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B27" w:rsidRDefault="003E5A98" w:rsidP="003E5A98">
      <w:pPr>
        <w:pStyle w:val="Nzev"/>
      </w:pPr>
      <w:proofErr w:type="gramStart"/>
      <w:r>
        <w:t xml:space="preserve">Cenová </w:t>
      </w:r>
      <w:r w:rsidR="009673AB">
        <w:t xml:space="preserve"> a časová</w:t>
      </w:r>
      <w:proofErr w:type="gramEnd"/>
      <w:r w:rsidR="009673AB">
        <w:t xml:space="preserve"> </w:t>
      </w:r>
      <w:r>
        <w:t xml:space="preserve">kalkulace </w:t>
      </w:r>
    </w:p>
    <w:p w:rsidR="001860BC" w:rsidRDefault="003E5A98" w:rsidP="003E5A98">
      <w:pPr>
        <w:pStyle w:val="Nzev"/>
      </w:pPr>
      <w:r>
        <w:t xml:space="preserve"> do instalování ASYSTEM++  pro </w:t>
      </w:r>
      <w:proofErr w:type="spellStart"/>
      <w:r>
        <w:t>Hydrap</w:t>
      </w:r>
      <w:proofErr w:type="spellEnd"/>
    </w:p>
    <w:p w:rsidR="003E5A98" w:rsidRDefault="003E5A98" w:rsidP="003E5A98">
      <w:pPr>
        <w:pStyle w:val="Nadpis3"/>
      </w:pPr>
      <w:r>
        <w:t>Rozsah prací pro jednotlivé moduly</w:t>
      </w:r>
    </w:p>
    <w:p w:rsidR="003E5A98" w:rsidRPr="003E5A98" w:rsidRDefault="003E5A98" w:rsidP="003E5A98"/>
    <w:p w:rsidR="003E5A98" w:rsidRDefault="003E5A98" w:rsidP="003E5A98">
      <w:pPr>
        <w:pStyle w:val="Bezmezer"/>
      </w:pPr>
      <w:r w:rsidRPr="00172988">
        <w:rPr>
          <w:b/>
        </w:rPr>
        <w:t xml:space="preserve">Sklady </w:t>
      </w:r>
      <w:r w:rsidR="00B36CA4">
        <w:t xml:space="preserve">          </w:t>
      </w:r>
      <w:r w:rsidR="00B36CA4">
        <w:tab/>
      </w:r>
      <w:r w:rsidR="00B36CA4">
        <w:tab/>
      </w:r>
      <w:r w:rsidR="00B36CA4">
        <w:tab/>
      </w:r>
      <w:r w:rsidR="00B36CA4">
        <w:tab/>
      </w:r>
      <w:r w:rsidR="00B36CA4">
        <w:tab/>
      </w:r>
      <w:r w:rsidR="00B36CA4">
        <w:tab/>
        <w:t xml:space="preserve">  </w:t>
      </w:r>
      <w:r w:rsidR="00B36CA4">
        <w:tab/>
      </w:r>
      <w:r w:rsidR="00B36CA4">
        <w:tab/>
        <w:t xml:space="preserve">       </w:t>
      </w:r>
      <w:r>
        <w:t>Čas hod</w:t>
      </w:r>
      <w:r w:rsidR="007D634E">
        <w:t xml:space="preserve"> </w:t>
      </w:r>
      <w:r w:rsidR="007D634E">
        <w:tab/>
        <w:t>Od</w:t>
      </w:r>
      <w:r w:rsidR="007D634E">
        <w:tab/>
      </w:r>
      <w:proofErr w:type="gramStart"/>
      <w:r w:rsidR="007D634E">
        <w:t>Do</w:t>
      </w:r>
      <w:proofErr w:type="gramEnd"/>
      <w:r w:rsidR="007D634E">
        <w:t xml:space="preserve">  </w:t>
      </w:r>
      <w:r w:rsidR="007D634E">
        <w:tab/>
      </w:r>
      <w:r>
        <w:tab/>
      </w:r>
      <w:r>
        <w:tab/>
      </w:r>
    </w:p>
    <w:p w:rsidR="00172988" w:rsidRDefault="003E5A98" w:rsidP="003E5A98">
      <w:pPr>
        <w:pStyle w:val="Bezmezer"/>
        <w:numPr>
          <w:ilvl w:val="0"/>
          <w:numId w:val="1"/>
        </w:numPr>
      </w:pPr>
      <w:r>
        <w:t xml:space="preserve">Evidence čárových kódů u skladových karet                </w:t>
      </w:r>
    </w:p>
    <w:p w:rsidR="003E5A98" w:rsidRDefault="00172988" w:rsidP="00172988">
      <w:pPr>
        <w:pStyle w:val="Bezmezer"/>
        <w:ind w:left="708" w:firstLine="357"/>
      </w:pPr>
      <w:r>
        <w:t xml:space="preserve">       Instal</w:t>
      </w:r>
      <w:r w:rsidR="00D33EE3">
        <w:t>a</w:t>
      </w:r>
      <w:r>
        <w:t xml:space="preserve">ce a školení                                                          </w:t>
      </w:r>
      <w:r w:rsidR="00B36CA4">
        <w:t xml:space="preserve">     </w:t>
      </w:r>
      <w:r w:rsidR="003E5A98">
        <w:t xml:space="preserve">              </w:t>
      </w:r>
      <w:r w:rsidR="00F44B27">
        <w:t xml:space="preserve"> </w:t>
      </w:r>
      <w:r w:rsidR="003E5A98">
        <w:t xml:space="preserve"> </w:t>
      </w:r>
      <w:r>
        <w:tab/>
      </w:r>
      <w:r w:rsidR="003E5A98">
        <w:t xml:space="preserve">3        </w:t>
      </w:r>
      <w:r w:rsidR="007D634E">
        <w:tab/>
        <w:t>03.04</w:t>
      </w:r>
      <w:r w:rsidR="007D634E">
        <w:tab/>
        <w:t>05.03</w:t>
      </w:r>
      <w:r w:rsidR="003E5A98">
        <w:t xml:space="preserve">           </w:t>
      </w:r>
    </w:p>
    <w:p w:rsidR="00172988" w:rsidRDefault="00172988" w:rsidP="00172988">
      <w:pPr>
        <w:pStyle w:val="Bezmezer"/>
        <w:ind w:left="1065"/>
      </w:pPr>
      <w:r>
        <w:t xml:space="preserve">          </w:t>
      </w:r>
    </w:p>
    <w:p w:rsidR="003E5A98" w:rsidRDefault="003E5A98" w:rsidP="00172988">
      <w:pPr>
        <w:pStyle w:val="Bezmezer"/>
        <w:numPr>
          <w:ilvl w:val="0"/>
          <w:numId w:val="1"/>
        </w:numPr>
      </w:pPr>
      <w:r>
        <w:t xml:space="preserve">Příjem </w:t>
      </w:r>
      <w:r w:rsidR="00172988">
        <w:t xml:space="preserve">ve </w:t>
      </w:r>
      <w:proofErr w:type="gramStart"/>
      <w:r w:rsidR="00172988">
        <w:t>skladech  s využitím</w:t>
      </w:r>
      <w:proofErr w:type="gramEnd"/>
      <w:r w:rsidR="00172988">
        <w:t xml:space="preserve"> čárových kódů</w:t>
      </w:r>
    </w:p>
    <w:p w:rsidR="00172988" w:rsidRDefault="00172988" w:rsidP="00172988">
      <w:pPr>
        <w:pStyle w:val="Bezmezer"/>
        <w:ind w:left="708" w:firstLine="708"/>
      </w:pPr>
      <w:r>
        <w:t xml:space="preserve">Analýza stavu a návrh řešení                                                            </w:t>
      </w:r>
      <w:r>
        <w:tab/>
        <w:t>3</w:t>
      </w:r>
      <w:r w:rsidR="007D634E">
        <w:tab/>
        <w:t>02.04</w:t>
      </w:r>
      <w:r w:rsidR="00603C0A">
        <w:tab/>
        <w:t xml:space="preserve"> </w:t>
      </w:r>
      <w:r w:rsidR="00EE4FB2">
        <w:t>06.04</w:t>
      </w:r>
    </w:p>
    <w:p w:rsidR="00172988" w:rsidRDefault="00172988" w:rsidP="00172988">
      <w:pPr>
        <w:pStyle w:val="Bezmezer"/>
        <w:ind w:left="708" w:firstLine="708"/>
      </w:pPr>
      <w:r>
        <w:t xml:space="preserve">Programové úpravy                                           </w:t>
      </w:r>
      <w:r>
        <w:tab/>
      </w:r>
      <w:r>
        <w:tab/>
      </w:r>
      <w:r w:rsidR="00B36CA4">
        <w:t xml:space="preserve"> </w:t>
      </w:r>
      <w:r w:rsidR="00B36CA4">
        <w:tab/>
      </w:r>
      <w:r>
        <w:t>4</w:t>
      </w:r>
      <w:r w:rsidR="00EE4FB2">
        <w:tab/>
        <w:t>09.04</w:t>
      </w:r>
      <w:r w:rsidR="00EE4FB2">
        <w:tab/>
        <w:t>13.04</w:t>
      </w:r>
    </w:p>
    <w:p w:rsidR="00172988" w:rsidRDefault="00172988" w:rsidP="00172988">
      <w:pPr>
        <w:pStyle w:val="Bezmezer"/>
        <w:ind w:left="708" w:firstLine="708"/>
      </w:pPr>
      <w:r>
        <w:t>Instalace a školení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r w:rsidR="00EE4FB2">
        <w:tab/>
        <w:t>17.04</w:t>
      </w:r>
      <w:r w:rsidR="00EE4FB2">
        <w:tab/>
        <w:t>20.04</w:t>
      </w:r>
    </w:p>
    <w:p w:rsidR="00F44B27" w:rsidRDefault="00F44B27" w:rsidP="00630B17">
      <w:pPr>
        <w:pStyle w:val="Bezmezer"/>
      </w:pPr>
    </w:p>
    <w:p w:rsidR="00630B17" w:rsidRDefault="00630B17" w:rsidP="00630B17">
      <w:pPr>
        <w:pStyle w:val="Bezmezer"/>
        <w:numPr>
          <w:ilvl w:val="0"/>
          <w:numId w:val="1"/>
        </w:numPr>
      </w:pPr>
      <w:r>
        <w:t>Výdej ve skladech proti žádankám s využitím čárových kódů</w:t>
      </w:r>
    </w:p>
    <w:p w:rsidR="00630B17" w:rsidRDefault="00630B17" w:rsidP="00630B17">
      <w:pPr>
        <w:pStyle w:val="Bezmezer"/>
        <w:ind w:left="1416"/>
      </w:pPr>
      <w:r>
        <w:t>Analýza stavu a návrh řešení</w:t>
      </w:r>
      <w:r>
        <w:tab/>
      </w:r>
      <w:r>
        <w:tab/>
      </w:r>
      <w:r>
        <w:tab/>
      </w:r>
      <w:r>
        <w:tab/>
      </w:r>
      <w:r>
        <w:tab/>
        <w:t>3</w:t>
      </w:r>
      <w:r w:rsidR="00EE4FB2">
        <w:tab/>
        <w:t>09.04</w:t>
      </w:r>
      <w:r w:rsidR="00EE4FB2">
        <w:tab/>
        <w:t>13.04</w:t>
      </w:r>
    </w:p>
    <w:p w:rsidR="00630B17" w:rsidRDefault="00630B17" w:rsidP="00630B17">
      <w:pPr>
        <w:pStyle w:val="Bezmezer"/>
        <w:ind w:left="1416"/>
      </w:pPr>
      <w:r>
        <w:t xml:space="preserve">Programové úpravy </w:t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  <w:r w:rsidR="00EE4FB2">
        <w:tab/>
        <w:t>17.04</w:t>
      </w:r>
      <w:r w:rsidR="00EE4FB2">
        <w:tab/>
        <w:t>25.04</w:t>
      </w:r>
    </w:p>
    <w:p w:rsidR="00630B17" w:rsidRDefault="00630B17" w:rsidP="00630B17">
      <w:pPr>
        <w:pStyle w:val="Bezmezer"/>
        <w:ind w:left="1416"/>
      </w:pPr>
      <w:r>
        <w:t>Instalace a školení</w:t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  <w:r w:rsidR="00EE4FB2">
        <w:tab/>
      </w:r>
      <w:r w:rsidR="00624159">
        <w:t>26.04</w:t>
      </w:r>
      <w:r w:rsidR="00624159">
        <w:tab/>
        <w:t>15.05</w:t>
      </w:r>
    </w:p>
    <w:p w:rsidR="00630B17" w:rsidRDefault="00630B17" w:rsidP="00630B17">
      <w:pPr>
        <w:pStyle w:val="Bezmezer"/>
        <w:ind w:left="1416"/>
      </w:pPr>
      <w:r>
        <w:t>Úprava tiskových sestav</w:t>
      </w:r>
      <w:r w:rsidR="00B67CB3">
        <w:t xml:space="preserve"> a filtrů</w:t>
      </w:r>
      <w:r>
        <w:tab/>
      </w:r>
      <w:r>
        <w:tab/>
      </w:r>
      <w:r>
        <w:tab/>
      </w:r>
      <w:r>
        <w:tab/>
      </w:r>
      <w:r>
        <w:tab/>
        <w:t>4</w:t>
      </w:r>
      <w:r w:rsidR="00624159">
        <w:tab/>
        <w:t>26.04</w:t>
      </w:r>
      <w:r w:rsidR="00624159">
        <w:tab/>
        <w:t>15.05</w:t>
      </w:r>
    </w:p>
    <w:p w:rsidR="00630B17" w:rsidRDefault="00630B17" w:rsidP="00630B17">
      <w:pPr>
        <w:pStyle w:val="Bezmezer"/>
        <w:ind w:left="1416"/>
      </w:pPr>
    </w:p>
    <w:p w:rsidR="00172988" w:rsidRPr="003E5A98" w:rsidRDefault="00F44B27" w:rsidP="00172988">
      <w:pPr>
        <w:pStyle w:val="Bezmezer"/>
        <w:numPr>
          <w:ilvl w:val="0"/>
          <w:numId w:val="1"/>
        </w:numPr>
      </w:pPr>
      <w:r>
        <w:t>Evidence míst uložení</w:t>
      </w:r>
    </w:p>
    <w:p w:rsidR="00F44B27" w:rsidRDefault="00F44B27" w:rsidP="00F44B27">
      <w:pPr>
        <w:pStyle w:val="Bezmezer"/>
        <w:ind w:left="708" w:firstLine="708"/>
      </w:pPr>
      <w:r>
        <w:t>Analýza stavu a návrh řešení</w:t>
      </w:r>
      <w:r>
        <w:tab/>
      </w:r>
      <w:r>
        <w:tab/>
      </w:r>
      <w:r>
        <w:tab/>
      </w:r>
      <w:r>
        <w:tab/>
      </w:r>
      <w:r>
        <w:tab/>
        <w:t>1</w:t>
      </w:r>
      <w:r w:rsidR="00624159">
        <w:tab/>
        <w:t>19.03</w:t>
      </w:r>
      <w:r w:rsidR="00DE44E1">
        <w:tab/>
        <w:t>23.03</w:t>
      </w:r>
    </w:p>
    <w:p w:rsidR="00F44B27" w:rsidRDefault="00F44B27" w:rsidP="00F44B27">
      <w:pPr>
        <w:pStyle w:val="Bezmezer"/>
        <w:ind w:left="708" w:firstLine="708"/>
      </w:pPr>
      <w:r>
        <w:t>Instalace a školení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 w:rsidR="00DE44E1">
        <w:tab/>
        <w:t>19.03</w:t>
      </w:r>
      <w:r w:rsidR="00DE44E1">
        <w:tab/>
        <w:t>23.03</w:t>
      </w:r>
    </w:p>
    <w:p w:rsidR="00610BAF" w:rsidRDefault="00610BAF" w:rsidP="00F44B27">
      <w:pPr>
        <w:pStyle w:val="Bezmezer"/>
        <w:ind w:left="708" w:firstLine="708"/>
      </w:pPr>
    </w:p>
    <w:p w:rsidR="00610BAF" w:rsidRDefault="00610BAF" w:rsidP="00610BAF">
      <w:pPr>
        <w:pStyle w:val="Bezmezer"/>
        <w:numPr>
          <w:ilvl w:val="0"/>
          <w:numId w:val="1"/>
        </w:numPr>
      </w:pPr>
      <w:r>
        <w:t>Evidence obalů</w:t>
      </w:r>
    </w:p>
    <w:p w:rsidR="00610BAF" w:rsidRDefault="00610BAF" w:rsidP="00610BAF">
      <w:pPr>
        <w:pStyle w:val="Bezmezer"/>
        <w:ind w:left="1416"/>
      </w:pPr>
      <w:r>
        <w:t>Analýza stavu a návrh řešení</w:t>
      </w:r>
      <w:r>
        <w:tab/>
      </w:r>
      <w:r>
        <w:tab/>
      </w:r>
      <w:r>
        <w:tab/>
      </w:r>
      <w:r>
        <w:tab/>
      </w:r>
      <w:r>
        <w:tab/>
        <w:t>3</w:t>
      </w:r>
      <w:r w:rsidR="00DE44E1">
        <w:tab/>
        <w:t>02.04</w:t>
      </w:r>
      <w:r w:rsidR="00DE44E1">
        <w:tab/>
        <w:t>06.04</w:t>
      </w:r>
    </w:p>
    <w:p w:rsidR="00610BAF" w:rsidRDefault="00610BAF" w:rsidP="00610BAF">
      <w:pPr>
        <w:pStyle w:val="Bezmezer"/>
        <w:ind w:left="1416"/>
      </w:pPr>
      <w:r>
        <w:t>Programové úpravy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r w:rsidR="00DE44E1">
        <w:tab/>
        <w:t>09.04</w:t>
      </w:r>
      <w:r w:rsidR="00DE44E1">
        <w:tab/>
        <w:t>25.04</w:t>
      </w:r>
    </w:p>
    <w:p w:rsidR="00610BAF" w:rsidRDefault="00610BAF" w:rsidP="00610BAF">
      <w:pPr>
        <w:pStyle w:val="Bezmezer"/>
        <w:ind w:left="1416"/>
      </w:pPr>
      <w:r>
        <w:t>Instalace a školení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 w:rsidR="00DE44E1">
        <w:tab/>
      </w:r>
      <w:r w:rsidR="005D0A2F">
        <w:t>26.04</w:t>
      </w:r>
      <w:r w:rsidR="005D0A2F">
        <w:tab/>
        <w:t>30.04</w:t>
      </w:r>
    </w:p>
    <w:p w:rsidR="00A463A9" w:rsidRDefault="00A463A9" w:rsidP="00F44B27">
      <w:pPr>
        <w:pStyle w:val="Bezmezer"/>
        <w:ind w:left="708" w:firstLine="708"/>
      </w:pPr>
    </w:p>
    <w:p w:rsidR="00A463A9" w:rsidRDefault="00A463A9" w:rsidP="00A463A9">
      <w:pPr>
        <w:pStyle w:val="Bezmezer"/>
        <w:numPr>
          <w:ilvl w:val="0"/>
          <w:numId w:val="1"/>
        </w:numPr>
      </w:pPr>
      <w:r>
        <w:t>Příjem DIM přes sklady</w:t>
      </w:r>
    </w:p>
    <w:p w:rsidR="00A463A9" w:rsidRDefault="00A463A9" w:rsidP="00A463A9">
      <w:pPr>
        <w:pStyle w:val="Bezmezer"/>
        <w:ind w:left="1065" w:firstLine="351"/>
      </w:pPr>
      <w:r>
        <w:t>Instalace a školení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112EF8" w:rsidRDefault="00112EF8" w:rsidP="00A463A9">
      <w:pPr>
        <w:pStyle w:val="Bezmezer"/>
        <w:ind w:left="1065" w:firstLine="351"/>
      </w:pPr>
    </w:p>
    <w:p w:rsidR="00112EF8" w:rsidRDefault="00112EF8" w:rsidP="00112EF8">
      <w:pPr>
        <w:pStyle w:val="Bezmezer"/>
        <w:numPr>
          <w:ilvl w:val="0"/>
          <w:numId w:val="1"/>
        </w:numPr>
      </w:pPr>
      <w:r>
        <w:t>Výdejna nářadí – využití elektronických čipů</w:t>
      </w:r>
    </w:p>
    <w:p w:rsidR="00112EF8" w:rsidRDefault="00112EF8" w:rsidP="00112EF8">
      <w:pPr>
        <w:pStyle w:val="Bezmezer"/>
        <w:ind w:left="1416"/>
      </w:pPr>
      <w:r>
        <w:t>Analýza stavu a návrh řeš</w:t>
      </w:r>
      <w:r w:rsidR="00EC1638">
        <w:t>e</w:t>
      </w:r>
      <w:r>
        <w:t>ní</w:t>
      </w:r>
      <w:r>
        <w:tab/>
      </w:r>
      <w:r>
        <w:tab/>
      </w:r>
      <w:r>
        <w:tab/>
      </w:r>
      <w:r>
        <w:tab/>
      </w:r>
      <w:r>
        <w:tab/>
        <w:t>4</w:t>
      </w:r>
      <w:r w:rsidR="005D0A2F">
        <w:tab/>
        <w:t>02.04</w:t>
      </w:r>
      <w:r w:rsidR="005D0A2F">
        <w:tab/>
        <w:t>30.04</w:t>
      </w:r>
    </w:p>
    <w:p w:rsidR="00112EF8" w:rsidRDefault="00112EF8" w:rsidP="00112EF8">
      <w:pPr>
        <w:pStyle w:val="Bezmezer"/>
        <w:ind w:left="1416"/>
      </w:pPr>
      <w:r>
        <w:t xml:space="preserve">Programové úpravy </w:t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  <w:r w:rsidR="005D0A2F">
        <w:tab/>
        <w:t>02.05</w:t>
      </w:r>
      <w:r w:rsidR="005D0A2F">
        <w:tab/>
        <w:t>15.06</w:t>
      </w:r>
    </w:p>
    <w:p w:rsidR="00112EF8" w:rsidRDefault="00112EF8" w:rsidP="00112EF8">
      <w:pPr>
        <w:pStyle w:val="Bezmezer"/>
        <w:ind w:left="1416"/>
      </w:pPr>
      <w:r>
        <w:t>Instalace a školení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  <w:r w:rsidR="005D0A2F">
        <w:tab/>
        <w:t>18.06</w:t>
      </w:r>
      <w:r w:rsidR="005D0A2F">
        <w:tab/>
        <w:t>30.06</w:t>
      </w:r>
    </w:p>
    <w:p w:rsidR="00112EF8" w:rsidRDefault="00112EF8" w:rsidP="00112EF8">
      <w:pPr>
        <w:pStyle w:val="Bezmezer"/>
        <w:ind w:left="1416"/>
      </w:pPr>
      <w:r>
        <w:t>Úprava tiskových sestav a školení</w:t>
      </w:r>
      <w:r>
        <w:tab/>
      </w:r>
      <w:r>
        <w:tab/>
      </w:r>
      <w:r>
        <w:tab/>
      </w:r>
      <w:r>
        <w:tab/>
        <w:t>4</w:t>
      </w:r>
      <w:r w:rsidR="005D0A2F">
        <w:tab/>
        <w:t>18.06</w:t>
      </w:r>
      <w:r w:rsidR="005D0A2F">
        <w:tab/>
        <w:t>30.06</w:t>
      </w:r>
    </w:p>
    <w:p w:rsidR="00A463A9" w:rsidRDefault="00A463A9" w:rsidP="00A463A9">
      <w:pPr>
        <w:pStyle w:val="Bezmezer"/>
        <w:ind w:left="1416"/>
      </w:pPr>
    </w:p>
    <w:p w:rsidR="00F44B27" w:rsidRDefault="00C00D65" w:rsidP="00C00D65">
      <w:proofErr w:type="gramStart"/>
      <w:r>
        <w:t>CELKEM  za</w:t>
      </w:r>
      <w:proofErr w:type="gramEnd"/>
      <w:r>
        <w:t xml:space="preserve"> sklady …………………………………………………………………………………………</w:t>
      </w:r>
      <w:r w:rsidR="00B36CA4">
        <w:t xml:space="preserve">  </w:t>
      </w:r>
      <w:r>
        <w:t xml:space="preserve"> 90</w:t>
      </w:r>
    </w:p>
    <w:p w:rsidR="003E5A98" w:rsidRDefault="00F44B27" w:rsidP="003E5A98">
      <w:pPr>
        <w:rPr>
          <w:b/>
        </w:rPr>
      </w:pPr>
      <w:r w:rsidRPr="00A463A9">
        <w:rPr>
          <w:b/>
        </w:rPr>
        <w:t>Nákup</w:t>
      </w:r>
    </w:p>
    <w:p w:rsidR="00A463A9" w:rsidRDefault="00A463A9" w:rsidP="00A463A9">
      <w:pPr>
        <w:pStyle w:val="Bezmezer"/>
        <w:numPr>
          <w:ilvl w:val="0"/>
          <w:numId w:val="1"/>
        </w:numPr>
      </w:pPr>
      <w:r>
        <w:t>Automatické objednávání zboží u dodavatele</w:t>
      </w:r>
      <w:r w:rsidR="00B67CB3">
        <w:t xml:space="preserve"> </w:t>
      </w:r>
      <w:r w:rsidR="005D0A2F">
        <w:tab/>
      </w:r>
      <w:r w:rsidR="005D0A2F">
        <w:tab/>
      </w:r>
    </w:p>
    <w:p w:rsidR="00A463A9" w:rsidRDefault="00A463A9" w:rsidP="00A463A9">
      <w:pPr>
        <w:pStyle w:val="Bezmezer"/>
        <w:ind w:left="1416"/>
      </w:pPr>
      <w:r>
        <w:t>Instalace a školení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r w:rsidR="005D0A2F">
        <w:tab/>
        <w:t>21.05</w:t>
      </w:r>
      <w:r w:rsidR="005D0A2F">
        <w:tab/>
        <w:t>25.05</w:t>
      </w:r>
    </w:p>
    <w:p w:rsidR="00A463A9" w:rsidRDefault="00A463A9" w:rsidP="00A463A9">
      <w:pPr>
        <w:pStyle w:val="Bezmezer"/>
      </w:pPr>
    </w:p>
    <w:p w:rsidR="00C00D65" w:rsidRDefault="00C00D65" w:rsidP="00C00D65">
      <w:proofErr w:type="gramStart"/>
      <w:r>
        <w:t>CELKEM  za</w:t>
      </w:r>
      <w:proofErr w:type="gramEnd"/>
      <w:r>
        <w:t xml:space="preserve"> nákup ………………………………………………………………………………………………3</w:t>
      </w:r>
    </w:p>
    <w:p w:rsidR="00C00D65" w:rsidRDefault="00C00D65" w:rsidP="00A463A9">
      <w:pPr>
        <w:pStyle w:val="Bezmezer"/>
      </w:pPr>
    </w:p>
    <w:p w:rsidR="00A463A9" w:rsidRDefault="00A463A9" w:rsidP="00A463A9">
      <w:pPr>
        <w:pStyle w:val="Bezmezer"/>
      </w:pPr>
    </w:p>
    <w:p w:rsidR="00A463A9" w:rsidRDefault="00A463A9" w:rsidP="00A463A9">
      <w:pPr>
        <w:rPr>
          <w:b/>
        </w:rPr>
      </w:pPr>
      <w:r w:rsidRPr="00A463A9">
        <w:rPr>
          <w:b/>
        </w:rPr>
        <w:t>Prodej</w:t>
      </w:r>
    </w:p>
    <w:p w:rsidR="00A463A9" w:rsidRDefault="00A463A9" w:rsidP="00A463A9">
      <w:pPr>
        <w:pStyle w:val="Bezmezer"/>
        <w:numPr>
          <w:ilvl w:val="0"/>
          <w:numId w:val="1"/>
        </w:numPr>
      </w:pPr>
      <w:r>
        <w:t>Pořizování Nabídek vystavených</w:t>
      </w:r>
    </w:p>
    <w:p w:rsidR="00A463A9" w:rsidRDefault="00A463A9" w:rsidP="00A463A9">
      <w:pPr>
        <w:pStyle w:val="Bezmezer"/>
        <w:ind w:left="1416"/>
      </w:pPr>
      <w:r>
        <w:t>Instalace a školení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217F">
        <w:t>3</w:t>
      </w:r>
      <w:r w:rsidR="005D0A2F">
        <w:tab/>
        <w:t>26.03</w:t>
      </w:r>
      <w:r w:rsidR="005D0A2F">
        <w:tab/>
        <w:t>06.04</w:t>
      </w:r>
    </w:p>
    <w:p w:rsidR="00A463A9" w:rsidRDefault="00A463A9" w:rsidP="00A463A9">
      <w:pPr>
        <w:pStyle w:val="Bezmezer"/>
        <w:ind w:left="1416"/>
      </w:pPr>
      <w:r>
        <w:t xml:space="preserve">Úprava tiskových </w:t>
      </w:r>
      <w:r w:rsidR="00630B17">
        <w:t>sestav a filtrů</w:t>
      </w:r>
      <w:r w:rsidR="007F217F">
        <w:tab/>
      </w:r>
      <w:r w:rsidR="007F217F">
        <w:tab/>
      </w:r>
      <w:r w:rsidR="007F217F">
        <w:tab/>
      </w:r>
      <w:r w:rsidR="007F217F">
        <w:tab/>
      </w:r>
      <w:r w:rsidR="007F217F">
        <w:tab/>
        <w:t>3</w:t>
      </w:r>
      <w:r w:rsidR="005D0A2F">
        <w:tab/>
        <w:t>26.03</w:t>
      </w:r>
      <w:r w:rsidR="005D0A2F">
        <w:tab/>
        <w:t>06.04</w:t>
      </w:r>
    </w:p>
    <w:p w:rsidR="007F217F" w:rsidRDefault="007F217F" w:rsidP="00A463A9">
      <w:pPr>
        <w:pStyle w:val="Bezmezer"/>
        <w:ind w:left="1416"/>
      </w:pPr>
    </w:p>
    <w:p w:rsidR="00A463A9" w:rsidRDefault="007F217F" w:rsidP="007F217F">
      <w:pPr>
        <w:pStyle w:val="Bezmezer"/>
        <w:numPr>
          <w:ilvl w:val="0"/>
          <w:numId w:val="1"/>
        </w:numPr>
      </w:pPr>
      <w:r>
        <w:t>Pořizování objednávek přijatých</w:t>
      </w:r>
    </w:p>
    <w:p w:rsidR="007F217F" w:rsidRDefault="007F217F" w:rsidP="007F217F">
      <w:pPr>
        <w:pStyle w:val="Bezmezer"/>
        <w:ind w:left="1416"/>
      </w:pPr>
      <w:r>
        <w:t>Instalace a školení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 w:rsidR="005D0A2F">
        <w:tab/>
        <w:t>19.03</w:t>
      </w:r>
      <w:r w:rsidR="005D0A2F">
        <w:tab/>
        <w:t>23.03</w:t>
      </w:r>
    </w:p>
    <w:p w:rsidR="007F217F" w:rsidRDefault="007F217F" w:rsidP="007F217F">
      <w:pPr>
        <w:pStyle w:val="Bezmezer"/>
        <w:ind w:left="1416"/>
      </w:pPr>
      <w:r>
        <w:t xml:space="preserve">Úprava tiskových </w:t>
      </w:r>
      <w:r w:rsidR="00630B17">
        <w:t>sestav a filtrů</w:t>
      </w:r>
      <w:r>
        <w:tab/>
      </w:r>
      <w:r>
        <w:tab/>
      </w:r>
      <w:r>
        <w:tab/>
      </w:r>
      <w:r>
        <w:tab/>
      </w:r>
      <w:r>
        <w:tab/>
        <w:t>3</w:t>
      </w:r>
      <w:r w:rsidR="005D0A2F">
        <w:tab/>
        <w:t>19.03</w:t>
      </w:r>
      <w:r w:rsidR="005D0A2F">
        <w:tab/>
        <w:t>30.03</w:t>
      </w:r>
    </w:p>
    <w:p w:rsidR="00630B17" w:rsidRDefault="00630B17" w:rsidP="007F217F">
      <w:pPr>
        <w:pStyle w:val="Bezmezer"/>
        <w:ind w:left="1416"/>
      </w:pPr>
    </w:p>
    <w:p w:rsidR="00630B17" w:rsidRDefault="00630B17" w:rsidP="00630B17">
      <w:pPr>
        <w:pStyle w:val="Bezmezer"/>
        <w:ind w:left="1065"/>
      </w:pPr>
    </w:p>
    <w:p w:rsidR="00630B17" w:rsidRDefault="00630B17" w:rsidP="00630B17">
      <w:pPr>
        <w:pStyle w:val="Bezmezer"/>
        <w:ind w:left="1065"/>
      </w:pPr>
    </w:p>
    <w:p w:rsidR="007F217F" w:rsidRDefault="00630B17" w:rsidP="00630B17">
      <w:pPr>
        <w:pStyle w:val="Bezmezer"/>
        <w:numPr>
          <w:ilvl w:val="0"/>
          <w:numId w:val="1"/>
        </w:numPr>
      </w:pPr>
      <w:r>
        <w:t>Vystavení objednávek přijatých z nabídek</w:t>
      </w:r>
    </w:p>
    <w:p w:rsidR="00630B17" w:rsidRDefault="00630B17" w:rsidP="00630B17">
      <w:pPr>
        <w:pStyle w:val="Bezmezer"/>
        <w:ind w:left="1416"/>
      </w:pPr>
      <w:r>
        <w:t>Instalace a školení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 w:rsidR="005D0A2F">
        <w:tab/>
        <w:t>23.04</w:t>
      </w:r>
      <w:r w:rsidR="005D0A2F">
        <w:tab/>
        <w:t>27.04</w:t>
      </w:r>
    </w:p>
    <w:p w:rsidR="00630B17" w:rsidRDefault="00630B17" w:rsidP="00630B17">
      <w:pPr>
        <w:pStyle w:val="Bezmezer"/>
        <w:ind w:left="1416"/>
      </w:pPr>
      <w:r>
        <w:t>Úprava tiskových sestav a filtrů</w:t>
      </w:r>
      <w:r w:rsidR="00B67CB3">
        <w:tab/>
      </w:r>
      <w:r w:rsidR="00B67CB3">
        <w:tab/>
      </w:r>
      <w:r w:rsidR="00B67CB3">
        <w:tab/>
      </w:r>
      <w:r w:rsidR="00B67CB3">
        <w:tab/>
      </w:r>
      <w:r w:rsidR="00B67CB3">
        <w:tab/>
        <w:t>3</w:t>
      </w:r>
      <w:r w:rsidR="005D0A2F">
        <w:tab/>
        <w:t>23.04</w:t>
      </w:r>
      <w:r w:rsidR="005D0A2F">
        <w:tab/>
        <w:t>27.04</w:t>
      </w:r>
    </w:p>
    <w:p w:rsidR="00630B17" w:rsidRDefault="00630B17" w:rsidP="00630B17">
      <w:pPr>
        <w:pStyle w:val="Bezmezer"/>
        <w:ind w:left="1416"/>
      </w:pPr>
    </w:p>
    <w:p w:rsidR="00630B17" w:rsidRDefault="00630B17" w:rsidP="00630B17">
      <w:pPr>
        <w:pStyle w:val="Bezmezer"/>
        <w:ind w:left="1065"/>
      </w:pPr>
    </w:p>
    <w:p w:rsidR="007F217F" w:rsidRDefault="007F217F" w:rsidP="007F217F">
      <w:pPr>
        <w:pStyle w:val="Bezmezer"/>
        <w:numPr>
          <w:ilvl w:val="0"/>
          <w:numId w:val="1"/>
        </w:numPr>
      </w:pPr>
      <w:r>
        <w:t>Rezervace a podklady pro výrobu</w:t>
      </w:r>
    </w:p>
    <w:p w:rsidR="007736E2" w:rsidRDefault="007736E2" w:rsidP="007736E2">
      <w:pPr>
        <w:pStyle w:val="Bezmezer"/>
        <w:ind w:left="705"/>
      </w:pPr>
      <w:r>
        <w:t xml:space="preserve">              Programové úpravy 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  <w:r>
        <w:tab/>
        <w:t>30.04</w:t>
      </w:r>
      <w:r>
        <w:tab/>
        <w:t>18.05</w:t>
      </w:r>
    </w:p>
    <w:p w:rsidR="007F217F" w:rsidRDefault="007F217F" w:rsidP="007F217F">
      <w:pPr>
        <w:pStyle w:val="Bezmezer"/>
        <w:ind w:left="1416"/>
      </w:pPr>
      <w:r>
        <w:t xml:space="preserve">Instalace a školení 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r w:rsidR="007736E2">
        <w:tab/>
        <w:t>21.05</w:t>
      </w:r>
      <w:r w:rsidR="007736E2">
        <w:tab/>
        <w:t xml:space="preserve">31.05 </w:t>
      </w:r>
      <w:r>
        <w:t xml:space="preserve">Úprava tiskových </w:t>
      </w:r>
      <w:r w:rsidR="00630B17">
        <w:t>sestav</w:t>
      </w:r>
      <w:r w:rsidR="00B67CB3">
        <w:t xml:space="preserve"> a filtrů</w:t>
      </w:r>
      <w:r>
        <w:tab/>
      </w:r>
      <w:r>
        <w:tab/>
      </w:r>
      <w:r>
        <w:tab/>
      </w:r>
      <w:r>
        <w:tab/>
      </w:r>
      <w:r>
        <w:tab/>
        <w:t>3</w:t>
      </w:r>
      <w:r w:rsidR="007736E2">
        <w:tab/>
        <w:t>21.05</w:t>
      </w:r>
      <w:r w:rsidR="007736E2">
        <w:tab/>
        <w:t>31.05</w:t>
      </w:r>
    </w:p>
    <w:p w:rsidR="00B67CB3" w:rsidRDefault="00B67CB3" w:rsidP="007F217F">
      <w:pPr>
        <w:pStyle w:val="Bezmezer"/>
        <w:ind w:left="1416"/>
      </w:pPr>
    </w:p>
    <w:p w:rsidR="007F217F" w:rsidRDefault="00B67CB3" w:rsidP="00B67CB3">
      <w:pPr>
        <w:pStyle w:val="Bezmezer"/>
        <w:numPr>
          <w:ilvl w:val="0"/>
          <w:numId w:val="1"/>
        </w:numPr>
      </w:pPr>
      <w:r>
        <w:t>Fakturace z objednávek přijatých</w:t>
      </w:r>
    </w:p>
    <w:p w:rsidR="007736E2" w:rsidRDefault="00B67CB3" w:rsidP="00B67CB3">
      <w:pPr>
        <w:pStyle w:val="Bezmezer"/>
        <w:ind w:left="1416"/>
      </w:pPr>
      <w:r>
        <w:t>Instalace a školení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r w:rsidR="007736E2">
        <w:tab/>
        <w:t>19.03</w:t>
      </w:r>
      <w:r w:rsidR="007736E2">
        <w:tab/>
        <w:t>30.03</w:t>
      </w:r>
    </w:p>
    <w:p w:rsidR="00B67CB3" w:rsidRDefault="00B67CB3" w:rsidP="00B67CB3">
      <w:pPr>
        <w:pStyle w:val="Bezmezer"/>
        <w:ind w:left="1416"/>
      </w:pPr>
      <w:r>
        <w:t>Úprava tiskových sestav a filtrů</w:t>
      </w:r>
      <w:r w:rsidR="00B36CA4">
        <w:t xml:space="preserve">                                            </w:t>
      </w:r>
      <w:r w:rsidR="00B36CA4">
        <w:tab/>
        <w:t>2</w:t>
      </w:r>
      <w:r w:rsidR="007736E2">
        <w:tab/>
        <w:t>19.03</w:t>
      </w:r>
      <w:r w:rsidR="007736E2">
        <w:tab/>
        <w:t>30.03</w:t>
      </w:r>
    </w:p>
    <w:p w:rsidR="00B36CA4" w:rsidRDefault="00B36CA4" w:rsidP="00B67CB3">
      <w:pPr>
        <w:pStyle w:val="Bezmezer"/>
        <w:ind w:left="1416"/>
      </w:pPr>
    </w:p>
    <w:p w:rsidR="00630B17" w:rsidRDefault="00630B17" w:rsidP="007F217F">
      <w:pPr>
        <w:pStyle w:val="Bezmezer"/>
        <w:ind w:left="1416"/>
      </w:pPr>
    </w:p>
    <w:p w:rsidR="00C00D65" w:rsidRDefault="00C00D65" w:rsidP="00C00D65">
      <w:proofErr w:type="gramStart"/>
      <w:r>
        <w:t>CELKEM  za</w:t>
      </w:r>
      <w:proofErr w:type="gramEnd"/>
      <w:r>
        <w:t xml:space="preserve"> prodej …………………………………………………………………………………………. 29</w:t>
      </w:r>
    </w:p>
    <w:p w:rsidR="00630B17" w:rsidRDefault="00630B17" w:rsidP="00C00D65">
      <w:pPr>
        <w:pStyle w:val="Bezmezer"/>
      </w:pPr>
    </w:p>
    <w:p w:rsidR="00630B17" w:rsidRDefault="00630B17" w:rsidP="007F217F">
      <w:pPr>
        <w:pStyle w:val="Bezmezer"/>
        <w:ind w:left="1416"/>
      </w:pPr>
    </w:p>
    <w:p w:rsidR="00A463A9" w:rsidRDefault="00630B17" w:rsidP="00630B17">
      <w:pPr>
        <w:rPr>
          <w:b/>
        </w:rPr>
      </w:pPr>
      <w:r w:rsidRPr="00630B17">
        <w:rPr>
          <w:b/>
        </w:rPr>
        <w:t>Výroba</w:t>
      </w:r>
    </w:p>
    <w:p w:rsidR="00610BAF" w:rsidRDefault="00610BAF" w:rsidP="00610BAF">
      <w:pPr>
        <w:pStyle w:val="Odstavecseseznamem"/>
        <w:numPr>
          <w:ilvl w:val="0"/>
          <w:numId w:val="1"/>
        </w:numPr>
      </w:pPr>
      <w:r>
        <w:t>Vytváření položkových zakázek</w:t>
      </w:r>
    </w:p>
    <w:p w:rsidR="00610BAF" w:rsidRDefault="00610BAF" w:rsidP="00610BAF">
      <w:pPr>
        <w:pStyle w:val="Odstavecseseznamem"/>
        <w:ind w:left="1416"/>
      </w:pPr>
      <w:r>
        <w:t>Analýza stavu a návrh řešení</w:t>
      </w:r>
      <w:r>
        <w:tab/>
      </w:r>
      <w:r>
        <w:tab/>
      </w:r>
      <w:r>
        <w:tab/>
      </w:r>
      <w:r>
        <w:tab/>
      </w:r>
      <w:r>
        <w:tab/>
        <w:t>5</w:t>
      </w:r>
      <w:r w:rsidR="00EC1638">
        <w:tab/>
      </w:r>
      <w:r w:rsidR="009F3A32">
        <w:t>16.4</w:t>
      </w:r>
      <w:r w:rsidR="009F3A32">
        <w:tab/>
        <w:t>20.4</w:t>
      </w:r>
    </w:p>
    <w:p w:rsidR="00610BAF" w:rsidRDefault="00610BAF" w:rsidP="00610BAF">
      <w:pPr>
        <w:pStyle w:val="Odstavecseseznamem"/>
        <w:ind w:left="1416"/>
      </w:pPr>
      <w:r>
        <w:t>Programové úpravy</w:t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  <w:r w:rsidR="009F3A32">
        <w:tab/>
        <w:t>19.4</w:t>
      </w:r>
      <w:r w:rsidR="009F3A32">
        <w:tab/>
        <w:t>4.5</w:t>
      </w:r>
    </w:p>
    <w:p w:rsidR="00610BAF" w:rsidRDefault="00610BAF" w:rsidP="00610BAF">
      <w:pPr>
        <w:pStyle w:val="Odstavecseseznamem"/>
        <w:ind w:left="1416"/>
      </w:pPr>
      <w:r>
        <w:t>Instalace a školení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r w:rsidR="009F3A32">
        <w:tab/>
        <w:t>7.5</w:t>
      </w:r>
      <w:r w:rsidR="009F3A32">
        <w:tab/>
        <w:t>18.5</w:t>
      </w:r>
    </w:p>
    <w:p w:rsidR="00610BAF" w:rsidRDefault="00610BAF" w:rsidP="00610BAF">
      <w:pPr>
        <w:pStyle w:val="Odstavecseseznamem"/>
        <w:ind w:left="1416"/>
      </w:pPr>
      <w:r>
        <w:t xml:space="preserve">Úprava tiskových sestav a filtrů </w:t>
      </w:r>
      <w:r>
        <w:tab/>
      </w:r>
      <w:r>
        <w:tab/>
      </w:r>
      <w:r>
        <w:tab/>
      </w:r>
      <w:r>
        <w:tab/>
      </w:r>
      <w:r>
        <w:tab/>
        <w:t>3</w:t>
      </w:r>
      <w:r w:rsidR="009F3A32">
        <w:tab/>
        <w:t>7.5</w:t>
      </w:r>
      <w:r w:rsidR="009F3A32">
        <w:tab/>
        <w:t>18.5</w:t>
      </w:r>
    </w:p>
    <w:p w:rsidR="00610BAF" w:rsidRDefault="00610BAF" w:rsidP="00610BAF">
      <w:pPr>
        <w:pStyle w:val="Odstavecseseznamem"/>
        <w:ind w:left="1416"/>
      </w:pPr>
    </w:p>
    <w:p w:rsidR="00B67CB3" w:rsidRDefault="00B67CB3" w:rsidP="00630B17">
      <w:pPr>
        <w:pStyle w:val="Bezmezer"/>
        <w:numPr>
          <w:ilvl w:val="0"/>
          <w:numId w:val="1"/>
        </w:numPr>
      </w:pPr>
      <w:r>
        <w:t xml:space="preserve">Vytváření výrobních </w:t>
      </w:r>
      <w:proofErr w:type="gramStart"/>
      <w:r>
        <w:t>zakázek  z objednávek</w:t>
      </w:r>
      <w:proofErr w:type="gramEnd"/>
      <w:r>
        <w:t xml:space="preserve"> přijatých </w:t>
      </w:r>
      <w:r>
        <w:tab/>
      </w:r>
    </w:p>
    <w:p w:rsidR="00B67CB3" w:rsidRDefault="00B67CB3" w:rsidP="00B67CB3">
      <w:pPr>
        <w:pStyle w:val="Bezmezer"/>
        <w:ind w:left="1416"/>
      </w:pPr>
      <w:r>
        <w:t xml:space="preserve">Analýza stavu a návrh řešení </w:t>
      </w:r>
      <w:r>
        <w:tab/>
      </w:r>
      <w:r>
        <w:tab/>
      </w:r>
      <w:r>
        <w:tab/>
      </w:r>
      <w:r>
        <w:tab/>
      </w:r>
      <w:r>
        <w:tab/>
        <w:t>4</w:t>
      </w:r>
      <w:r w:rsidR="009F3A32">
        <w:tab/>
      </w:r>
      <w:proofErr w:type="gramStart"/>
      <w:r w:rsidR="009F3A32">
        <w:t>16.4</w:t>
      </w:r>
      <w:proofErr w:type="gramEnd"/>
      <w:r w:rsidR="009F3A32">
        <w:t>.</w:t>
      </w:r>
      <w:r w:rsidR="009F3A32">
        <w:tab/>
        <w:t>20.4</w:t>
      </w:r>
    </w:p>
    <w:p w:rsidR="009F3A32" w:rsidRDefault="009F3A32" w:rsidP="009F3A32">
      <w:pPr>
        <w:pStyle w:val="Bezmezer"/>
        <w:ind w:left="1416"/>
      </w:pPr>
      <w:r>
        <w:t xml:space="preserve">Programové úpravy 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  <w:r>
        <w:tab/>
        <w:t>23.4</w:t>
      </w:r>
      <w:r>
        <w:tab/>
        <w:t>4.5</w:t>
      </w:r>
    </w:p>
    <w:p w:rsidR="00B67CB3" w:rsidRDefault="00B67CB3" w:rsidP="00B67CB3">
      <w:pPr>
        <w:pStyle w:val="Bezmezer"/>
        <w:ind w:left="1416"/>
      </w:pPr>
      <w:r>
        <w:t xml:space="preserve">Instalace a školení 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r w:rsidR="009F3A32">
        <w:tab/>
        <w:t>7.5</w:t>
      </w:r>
      <w:r w:rsidR="009F3A32">
        <w:tab/>
        <w:t>18.5</w:t>
      </w:r>
    </w:p>
    <w:p w:rsidR="00B67CB3" w:rsidRDefault="00B67CB3" w:rsidP="00B67CB3">
      <w:pPr>
        <w:pStyle w:val="Bezmezer"/>
        <w:ind w:left="1416"/>
      </w:pPr>
      <w:r>
        <w:t>Úprava tiskových sestav a filtrů</w:t>
      </w:r>
      <w:r>
        <w:tab/>
      </w:r>
      <w:r>
        <w:tab/>
      </w:r>
      <w:r>
        <w:tab/>
      </w:r>
      <w:r>
        <w:tab/>
      </w:r>
      <w:r>
        <w:tab/>
        <w:t>3</w:t>
      </w:r>
      <w:r w:rsidR="009F3A32">
        <w:tab/>
        <w:t>7.5</w:t>
      </w:r>
      <w:r w:rsidR="009F3A32">
        <w:tab/>
        <w:t>18.5</w:t>
      </w:r>
    </w:p>
    <w:p w:rsidR="00B67CB3" w:rsidRDefault="00B67CB3" w:rsidP="00B67CB3">
      <w:pPr>
        <w:pStyle w:val="Bezmezer"/>
        <w:ind w:left="1065"/>
      </w:pPr>
    </w:p>
    <w:p w:rsidR="00630B17" w:rsidRDefault="00630B17" w:rsidP="00630B17">
      <w:pPr>
        <w:pStyle w:val="Bezmezer"/>
        <w:numPr>
          <w:ilvl w:val="0"/>
          <w:numId w:val="1"/>
        </w:numPr>
      </w:pPr>
      <w:r>
        <w:t>Zapuštění do výroby včetně materiálu</w:t>
      </w:r>
    </w:p>
    <w:p w:rsidR="00630B17" w:rsidRDefault="00630B17" w:rsidP="00630B17">
      <w:pPr>
        <w:pStyle w:val="Bezmezer"/>
        <w:ind w:left="1416"/>
      </w:pPr>
      <w:r>
        <w:t>Analýza stavu a návrh řešení</w:t>
      </w:r>
      <w:r>
        <w:tab/>
      </w:r>
      <w:r>
        <w:tab/>
      </w:r>
      <w:r>
        <w:tab/>
      </w:r>
      <w:r>
        <w:tab/>
      </w:r>
      <w:r>
        <w:tab/>
        <w:t>3</w:t>
      </w:r>
      <w:r w:rsidR="009F3A32">
        <w:tab/>
        <w:t>23.4</w:t>
      </w:r>
      <w:r w:rsidR="009F3A32">
        <w:tab/>
        <w:t>27.4</w:t>
      </w:r>
    </w:p>
    <w:p w:rsidR="00630B17" w:rsidRDefault="00630B17" w:rsidP="00630B17">
      <w:pPr>
        <w:pStyle w:val="Bezmezer"/>
        <w:ind w:left="1416"/>
      </w:pPr>
      <w:r>
        <w:t xml:space="preserve">Programové úpravy 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r w:rsidR="009F3A32">
        <w:tab/>
        <w:t>2.5</w:t>
      </w:r>
      <w:r w:rsidR="009F3A32">
        <w:tab/>
        <w:t>18.5</w:t>
      </w:r>
    </w:p>
    <w:p w:rsidR="00092C4B" w:rsidRDefault="00092C4B" w:rsidP="00092C4B">
      <w:pPr>
        <w:pStyle w:val="Bezmezer"/>
        <w:ind w:left="1416"/>
      </w:pPr>
      <w:r>
        <w:lastRenderedPageBreak/>
        <w:t xml:space="preserve">Instalace a školení 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 w:rsidR="009F3A32">
        <w:tab/>
        <w:t>21.5</w:t>
      </w:r>
      <w:r w:rsidR="009F3A32">
        <w:tab/>
        <w:t>31.5</w:t>
      </w:r>
    </w:p>
    <w:p w:rsidR="00B67CB3" w:rsidRDefault="00B67CB3" w:rsidP="00630B17">
      <w:pPr>
        <w:pStyle w:val="Bezmezer"/>
        <w:ind w:left="1416"/>
      </w:pPr>
      <w:r>
        <w:t>Úprava tiskových sestav a filtrů</w:t>
      </w:r>
      <w:r w:rsidR="00610BAF">
        <w:tab/>
      </w:r>
      <w:r w:rsidR="00610BAF">
        <w:tab/>
      </w:r>
      <w:r w:rsidR="00610BAF">
        <w:tab/>
      </w:r>
      <w:r w:rsidR="00610BAF">
        <w:tab/>
      </w:r>
      <w:r w:rsidR="00610BAF">
        <w:tab/>
        <w:t>4</w:t>
      </w:r>
      <w:r w:rsidR="009F3A32">
        <w:tab/>
        <w:t>21.5</w:t>
      </w:r>
      <w:r w:rsidR="009F3A32">
        <w:tab/>
        <w:t>31.5</w:t>
      </w:r>
    </w:p>
    <w:p w:rsidR="00B67CB3" w:rsidRDefault="00B67CB3" w:rsidP="00630B17">
      <w:pPr>
        <w:pStyle w:val="Bezmezer"/>
        <w:ind w:left="1416"/>
      </w:pPr>
    </w:p>
    <w:p w:rsidR="00610BAF" w:rsidRDefault="00610BAF" w:rsidP="00B67CB3">
      <w:pPr>
        <w:pStyle w:val="Bezmezer"/>
        <w:numPr>
          <w:ilvl w:val="0"/>
          <w:numId w:val="1"/>
        </w:numPr>
      </w:pPr>
      <w:r>
        <w:t>Bednová průvodka</w:t>
      </w:r>
      <w:r>
        <w:tab/>
      </w:r>
    </w:p>
    <w:p w:rsidR="00610BAF" w:rsidRDefault="00610BAF" w:rsidP="00610BAF">
      <w:pPr>
        <w:pStyle w:val="Bezmezer"/>
        <w:ind w:left="1416"/>
      </w:pPr>
      <w:r>
        <w:t>Analýza stavu a návrh řešení</w:t>
      </w:r>
      <w:r>
        <w:tab/>
      </w:r>
      <w:r>
        <w:tab/>
      </w:r>
      <w:r>
        <w:tab/>
      </w:r>
      <w:r>
        <w:tab/>
      </w:r>
      <w:r>
        <w:tab/>
        <w:t>3</w:t>
      </w:r>
      <w:r w:rsidR="009F3A32">
        <w:tab/>
        <w:t>28.5</w:t>
      </w:r>
      <w:r w:rsidR="009F3A32">
        <w:tab/>
        <w:t>31.5</w:t>
      </w:r>
    </w:p>
    <w:p w:rsidR="00092C4B" w:rsidRDefault="00610BAF" w:rsidP="00610BAF">
      <w:pPr>
        <w:pStyle w:val="Bezmezer"/>
        <w:ind w:left="1416"/>
      </w:pPr>
      <w:r>
        <w:t xml:space="preserve">Programové úpravy </w:t>
      </w:r>
      <w:r w:rsidR="00092C4B">
        <w:tab/>
      </w:r>
      <w:r w:rsidR="00092C4B">
        <w:tab/>
      </w:r>
      <w:r w:rsidR="00092C4B">
        <w:tab/>
      </w:r>
      <w:r w:rsidR="00092C4B">
        <w:tab/>
      </w:r>
      <w:r w:rsidR="00092C4B">
        <w:tab/>
      </w:r>
      <w:r w:rsidR="00092C4B">
        <w:tab/>
        <w:t>2</w:t>
      </w:r>
      <w:r w:rsidR="009F3A32">
        <w:tab/>
        <w:t>1.6</w:t>
      </w:r>
      <w:r w:rsidR="009F3A32">
        <w:tab/>
        <w:t>8.6</w:t>
      </w:r>
    </w:p>
    <w:p w:rsidR="00092C4B" w:rsidRDefault="00092C4B" w:rsidP="00610BAF">
      <w:pPr>
        <w:pStyle w:val="Bezmezer"/>
        <w:ind w:left="1416"/>
      </w:pPr>
      <w:r>
        <w:t>Úprava tiskových sestav a filtrů</w:t>
      </w:r>
      <w:r>
        <w:tab/>
      </w:r>
      <w:r>
        <w:tab/>
      </w:r>
      <w:r>
        <w:tab/>
      </w:r>
      <w:r>
        <w:tab/>
      </w:r>
      <w:r>
        <w:tab/>
        <w:t>2</w:t>
      </w:r>
      <w:r w:rsidR="009F3A32">
        <w:tab/>
        <w:t>11.6</w:t>
      </w:r>
      <w:r w:rsidR="009F3A32">
        <w:tab/>
        <w:t>15.6</w:t>
      </w:r>
    </w:p>
    <w:p w:rsidR="00092C4B" w:rsidRDefault="00092C4B" w:rsidP="00610BAF">
      <w:pPr>
        <w:pStyle w:val="Bezmezer"/>
        <w:ind w:left="1416"/>
      </w:pPr>
    </w:p>
    <w:p w:rsidR="00092C4B" w:rsidRDefault="00092C4B" w:rsidP="00610BAF">
      <w:pPr>
        <w:pStyle w:val="Bezmezer"/>
        <w:ind w:left="1416"/>
      </w:pPr>
    </w:p>
    <w:p w:rsidR="00610BAF" w:rsidRDefault="00092C4B" w:rsidP="00092C4B">
      <w:pPr>
        <w:pStyle w:val="Bezmezer"/>
        <w:numPr>
          <w:ilvl w:val="0"/>
          <w:numId w:val="1"/>
        </w:numPr>
      </w:pPr>
      <w:r>
        <w:t>Vykazování výroby s využitím čárových kódů</w:t>
      </w:r>
    </w:p>
    <w:p w:rsidR="00092C4B" w:rsidRDefault="00092C4B" w:rsidP="00092C4B">
      <w:pPr>
        <w:pStyle w:val="Bezmezer"/>
        <w:ind w:left="1416"/>
      </w:pPr>
      <w:r>
        <w:t xml:space="preserve">Analýza stavu a návrh řešení </w:t>
      </w:r>
      <w:r>
        <w:tab/>
      </w:r>
      <w:r>
        <w:tab/>
      </w:r>
      <w:r>
        <w:tab/>
      </w:r>
      <w:r>
        <w:tab/>
      </w:r>
      <w:r>
        <w:tab/>
        <w:t>4</w:t>
      </w:r>
      <w:r w:rsidR="009F3A32">
        <w:tab/>
        <w:t>7.5</w:t>
      </w:r>
      <w:r w:rsidR="009F3A32">
        <w:tab/>
        <w:t>25.5</w:t>
      </w:r>
    </w:p>
    <w:p w:rsidR="00092C4B" w:rsidRDefault="00092C4B" w:rsidP="00092C4B">
      <w:pPr>
        <w:pStyle w:val="Bezmezer"/>
        <w:ind w:left="1416"/>
      </w:pPr>
      <w:r>
        <w:t>Programové úpravy</w:t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  <w:r w:rsidR="009F3A32">
        <w:tab/>
        <w:t>28.5</w:t>
      </w:r>
      <w:r w:rsidR="009F3A32">
        <w:tab/>
        <w:t>8.6</w:t>
      </w:r>
    </w:p>
    <w:p w:rsidR="00092C4B" w:rsidRDefault="00092C4B" w:rsidP="00092C4B">
      <w:pPr>
        <w:pStyle w:val="Bezmezer"/>
        <w:ind w:left="1416"/>
      </w:pPr>
      <w:r>
        <w:t xml:space="preserve">Instalace a školení 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r w:rsidR="009F3A32">
        <w:tab/>
        <w:t>11.6</w:t>
      </w:r>
      <w:r w:rsidR="009F3A32">
        <w:tab/>
        <w:t>22.6</w:t>
      </w:r>
    </w:p>
    <w:p w:rsidR="00B36CA4" w:rsidRDefault="00B36CA4" w:rsidP="00B36CA4">
      <w:pPr>
        <w:pStyle w:val="Bezmezer"/>
        <w:ind w:left="1416"/>
      </w:pPr>
      <w:r>
        <w:t>Úprava tiskových sestav a filtrů</w:t>
      </w:r>
      <w:r>
        <w:tab/>
      </w:r>
      <w:r>
        <w:tab/>
      </w:r>
      <w:r>
        <w:tab/>
      </w:r>
      <w:r>
        <w:tab/>
      </w:r>
      <w:r>
        <w:tab/>
        <w:t>2</w:t>
      </w:r>
      <w:r w:rsidR="009F3A32">
        <w:tab/>
        <w:t>11.6</w:t>
      </w:r>
      <w:r w:rsidR="009F3A32">
        <w:tab/>
        <w:t>22.6</w:t>
      </w:r>
    </w:p>
    <w:p w:rsidR="00092C4B" w:rsidRDefault="00092C4B" w:rsidP="00092C4B">
      <w:pPr>
        <w:pStyle w:val="Bezmezer"/>
        <w:ind w:left="1416"/>
      </w:pPr>
    </w:p>
    <w:p w:rsidR="00630B17" w:rsidRDefault="00092C4B" w:rsidP="00092C4B">
      <w:pPr>
        <w:pStyle w:val="Bezmezer"/>
        <w:numPr>
          <w:ilvl w:val="0"/>
          <w:numId w:val="1"/>
        </w:numPr>
      </w:pPr>
      <w:r>
        <w:t xml:space="preserve">Vyhodnocování zakázek </w:t>
      </w:r>
      <w:r w:rsidR="008C5E6E">
        <w:t>(kalkulace)</w:t>
      </w:r>
    </w:p>
    <w:p w:rsidR="00092C4B" w:rsidRDefault="00092C4B" w:rsidP="00092C4B">
      <w:pPr>
        <w:pStyle w:val="Bezmezer"/>
        <w:ind w:left="1416"/>
      </w:pPr>
      <w:r>
        <w:t xml:space="preserve">Instalace a školení 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  <w:r w:rsidR="009F3A32">
        <w:tab/>
      </w:r>
      <w:r w:rsidR="009E3FD1">
        <w:t>18.6</w:t>
      </w:r>
      <w:r w:rsidR="009E3FD1">
        <w:tab/>
        <w:t>22.6</w:t>
      </w:r>
    </w:p>
    <w:p w:rsidR="00092C4B" w:rsidRDefault="00092C4B" w:rsidP="00092C4B">
      <w:pPr>
        <w:pStyle w:val="Bezmezer"/>
        <w:ind w:left="1416"/>
      </w:pPr>
    </w:p>
    <w:p w:rsidR="00092C4B" w:rsidRDefault="00092C4B" w:rsidP="00092C4B">
      <w:pPr>
        <w:pStyle w:val="Bezmezer"/>
        <w:numPr>
          <w:ilvl w:val="0"/>
          <w:numId w:val="1"/>
        </w:numPr>
      </w:pPr>
      <w:r>
        <w:t>Evidence jakosti (sledování zmetků)</w:t>
      </w:r>
    </w:p>
    <w:p w:rsidR="00092C4B" w:rsidRDefault="00092C4B" w:rsidP="00092C4B">
      <w:pPr>
        <w:pStyle w:val="Bezmezer"/>
        <w:ind w:left="1416"/>
      </w:pPr>
      <w:r>
        <w:t>Analýza stavu a návrh řešení</w:t>
      </w:r>
      <w:r>
        <w:tab/>
      </w:r>
      <w:r>
        <w:tab/>
      </w:r>
      <w:r>
        <w:tab/>
      </w:r>
      <w:r>
        <w:tab/>
      </w:r>
      <w:r>
        <w:tab/>
        <w:t>4</w:t>
      </w:r>
      <w:r w:rsidR="009E3FD1">
        <w:tab/>
        <w:t>4.6</w:t>
      </w:r>
      <w:r w:rsidR="009E3FD1">
        <w:tab/>
        <w:t>15.6</w:t>
      </w:r>
    </w:p>
    <w:p w:rsidR="00092C4B" w:rsidRDefault="00092C4B" w:rsidP="00092C4B">
      <w:pPr>
        <w:pStyle w:val="Bezmezer"/>
        <w:ind w:left="1416"/>
      </w:pPr>
      <w:r>
        <w:t xml:space="preserve">Programové úpravy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E3FD1">
        <w:t>2</w:t>
      </w:r>
      <w:r>
        <w:t>4</w:t>
      </w:r>
      <w:r w:rsidR="009E3FD1">
        <w:tab/>
        <w:t>18.6</w:t>
      </w:r>
      <w:r w:rsidR="009E3FD1">
        <w:tab/>
        <w:t>13.7</w:t>
      </w:r>
    </w:p>
    <w:p w:rsidR="00092C4B" w:rsidRDefault="00092C4B" w:rsidP="00092C4B">
      <w:pPr>
        <w:pStyle w:val="Bezmezer"/>
        <w:ind w:left="1416"/>
      </w:pPr>
      <w:r>
        <w:t>Instalace a školení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r w:rsidR="009E3FD1">
        <w:tab/>
        <w:t>16.7</w:t>
      </w:r>
      <w:r w:rsidR="009E3FD1">
        <w:tab/>
        <w:t>31.7</w:t>
      </w:r>
    </w:p>
    <w:p w:rsidR="00B36CA4" w:rsidRDefault="00B36CA4" w:rsidP="00B36CA4">
      <w:pPr>
        <w:pStyle w:val="Bezmezer"/>
        <w:ind w:left="1416"/>
      </w:pPr>
      <w:r>
        <w:t>Úprava tiskových sestav a filtrů</w:t>
      </w:r>
      <w:r>
        <w:tab/>
      </w:r>
      <w:r>
        <w:tab/>
      </w:r>
      <w:r>
        <w:tab/>
      </w:r>
      <w:r>
        <w:tab/>
      </w:r>
      <w:r>
        <w:tab/>
        <w:t>2</w:t>
      </w:r>
      <w:r w:rsidR="009E3FD1">
        <w:tab/>
        <w:t>16.7</w:t>
      </w:r>
      <w:r w:rsidR="009E3FD1">
        <w:tab/>
        <w:t>31.7</w:t>
      </w:r>
    </w:p>
    <w:p w:rsidR="00112EF8" w:rsidRDefault="00112EF8" w:rsidP="00092C4B">
      <w:pPr>
        <w:pStyle w:val="Bezmezer"/>
        <w:ind w:left="1416"/>
      </w:pPr>
    </w:p>
    <w:p w:rsidR="00092C4B" w:rsidRDefault="00112EF8" w:rsidP="00112EF8">
      <w:pPr>
        <w:pStyle w:val="Bezmezer"/>
        <w:numPr>
          <w:ilvl w:val="0"/>
          <w:numId w:val="1"/>
        </w:numPr>
      </w:pPr>
      <w:r>
        <w:t>Evidence výkresů</w:t>
      </w:r>
    </w:p>
    <w:p w:rsidR="00112EF8" w:rsidRDefault="00112EF8" w:rsidP="00112EF8">
      <w:pPr>
        <w:pStyle w:val="Bezmezer"/>
        <w:ind w:left="1416"/>
      </w:pPr>
      <w:r>
        <w:t>Analýza stavu a návrh řešení</w:t>
      </w:r>
      <w:r>
        <w:tab/>
      </w:r>
      <w:r>
        <w:tab/>
      </w:r>
      <w:r>
        <w:tab/>
      </w:r>
      <w:r>
        <w:tab/>
      </w:r>
      <w:r>
        <w:tab/>
        <w:t>1</w:t>
      </w:r>
      <w:r w:rsidR="009E3FD1">
        <w:tab/>
        <w:t>11.6</w:t>
      </w:r>
      <w:r w:rsidR="009E3FD1">
        <w:tab/>
        <w:t>15.6</w:t>
      </w:r>
    </w:p>
    <w:p w:rsidR="00112EF8" w:rsidRDefault="00112EF8" w:rsidP="00112EF8">
      <w:pPr>
        <w:pStyle w:val="Bezmezer"/>
        <w:ind w:left="1416"/>
      </w:pPr>
      <w:r>
        <w:t>Instalace a školení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 w:rsidR="009E3FD1">
        <w:tab/>
        <w:t>18.6</w:t>
      </w:r>
      <w:r w:rsidR="009E3FD1">
        <w:tab/>
        <w:t>22.6</w:t>
      </w:r>
    </w:p>
    <w:p w:rsidR="00B36CA4" w:rsidRDefault="00B36CA4" w:rsidP="00B36CA4">
      <w:pPr>
        <w:pStyle w:val="Bezmezer"/>
        <w:ind w:left="1416"/>
      </w:pPr>
      <w:r>
        <w:t>Úprava tiskových sestav a filtrů</w:t>
      </w:r>
      <w:r>
        <w:tab/>
      </w:r>
      <w:r>
        <w:tab/>
      </w:r>
      <w:r>
        <w:tab/>
      </w:r>
      <w:r>
        <w:tab/>
      </w:r>
      <w:r>
        <w:tab/>
        <w:t>2</w:t>
      </w:r>
      <w:r w:rsidR="009E3FD1">
        <w:tab/>
        <w:t>18.6</w:t>
      </w:r>
      <w:r w:rsidR="009E3FD1">
        <w:tab/>
        <w:t>22.6</w:t>
      </w:r>
    </w:p>
    <w:p w:rsidR="00112EF8" w:rsidRDefault="00112EF8" w:rsidP="00112EF8">
      <w:pPr>
        <w:pStyle w:val="Bezmezer"/>
      </w:pPr>
    </w:p>
    <w:p w:rsidR="000A1884" w:rsidRDefault="000A1884" w:rsidP="000A1884">
      <w:proofErr w:type="gramStart"/>
      <w:r>
        <w:t>CELKEM  za</w:t>
      </w:r>
      <w:proofErr w:type="gramEnd"/>
      <w:r>
        <w:t xml:space="preserve"> výrobu ……………………………………………………………………………………………</w:t>
      </w:r>
      <w:r w:rsidR="009E3FD1">
        <w:t>9</w:t>
      </w:r>
      <w:r>
        <w:t>9</w:t>
      </w:r>
    </w:p>
    <w:p w:rsidR="000A1884" w:rsidRDefault="000A1884" w:rsidP="00112EF8">
      <w:pPr>
        <w:pStyle w:val="Bezmezer"/>
      </w:pPr>
    </w:p>
    <w:p w:rsidR="00112EF8" w:rsidRDefault="00112EF8" w:rsidP="00112EF8">
      <w:pPr>
        <w:pStyle w:val="Bezmezer"/>
      </w:pPr>
    </w:p>
    <w:p w:rsidR="00112EF8" w:rsidRDefault="00112EF8" w:rsidP="00112EF8">
      <w:pPr>
        <w:rPr>
          <w:b/>
        </w:rPr>
      </w:pPr>
      <w:r w:rsidRPr="00112EF8">
        <w:rPr>
          <w:b/>
        </w:rPr>
        <w:t>Mzdy</w:t>
      </w:r>
    </w:p>
    <w:p w:rsidR="00112EF8" w:rsidRDefault="00112EF8" w:rsidP="00112EF8">
      <w:pPr>
        <w:pStyle w:val="Bezmezer"/>
        <w:numPr>
          <w:ilvl w:val="0"/>
          <w:numId w:val="1"/>
        </w:numPr>
      </w:pPr>
      <w:r>
        <w:t>Instalace nového modulu MZDY a PERSONALISTIKA</w:t>
      </w:r>
    </w:p>
    <w:p w:rsidR="00112EF8" w:rsidRDefault="00112EF8" w:rsidP="00112EF8">
      <w:pPr>
        <w:pStyle w:val="Bezmezer"/>
        <w:ind w:left="1416"/>
      </w:pPr>
      <w:r>
        <w:t>Instalace a školení</w:t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  <w:r w:rsidR="007736E2">
        <w:tab/>
        <w:t>02.04</w:t>
      </w:r>
      <w:r w:rsidR="007736E2">
        <w:tab/>
        <w:t>30.06</w:t>
      </w:r>
    </w:p>
    <w:p w:rsidR="00112EF8" w:rsidRDefault="00112EF8" w:rsidP="00112EF8">
      <w:pPr>
        <w:pStyle w:val="Bezmezer"/>
        <w:ind w:left="1416"/>
      </w:pPr>
      <w:r>
        <w:t>Převody dat z původního systému</w:t>
      </w:r>
      <w:r>
        <w:tab/>
      </w:r>
      <w:r>
        <w:tab/>
      </w:r>
      <w:r>
        <w:tab/>
      </w:r>
      <w:r>
        <w:tab/>
        <w:t>3</w:t>
      </w:r>
      <w:r w:rsidR="007736E2">
        <w:tab/>
        <w:t>02.04</w:t>
      </w:r>
      <w:r w:rsidR="007736E2">
        <w:tab/>
        <w:t>30.06</w:t>
      </w:r>
    </w:p>
    <w:p w:rsidR="00112EF8" w:rsidRDefault="00112EF8" w:rsidP="00112EF8">
      <w:pPr>
        <w:pStyle w:val="Bezmezer"/>
        <w:ind w:left="1416"/>
      </w:pPr>
      <w:r>
        <w:t>Úprava tiskových sestav a filtrů</w:t>
      </w:r>
      <w:r>
        <w:tab/>
      </w:r>
      <w:r>
        <w:tab/>
      </w:r>
      <w:r>
        <w:tab/>
      </w:r>
      <w:r>
        <w:tab/>
      </w:r>
      <w:r>
        <w:tab/>
        <w:t>5</w:t>
      </w:r>
      <w:r w:rsidR="007736E2">
        <w:tab/>
        <w:t>02.04</w:t>
      </w:r>
      <w:r w:rsidR="007736E2">
        <w:tab/>
        <w:t>30.06</w:t>
      </w:r>
    </w:p>
    <w:p w:rsidR="00C00D65" w:rsidRDefault="00C00D65" w:rsidP="00112EF8">
      <w:pPr>
        <w:pStyle w:val="Bezmezer"/>
        <w:ind w:left="1416"/>
      </w:pPr>
    </w:p>
    <w:p w:rsidR="000A1884" w:rsidRDefault="000A1884" w:rsidP="000A1884">
      <w:proofErr w:type="gramStart"/>
      <w:r>
        <w:t>CELKEM  za</w:t>
      </w:r>
      <w:proofErr w:type="gramEnd"/>
      <w:r>
        <w:t xml:space="preserve"> mzdy  ………………………………………………………………………………………………18</w:t>
      </w:r>
    </w:p>
    <w:p w:rsidR="000A1884" w:rsidRDefault="000A1884" w:rsidP="00112EF8">
      <w:pPr>
        <w:pStyle w:val="Bezmezer"/>
        <w:ind w:left="1416"/>
      </w:pPr>
    </w:p>
    <w:p w:rsidR="00C00D65" w:rsidRDefault="00C00D65" w:rsidP="00112EF8">
      <w:pPr>
        <w:pStyle w:val="Bezmezer"/>
        <w:ind w:left="1416"/>
      </w:pPr>
    </w:p>
    <w:p w:rsidR="00112EF8" w:rsidRDefault="00C00D65" w:rsidP="00C00D65">
      <w:pPr>
        <w:rPr>
          <w:b/>
        </w:rPr>
      </w:pPr>
      <w:r w:rsidRPr="00C00D65">
        <w:rPr>
          <w:b/>
        </w:rPr>
        <w:t>Docházka</w:t>
      </w:r>
    </w:p>
    <w:p w:rsidR="00C00D65" w:rsidRDefault="00C00D65" w:rsidP="00C00D65">
      <w:pPr>
        <w:pStyle w:val="Bezmezer"/>
        <w:numPr>
          <w:ilvl w:val="0"/>
          <w:numId w:val="1"/>
        </w:numPr>
      </w:pPr>
      <w:r>
        <w:t>Instalace nového modulu DOCHÁZKA</w:t>
      </w:r>
    </w:p>
    <w:p w:rsidR="00C00D65" w:rsidRDefault="009673AB" w:rsidP="00C00D65">
      <w:pPr>
        <w:pStyle w:val="Bezmezer"/>
        <w:ind w:left="1416"/>
      </w:pPr>
      <w:r>
        <w:t>Instalace a školení</w:t>
      </w:r>
      <w:r w:rsidR="00C00D65">
        <w:tab/>
      </w:r>
      <w:r w:rsidR="00C00D65">
        <w:tab/>
      </w:r>
      <w:r w:rsidR="00C00D65">
        <w:tab/>
      </w:r>
      <w:r w:rsidR="00C00D65">
        <w:tab/>
      </w:r>
      <w:r w:rsidR="00C00D65">
        <w:tab/>
      </w:r>
      <w:r w:rsidR="00C00D65">
        <w:tab/>
        <w:t>6</w:t>
      </w:r>
      <w:r w:rsidR="007736E2">
        <w:tab/>
        <w:t>01.08</w:t>
      </w:r>
      <w:r w:rsidR="007736E2">
        <w:tab/>
        <w:t>30.09</w:t>
      </w:r>
    </w:p>
    <w:p w:rsidR="00C00D65" w:rsidRDefault="00C00D65" w:rsidP="00C00D65">
      <w:pPr>
        <w:pStyle w:val="Bezmezer"/>
        <w:ind w:left="1416"/>
      </w:pPr>
      <w:r>
        <w:t>Úprava tiskových sestav a filtrů</w:t>
      </w:r>
      <w:r>
        <w:tab/>
      </w:r>
      <w:r>
        <w:tab/>
      </w:r>
      <w:r>
        <w:tab/>
      </w:r>
      <w:r>
        <w:tab/>
      </w:r>
      <w:r>
        <w:tab/>
        <w:t>4</w:t>
      </w:r>
      <w:r w:rsidR="007736E2">
        <w:tab/>
        <w:t>01.08</w:t>
      </w:r>
      <w:r w:rsidR="007736E2">
        <w:tab/>
        <w:t>30.09</w:t>
      </w:r>
    </w:p>
    <w:p w:rsidR="00C00D65" w:rsidRDefault="00C00D65" w:rsidP="00C00D65">
      <w:pPr>
        <w:pStyle w:val="Bezmezer"/>
        <w:ind w:left="1416"/>
      </w:pPr>
    </w:p>
    <w:p w:rsidR="00911399" w:rsidRDefault="00911399" w:rsidP="00911399">
      <w:proofErr w:type="gramStart"/>
      <w:r>
        <w:t>CELKEM  za</w:t>
      </w:r>
      <w:proofErr w:type="gramEnd"/>
      <w:r>
        <w:t xml:space="preserve"> docházku…………………………………………………………………………………</w:t>
      </w:r>
      <w:r w:rsidR="00B36CA4">
        <w:t>…</w:t>
      </w:r>
      <w:r>
        <w:t>….  10</w:t>
      </w:r>
    </w:p>
    <w:p w:rsidR="00C00D65" w:rsidRDefault="00C00D65" w:rsidP="0081137B">
      <w:pPr>
        <w:pStyle w:val="Bezmezer"/>
      </w:pPr>
    </w:p>
    <w:p w:rsidR="0081137B" w:rsidRDefault="0081137B" w:rsidP="0081137B">
      <w:pPr>
        <w:pStyle w:val="Bezmezer"/>
      </w:pPr>
      <w:r>
        <w:t>Celkem za nabídku …………………………………………………………………………………</w:t>
      </w:r>
      <w:proofErr w:type="gramStart"/>
      <w:r>
        <w:t>…</w:t>
      </w:r>
      <w:r w:rsidR="00B36CA4">
        <w:t xml:space="preserve">  </w:t>
      </w:r>
      <w:r>
        <w:t xml:space="preserve">  2</w:t>
      </w:r>
      <w:r w:rsidR="009E3FD1">
        <w:t>3</w:t>
      </w:r>
      <w:r w:rsidR="004B726A">
        <w:t>0</w:t>
      </w:r>
      <w:proofErr w:type="gramEnd"/>
      <w:r w:rsidR="00D33EE3">
        <w:t xml:space="preserve"> hod</w:t>
      </w:r>
    </w:p>
    <w:p w:rsidR="00B36CA4" w:rsidRDefault="00B36CA4" w:rsidP="0081137B">
      <w:pPr>
        <w:pStyle w:val="Bezmezer"/>
      </w:pPr>
    </w:p>
    <w:p w:rsidR="00B36CA4" w:rsidRDefault="00B36CA4" w:rsidP="0081137B">
      <w:pPr>
        <w:pStyle w:val="Bezmezer"/>
      </w:pPr>
    </w:p>
    <w:p w:rsidR="00533756" w:rsidRPr="00533756" w:rsidRDefault="00533756" w:rsidP="00533756">
      <w:pPr>
        <w:rPr>
          <w:b/>
        </w:rPr>
      </w:pPr>
      <w:r w:rsidRPr="00533756">
        <w:rPr>
          <w:b/>
        </w:rPr>
        <w:t xml:space="preserve">Celková rekapitulace </w:t>
      </w:r>
      <w:r w:rsidR="0008148F">
        <w:rPr>
          <w:b/>
        </w:rPr>
        <w:t xml:space="preserve"> </w:t>
      </w:r>
    </w:p>
    <w:tbl>
      <w:tblPr>
        <w:tblStyle w:val="Stednstnovn2zvraznn5"/>
        <w:tblW w:w="5000" w:type="pct"/>
        <w:jc w:val="right"/>
        <w:tblLook w:val="0660" w:firstRow="1" w:lastRow="1" w:firstColumn="0" w:lastColumn="0" w:noHBand="1" w:noVBand="1"/>
      </w:tblPr>
      <w:tblGrid>
        <w:gridCol w:w="3935"/>
        <w:gridCol w:w="1559"/>
        <w:gridCol w:w="1702"/>
        <w:gridCol w:w="2092"/>
      </w:tblGrid>
      <w:tr w:rsidR="0095708B" w:rsidTr="00081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2119" w:type="pct"/>
            <w:noWrap/>
          </w:tcPr>
          <w:p w:rsidR="00533756" w:rsidRDefault="00533756" w:rsidP="00533756">
            <w:r>
              <w:t>Název události</w:t>
            </w:r>
          </w:p>
        </w:tc>
        <w:tc>
          <w:tcPr>
            <w:tcW w:w="839" w:type="pct"/>
          </w:tcPr>
          <w:p w:rsidR="00533756" w:rsidRDefault="00533756"/>
        </w:tc>
        <w:tc>
          <w:tcPr>
            <w:tcW w:w="916" w:type="pct"/>
          </w:tcPr>
          <w:p w:rsidR="00533756" w:rsidRDefault="0095708B">
            <w:r>
              <w:t>Celkem čas</w:t>
            </w:r>
          </w:p>
          <w:p w:rsidR="0095708B" w:rsidRDefault="00A74B19">
            <w:r>
              <w:t xml:space="preserve">   hodiny</w:t>
            </w:r>
          </w:p>
        </w:tc>
        <w:tc>
          <w:tcPr>
            <w:tcW w:w="1126" w:type="pct"/>
          </w:tcPr>
          <w:p w:rsidR="00533756" w:rsidRDefault="0095708B">
            <w:r>
              <w:t>Celkem cena</w:t>
            </w:r>
          </w:p>
          <w:p w:rsidR="00A74B19" w:rsidRDefault="00A74B19">
            <w:r>
              <w:t xml:space="preserve">      Kč</w:t>
            </w:r>
            <w:r w:rsidR="0008148F">
              <w:t xml:space="preserve"> (á 670 hod)</w:t>
            </w:r>
          </w:p>
        </w:tc>
      </w:tr>
      <w:tr w:rsidR="0095708B" w:rsidTr="0008148F">
        <w:trPr>
          <w:jc w:val="right"/>
        </w:trPr>
        <w:tc>
          <w:tcPr>
            <w:tcW w:w="2119" w:type="pct"/>
            <w:noWrap/>
          </w:tcPr>
          <w:p w:rsidR="00533756" w:rsidRDefault="00533756"/>
        </w:tc>
        <w:tc>
          <w:tcPr>
            <w:tcW w:w="839" w:type="pct"/>
          </w:tcPr>
          <w:p w:rsidR="00533756" w:rsidRDefault="0095708B" w:rsidP="0095708B">
            <w:pPr>
              <w:rPr>
                <w:rStyle w:val="Zdraznnjemn"/>
              </w:rPr>
            </w:pPr>
            <w:r>
              <w:rPr>
                <w:rStyle w:val="Zdraznnjemn"/>
              </w:rPr>
              <w:t xml:space="preserve"> </w:t>
            </w:r>
          </w:p>
        </w:tc>
        <w:tc>
          <w:tcPr>
            <w:tcW w:w="916" w:type="pct"/>
          </w:tcPr>
          <w:p w:rsidR="00533756" w:rsidRDefault="00533756"/>
        </w:tc>
        <w:tc>
          <w:tcPr>
            <w:tcW w:w="1126" w:type="pct"/>
          </w:tcPr>
          <w:p w:rsidR="00533756" w:rsidRDefault="00533756"/>
        </w:tc>
      </w:tr>
      <w:tr w:rsidR="0095708B" w:rsidTr="0008148F">
        <w:trPr>
          <w:jc w:val="right"/>
        </w:trPr>
        <w:tc>
          <w:tcPr>
            <w:tcW w:w="2119" w:type="pct"/>
            <w:noWrap/>
          </w:tcPr>
          <w:p w:rsidR="00533756" w:rsidRDefault="00533756" w:rsidP="00533756">
            <w:r>
              <w:t>Analýza stavu a návrh řešení</w:t>
            </w:r>
          </w:p>
        </w:tc>
        <w:tc>
          <w:tcPr>
            <w:tcW w:w="839" w:type="pct"/>
          </w:tcPr>
          <w:p w:rsidR="00533756" w:rsidRDefault="00533756">
            <w:pPr>
              <w:pStyle w:val="DecimalAligned"/>
            </w:pPr>
          </w:p>
        </w:tc>
        <w:tc>
          <w:tcPr>
            <w:tcW w:w="916" w:type="pct"/>
          </w:tcPr>
          <w:p w:rsidR="00533756" w:rsidRDefault="00EC1638">
            <w:pPr>
              <w:pStyle w:val="DecimalAligned"/>
            </w:pPr>
            <w:r>
              <w:t>38</w:t>
            </w:r>
          </w:p>
        </w:tc>
        <w:tc>
          <w:tcPr>
            <w:tcW w:w="1126" w:type="pct"/>
          </w:tcPr>
          <w:p w:rsidR="00533756" w:rsidRDefault="004B726A" w:rsidP="004B726A">
            <w:pPr>
              <w:pStyle w:val="DecimalAligned"/>
            </w:pPr>
            <w:r>
              <w:t>25640</w:t>
            </w:r>
          </w:p>
        </w:tc>
      </w:tr>
      <w:tr w:rsidR="0095708B" w:rsidTr="0008148F">
        <w:trPr>
          <w:jc w:val="right"/>
        </w:trPr>
        <w:tc>
          <w:tcPr>
            <w:tcW w:w="2119" w:type="pct"/>
            <w:noWrap/>
          </w:tcPr>
          <w:p w:rsidR="00533756" w:rsidRDefault="00533756" w:rsidP="00533756">
            <w:r>
              <w:t xml:space="preserve">Programové úpravy </w:t>
            </w:r>
          </w:p>
        </w:tc>
        <w:tc>
          <w:tcPr>
            <w:tcW w:w="839" w:type="pct"/>
          </w:tcPr>
          <w:p w:rsidR="00533756" w:rsidRDefault="00533756">
            <w:pPr>
              <w:pStyle w:val="DecimalAligned"/>
            </w:pPr>
          </w:p>
        </w:tc>
        <w:tc>
          <w:tcPr>
            <w:tcW w:w="916" w:type="pct"/>
          </w:tcPr>
          <w:p w:rsidR="00533756" w:rsidRDefault="009E3FD1" w:rsidP="009E3FD1">
            <w:pPr>
              <w:pStyle w:val="DecimalAligned"/>
            </w:pPr>
            <w:r>
              <w:t>6</w:t>
            </w:r>
            <w:r w:rsidR="00EC1638">
              <w:t>7</w:t>
            </w:r>
          </w:p>
        </w:tc>
        <w:tc>
          <w:tcPr>
            <w:tcW w:w="1126" w:type="pct"/>
          </w:tcPr>
          <w:p w:rsidR="004B726A" w:rsidRDefault="0008148F">
            <w:pPr>
              <w:pStyle w:val="DecimalAligned"/>
            </w:pPr>
            <w:r>
              <w:t xml:space="preserve">  </w:t>
            </w:r>
            <w:r w:rsidR="004B726A">
              <w:t>0</w:t>
            </w:r>
          </w:p>
        </w:tc>
      </w:tr>
      <w:tr w:rsidR="0095708B" w:rsidTr="0008148F">
        <w:trPr>
          <w:jc w:val="right"/>
        </w:trPr>
        <w:tc>
          <w:tcPr>
            <w:tcW w:w="2119" w:type="pct"/>
            <w:noWrap/>
          </w:tcPr>
          <w:p w:rsidR="00533756" w:rsidRDefault="00533756">
            <w:r>
              <w:t xml:space="preserve">Instalace a školení </w:t>
            </w:r>
          </w:p>
        </w:tc>
        <w:tc>
          <w:tcPr>
            <w:tcW w:w="839" w:type="pct"/>
          </w:tcPr>
          <w:p w:rsidR="00533756" w:rsidRDefault="00533756">
            <w:pPr>
              <w:pStyle w:val="DecimalAligned"/>
            </w:pPr>
          </w:p>
        </w:tc>
        <w:tc>
          <w:tcPr>
            <w:tcW w:w="916" w:type="pct"/>
          </w:tcPr>
          <w:p w:rsidR="00A74B19" w:rsidRDefault="00E6661C" w:rsidP="00A74B19">
            <w:pPr>
              <w:pStyle w:val="DecimalAligned"/>
            </w:pPr>
            <w:r>
              <w:t>73</w:t>
            </w:r>
          </w:p>
        </w:tc>
        <w:tc>
          <w:tcPr>
            <w:tcW w:w="1126" w:type="pct"/>
          </w:tcPr>
          <w:p w:rsidR="00533756" w:rsidRDefault="004B726A">
            <w:pPr>
              <w:pStyle w:val="DecimalAligned"/>
            </w:pPr>
            <w:r>
              <w:t>48910</w:t>
            </w:r>
          </w:p>
        </w:tc>
      </w:tr>
      <w:tr w:rsidR="0095708B" w:rsidTr="0008148F">
        <w:trPr>
          <w:jc w:val="right"/>
        </w:trPr>
        <w:tc>
          <w:tcPr>
            <w:tcW w:w="2119" w:type="pct"/>
            <w:noWrap/>
          </w:tcPr>
          <w:p w:rsidR="00533756" w:rsidRDefault="0095708B" w:rsidP="0095708B">
            <w:r>
              <w:t>Úprava tiskových sestav a filtrů</w:t>
            </w:r>
          </w:p>
        </w:tc>
        <w:tc>
          <w:tcPr>
            <w:tcW w:w="839" w:type="pct"/>
          </w:tcPr>
          <w:p w:rsidR="00533756" w:rsidRDefault="00533756">
            <w:pPr>
              <w:pStyle w:val="DecimalAligned"/>
            </w:pPr>
          </w:p>
        </w:tc>
        <w:tc>
          <w:tcPr>
            <w:tcW w:w="916" w:type="pct"/>
          </w:tcPr>
          <w:p w:rsidR="00533756" w:rsidRDefault="00E6661C">
            <w:pPr>
              <w:pStyle w:val="DecimalAligned"/>
            </w:pPr>
            <w:r>
              <w:t>49</w:t>
            </w:r>
          </w:p>
        </w:tc>
        <w:tc>
          <w:tcPr>
            <w:tcW w:w="1126" w:type="pct"/>
          </w:tcPr>
          <w:p w:rsidR="00533756" w:rsidRDefault="004B726A">
            <w:pPr>
              <w:pStyle w:val="DecimalAligned"/>
            </w:pPr>
            <w:r>
              <w:t>32830</w:t>
            </w:r>
          </w:p>
        </w:tc>
      </w:tr>
      <w:tr w:rsidR="0095708B" w:rsidTr="0008148F">
        <w:trPr>
          <w:jc w:val="right"/>
        </w:trPr>
        <w:tc>
          <w:tcPr>
            <w:tcW w:w="2119" w:type="pct"/>
            <w:noWrap/>
          </w:tcPr>
          <w:p w:rsidR="00533756" w:rsidRDefault="0095708B" w:rsidP="0095708B">
            <w:r>
              <w:t>Převody dat z původního systému</w:t>
            </w:r>
          </w:p>
          <w:p w:rsidR="00E50F44" w:rsidRDefault="00E50F44" w:rsidP="0095708B"/>
        </w:tc>
        <w:tc>
          <w:tcPr>
            <w:tcW w:w="839" w:type="pct"/>
          </w:tcPr>
          <w:p w:rsidR="00533756" w:rsidRDefault="00533756">
            <w:pPr>
              <w:pStyle w:val="DecimalAligned"/>
            </w:pPr>
          </w:p>
        </w:tc>
        <w:tc>
          <w:tcPr>
            <w:tcW w:w="916" w:type="pct"/>
          </w:tcPr>
          <w:p w:rsidR="00533756" w:rsidRDefault="00E6661C">
            <w:pPr>
              <w:pStyle w:val="DecimalAligned"/>
            </w:pPr>
            <w:r>
              <w:t>3</w:t>
            </w:r>
          </w:p>
        </w:tc>
        <w:tc>
          <w:tcPr>
            <w:tcW w:w="1126" w:type="pct"/>
          </w:tcPr>
          <w:p w:rsidR="00533756" w:rsidRDefault="004B726A">
            <w:pPr>
              <w:pStyle w:val="DecimalAligned"/>
            </w:pPr>
            <w:r>
              <w:t>2010</w:t>
            </w:r>
          </w:p>
          <w:p w:rsidR="004B726A" w:rsidRDefault="004B726A">
            <w:pPr>
              <w:pStyle w:val="DecimalAligned"/>
            </w:pPr>
          </w:p>
        </w:tc>
      </w:tr>
      <w:tr w:rsidR="0095708B" w:rsidTr="0008148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2119" w:type="pct"/>
            <w:noWrap/>
          </w:tcPr>
          <w:p w:rsidR="00533756" w:rsidRDefault="00533756">
            <w:r>
              <w:t>Součet</w:t>
            </w:r>
          </w:p>
        </w:tc>
        <w:tc>
          <w:tcPr>
            <w:tcW w:w="839" w:type="pct"/>
          </w:tcPr>
          <w:p w:rsidR="00533756" w:rsidRDefault="00533756">
            <w:pPr>
              <w:pStyle w:val="DecimalAligned"/>
            </w:pPr>
          </w:p>
        </w:tc>
        <w:tc>
          <w:tcPr>
            <w:tcW w:w="916" w:type="pct"/>
          </w:tcPr>
          <w:p w:rsidR="00533756" w:rsidRDefault="00E6661C" w:rsidP="009E3FD1">
            <w:pPr>
              <w:pStyle w:val="DecimalAligned"/>
            </w:pPr>
            <w:r>
              <w:t>2</w:t>
            </w:r>
            <w:r w:rsidR="009E3FD1">
              <w:t>3</w:t>
            </w:r>
            <w:r>
              <w:t>0</w:t>
            </w:r>
          </w:p>
        </w:tc>
        <w:tc>
          <w:tcPr>
            <w:tcW w:w="1126" w:type="pct"/>
          </w:tcPr>
          <w:p w:rsidR="00533756" w:rsidRDefault="004B726A" w:rsidP="004B726A">
            <w:pPr>
              <w:pStyle w:val="DecimalAligned"/>
            </w:pPr>
            <w:r>
              <w:t>109390</w:t>
            </w:r>
          </w:p>
        </w:tc>
      </w:tr>
    </w:tbl>
    <w:p w:rsidR="00533756" w:rsidRDefault="00533756">
      <w:pPr>
        <w:pStyle w:val="Textpoznpodarou"/>
      </w:pPr>
    </w:p>
    <w:p w:rsidR="0008148F" w:rsidRDefault="0008148F" w:rsidP="0008148F">
      <w:pPr>
        <w:pStyle w:val="Bezmezer"/>
      </w:pPr>
      <w:r>
        <w:t xml:space="preserve">Sleva 30%   tj.   32.817 </w:t>
      </w:r>
      <w:proofErr w:type="gramStart"/>
      <w:r>
        <w:t>Kč .</w:t>
      </w:r>
      <w:proofErr w:type="gramEnd"/>
    </w:p>
    <w:p w:rsidR="0008148F" w:rsidRDefault="0008148F" w:rsidP="0008148F">
      <w:pPr>
        <w:pStyle w:val="Bezmezer"/>
      </w:pPr>
    </w:p>
    <w:p w:rsidR="0008148F" w:rsidRDefault="0008148F" w:rsidP="0008148F">
      <w:pPr>
        <w:pStyle w:val="Bezmezer"/>
        <w:rPr>
          <w:b/>
          <w:sz w:val="24"/>
        </w:rPr>
      </w:pPr>
      <w:r w:rsidRPr="0008148F">
        <w:rPr>
          <w:b/>
          <w:sz w:val="24"/>
        </w:rPr>
        <w:t xml:space="preserve">Konečná cena po slevě </w:t>
      </w:r>
      <w:proofErr w:type="gramStart"/>
      <w:r w:rsidRPr="0008148F">
        <w:rPr>
          <w:b/>
          <w:sz w:val="24"/>
        </w:rPr>
        <w:t>činí   76.573</w:t>
      </w:r>
      <w:proofErr w:type="gramEnd"/>
      <w:r w:rsidRPr="0008148F">
        <w:rPr>
          <w:b/>
          <w:sz w:val="24"/>
        </w:rPr>
        <w:t>, - Kč</w:t>
      </w:r>
      <w:r w:rsidR="009E3FD1">
        <w:rPr>
          <w:b/>
          <w:sz w:val="24"/>
        </w:rPr>
        <w:t xml:space="preserve">  </w:t>
      </w:r>
    </w:p>
    <w:p w:rsidR="009E3FD1" w:rsidRDefault="009E3FD1" w:rsidP="0008148F">
      <w:pPr>
        <w:pStyle w:val="Bezmezer"/>
        <w:rPr>
          <w:b/>
          <w:sz w:val="24"/>
        </w:rPr>
      </w:pPr>
      <w:r>
        <w:rPr>
          <w:b/>
          <w:sz w:val="24"/>
        </w:rPr>
        <w:t xml:space="preserve">Dokončení celkové  do instalace A++ bude </w:t>
      </w:r>
      <w:proofErr w:type="gramStart"/>
      <w:r>
        <w:rPr>
          <w:b/>
          <w:sz w:val="24"/>
        </w:rPr>
        <w:t>31.7.2012</w:t>
      </w:r>
      <w:proofErr w:type="gramEnd"/>
    </w:p>
    <w:p w:rsidR="006E7D6D" w:rsidRDefault="006E7D6D" w:rsidP="0008148F">
      <w:pPr>
        <w:pStyle w:val="Bezmezer"/>
        <w:rPr>
          <w:b/>
          <w:sz w:val="24"/>
        </w:rPr>
      </w:pPr>
    </w:p>
    <w:p w:rsidR="006E7D6D" w:rsidRPr="006E7D6D" w:rsidRDefault="006E7D6D" w:rsidP="006E7D6D">
      <w:pPr>
        <w:pStyle w:val="Bezmezer"/>
      </w:pPr>
      <w:r>
        <w:t>(v rámci nabídky není zahrnut žádný HW, jehož specifikace musí vzniknout až na základě analýzy příslušných činností a potřebnosti příslušného HW)</w:t>
      </w:r>
      <w:bookmarkStart w:id="0" w:name="_GoBack"/>
      <w:bookmarkEnd w:id="0"/>
    </w:p>
    <w:p w:rsidR="00533756" w:rsidRPr="00C00D65" w:rsidRDefault="00533756" w:rsidP="003D4D5C">
      <w:pPr>
        <w:pStyle w:val="Bezmezer"/>
        <w:ind w:firstLine="708"/>
      </w:pPr>
    </w:p>
    <w:sectPr w:rsidR="00533756" w:rsidRPr="00C00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B18CE"/>
    <w:multiLevelType w:val="hybridMultilevel"/>
    <w:tmpl w:val="A43ABD00"/>
    <w:lvl w:ilvl="0" w:tplc="69AA356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A98"/>
    <w:rsid w:val="000202FB"/>
    <w:rsid w:val="0008148F"/>
    <w:rsid w:val="00092C4B"/>
    <w:rsid w:val="000A1884"/>
    <w:rsid w:val="00112EF8"/>
    <w:rsid w:val="00172988"/>
    <w:rsid w:val="003D4D5C"/>
    <w:rsid w:val="003E5A98"/>
    <w:rsid w:val="004B726A"/>
    <w:rsid w:val="00533756"/>
    <w:rsid w:val="005D0A2F"/>
    <w:rsid w:val="00603C0A"/>
    <w:rsid w:val="00610BAF"/>
    <w:rsid w:val="00624159"/>
    <w:rsid w:val="00630B17"/>
    <w:rsid w:val="006B2172"/>
    <w:rsid w:val="006E7D6D"/>
    <w:rsid w:val="007736E2"/>
    <w:rsid w:val="007A442E"/>
    <w:rsid w:val="007D634E"/>
    <w:rsid w:val="007F217F"/>
    <w:rsid w:val="0081137B"/>
    <w:rsid w:val="008C5E6E"/>
    <w:rsid w:val="00911399"/>
    <w:rsid w:val="0095708B"/>
    <w:rsid w:val="009673AB"/>
    <w:rsid w:val="009E3FD1"/>
    <w:rsid w:val="009F3A32"/>
    <w:rsid w:val="00A463A9"/>
    <w:rsid w:val="00A74B19"/>
    <w:rsid w:val="00B36CA4"/>
    <w:rsid w:val="00B67CB3"/>
    <w:rsid w:val="00C00D65"/>
    <w:rsid w:val="00D33EE3"/>
    <w:rsid w:val="00D800B0"/>
    <w:rsid w:val="00DE44E1"/>
    <w:rsid w:val="00E50F44"/>
    <w:rsid w:val="00E6661C"/>
    <w:rsid w:val="00EC1638"/>
    <w:rsid w:val="00EE4FB2"/>
    <w:rsid w:val="00F4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E5A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E5A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E5A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3E5A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3E5A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3E5A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3E5A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3E5A9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zmezer">
    <w:name w:val="No Spacing"/>
    <w:uiPriority w:val="1"/>
    <w:qFormat/>
    <w:rsid w:val="003E5A98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3E5A98"/>
    <w:pPr>
      <w:ind w:left="720"/>
      <w:contextualSpacing/>
    </w:pPr>
  </w:style>
  <w:style w:type="table" w:customStyle="1" w:styleId="Kalend1">
    <w:name w:val="Kalendář 1"/>
    <w:basedOn w:val="Normlntabulka"/>
    <w:uiPriority w:val="99"/>
    <w:qFormat/>
    <w:rsid w:val="00533756"/>
    <w:pPr>
      <w:spacing w:after="0" w:line="240" w:lineRule="auto"/>
    </w:pPr>
    <w:rPr>
      <w:rFonts w:eastAsiaTheme="minorEastAsia"/>
      <w:lang w:eastAsia="cs-CZ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DecimalAligned">
    <w:name w:val="Decimal Aligned"/>
    <w:basedOn w:val="Normln"/>
    <w:uiPriority w:val="40"/>
    <w:qFormat/>
    <w:rsid w:val="00533756"/>
    <w:pPr>
      <w:tabs>
        <w:tab w:val="decimal" w:pos="360"/>
      </w:tabs>
    </w:pPr>
    <w:rPr>
      <w:lang w:eastAsia="cs-CZ"/>
    </w:rPr>
  </w:style>
  <w:style w:type="paragraph" w:styleId="Textpoznpodarou">
    <w:name w:val="footnote text"/>
    <w:basedOn w:val="Normln"/>
    <w:link w:val="TextpoznpodarouChar"/>
    <w:uiPriority w:val="99"/>
    <w:unhideWhenUsed/>
    <w:rsid w:val="00533756"/>
    <w:pPr>
      <w:spacing w:after="0" w:line="240" w:lineRule="auto"/>
    </w:pPr>
    <w:rPr>
      <w:rFonts w:eastAsiaTheme="minorEastAsia"/>
      <w:sz w:val="20"/>
      <w:szCs w:val="20"/>
      <w:lang w:eastAsia="cs-CZ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533756"/>
    <w:rPr>
      <w:rFonts w:eastAsiaTheme="minorEastAsia"/>
      <w:sz w:val="20"/>
      <w:szCs w:val="20"/>
      <w:lang w:eastAsia="cs-CZ"/>
    </w:rPr>
  </w:style>
  <w:style w:type="character" w:styleId="Zdraznnjemn">
    <w:name w:val="Subtle Emphasis"/>
    <w:basedOn w:val="Standardnpsmoodstavce"/>
    <w:uiPriority w:val="19"/>
    <w:qFormat/>
    <w:rsid w:val="00533756"/>
    <w:rPr>
      <w:i/>
      <w:iCs/>
      <w:color w:val="7F7F7F" w:themeColor="text1" w:themeTint="80"/>
    </w:rPr>
  </w:style>
  <w:style w:type="table" w:styleId="Stednstnovn2zvraznn5">
    <w:name w:val="Medium Shading 2 Accent 5"/>
    <w:basedOn w:val="Normlntabulka"/>
    <w:uiPriority w:val="64"/>
    <w:rsid w:val="00533756"/>
    <w:pPr>
      <w:spacing w:after="0" w:line="240" w:lineRule="auto"/>
    </w:pPr>
    <w:rPr>
      <w:rFonts w:eastAsiaTheme="minorEastAsia"/>
      <w:lang w:eastAsia="cs-CZ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E5A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E5A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E5A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3E5A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3E5A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3E5A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3E5A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3E5A9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zmezer">
    <w:name w:val="No Spacing"/>
    <w:uiPriority w:val="1"/>
    <w:qFormat/>
    <w:rsid w:val="003E5A98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3E5A98"/>
    <w:pPr>
      <w:ind w:left="720"/>
      <w:contextualSpacing/>
    </w:pPr>
  </w:style>
  <w:style w:type="table" w:customStyle="1" w:styleId="Kalend1">
    <w:name w:val="Kalendář 1"/>
    <w:basedOn w:val="Normlntabulka"/>
    <w:uiPriority w:val="99"/>
    <w:qFormat/>
    <w:rsid w:val="00533756"/>
    <w:pPr>
      <w:spacing w:after="0" w:line="240" w:lineRule="auto"/>
    </w:pPr>
    <w:rPr>
      <w:rFonts w:eastAsiaTheme="minorEastAsia"/>
      <w:lang w:eastAsia="cs-CZ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DecimalAligned">
    <w:name w:val="Decimal Aligned"/>
    <w:basedOn w:val="Normln"/>
    <w:uiPriority w:val="40"/>
    <w:qFormat/>
    <w:rsid w:val="00533756"/>
    <w:pPr>
      <w:tabs>
        <w:tab w:val="decimal" w:pos="360"/>
      </w:tabs>
    </w:pPr>
    <w:rPr>
      <w:lang w:eastAsia="cs-CZ"/>
    </w:rPr>
  </w:style>
  <w:style w:type="paragraph" w:styleId="Textpoznpodarou">
    <w:name w:val="footnote text"/>
    <w:basedOn w:val="Normln"/>
    <w:link w:val="TextpoznpodarouChar"/>
    <w:uiPriority w:val="99"/>
    <w:unhideWhenUsed/>
    <w:rsid w:val="00533756"/>
    <w:pPr>
      <w:spacing w:after="0" w:line="240" w:lineRule="auto"/>
    </w:pPr>
    <w:rPr>
      <w:rFonts w:eastAsiaTheme="minorEastAsia"/>
      <w:sz w:val="20"/>
      <w:szCs w:val="20"/>
      <w:lang w:eastAsia="cs-CZ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533756"/>
    <w:rPr>
      <w:rFonts w:eastAsiaTheme="minorEastAsia"/>
      <w:sz w:val="20"/>
      <w:szCs w:val="20"/>
      <w:lang w:eastAsia="cs-CZ"/>
    </w:rPr>
  </w:style>
  <w:style w:type="character" w:styleId="Zdraznnjemn">
    <w:name w:val="Subtle Emphasis"/>
    <w:basedOn w:val="Standardnpsmoodstavce"/>
    <w:uiPriority w:val="19"/>
    <w:qFormat/>
    <w:rsid w:val="00533756"/>
    <w:rPr>
      <w:i/>
      <w:iCs/>
      <w:color w:val="7F7F7F" w:themeColor="text1" w:themeTint="80"/>
    </w:rPr>
  </w:style>
  <w:style w:type="table" w:styleId="Stednstnovn2zvraznn5">
    <w:name w:val="Medium Shading 2 Accent 5"/>
    <w:basedOn w:val="Normlntabulka"/>
    <w:uiPriority w:val="64"/>
    <w:rsid w:val="00533756"/>
    <w:pPr>
      <w:spacing w:after="0" w:line="240" w:lineRule="auto"/>
    </w:pPr>
    <w:rPr>
      <w:rFonts w:eastAsiaTheme="minorEastAsia"/>
      <w:lang w:eastAsia="cs-CZ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4</Pages>
  <Words>715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 Trněný</dc:creator>
  <cp:lastModifiedBy>Josef Trněný</cp:lastModifiedBy>
  <cp:revision>9</cp:revision>
  <cp:lastPrinted>2012-03-22T08:04:00Z</cp:lastPrinted>
  <dcterms:created xsi:type="dcterms:W3CDTF">2012-03-21T22:13:00Z</dcterms:created>
  <dcterms:modified xsi:type="dcterms:W3CDTF">2012-03-26T22:49:00Z</dcterms:modified>
</cp:coreProperties>
</file>