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A608" w14:textId="77777777" w:rsidR="00D21724" w:rsidRPr="00D21724" w:rsidRDefault="00D21724" w:rsidP="00D21724">
      <w:pPr>
        <w:jc w:val="both"/>
        <w:rPr>
          <w:rFonts w:ascii="Times New Roman" w:eastAsia="Times New Roman" w:hAnsi="Times New Roman" w:cs="Times New Roman"/>
          <w:color w:val="000000"/>
        </w:rPr>
      </w:pPr>
      <w:r w:rsidRPr="00D21724">
        <w:rPr>
          <w:rFonts w:ascii="Arial" w:eastAsia="Times New Roman" w:hAnsi="Arial" w:cs="Arial"/>
          <w:color w:val="000000"/>
          <w:sz w:val="22"/>
          <w:szCs w:val="22"/>
          <w:shd w:val="clear" w:color="auto" w:fill="FFFFFF"/>
        </w:rPr>
        <w:t>A Wireshark capture of synthetic TCP traffic between PC1 (10.0.5.11/24) the client, and PC2 (10.0.5.22/24) the server, follows. Use it to answer the following questions.</w:t>
      </w:r>
    </w:p>
    <w:p w14:paraId="4C5E4F35" w14:textId="77777777" w:rsidR="00D21724" w:rsidRPr="00D21724" w:rsidRDefault="00D21724" w:rsidP="00D21724">
      <w:pPr>
        <w:rPr>
          <w:rFonts w:ascii="Times New Roman" w:eastAsia="Times New Roman" w:hAnsi="Times New Roman"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9560"/>
      </w:tblGrid>
      <w:tr w:rsidR="00D21724" w:rsidRPr="00D21724" w14:paraId="0E0E1CAE" w14:textId="77777777" w:rsidTr="00D21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176F9" w14:textId="604BCC56" w:rsidR="00D21724" w:rsidRPr="00D21724" w:rsidRDefault="00D21724" w:rsidP="00D21724">
            <w:pPr>
              <w:rPr>
                <w:rFonts w:ascii="Times New Roman" w:eastAsia="Times New Roman" w:hAnsi="Times New Roman" w:cs="Times New Roman"/>
              </w:rPr>
            </w:pPr>
            <w:r w:rsidRPr="00D21724">
              <w:rPr>
                <w:rFonts w:ascii="Arial" w:eastAsia="Times New Roman" w:hAnsi="Arial" w:cs="Arial"/>
                <w:color w:val="000000"/>
                <w:sz w:val="22"/>
                <w:szCs w:val="22"/>
                <w:bdr w:val="none" w:sz="0" w:space="0" w:color="auto" w:frame="1"/>
                <w:shd w:val="clear" w:color="auto" w:fill="FFFFFF"/>
              </w:rPr>
              <w:fldChar w:fldCharType="begin"/>
            </w:r>
            <w:r w:rsidRPr="00D21724">
              <w:rPr>
                <w:rFonts w:ascii="Arial" w:eastAsia="Times New Roman" w:hAnsi="Arial" w:cs="Arial"/>
                <w:color w:val="000000"/>
                <w:sz w:val="22"/>
                <w:szCs w:val="22"/>
                <w:bdr w:val="none" w:sz="0" w:space="0" w:color="auto" w:frame="1"/>
                <w:shd w:val="clear" w:color="auto" w:fill="FFFFFF"/>
              </w:rPr>
              <w:instrText xml:space="preserve"> INCLUDEPICTURE "https://lh5.googleusercontent.com/t-JrCNi7c1Jei4eq11rPkI7ioawdFSQZaRULm71lVTgdPvOsaxQ2aHNUe12YdmsM_ihvCZjOAmjp7Cs2MSi6TfX90A8ZjkgwxC8Fxz52zEv_mslxAEsT46-UwWaa-G_x42XtSRdY" \* MERGEFORMATINET </w:instrText>
            </w:r>
            <w:r w:rsidRPr="00D21724">
              <w:rPr>
                <w:rFonts w:ascii="Arial" w:eastAsia="Times New Roman" w:hAnsi="Arial" w:cs="Arial"/>
                <w:color w:val="000000"/>
                <w:sz w:val="22"/>
                <w:szCs w:val="22"/>
                <w:bdr w:val="none" w:sz="0" w:space="0" w:color="auto" w:frame="1"/>
                <w:shd w:val="clear" w:color="auto" w:fill="FFFFFF"/>
              </w:rPr>
              <w:fldChar w:fldCharType="separate"/>
            </w:r>
            <w:r w:rsidRPr="00D21724">
              <w:rPr>
                <w:rFonts w:ascii="Arial" w:eastAsia="Times New Roman" w:hAnsi="Arial" w:cs="Arial"/>
                <w:noProof/>
                <w:color w:val="000000"/>
                <w:sz w:val="22"/>
                <w:szCs w:val="22"/>
                <w:bdr w:val="none" w:sz="0" w:space="0" w:color="auto" w:frame="1"/>
                <w:shd w:val="clear" w:color="auto" w:fill="FFFFFF"/>
              </w:rPr>
              <w:drawing>
                <wp:inline distT="0" distB="0" distL="0" distR="0" wp14:anchorId="0D3A5DE4" wp14:editId="249AC387">
                  <wp:extent cx="5943600" cy="2649855"/>
                  <wp:effectExtent l="0" t="0" r="0" b="4445"/>
                  <wp:docPr id="2" name="Picture 2"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49855"/>
                          </a:xfrm>
                          <a:prstGeom prst="rect">
                            <a:avLst/>
                          </a:prstGeom>
                          <a:noFill/>
                          <a:ln>
                            <a:noFill/>
                          </a:ln>
                        </pic:spPr>
                      </pic:pic>
                    </a:graphicData>
                  </a:graphic>
                </wp:inline>
              </w:drawing>
            </w:r>
            <w:r w:rsidRPr="00D21724">
              <w:rPr>
                <w:rFonts w:ascii="Arial" w:eastAsia="Times New Roman" w:hAnsi="Arial" w:cs="Arial"/>
                <w:color w:val="000000"/>
                <w:sz w:val="22"/>
                <w:szCs w:val="22"/>
                <w:bdr w:val="none" w:sz="0" w:space="0" w:color="auto" w:frame="1"/>
                <w:shd w:val="clear" w:color="auto" w:fill="FFFFFF"/>
              </w:rPr>
              <w:fldChar w:fldCharType="end"/>
            </w:r>
          </w:p>
        </w:tc>
      </w:tr>
    </w:tbl>
    <w:p w14:paraId="4E6EFA1B" w14:textId="77777777" w:rsidR="00D21724" w:rsidRPr="00D21724" w:rsidRDefault="00D21724" w:rsidP="00D21724">
      <w:pPr>
        <w:rPr>
          <w:rFonts w:ascii="Times New Roman" w:eastAsia="Times New Roman" w:hAnsi="Times New Roman" w:cs="Times New Roman"/>
          <w:color w:val="000000"/>
        </w:rPr>
      </w:pPr>
    </w:p>
    <w:p w14:paraId="127DAECF" w14:textId="77777777" w:rsidR="00D21724" w:rsidRPr="00D21724" w:rsidRDefault="00D21724" w:rsidP="00D21724">
      <w:pPr>
        <w:jc w:val="both"/>
        <w:rPr>
          <w:rFonts w:ascii="Times New Roman" w:eastAsia="Times New Roman" w:hAnsi="Times New Roman" w:cs="Times New Roman"/>
          <w:color w:val="000000"/>
        </w:rPr>
      </w:pPr>
      <w:r w:rsidRPr="00D21724">
        <w:rPr>
          <w:rFonts w:ascii="Arial" w:eastAsia="Times New Roman" w:hAnsi="Arial" w:cs="Arial"/>
          <w:color w:val="000000"/>
          <w:sz w:val="22"/>
          <w:szCs w:val="22"/>
          <w:shd w:val="clear" w:color="auto" w:fill="FFFFFF"/>
        </w:rPr>
        <w:t>Note that I put an image here for formatting. It is also shown as a table after the questions on the last page. The table might be more helpful.</w:t>
      </w:r>
    </w:p>
    <w:p w14:paraId="7AA7FC3C" w14:textId="77777777" w:rsidR="00D21724" w:rsidRPr="00D21724" w:rsidRDefault="00D21724" w:rsidP="00D21724">
      <w:pPr>
        <w:rPr>
          <w:rFonts w:ascii="Times New Roman" w:eastAsia="Times New Roman" w:hAnsi="Times New Roman" w:cs="Times New Roman"/>
          <w:color w:val="000000"/>
        </w:rPr>
      </w:pPr>
    </w:p>
    <w:p w14:paraId="19847D1D" w14:textId="56EAE538" w:rsidR="00D21724" w:rsidRDefault="00D21724" w:rsidP="00D21724">
      <w:pPr>
        <w:jc w:val="both"/>
        <w:rPr>
          <w:rFonts w:ascii="Arial" w:eastAsia="Times New Roman" w:hAnsi="Arial" w:cs="Arial"/>
          <w:color w:val="000000"/>
          <w:sz w:val="22"/>
          <w:szCs w:val="22"/>
          <w:shd w:val="clear" w:color="auto" w:fill="FFFFFF"/>
        </w:rPr>
      </w:pPr>
      <w:r w:rsidRPr="00D21724">
        <w:rPr>
          <w:rFonts w:ascii="Arial" w:eastAsia="Times New Roman" w:hAnsi="Arial" w:cs="Arial"/>
          <w:color w:val="000000"/>
          <w:sz w:val="22"/>
          <w:szCs w:val="22"/>
          <w:shd w:val="clear" w:color="auto" w:fill="FFFFFF"/>
        </w:rPr>
        <w:t>(a) How can you identify the packets involved in opening the TCP connection? What is the initial sequence number (ISN) of the TCP client and the TCP server (Hint: there is one ISN on each direction)?</w:t>
      </w:r>
    </w:p>
    <w:p w14:paraId="0C68775A" w14:textId="77777777" w:rsidR="00D21724" w:rsidRPr="00D21724" w:rsidRDefault="00D21724" w:rsidP="00D21724">
      <w:pPr>
        <w:jc w:val="both"/>
        <w:rPr>
          <w:rFonts w:ascii="Times New Roman" w:eastAsia="Times New Roman" w:hAnsi="Times New Roman" w:cs="Times New Roman"/>
          <w:color w:val="000000"/>
        </w:rPr>
      </w:pPr>
    </w:p>
    <w:p w14:paraId="0AC089FF" w14:textId="39121A91" w:rsidR="00D21724" w:rsidRPr="00D21724" w:rsidRDefault="00D21724" w:rsidP="00D21724">
      <w:pPr>
        <w:spacing w:after="240"/>
        <w:ind w:left="720"/>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The packets involved in opening the TCP connection have flags SYN, SYN + ACK, and ACK, in that order. The ISN of the TCP client is 4012935996 and the ISN of the TCP server is 3987339890, where the first packet has a SYN flag and the second packet has a SYN and ACK flag.</w:t>
      </w:r>
    </w:p>
    <w:p w14:paraId="177AA18E" w14:textId="77777777" w:rsidR="00D21724" w:rsidRPr="00D21724" w:rsidRDefault="00D21724" w:rsidP="00D21724">
      <w:pPr>
        <w:jc w:val="both"/>
        <w:rPr>
          <w:rFonts w:ascii="Times New Roman" w:eastAsia="Times New Roman" w:hAnsi="Times New Roman" w:cs="Times New Roman"/>
          <w:color w:val="000000"/>
        </w:rPr>
      </w:pPr>
      <w:r w:rsidRPr="00D21724">
        <w:rPr>
          <w:rFonts w:ascii="Arial" w:eastAsia="Times New Roman" w:hAnsi="Arial" w:cs="Arial"/>
          <w:color w:val="000000"/>
          <w:sz w:val="22"/>
          <w:szCs w:val="22"/>
          <w:shd w:val="clear" w:color="auto" w:fill="FFFFFF"/>
        </w:rPr>
        <w:t>(b) What is the sequence number used in the first byte of application data sent from the TCP client to the TCP server?</w:t>
      </w:r>
    </w:p>
    <w:p w14:paraId="5694749D" w14:textId="331D1558" w:rsidR="00D21724" w:rsidRPr="00D21724" w:rsidRDefault="00D21724" w:rsidP="00D21724">
      <w:pPr>
        <w:spacing w:after="240"/>
        <w:ind w:left="720"/>
        <w:rPr>
          <w:rFonts w:ascii="Times New Roman" w:eastAsia="Times New Roman" w:hAnsi="Times New Roman" w:cs="Times New Roman"/>
          <w:color w:val="000000"/>
        </w:rPr>
      </w:pPr>
      <w:r w:rsidRPr="00D21724">
        <w:rPr>
          <w:rFonts w:ascii="Times New Roman" w:eastAsia="Times New Roman" w:hAnsi="Times New Roman" w:cs="Times New Roman"/>
          <w:color w:val="4472C4" w:themeColor="accent1"/>
        </w:rPr>
        <w:t xml:space="preserve">The </w:t>
      </w:r>
      <w:r>
        <w:rPr>
          <w:rFonts w:ascii="Times New Roman" w:eastAsia="Times New Roman" w:hAnsi="Times New Roman" w:cs="Times New Roman"/>
          <w:color w:val="4472C4" w:themeColor="accent1"/>
        </w:rPr>
        <w:t>sequence number used in the first byte of the application data sent from the TCP client is 4012935997 in packet 4.</w:t>
      </w:r>
    </w:p>
    <w:p w14:paraId="184A9570" w14:textId="77777777" w:rsidR="00D21724" w:rsidRPr="00D21724" w:rsidRDefault="00D21724" w:rsidP="00D21724">
      <w:pPr>
        <w:jc w:val="both"/>
        <w:rPr>
          <w:rFonts w:ascii="Times New Roman" w:eastAsia="Times New Roman" w:hAnsi="Times New Roman" w:cs="Times New Roman"/>
          <w:color w:val="000000"/>
        </w:rPr>
      </w:pPr>
      <w:r w:rsidRPr="00D21724">
        <w:rPr>
          <w:rFonts w:ascii="Arial" w:eastAsia="Times New Roman" w:hAnsi="Arial" w:cs="Arial"/>
          <w:color w:val="000000"/>
          <w:sz w:val="22"/>
          <w:szCs w:val="22"/>
          <w:shd w:val="clear" w:color="auto" w:fill="FFFFFF"/>
        </w:rPr>
        <w:t xml:space="preserve">(c) Determine the values of the receiving window sizes for the TCP client and the TCP server. How do they change? Note that TCP is </w:t>
      </w:r>
      <w:proofErr w:type="gramStart"/>
      <w:r w:rsidRPr="00D21724">
        <w:rPr>
          <w:rFonts w:ascii="Arial" w:eastAsia="Times New Roman" w:hAnsi="Arial" w:cs="Arial"/>
          <w:color w:val="000000"/>
          <w:sz w:val="22"/>
          <w:szCs w:val="22"/>
          <w:shd w:val="clear" w:color="auto" w:fill="FFFFFF"/>
        </w:rPr>
        <w:t>full-duplex</w:t>
      </w:r>
      <w:proofErr w:type="gramEnd"/>
      <w:r w:rsidRPr="00D21724">
        <w:rPr>
          <w:rFonts w:ascii="Arial" w:eastAsia="Times New Roman" w:hAnsi="Arial" w:cs="Arial"/>
          <w:color w:val="000000"/>
          <w:sz w:val="22"/>
          <w:szCs w:val="22"/>
          <w:shd w:val="clear" w:color="auto" w:fill="FFFFFF"/>
        </w:rPr>
        <w:t>, there is a receiving window in each direction.</w:t>
      </w:r>
    </w:p>
    <w:p w14:paraId="00539A78" w14:textId="03069007" w:rsidR="00D21724" w:rsidRPr="00D21724" w:rsidRDefault="005C584C" w:rsidP="005C584C">
      <w:pPr>
        <w:spacing w:after="240"/>
        <w:ind w:left="720"/>
        <w:rPr>
          <w:rFonts w:ascii="Times New Roman" w:eastAsia="Times New Roman" w:hAnsi="Times New Roman" w:cs="Times New Roman"/>
          <w:color w:val="000000"/>
        </w:rPr>
      </w:pPr>
      <w:r>
        <w:rPr>
          <w:rFonts w:ascii="Times New Roman" w:eastAsia="Times New Roman" w:hAnsi="Times New Roman" w:cs="Times New Roman"/>
          <w:color w:val="4472C4" w:themeColor="accent1"/>
        </w:rPr>
        <w:t xml:space="preserve">The receiving window size for the TCP client is 5840 and it does not change as the server never sends information to the client. The receiving window size for the TCP server starts at </w:t>
      </w:r>
      <w:r w:rsidR="009E2165">
        <w:rPr>
          <w:rFonts w:ascii="Times New Roman" w:eastAsia="Times New Roman" w:hAnsi="Times New Roman" w:cs="Times New Roman"/>
          <w:color w:val="4472C4" w:themeColor="accent1"/>
        </w:rPr>
        <w:t>5792 and continues to get bigger and bigger as no packets are getting lost, so the server thinks it is capable of receiving more packets. In this case, no packets were ever dropped so the window size continues getting bigger. If a packet was dropped, the window size would drastically decrease to reduce the drop rate in the future.</w:t>
      </w:r>
      <w:r>
        <w:rPr>
          <w:rFonts w:ascii="Times New Roman" w:eastAsia="Times New Roman" w:hAnsi="Times New Roman" w:cs="Times New Roman"/>
          <w:color w:val="4472C4" w:themeColor="accent1"/>
        </w:rPr>
        <w:t xml:space="preserve"> </w:t>
      </w:r>
      <w:r w:rsidR="00D21724" w:rsidRPr="00D21724">
        <w:rPr>
          <w:rFonts w:ascii="Times New Roman" w:eastAsia="Times New Roman" w:hAnsi="Times New Roman" w:cs="Times New Roman"/>
          <w:color w:val="000000"/>
        </w:rPr>
        <w:br/>
      </w:r>
    </w:p>
    <w:p w14:paraId="2259AA96" w14:textId="77777777" w:rsidR="00D21724" w:rsidRPr="00D21724" w:rsidRDefault="00D21724" w:rsidP="00D21724">
      <w:pPr>
        <w:jc w:val="both"/>
        <w:rPr>
          <w:rFonts w:ascii="Times New Roman" w:eastAsia="Times New Roman" w:hAnsi="Times New Roman" w:cs="Times New Roman"/>
          <w:color w:val="000000"/>
        </w:rPr>
      </w:pPr>
      <w:r w:rsidRPr="00D21724">
        <w:rPr>
          <w:rFonts w:ascii="Arial" w:eastAsia="Times New Roman" w:hAnsi="Arial" w:cs="Arial"/>
          <w:color w:val="000000"/>
          <w:sz w:val="22"/>
          <w:szCs w:val="22"/>
          <w:shd w:val="clear" w:color="auto" w:fill="FFFFFF"/>
        </w:rPr>
        <w:lastRenderedPageBreak/>
        <w:t>(d) How many packets are transmitted by PC1 and how many packets are transmitted by PC2? Is there any retransmission of a TCP segment (with actual data)? Are there any duplicate ACKs?</w:t>
      </w:r>
    </w:p>
    <w:p w14:paraId="64F210C9" w14:textId="78B3CB5B" w:rsidR="00D21724" w:rsidRPr="00D21724" w:rsidRDefault="009E2165" w:rsidP="009E2165">
      <w:pPr>
        <w:spacing w:after="240"/>
        <w:ind w:left="720"/>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There are 11 packets transmitted by PC1 and 9 packets transmitted by PC2. There was no retransmission of any TCP segment and there were no duplicate ACKs, but some ACK packets were just sent late.</w:t>
      </w:r>
    </w:p>
    <w:p w14:paraId="357AE482" w14:textId="248D50A8" w:rsidR="00D21724" w:rsidRDefault="00D21724" w:rsidP="00D21724">
      <w:pPr>
        <w:jc w:val="both"/>
        <w:rPr>
          <w:rFonts w:ascii="Arial" w:eastAsia="Times New Roman" w:hAnsi="Arial" w:cs="Arial"/>
          <w:color w:val="000000"/>
          <w:sz w:val="22"/>
          <w:szCs w:val="22"/>
          <w:shd w:val="clear" w:color="auto" w:fill="FFFFFF"/>
        </w:rPr>
      </w:pPr>
      <w:r w:rsidRPr="00D21724">
        <w:rPr>
          <w:rFonts w:ascii="Arial" w:eastAsia="Times New Roman" w:hAnsi="Arial" w:cs="Arial"/>
          <w:color w:val="000000"/>
          <w:sz w:val="22"/>
          <w:szCs w:val="22"/>
          <w:shd w:val="clear" w:color="auto" w:fill="FFFFFF"/>
        </w:rPr>
        <w:t>(e) Inspect the TCP headers. How many types of flags do you observe (such as ACK)? What do they mean?</w:t>
      </w:r>
    </w:p>
    <w:p w14:paraId="5C5BF467" w14:textId="169B4583" w:rsidR="009E2165" w:rsidRDefault="009E2165" w:rsidP="00D21724">
      <w:pPr>
        <w:jc w:val="both"/>
        <w:rPr>
          <w:rFonts w:ascii="Arial" w:eastAsia="Times New Roman" w:hAnsi="Arial" w:cs="Arial"/>
          <w:color w:val="4472C4" w:themeColor="accent1"/>
          <w:sz w:val="22"/>
          <w:szCs w:val="22"/>
          <w:shd w:val="clear" w:color="auto" w:fill="FFFFFF"/>
        </w:rPr>
      </w:pPr>
      <w:r>
        <w:rPr>
          <w:rFonts w:ascii="Arial" w:eastAsia="Times New Roman" w:hAnsi="Arial" w:cs="Arial"/>
          <w:color w:val="000000"/>
          <w:sz w:val="22"/>
          <w:szCs w:val="22"/>
          <w:shd w:val="clear" w:color="auto" w:fill="FFFFFF"/>
        </w:rPr>
        <w:tab/>
      </w:r>
      <w:r>
        <w:rPr>
          <w:rFonts w:ascii="Arial" w:eastAsia="Times New Roman" w:hAnsi="Arial" w:cs="Arial"/>
          <w:color w:val="4472C4" w:themeColor="accent1"/>
          <w:sz w:val="22"/>
          <w:szCs w:val="22"/>
          <w:shd w:val="clear" w:color="auto" w:fill="FFFFFF"/>
        </w:rPr>
        <w:t>SYN – flag bit used to establish a connection</w:t>
      </w:r>
    </w:p>
    <w:p w14:paraId="5DC677AC" w14:textId="0AEADA90" w:rsidR="009E2165" w:rsidRDefault="009E2165" w:rsidP="00D21724">
      <w:pPr>
        <w:jc w:val="both"/>
        <w:rPr>
          <w:rFonts w:ascii="Arial" w:eastAsia="Times New Roman" w:hAnsi="Arial" w:cs="Arial"/>
          <w:color w:val="4472C4" w:themeColor="accent1"/>
          <w:sz w:val="22"/>
          <w:szCs w:val="22"/>
          <w:shd w:val="clear" w:color="auto" w:fill="FFFFFF"/>
        </w:rPr>
      </w:pPr>
      <w:r>
        <w:rPr>
          <w:rFonts w:ascii="Arial" w:eastAsia="Times New Roman" w:hAnsi="Arial" w:cs="Arial"/>
          <w:color w:val="4472C4" w:themeColor="accent1"/>
          <w:sz w:val="22"/>
          <w:szCs w:val="22"/>
          <w:shd w:val="clear" w:color="auto" w:fill="FFFFFF"/>
        </w:rPr>
        <w:tab/>
        <w:t>ACK – flag bit used to indicate that the acknowledgement number is valid</w:t>
      </w:r>
    </w:p>
    <w:p w14:paraId="6ECF8D0B" w14:textId="0E3E45E0" w:rsidR="009E2165" w:rsidRDefault="009E2165" w:rsidP="00D21724">
      <w:pPr>
        <w:jc w:val="both"/>
        <w:rPr>
          <w:rFonts w:ascii="Arial" w:eastAsia="Times New Roman" w:hAnsi="Arial" w:cs="Arial"/>
          <w:color w:val="4472C4" w:themeColor="accent1"/>
          <w:sz w:val="22"/>
          <w:szCs w:val="22"/>
          <w:shd w:val="clear" w:color="auto" w:fill="FFFFFF"/>
        </w:rPr>
      </w:pPr>
      <w:r>
        <w:rPr>
          <w:rFonts w:ascii="Arial" w:eastAsia="Times New Roman" w:hAnsi="Arial" w:cs="Arial"/>
          <w:color w:val="4472C4" w:themeColor="accent1"/>
          <w:sz w:val="22"/>
          <w:szCs w:val="22"/>
          <w:shd w:val="clear" w:color="auto" w:fill="FFFFFF"/>
        </w:rPr>
        <w:tab/>
        <w:t>PSH – flag bit used to send the data and not buffer it until a full buffer has been received.</w:t>
      </w:r>
    </w:p>
    <w:p w14:paraId="469D21DF" w14:textId="43DF734C" w:rsidR="00D21724" w:rsidRDefault="009E2165" w:rsidP="009E2165">
      <w:pPr>
        <w:ind w:firstLine="720"/>
        <w:jc w:val="both"/>
        <w:rPr>
          <w:rFonts w:ascii="Times New Roman" w:eastAsia="Times New Roman" w:hAnsi="Times New Roman" w:cs="Times New Roman"/>
          <w:color w:val="4472C4" w:themeColor="accent1"/>
        </w:rPr>
      </w:pPr>
      <w:r>
        <w:rPr>
          <w:rFonts w:ascii="Arial" w:eastAsia="Times New Roman" w:hAnsi="Arial" w:cs="Arial"/>
          <w:color w:val="4472C4" w:themeColor="accent1"/>
          <w:sz w:val="22"/>
          <w:szCs w:val="22"/>
          <w:shd w:val="clear" w:color="auto" w:fill="FFFFFF"/>
        </w:rPr>
        <w:t>FIN – flag bit used to release a connection, indicating that the sender has no more data to send.</w:t>
      </w:r>
    </w:p>
    <w:p w14:paraId="6E56F8D5" w14:textId="77777777" w:rsidR="009E2165" w:rsidRPr="00D21724" w:rsidRDefault="009E2165" w:rsidP="009E2165">
      <w:pPr>
        <w:ind w:firstLine="720"/>
        <w:jc w:val="both"/>
        <w:rPr>
          <w:rFonts w:ascii="Times New Roman" w:eastAsia="Times New Roman" w:hAnsi="Times New Roman" w:cs="Times New Roman"/>
          <w:color w:val="4472C4" w:themeColor="accent1"/>
        </w:rPr>
      </w:pPr>
    </w:p>
    <w:p w14:paraId="15294F44" w14:textId="77777777" w:rsidR="00D21724" w:rsidRPr="00D21724" w:rsidRDefault="00D21724" w:rsidP="00D21724">
      <w:pPr>
        <w:jc w:val="both"/>
        <w:rPr>
          <w:rFonts w:ascii="Times New Roman" w:eastAsia="Times New Roman" w:hAnsi="Times New Roman" w:cs="Times New Roman"/>
          <w:color w:val="000000"/>
        </w:rPr>
      </w:pPr>
      <w:r w:rsidRPr="00D21724">
        <w:rPr>
          <w:rFonts w:ascii="Arial" w:eastAsia="Times New Roman" w:hAnsi="Arial" w:cs="Arial"/>
          <w:color w:val="000000"/>
          <w:sz w:val="22"/>
          <w:szCs w:val="22"/>
          <w:shd w:val="clear" w:color="auto" w:fill="FFFFFF"/>
        </w:rPr>
        <w:t>(f) How can you identify the packets that are involved in closing the TCP connection? Which end can initiate the close?</w:t>
      </w:r>
    </w:p>
    <w:p w14:paraId="6CD2A2B7" w14:textId="020E388D" w:rsidR="00D21724" w:rsidRPr="00D21724" w:rsidRDefault="009E2165" w:rsidP="009E2165">
      <w:pPr>
        <w:spacing w:after="240"/>
        <w:ind w:left="720"/>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The packets involved in closing the TCP connection have flags FIN, FIN + ACK, then ACK, in that order. We see that packet 14 has the FIN flag, packet 19 has the FIN + ACK flags, and packet 20 has the ACK flag. Either </w:t>
      </w:r>
      <w:r w:rsidR="00A12AC3">
        <w:rPr>
          <w:rFonts w:ascii="Times New Roman" w:eastAsia="Times New Roman" w:hAnsi="Times New Roman" w:cs="Times New Roman"/>
          <w:color w:val="4472C4" w:themeColor="accent1"/>
        </w:rPr>
        <w:t>end can initiate the termination of a connection.</w:t>
      </w:r>
    </w:p>
    <w:p w14:paraId="67B93D77" w14:textId="769C3D42" w:rsidR="00D21724" w:rsidRDefault="00D21724" w:rsidP="00D21724">
      <w:pPr>
        <w:jc w:val="both"/>
        <w:rPr>
          <w:rFonts w:ascii="Arial" w:eastAsia="Times New Roman" w:hAnsi="Arial" w:cs="Arial"/>
          <w:color w:val="000000"/>
          <w:sz w:val="22"/>
          <w:szCs w:val="22"/>
          <w:shd w:val="clear" w:color="auto" w:fill="FFFFFF"/>
        </w:rPr>
      </w:pPr>
      <w:r w:rsidRPr="00D21724">
        <w:rPr>
          <w:rFonts w:ascii="Arial" w:eastAsia="Times New Roman" w:hAnsi="Arial" w:cs="Arial"/>
          <w:color w:val="000000"/>
          <w:sz w:val="22"/>
          <w:szCs w:val="22"/>
          <w:shd w:val="clear" w:color="auto" w:fill="FFFFFF"/>
        </w:rPr>
        <w:t>(g) What does it mean for the TCP connection to be full duplex?</w:t>
      </w:r>
    </w:p>
    <w:p w14:paraId="62E6FB1D" w14:textId="066EEB4B" w:rsidR="00A12AC3" w:rsidRDefault="00A12AC3" w:rsidP="00A12AC3">
      <w:pPr>
        <w:ind w:left="720"/>
        <w:jc w:val="both"/>
        <w:rPr>
          <w:rFonts w:ascii="Arial" w:eastAsia="Times New Roman" w:hAnsi="Arial" w:cs="Arial"/>
          <w:color w:val="4472C4" w:themeColor="accent1"/>
          <w:sz w:val="22"/>
          <w:szCs w:val="22"/>
          <w:shd w:val="clear" w:color="auto" w:fill="FFFFFF"/>
        </w:rPr>
      </w:pPr>
      <w:r>
        <w:rPr>
          <w:rFonts w:ascii="Arial" w:eastAsia="Times New Roman" w:hAnsi="Arial" w:cs="Arial"/>
          <w:color w:val="4472C4" w:themeColor="accent1"/>
          <w:sz w:val="22"/>
          <w:szCs w:val="22"/>
          <w:shd w:val="clear" w:color="auto" w:fill="FFFFFF"/>
        </w:rPr>
        <w:t>Full duplex means that either end of the connection can send and receive data. In our example, the client is sending data to the server, and the server is sending data back to the client to inform the client that the data sent from the client has been successfully received. On the other hand, half duplex means that only one end can send data while the other end can only receive the data.</w:t>
      </w:r>
      <w:bookmarkStart w:id="0" w:name="_GoBack"/>
      <w:bookmarkEnd w:id="0"/>
    </w:p>
    <w:p w14:paraId="6845412F" w14:textId="43E296F8" w:rsidR="00A12AC3" w:rsidRDefault="00A12AC3" w:rsidP="00A12AC3">
      <w:pPr>
        <w:ind w:left="720"/>
        <w:jc w:val="both"/>
        <w:rPr>
          <w:rFonts w:ascii="Arial" w:eastAsia="Times New Roman" w:hAnsi="Arial" w:cs="Arial"/>
          <w:color w:val="4472C4" w:themeColor="accent1"/>
          <w:sz w:val="22"/>
          <w:szCs w:val="22"/>
          <w:shd w:val="clear" w:color="auto" w:fill="FFFFFF"/>
        </w:rPr>
      </w:pPr>
    </w:p>
    <w:p w14:paraId="66C67B56" w14:textId="67768AE0" w:rsidR="00A12AC3" w:rsidRDefault="00A12AC3" w:rsidP="00A12AC3">
      <w:pPr>
        <w:ind w:left="720"/>
        <w:jc w:val="both"/>
        <w:rPr>
          <w:rFonts w:ascii="Arial" w:eastAsia="Times New Roman" w:hAnsi="Arial" w:cs="Arial"/>
          <w:color w:val="4472C4" w:themeColor="accent1"/>
          <w:sz w:val="22"/>
          <w:szCs w:val="22"/>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329"/>
        <w:gridCol w:w="748"/>
        <w:gridCol w:w="748"/>
        <w:gridCol w:w="748"/>
        <w:gridCol w:w="1250"/>
        <w:gridCol w:w="1218"/>
        <w:gridCol w:w="4173"/>
      </w:tblGrid>
      <w:tr w:rsidR="00A12AC3" w:rsidRPr="00A12AC3" w14:paraId="6656130B"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2B612327"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00"/>
                <w:sz w:val="16"/>
                <w:szCs w:val="16"/>
              </w:rPr>
              <w:br/>
              <w:t>No.</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88E5E24"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00"/>
                <w:sz w:val="16"/>
                <w:szCs w:val="16"/>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18BE7627"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00"/>
                <w:sz w:val="16"/>
                <w:szCs w:val="16"/>
              </w:rPr>
              <w:t>Source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5DC77F4C" w14:textId="77777777" w:rsidR="00A12AC3" w:rsidRPr="00A12AC3" w:rsidRDefault="00A12AC3" w:rsidP="00A12AC3">
            <w:pPr>
              <w:rPr>
                <w:rFonts w:ascii="Times New Roman" w:eastAsia="Times New Roman" w:hAnsi="Times New Roman" w:cs="Times New Roman"/>
              </w:rPr>
            </w:pPr>
            <w:proofErr w:type="spellStart"/>
            <w:r w:rsidRPr="00A12AC3">
              <w:rPr>
                <w:rFonts w:ascii="Arial" w:eastAsia="Times New Roman" w:hAnsi="Arial" w:cs="Arial"/>
                <w:color w:val="000000"/>
                <w:sz w:val="16"/>
                <w:szCs w:val="16"/>
              </w:rPr>
              <w:t>Dest</w:t>
            </w:r>
            <w:proofErr w:type="spellEnd"/>
            <w:r w:rsidRPr="00A12AC3">
              <w:rPr>
                <w:rFonts w:ascii="Arial" w:eastAsia="Times New Roman" w:hAnsi="Arial" w:cs="Arial"/>
                <w:color w:val="000000"/>
                <w:sz w:val="16"/>
                <w:szCs w:val="16"/>
              </w:rPr>
              <w: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96B6B3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00"/>
                <w:sz w:val="16"/>
                <w:szCs w:val="16"/>
              </w:rPr>
              <w:t>Protocol Info</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38FDDAD4"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00"/>
                <w:sz w:val="16"/>
                <w:szCs w:val="16"/>
              </w:rPr>
              <w:t>Flags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7DC0BE6B" w14:textId="77777777" w:rsidR="00A12AC3" w:rsidRPr="00A12AC3" w:rsidRDefault="00A12AC3" w:rsidP="00A12AC3">
            <w:pPr>
              <w:rPr>
                <w:rFonts w:ascii="Times New Roman" w:eastAsia="Times New Roman" w:hAnsi="Times New Roman" w:cs="Times New Roman"/>
              </w:rPr>
            </w:pPr>
          </w:p>
        </w:tc>
      </w:tr>
      <w:tr w:rsidR="00A12AC3" w:rsidRPr="00A12AC3" w14:paraId="7CB8DAA8"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2576B9"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485600"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0.000000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17F9B9"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D3D8C4"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2FB7A2"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A4B94A"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[SYN]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6513E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Seq=4012935996 Ack=0 Win=5840 Len=0</w:t>
            </w:r>
          </w:p>
        </w:tc>
      </w:tr>
      <w:tr w:rsidR="00A12AC3" w:rsidRPr="00A12AC3" w14:paraId="69573F03"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A94E26"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27F008"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0.000285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302FC9"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A5F36F"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78B2C2"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TCP 4444&gt;3062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6E704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w:t>
            </w:r>
            <w:proofErr w:type="gramStart"/>
            <w:r w:rsidRPr="00A12AC3">
              <w:rPr>
                <w:rFonts w:ascii="Arial" w:eastAsia="Times New Roman" w:hAnsi="Arial" w:cs="Arial"/>
                <w:color w:val="FF0000"/>
                <w:sz w:val="16"/>
                <w:szCs w:val="16"/>
              </w:rPr>
              <w:t>SYN,ACK</w:t>
            </w:r>
            <w:proofErr w:type="gramEnd"/>
            <w:r w:rsidRPr="00A12AC3">
              <w:rPr>
                <w:rFonts w:ascii="Arial" w:eastAsia="Times New Roman" w:hAnsi="Arial" w:cs="Arial"/>
                <w:color w:val="FF0000"/>
                <w:sz w:val="16"/>
                <w:szCs w:val="16"/>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D534C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Seq=3987339890 Ack=4012935997 Win=5792 Len=0</w:t>
            </w:r>
          </w:p>
        </w:tc>
      </w:tr>
      <w:tr w:rsidR="00A12AC3" w:rsidRPr="00A12AC3" w14:paraId="132D8638"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194C2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8C3E6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0.000345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41D58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A937B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CA5C3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3F83F0"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B57A9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Seq=4012935997 Ack=3987339891 Win=5840 Len=0</w:t>
            </w:r>
          </w:p>
        </w:tc>
      </w:tr>
      <w:tr w:rsidR="00A12AC3" w:rsidRPr="00A12AC3" w14:paraId="6F5DF0B7"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82DA3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F9B7C9"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0.000940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0C6B0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725FD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D4218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1666F8"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w:t>
            </w:r>
            <w:proofErr w:type="gramStart"/>
            <w:r w:rsidRPr="00A12AC3">
              <w:rPr>
                <w:rFonts w:ascii="Arial" w:eastAsia="Times New Roman" w:hAnsi="Arial" w:cs="Arial"/>
                <w:color w:val="0000FF"/>
                <w:sz w:val="16"/>
                <w:szCs w:val="16"/>
              </w:rPr>
              <w:t>PSH,ACK</w:t>
            </w:r>
            <w:proofErr w:type="gramEnd"/>
            <w:r w:rsidRPr="00A12AC3">
              <w:rPr>
                <w:rFonts w:ascii="Arial" w:eastAsia="Times New Roman" w:hAnsi="Arial" w:cs="Arial"/>
                <w:color w:val="0000FF"/>
                <w:sz w:val="16"/>
                <w:szCs w:val="16"/>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7923C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Seq=4012935997 Ack=3987339891 Win=5840 Len=1024</w:t>
            </w:r>
          </w:p>
        </w:tc>
      </w:tr>
      <w:tr w:rsidR="00A12AC3" w:rsidRPr="00A12AC3" w14:paraId="4CBBDDC6"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E88682"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7CDD9A"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0.001116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4E358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67C7E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6C65D8"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8BFE8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w:t>
            </w:r>
            <w:proofErr w:type="gramStart"/>
            <w:r w:rsidRPr="00A12AC3">
              <w:rPr>
                <w:rFonts w:ascii="Arial" w:eastAsia="Times New Roman" w:hAnsi="Arial" w:cs="Arial"/>
                <w:color w:val="0000FF"/>
                <w:sz w:val="16"/>
                <w:szCs w:val="16"/>
              </w:rPr>
              <w:t>PSH,ACK</w:t>
            </w:r>
            <w:proofErr w:type="gramEnd"/>
            <w:r w:rsidRPr="00A12AC3">
              <w:rPr>
                <w:rFonts w:ascii="Arial" w:eastAsia="Times New Roman" w:hAnsi="Arial" w:cs="Arial"/>
                <w:color w:val="0000FF"/>
                <w:sz w:val="16"/>
                <w:szCs w:val="16"/>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AFC8E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Seq=4012937021 Ack=3987339891 Win=5840 Len=1024</w:t>
            </w:r>
          </w:p>
        </w:tc>
      </w:tr>
      <w:tr w:rsidR="00A12AC3" w:rsidRPr="00A12AC3" w14:paraId="76882CED"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37DF2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79B0E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0.002851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84EC9A"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75C9D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CD9E6A"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TCP 4444&gt;3062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4329C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A6153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Seq=3987339891 Ack=4012937021 Win=7168 Len=0</w:t>
            </w:r>
          </w:p>
        </w:tc>
      </w:tr>
      <w:tr w:rsidR="00A12AC3" w:rsidRPr="00A12AC3" w14:paraId="5291E7F9"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307369"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C871F7"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0.002939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C8DD0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D36C1F"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E7A54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BD2BC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44482E"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Seq=4012938045 Ack=3987339891 Win=5840 Len=1448</w:t>
            </w:r>
          </w:p>
        </w:tc>
      </w:tr>
      <w:tr w:rsidR="00A12AC3" w:rsidRPr="00A12AC3" w14:paraId="7F3DC941"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7D1E70"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05868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0.002952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05D83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443ED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2AE8C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305EF4"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B76F84"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Seq=4012939493 Ack=3987339891 Win=5840 Len=1448</w:t>
            </w:r>
          </w:p>
        </w:tc>
      </w:tr>
      <w:tr w:rsidR="00A12AC3" w:rsidRPr="00A12AC3" w14:paraId="1300BE8F"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5ECC8F"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DA4CD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0.003027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C375A2"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84845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D507A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TCP 4444&gt;3062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9408B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1EDC9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Seq=3987339891 Ack=4012938045 Win=9216 Len=0</w:t>
            </w:r>
          </w:p>
        </w:tc>
      </w:tr>
      <w:tr w:rsidR="00A12AC3" w:rsidRPr="00A12AC3" w14:paraId="20B30BFA"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9B2E8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5565F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0.003051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36461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2AEBF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AC45B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FC552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C804E"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Seq=4012940941 Ack=3987339891 Win=5840 Len=1448</w:t>
            </w:r>
          </w:p>
        </w:tc>
      </w:tr>
      <w:tr w:rsidR="00A12AC3" w:rsidRPr="00A12AC3" w14:paraId="2CD5B2C7"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DF2EE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lastRenderedPageBreak/>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17B096"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0.003060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DE1B59"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CBE94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C1C00F"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F1C2D0"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CB645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Seq=4012942389 Ack=3987339891 Win=5840 Len=1448</w:t>
            </w:r>
          </w:p>
        </w:tc>
      </w:tr>
      <w:tr w:rsidR="00A12AC3" w:rsidRPr="00A12AC3" w14:paraId="40DA5A59"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384D38"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F7176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0.008083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4A0E9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1E3222"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76318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TCP 4444&gt;3062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57909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53BF2F"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Seq=3987339891 Ack=4012939493 Win=11584 Len=0</w:t>
            </w:r>
          </w:p>
        </w:tc>
      </w:tr>
      <w:tr w:rsidR="00A12AC3" w:rsidRPr="00A12AC3" w14:paraId="75468E2E"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C8CDF2"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916694"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0.008175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18EEF0"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936FB7"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31832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80D6BE"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BB089E"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Seq=4012943837 Ack=3987339891 Win=5840 Len=1448</w:t>
            </w:r>
          </w:p>
        </w:tc>
      </w:tr>
      <w:tr w:rsidR="00A12AC3" w:rsidRPr="00A12AC3" w14:paraId="4E4C6532"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C9736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5DC1B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0.008187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DC5369"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7887CA"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FE088A"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9A5A86"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w:t>
            </w:r>
            <w:proofErr w:type="gramStart"/>
            <w:r w:rsidRPr="00A12AC3">
              <w:rPr>
                <w:rFonts w:ascii="Arial" w:eastAsia="Times New Roman" w:hAnsi="Arial" w:cs="Arial"/>
                <w:color w:val="0000FF"/>
                <w:sz w:val="16"/>
                <w:szCs w:val="16"/>
              </w:rPr>
              <w:t>FIN,PSH</w:t>
            </w:r>
            <w:proofErr w:type="gramEnd"/>
            <w:r w:rsidRPr="00A12AC3">
              <w:rPr>
                <w:rFonts w:ascii="Arial" w:eastAsia="Times New Roman" w:hAnsi="Arial" w:cs="Arial"/>
                <w:color w:val="0000FF"/>
                <w:sz w:val="16"/>
                <w:szCs w:val="16"/>
              </w:rPr>
              <w:t>, 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8FA227"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Seq=4012945285 Ack=3987339891 Win=5840 Len=952</w:t>
            </w:r>
          </w:p>
        </w:tc>
      </w:tr>
      <w:tr w:rsidR="00A12AC3" w:rsidRPr="00A12AC3" w14:paraId="6455D69C"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D2FD6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4FB11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0.008147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493E9A"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F3A13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7BA96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TCP 4444&gt;3062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1E644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FACB4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Seq=3987339891 Ack=4012940941 Win=14480 Len=0</w:t>
            </w:r>
          </w:p>
        </w:tc>
      </w:tr>
      <w:tr w:rsidR="00A12AC3" w:rsidRPr="00A12AC3" w14:paraId="3D71E140"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16FAC2"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9EC762"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0.008251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53CB72"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B0D43E"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CB23DE"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TCP 4444&gt;3062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2BD137"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061575"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Seq=3987339891 Ack=4012942389 Win=17376 Len=0</w:t>
            </w:r>
          </w:p>
        </w:tc>
      </w:tr>
      <w:tr w:rsidR="00A12AC3" w:rsidRPr="00A12AC3" w14:paraId="50AD8820"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DB337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52F0B6"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0.008646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E98010"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E2A8B9"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6FA2E9"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TCP 4444&gt;3062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C9BF7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C293D0"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Seq=3987339891 Ack=4012943837 Win=20272 Len=0</w:t>
            </w:r>
          </w:p>
        </w:tc>
      </w:tr>
      <w:tr w:rsidR="00A12AC3" w:rsidRPr="00A12AC3" w14:paraId="2F567EB1"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4C0D5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A7A028"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0.011128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B82687"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AAD698"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F75EF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TCP 4444&gt;3062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03B43F"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26D8C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Seq=3987339891 Ack=4012945285 Win=23168 Len=0</w:t>
            </w:r>
          </w:p>
        </w:tc>
      </w:tr>
      <w:tr w:rsidR="00A12AC3" w:rsidRPr="00A12AC3" w14:paraId="2378DFDB"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471B94"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F9B6F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0.011810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EDC08E"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00EDB6"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AC4F0F"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TCP 4444&gt;3062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61DAAC"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w:t>
            </w:r>
            <w:proofErr w:type="gramStart"/>
            <w:r w:rsidRPr="00A12AC3">
              <w:rPr>
                <w:rFonts w:ascii="Arial" w:eastAsia="Times New Roman" w:hAnsi="Arial" w:cs="Arial"/>
                <w:color w:val="FF0000"/>
                <w:sz w:val="16"/>
                <w:szCs w:val="16"/>
              </w:rPr>
              <w:t>FIN,ACK</w:t>
            </w:r>
            <w:proofErr w:type="gramEnd"/>
            <w:r w:rsidRPr="00A12AC3">
              <w:rPr>
                <w:rFonts w:ascii="Arial" w:eastAsia="Times New Roman" w:hAnsi="Arial" w:cs="Arial"/>
                <w:color w:val="FF0000"/>
                <w:sz w:val="16"/>
                <w:szCs w:val="16"/>
              </w:rPr>
              <w: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0EEBC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FF0000"/>
                <w:sz w:val="16"/>
                <w:szCs w:val="16"/>
              </w:rPr>
              <w:t>Seq=3987339891 Ack=4012946238 Win=26064 Len=0</w:t>
            </w:r>
          </w:p>
        </w:tc>
      </w:tr>
      <w:tr w:rsidR="00A12AC3" w:rsidRPr="00A12AC3" w14:paraId="30F8E0EB" w14:textId="77777777" w:rsidTr="00A12AC3">
        <w:trPr>
          <w:trHeight w:val="4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3099D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8BB42A"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0.011879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8B72EB"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C47C0A"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10.0.5.22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D736DD"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TCP 3062&gt;4444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60B511"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[ACK]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0F45E3" w14:textId="77777777" w:rsidR="00A12AC3" w:rsidRPr="00A12AC3" w:rsidRDefault="00A12AC3" w:rsidP="00A12AC3">
            <w:pPr>
              <w:rPr>
                <w:rFonts w:ascii="Times New Roman" w:eastAsia="Times New Roman" w:hAnsi="Times New Roman" w:cs="Times New Roman"/>
              </w:rPr>
            </w:pPr>
            <w:r w:rsidRPr="00A12AC3">
              <w:rPr>
                <w:rFonts w:ascii="Arial" w:eastAsia="Times New Roman" w:hAnsi="Arial" w:cs="Arial"/>
                <w:color w:val="0000FF"/>
                <w:sz w:val="16"/>
                <w:szCs w:val="16"/>
              </w:rPr>
              <w:t>Seq=4012946238 Ack=3987339892 Win=5840 Len=0</w:t>
            </w:r>
          </w:p>
        </w:tc>
      </w:tr>
    </w:tbl>
    <w:p w14:paraId="56D96DD6" w14:textId="77777777" w:rsidR="00A12AC3" w:rsidRPr="00A12AC3" w:rsidRDefault="00A12AC3" w:rsidP="00A12AC3">
      <w:pPr>
        <w:rPr>
          <w:rFonts w:ascii="Times New Roman" w:eastAsia="Times New Roman" w:hAnsi="Times New Roman" w:cs="Times New Roman"/>
        </w:rPr>
      </w:pPr>
    </w:p>
    <w:p w14:paraId="49BA9E26" w14:textId="77777777" w:rsidR="00A12AC3" w:rsidRPr="00D21724" w:rsidRDefault="00A12AC3" w:rsidP="00A12AC3">
      <w:pPr>
        <w:jc w:val="both"/>
        <w:rPr>
          <w:rFonts w:ascii="Times New Roman" w:eastAsia="Times New Roman" w:hAnsi="Times New Roman" w:cs="Times New Roman"/>
          <w:color w:val="4472C4" w:themeColor="accent1"/>
        </w:rPr>
      </w:pPr>
    </w:p>
    <w:p w14:paraId="4877E927" w14:textId="77777777" w:rsidR="00D21724" w:rsidRPr="00D21724" w:rsidRDefault="00D21724" w:rsidP="00D21724">
      <w:pPr>
        <w:spacing w:after="240"/>
        <w:rPr>
          <w:rFonts w:ascii="Times New Roman" w:eastAsia="Times New Roman" w:hAnsi="Times New Roman" w:cs="Times New Roman"/>
        </w:rPr>
      </w:pPr>
    </w:p>
    <w:p w14:paraId="0036734C" w14:textId="70A5D39C" w:rsidR="00C854F3" w:rsidRDefault="00C854F3"/>
    <w:sectPr w:rsidR="00C854F3" w:rsidSect="0056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24"/>
    <w:rsid w:val="0056366E"/>
    <w:rsid w:val="005C584C"/>
    <w:rsid w:val="009E2165"/>
    <w:rsid w:val="00A12AC3"/>
    <w:rsid w:val="00C854F3"/>
    <w:rsid w:val="00D2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C594A"/>
  <w15:chartTrackingRefBased/>
  <w15:docId w15:val="{3B923A0E-2695-9A4C-9566-B9D49878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7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21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059">
      <w:bodyDiv w:val="1"/>
      <w:marLeft w:val="0"/>
      <w:marRight w:val="0"/>
      <w:marTop w:val="0"/>
      <w:marBottom w:val="0"/>
      <w:divBdr>
        <w:top w:val="none" w:sz="0" w:space="0" w:color="auto"/>
        <w:left w:val="none" w:sz="0" w:space="0" w:color="auto"/>
        <w:bottom w:val="none" w:sz="0" w:space="0" w:color="auto"/>
        <w:right w:val="none" w:sz="0" w:space="0" w:color="auto"/>
      </w:divBdr>
      <w:divsChild>
        <w:div w:id="1111586831">
          <w:marLeft w:val="-765"/>
          <w:marRight w:val="0"/>
          <w:marTop w:val="0"/>
          <w:marBottom w:val="0"/>
          <w:divBdr>
            <w:top w:val="none" w:sz="0" w:space="0" w:color="auto"/>
            <w:left w:val="none" w:sz="0" w:space="0" w:color="auto"/>
            <w:bottom w:val="none" w:sz="0" w:space="0" w:color="auto"/>
            <w:right w:val="none" w:sz="0" w:space="0" w:color="auto"/>
          </w:divBdr>
        </w:div>
      </w:divsChild>
    </w:div>
    <w:div w:id="556430564">
      <w:bodyDiv w:val="1"/>
      <w:marLeft w:val="0"/>
      <w:marRight w:val="0"/>
      <w:marTop w:val="0"/>
      <w:marBottom w:val="0"/>
      <w:divBdr>
        <w:top w:val="none" w:sz="0" w:space="0" w:color="auto"/>
        <w:left w:val="none" w:sz="0" w:space="0" w:color="auto"/>
        <w:bottom w:val="none" w:sz="0" w:space="0" w:color="auto"/>
        <w:right w:val="none" w:sz="0" w:space="0" w:color="auto"/>
      </w:divBdr>
    </w:div>
    <w:div w:id="630330075">
      <w:bodyDiv w:val="1"/>
      <w:marLeft w:val="0"/>
      <w:marRight w:val="0"/>
      <w:marTop w:val="0"/>
      <w:marBottom w:val="0"/>
      <w:divBdr>
        <w:top w:val="none" w:sz="0" w:space="0" w:color="auto"/>
        <w:left w:val="none" w:sz="0" w:space="0" w:color="auto"/>
        <w:bottom w:val="none" w:sz="0" w:space="0" w:color="auto"/>
        <w:right w:val="none" w:sz="0" w:space="0" w:color="auto"/>
      </w:divBdr>
    </w:div>
    <w:div w:id="1663779875">
      <w:bodyDiv w:val="1"/>
      <w:marLeft w:val="0"/>
      <w:marRight w:val="0"/>
      <w:marTop w:val="0"/>
      <w:marBottom w:val="0"/>
      <w:divBdr>
        <w:top w:val="none" w:sz="0" w:space="0" w:color="auto"/>
        <w:left w:val="none" w:sz="0" w:space="0" w:color="auto"/>
        <w:bottom w:val="none" w:sz="0" w:space="0" w:color="auto"/>
        <w:right w:val="none" w:sz="0" w:space="0" w:color="auto"/>
      </w:divBdr>
    </w:div>
    <w:div w:id="172537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Truong (Student)</dc:creator>
  <cp:keywords/>
  <dc:description/>
  <cp:lastModifiedBy>Jason Truong (Student)</cp:lastModifiedBy>
  <cp:revision>1</cp:revision>
  <dcterms:created xsi:type="dcterms:W3CDTF">2019-11-28T06:03:00Z</dcterms:created>
  <dcterms:modified xsi:type="dcterms:W3CDTF">2019-11-28T06:40:00Z</dcterms:modified>
</cp:coreProperties>
</file>