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4A10" w14:textId="77777777" w:rsidR="00BB643C" w:rsidRDefault="00000000">
      <w:pPr>
        <w:spacing w:after="30"/>
      </w:pPr>
      <w:r>
        <w:rPr>
          <w:b/>
          <w:bCs/>
          <w:sz w:val="34"/>
          <w:szCs w:val="34"/>
        </w:rPr>
        <w:t>AI &amp; Cyber Task Force</w:t>
      </w:r>
    </w:p>
    <w:p w14:paraId="1152003D" w14:textId="77777777" w:rsidR="00BB643C" w:rsidRDefault="00000000">
      <w:pPr>
        <w:spacing w:after="20"/>
      </w:pPr>
      <w:r>
        <w:rPr>
          <w:color w:val="1F3864"/>
          <w:sz w:val="26"/>
          <w:szCs w:val="26"/>
        </w:rPr>
        <w:t>Kickoff Meeting Agenda</w:t>
      </w:r>
    </w:p>
    <w:p w14:paraId="11DFCF06" w14:textId="77777777" w:rsidR="00BB643C" w:rsidRDefault="00000000">
      <w:pPr>
        <w:spacing w:after="20"/>
      </w:pPr>
      <w:r>
        <w:rPr>
          <w:color w:val="666666"/>
          <w:sz w:val="22"/>
          <w:szCs w:val="22"/>
        </w:rPr>
        <w:t>Thursday, July 16, 2026</w:t>
      </w:r>
    </w:p>
    <w:p w14:paraId="5215C8C2" w14:textId="77777777" w:rsidR="00BB643C" w:rsidRDefault="00000000">
      <w:pPr>
        <w:spacing w:after="120"/>
      </w:pPr>
      <w:r>
        <w:rPr>
          <w:color w:val="666666"/>
        </w:rPr>
        <w:t>Chair: JT · Members: Rebecca, Lucas, Neil, Brett, Steven, Jamie</w:t>
      </w:r>
    </w:p>
    <w:p w14:paraId="28C3A16E" w14:textId="77777777" w:rsidR="00BB643C" w:rsidRDefault="00000000">
      <w:pPr>
        <w:spacing w:after="200"/>
      </w:pPr>
      <w:r>
        <w:rPr>
          <w:b/>
          <w:bCs/>
        </w:rPr>
        <w:t xml:space="preserve">Goal: </w:t>
      </w:r>
      <w:r>
        <w:t xml:space="preserve">The AI &amp; Cyber Task Force </w:t>
      </w:r>
      <w:proofErr w:type="gramStart"/>
      <w:r>
        <w:t>researches</w:t>
      </w:r>
      <w:proofErr w:type="gramEnd"/>
      <w:r>
        <w:t>, discusses, and recommends ways for Semantic Arts to innovate with AI and technology while continually strengthening its security posture.</w:t>
      </w:r>
    </w:p>
    <w:p w14:paraId="7414C276" w14:textId="77777777" w:rsidR="00BB643C" w:rsidRDefault="00000000">
      <w:pPr>
        <w:spacing w:after="120"/>
      </w:pPr>
      <w:r>
        <w:rPr>
          <w:b/>
          <w:bCs/>
          <w:sz w:val="24"/>
          <w:szCs w:val="24"/>
        </w:rPr>
        <w:t>1. Welcome (Rebecca).</w:t>
      </w:r>
      <w:r>
        <w:rPr>
          <w:sz w:val="24"/>
          <w:szCs w:val="24"/>
        </w:rPr>
        <w:t xml:space="preserve"> Purpose and mandate of the task force, fit within governance.</w:t>
      </w:r>
    </w:p>
    <w:p w14:paraId="5B753056" w14:textId="77777777" w:rsidR="00BB643C" w:rsidRDefault="00000000">
      <w:pPr>
        <w:spacing w:after="120"/>
      </w:pPr>
      <w:r>
        <w:rPr>
          <w:b/>
          <w:bCs/>
          <w:sz w:val="24"/>
          <w:szCs w:val="24"/>
        </w:rPr>
        <w:t>2. How we'll operate (JT, chair).</w:t>
      </w:r>
      <w:r>
        <w:rPr>
          <w:sz w:val="24"/>
          <w:szCs w:val="24"/>
        </w:rPr>
        <w:t xml:space="preserve"> Operating basics: cadence, how recommendations and action items get tracked, and confidentiality. The group also helps draft and refine relevant policies as appropriate. Final decisions are made by the executive team.</w:t>
      </w:r>
    </w:p>
    <w:p w14:paraId="39CC3CAB" w14:textId="77777777" w:rsidR="00BB643C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>3. Cyber topics.</w:t>
      </w:r>
      <w:r>
        <w:rPr>
          <w:sz w:val="24"/>
          <w:szCs w:val="24"/>
        </w:rPr>
        <w:t xml:space="preserve"> For each: options, discussion, and a recommendation with an owner and a next step.</w:t>
      </w:r>
    </w:p>
    <w:p w14:paraId="448F0C76" w14:textId="7D5A2105" w:rsidR="00DE3140" w:rsidRPr="00B32ECD" w:rsidRDefault="00DE3140">
      <w:pPr>
        <w:spacing w:after="120"/>
        <w:rPr>
          <w:b/>
          <w:bCs/>
          <w:sz w:val="24"/>
          <w:szCs w:val="24"/>
        </w:rPr>
      </w:pPr>
      <w:r w:rsidRPr="00B32ECD">
        <w:rPr>
          <w:b/>
          <w:bCs/>
          <w:sz w:val="24"/>
          <w:szCs w:val="24"/>
        </w:rPr>
        <w:t>Topic: VPN</w:t>
      </w:r>
    </w:p>
    <w:p w14:paraId="7719B521" w14:textId="4670FC2E" w:rsidR="00D47A9F" w:rsidRDefault="00D47A9F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Jamie: What are we trying to solve? VPN addresses issue of public </w:t>
      </w:r>
      <w:proofErr w:type="spellStart"/>
      <w:r>
        <w:rPr>
          <w:sz w:val="24"/>
          <w:szCs w:val="24"/>
        </w:rPr>
        <w:t>wifi</w:t>
      </w:r>
      <w:proofErr w:type="spellEnd"/>
      <w:r>
        <w:rPr>
          <w:sz w:val="24"/>
          <w:szCs w:val="24"/>
        </w:rPr>
        <w:t xml:space="preserve"> primarily. Advances in encryption mean you can’t really steal credentials over public </w:t>
      </w:r>
      <w:proofErr w:type="spellStart"/>
      <w:r>
        <w:rPr>
          <w:sz w:val="24"/>
          <w:szCs w:val="24"/>
        </w:rPr>
        <w:t>wifi</w:t>
      </w:r>
      <w:proofErr w:type="spellEnd"/>
    </w:p>
    <w:p w14:paraId="726D5962" w14:textId="45FD86D8" w:rsidR="00D47A9F" w:rsidRDefault="007B46F5">
      <w:pPr>
        <w:spacing w:after="120"/>
        <w:rPr>
          <w:sz w:val="24"/>
          <w:szCs w:val="24"/>
        </w:rPr>
      </w:pPr>
      <w:r>
        <w:rPr>
          <w:sz w:val="24"/>
          <w:szCs w:val="24"/>
        </w:rPr>
        <w:t>Steven: Hardware issue to charge phones via airport chargers (charging cables that are not data cables or power banks) or wireless charging</w:t>
      </w:r>
    </w:p>
    <w:p w14:paraId="4C8722B7" w14:textId="735FEF30" w:rsidR="007B46F5" w:rsidRDefault="007B46F5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Lucas: </w:t>
      </w:r>
      <w:proofErr w:type="spellStart"/>
      <w:r>
        <w:rPr>
          <w:sz w:val="24"/>
          <w:szCs w:val="24"/>
        </w:rPr>
        <w:t>wifi</w:t>
      </w:r>
      <w:proofErr w:type="spellEnd"/>
      <w:r>
        <w:rPr>
          <w:sz w:val="24"/>
          <w:szCs w:val="24"/>
        </w:rPr>
        <w:t xml:space="preserve"> networks that are not actually secure but named to appear secure. Jamie: they can’t get much from you because the site itself is encrypted, especially with passkeys or MFA. Really only works if they “trick” you to navigating somewhere to enter information</w:t>
      </w:r>
    </w:p>
    <w:p w14:paraId="279306D9" w14:textId="5A4306D0" w:rsidR="007B46F5" w:rsidRDefault="007B46F5">
      <w:pPr>
        <w:spacing w:after="120"/>
        <w:rPr>
          <w:sz w:val="24"/>
          <w:szCs w:val="24"/>
        </w:rPr>
      </w:pPr>
      <w:r>
        <w:rPr>
          <w:sz w:val="24"/>
          <w:szCs w:val="24"/>
        </w:rPr>
        <w:t>Steven: This group should be providing education to the company at-large regarding general security protocols</w:t>
      </w:r>
    </w:p>
    <w:p w14:paraId="4EF22DAC" w14:textId="77777777" w:rsidR="000F6C09" w:rsidRDefault="000F6C09">
      <w:pPr>
        <w:spacing w:after="120"/>
        <w:rPr>
          <w:sz w:val="24"/>
          <w:szCs w:val="24"/>
        </w:rPr>
      </w:pPr>
    </w:p>
    <w:p w14:paraId="11EE8C69" w14:textId="7EFB3617" w:rsidR="000F6C09" w:rsidRPr="00B32ECD" w:rsidRDefault="000F6C09">
      <w:pPr>
        <w:spacing w:after="120"/>
        <w:rPr>
          <w:b/>
          <w:bCs/>
          <w:sz w:val="24"/>
          <w:szCs w:val="24"/>
        </w:rPr>
      </w:pPr>
      <w:r w:rsidRPr="00B32ECD">
        <w:rPr>
          <w:b/>
          <w:bCs/>
          <w:sz w:val="24"/>
          <w:szCs w:val="24"/>
        </w:rPr>
        <w:t>T</w:t>
      </w:r>
      <w:r w:rsidR="00B32ECD">
        <w:rPr>
          <w:b/>
          <w:bCs/>
          <w:sz w:val="24"/>
          <w:szCs w:val="24"/>
        </w:rPr>
        <w:t>opic</w:t>
      </w:r>
      <w:r w:rsidRPr="00B32ECD">
        <w:rPr>
          <w:b/>
          <w:bCs/>
          <w:sz w:val="24"/>
          <w:szCs w:val="24"/>
        </w:rPr>
        <w:t>: Hardware Vulnerability</w:t>
      </w:r>
    </w:p>
    <w:p w14:paraId="76424212" w14:textId="00C77F17" w:rsidR="000F6C09" w:rsidRDefault="000F6C09">
      <w:pPr>
        <w:spacing w:after="120"/>
        <w:rPr>
          <w:sz w:val="24"/>
          <w:szCs w:val="24"/>
        </w:rPr>
      </w:pPr>
      <w:r>
        <w:rPr>
          <w:sz w:val="24"/>
          <w:szCs w:val="24"/>
        </w:rPr>
        <w:t>Back to the topic of public charging, the real risk is plugging directly into a USB port, not if you use a plug with a power brick between. You can also use cables that only move power and not data as another protection source.</w:t>
      </w:r>
    </w:p>
    <w:p w14:paraId="5AA01D27" w14:textId="77777777" w:rsidR="007B46F5" w:rsidRDefault="007B46F5">
      <w:pPr>
        <w:spacing w:after="120"/>
        <w:rPr>
          <w:sz w:val="24"/>
          <w:szCs w:val="24"/>
        </w:rPr>
      </w:pPr>
    </w:p>
    <w:p w14:paraId="71E4EDFF" w14:textId="5D9DE19C" w:rsidR="00DE3140" w:rsidRPr="00B32ECD" w:rsidRDefault="00DE3140">
      <w:pPr>
        <w:spacing w:after="120"/>
        <w:rPr>
          <w:b/>
          <w:bCs/>
          <w:sz w:val="24"/>
          <w:szCs w:val="24"/>
        </w:rPr>
      </w:pPr>
      <w:r w:rsidRPr="00B32ECD">
        <w:rPr>
          <w:b/>
          <w:bCs/>
          <w:sz w:val="24"/>
          <w:szCs w:val="24"/>
        </w:rPr>
        <w:t>Topic: Password manager</w:t>
      </w:r>
    </w:p>
    <w:p w14:paraId="46E40F2B" w14:textId="0CDA1DE4" w:rsidR="00DE3140" w:rsidRDefault="00DE3140">
      <w:pPr>
        <w:spacing w:after="120"/>
        <w:rPr>
          <w:sz w:val="24"/>
          <w:szCs w:val="24"/>
        </w:rPr>
      </w:pPr>
      <w:r>
        <w:rPr>
          <w:sz w:val="24"/>
          <w:szCs w:val="24"/>
        </w:rPr>
        <w:t>Neil: This is super important to avoid phishing (won’t prompt password for wrong domain)</w:t>
      </w:r>
    </w:p>
    <w:p w14:paraId="3312FD9E" w14:textId="4BD9A3D3" w:rsidR="00DE3140" w:rsidRDefault="00DE3140">
      <w:pPr>
        <w:spacing w:after="120"/>
        <w:rPr>
          <w:sz w:val="24"/>
          <w:szCs w:val="24"/>
        </w:rPr>
      </w:pPr>
      <w:r>
        <w:rPr>
          <w:sz w:val="24"/>
          <w:szCs w:val="24"/>
        </w:rPr>
        <w:t>JT: Company owned is key to offboarding and sharing</w:t>
      </w:r>
    </w:p>
    <w:p w14:paraId="6B4C9215" w14:textId="38FFE047" w:rsidR="00DE3140" w:rsidRDefault="00DE3140">
      <w:pPr>
        <w:spacing w:after="120"/>
        <w:rPr>
          <w:sz w:val="24"/>
          <w:szCs w:val="24"/>
        </w:rPr>
      </w:pPr>
      <w:r>
        <w:rPr>
          <w:sz w:val="24"/>
          <w:szCs w:val="24"/>
        </w:rPr>
        <w:t>Rebecca: Our enforcement power is limited and our ability to view is nothing</w:t>
      </w:r>
    </w:p>
    <w:p w14:paraId="754D9F05" w14:textId="042C5A35" w:rsidR="00D7735D" w:rsidRDefault="00D7735D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Brett: Using an </w:t>
      </w:r>
      <w:r w:rsidR="00B32ECD">
        <w:rPr>
          <w:sz w:val="24"/>
          <w:szCs w:val="24"/>
        </w:rPr>
        <w:t>open-source</w:t>
      </w:r>
      <w:r>
        <w:rPr>
          <w:sz w:val="24"/>
          <w:szCs w:val="24"/>
        </w:rPr>
        <w:t xml:space="preserve"> password manager that only lives on machine and not on cloud</w:t>
      </w:r>
    </w:p>
    <w:p w14:paraId="387CA1C8" w14:textId="77777777" w:rsidR="00DE3140" w:rsidRDefault="00DE3140">
      <w:pPr>
        <w:spacing w:after="120"/>
      </w:pPr>
    </w:p>
    <w:p w14:paraId="51BC7F5C" w14:textId="2F55598E" w:rsidR="00DE3140" w:rsidRPr="00B32ECD" w:rsidRDefault="00DE3140">
      <w:pPr>
        <w:spacing w:after="120"/>
        <w:rPr>
          <w:b/>
          <w:bCs/>
          <w:sz w:val="24"/>
          <w:szCs w:val="24"/>
        </w:rPr>
      </w:pPr>
      <w:r w:rsidRPr="00B32ECD">
        <w:rPr>
          <w:b/>
          <w:bCs/>
          <w:sz w:val="24"/>
          <w:szCs w:val="24"/>
        </w:rPr>
        <w:t>Topic: Zero Trust Security &amp; Single Sign On</w:t>
      </w:r>
    </w:p>
    <w:p w14:paraId="0C4F5D5C" w14:textId="1D2BF505" w:rsidR="00DE3140" w:rsidRPr="00DE3140" w:rsidRDefault="00DE3140">
      <w:pPr>
        <w:spacing w:after="120"/>
        <w:rPr>
          <w:sz w:val="24"/>
          <w:szCs w:val="24"/>
        </w:rPr>
      </w:pPr>
      <w:r w:rsidRPr="00DE3140">
        <w:rPr>
          <w:sz w:val="24"/>
          <w:szCs w:val="24"/>
        </w:rPr>
        <w:t xml:space="preserve">Jamie: SharePoint is Microsoft based access so a </w:t>
      </w:r>
      <w:proofErr w:type="gramStart"/>
      <w:r w:rsidRPr="00DE3140">
        <w:rPr>
          <w:sz w:val="24"/>
          <w:szCs w:val="24"/>
        </w:rPr>
        <w:t>zero trust</w:t>
      </w:r>
      <w:proofErr w:type="gramEnd"/>
      <w:r w:rsidRPr="00DE3140">
        <w:rPr>
          <w:sz w:val="24"/>
          <w:szCs w:val="24"/>
        </w:rPr>
        <w:t xml:space="preserve"> network wouldn’t really cover that, primarily service resources like Allegograph</w:t>
      </w:r>
    </w:p>
    <w:p w14:paraId="17AD0DAD" w14:textId="6BF19B0C" w:rsidR="00DE3140" w:rsidRDefault="00DE3140">
      <w:pPr>
        <w:spacing w:after="120"/>
        <w:rPr>
          <w:sz w:val="24"/>
          <w:szCs w:val="24"/>
        </w:rPr>
      </w:pPr>
      <w:r w:rsidRPr="00DE3140">
        <w:rPr>
          <w:sz w:val="24"/>
          <w:szCs w:val="24"/>
        </w:rPr>
        <w:t xml:space="preserve">Steven: Syngenta has some things behind </w:t>
      </w:r>
      <w:proofErr w:type="gramStart"/>
      <w:r w:rsidRPr="00DE3140">
        <w:rPr>
          <w:sz w:val="24"/>
          <w:szCs w:val="24"/>
        </w:rPr>
        <w:t>this</w:t>
      </w:r>
      <w:proofErr w:type="gramEnd"/>
      <w:r w:rsidRPr="00DE3140">
        <w:rPr>
          <w:sz w:val="24"/>
          <w:szCs w:val="24"/>
        </w:rPr>
        <w:t xml:space="preserve"> but many aren’t such as Confluence. Single sign on is a great access control as it’s easy to revoke access</w:t>
      </w:r>
    </w:p>
    <w:p w14:paraId="2CE55D66" w14:textId="6AC2AC93" w:rsidR="00DE3140" w:rsidRDefault="00DE3140">
      <w:pPr>
        <w:spacing w:after="1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Jamie: Looking at a single sign on solution to access our internal servers. Right </w:t>
      </w:r>
      <w:proofErr w:type="gramStart"/>
      <w:r>
        <w:rPr>
          <w:sz w:val="24"/>
          <w:szCs w:val="24"/>
        </w:rPr>
        <w:t>now</w:t>
      </w:r>
      <w:proofErr w:type="gramEnd"/>
      <w:r>
        <w:rPr>
          <w:sz w:val="24"/>
          <w:szCs w:val="24"/>
        </w:rPr>
        <w:t xml:space="preserve"> people VPN into the system mainly but there are loopholes.</w:t>
      </w:r>
    </w:p>
    <w:p w14:paraId="08F92BC7" w14:textId="2A020C19" w:rsidR="00DE3140" w:rsidRDefault="00DE3140">
      <w:pPr>
        <w:spacing w:after="120"/>
        <w:rPr>
          <w:sz w:val="24"/>
          <w:szCs w:val="24"/>
        </w:rPr>
      </w:pPr>
      <w:r>
        <w:rPr>
          <w:sz w:val="24"/>
          <w:szCs w:val="24"/>
        </w:rPr>
        <w:t>Neil: Having a single sign on option for the company is good, and would help people get used to how to use it within a client setting so provides extra benefit</w:t>
      </w:r>
    </w:p>
    <w:p w14:paraId="5A3D61DC" w14:textId="28FC4757" w:rsidR="000F6C09" w:rsidRDefault="000F6C09">
      <w:pPr>
        <w:spacing w:after="120"/>
        <w:rPr>
          <w:sz w:val="24"/>
          <w:szCs w:val="24"/>
        </w:rPr>
      </w:pPr>
      <w:r>
        <w:rPr>
          <w:sz w:val="24"/>
          <w:szCs w:val="24"/>
        </w:rPr>
        <w:t>Jamie: Access is going to be more difficult as the use of agents increase (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token example). Okta and auth0 are machine to machine connectors which makes them generally more secure but not automatically</w:t>
      </w:r>
    </w:p>
    <w:p w14:paraId="485201FE" w14:textId="77777777" w:rsidR="00D7735D" w:rsidRDefault="00D7735D">
      <w:pPr>
        <w:spacing w:after="120"/>
        <w:rPr>
          <w:sz w:val="24"/>
          <w:szCs w:val="24"/>
        </w:rPr>
      </w:pPr>
    </w:p>
    <w:p w14:paraId="1E496241" w14:textId="7C862C44" w:rsidR="00D7735D" w:rsidRPr="00B32ECD" w:rsidRDefault="00B32ECD">
      <w:pPr>
        <w:spacing w:after="120"/>
        <w:rPr>
          <w:b/>
          <w:bCs/>
          <w:sz w:val="24"/>
          <w:szCs w:val="24"/>
        </w:rPr>
      </w:pPr>
      <w:r w:rsidRPr="00B32ECD">
        <w:rPr>
          <w:b/>
          <w:bCs/>
          <w:sz w:val="24"/>
          <w:szCs w:val="24"/>
        </w:rPr>
        <w:t xml:space="preserve">Topic: </w:t>
      </w:r>
      <w:r w:rsidR="00D7735D" w:rsidRPr="00B32ECD">
        <w:rPr>
          <w:b/>
          <w:bCs/>
          <w:sz w:val="24"/>
          <w:szCs w:val="24"/>
        </w:rPr>
        <w:t>Email Phishing</w:t>
      </w:r>
    </w:p>
    <w:p w14:paraId="467E84DF" w14:textId="4C8480B2" w:rsidR="00D7735D" w:rsidRDefault="00D7735D">
      <w:pPr>
        <w:spacing w:after="120"/>
        <w:rPr>
          <w:sz w:val="24"/>
          <w:szCs w:val="24"/>
        </w:rPr>
      </w:pPr>
      <w:r>
        <w:rPr>
          <w:sz w:val="24"/>
          <w:szCs w:val="24"/>
        </w:rPr>
        <w:t>JT: With sophistication, I think this is the most likely way we will get hacked right now</w:t>
      </w:r>
    </w:p>
    <w:p w14:paraId="5C5AD4C5" w14:textId="76E03457" w:rsidR="00D7735D" w:rsidRDefault="00D7735D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Jamie: Passkeys are currently the best way to avoid phishing schemes. </w:t>
      </w:r>
    </w:p>
    <w:p w14:paraId="3DCE4A31" w14:textId="77777777" w:rsidR="00D7735D" w:rsidRDefault="00D7735D">
      <w:pPr>
        <w:spacing w:after="120"/>
        <w:rPr>
          <w:sz w:val="24"/>
          <w:szCs w:val="24"/>
        </w:rPr>
      </w:pPr>
    </w:p>
    <w:p w14:paraId="303DB98A" w14:textId="60E8C1D9" w:rsidR="000F6C09" w:rsidRDefault="000F6C09">
      <w:pPr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QUESTIONS:</w:t>
      </w:r>
    </w:p>
    <w:p w14:paraId="6FAB57AA" w14:textId="128F07F5" w:rsidR="000F6C09" w:rsidRDefault="000F6C09" w:rsidP="000F6C09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Do we need to provide employees with any hardware to avoid the charging trap?</w:t>
      </w:r>
    </w:p>
    <w:p w14:paraId="3612582D" w14:textId="77777777" w:rsidR="000F6C09" w:rsidRDefault="000F6C09" w:rsidP="00D7735D">
      <w:pPr>
        <w:spacing w:after="120"/>
        <w:rPr>
          <w:sz w:val="24"/>
          <w:szCs w:val="24"/>
        </w:rPr>
      </w:pPr>
    </w:p>
    <w:p w14:paraId="667A4488" w14:textId="77777777" w:rsidR="00D7735D" w:rsidRDefault="00D7735D" w:rsidP="00D7735D">
      <w:pPr>
        <w:spacing w:after="120"/>
        <w:rPr>
          <w:b/>
          <w:bCs/>
          <w:sz w:val="24"/>
          <w:szCs w:val="24"/>
          <w:u w:val="single"/>
        </w:rPr>
      </w:pPr>
      <w:r w:rsidRPr="00D7735D">
        <w:rPr>
          <w:b/>
          <w:bCs/>
          <w:sz w:val="24"/>
          <w:szCs w:val="24"/>
          <w:u w:val="single"/>
        </w:rPr>
        <w:t>RECOMMENDATIONS</w:t>
      </w:r>
    </w:p>
    <w:p w14:paraId="42BAD98A" w14:textId="77777777" w:rsidR="00D7735D" w:rsidRDefault="00D7735D" w:rsidP="00D7735D">
      <w:pPr>
        <w:pStyle w:val="ListParagraph"/>
        <w:numPr>
          <w:ilvl w:val="0"/>
          <w:numId w:val="3"/>
        </w:numPr>
        <w:spacing w:after="120"/>
        <w:rPr>
          <w:sz w:val="24"/>
          <w:szCs w:val="24"/>
        </w:rPr>
      </w:pPr>
      <w:r w:rsidRPr="00D7735D">
        <w:rPr>
          <w:sz w:val="24"/>
          <w:szCs w:val="24"/>
        </w:rPr>
        <w:t>Do we make a VPN required of staff?</w:t>
      </w:r>
    </w:p>
    <w:p w14:paraId="26208424" w14:textId="1AA4E390" w:rsidR="00D7735D" w:rsidRDefault="00D7735D" w:rsidP="00D7735D">
      <w:pPr>
        <w:pStyle w:val="ListParagraph"/>
        <w:numPr>
          <w:ilvl w:val="1"/>
          <w:numId w:val="3"/>
        </w:numPr>
        <w:spacing w:after="120"/>
        <w:rPr>
          <w:sz w:val="24"/>
          <w:szCs w:val="24"/>
        </w:rPr>
      </w:pPr>
      <w:proofErr w:type="gramStart"/>
      <w:r w:rsidRPr="00D7735D">
        <w:rPr>
          <w:sz w:val="24"/>
          <w:szCs w:val="24"/>
        </w:rPr>
        <w:t>Generally</w:t>
      </w:r>
      <w:proofErr w:type="gramEnd"/>
      <w:r w:rsidRPr="00D7735D">
        <w:rPr>
          <w:sz w:val="24"/>
          <w:szCs w:val="24"/>
        </w:rPr>
        <w:t xml:space="preserve"> yes, Steven says maybe hold requirements for more important things</w:t>
      </w:r>
    </w:p>
    <w:p w14:paraId="4852997C" w14:textId="2443CDC0" w:rsidR="00B32ECD" w:rsidRDefault="00B32ECD" w:rsidP="00D7735D">
      <w:pPr>
        <w:pStyle w:val="ListParagraph"/>
        <w:numPr>
          <w:ilvl w:val="1"/>
          <w:numId w:val="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Only on public or unsecured </w:t>
      </w:r>
      <w:proofErr w:type="spellStart"/>
      <w:r>
        <w:rPr>
          <w:sz w:val="24"/>
          <w:szCs w:val="24"/>
        </w:rPr>
        <w:t>wifi</w:t>
      </w:r>
      <w:proofErr w:type="spellEnd"/>
      <w:r>
        <w:rPr>
          <w:sz w:val="24"/>
          <w:szCs w:val="24"/>
        </w:rPr>
        <w:t xml:space="preserve"> (maybe define airport, hotel,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16498C70" w14:textId="2699375D" w:rsidR="00B32ECD" w:rsidRDefault="00B32ECD" w:rsidP="00B32ECD">
      <w:pPr>
        <w:pStyle w:val="ListParagraph"/>
        <w:numPr>
          <w:ilvl w:val="0"/>
          <w:numId w:val="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2-Factor Authentication required everywhere possible (Authentication apps not messaging)</w:t>
      </w:r>
    </w:p>
    <w:p w14:paraId="1FF2DBBB" w14:textId="31213B05" w:rsidR="00B32ECD" w:rsidRDefault="00B32ECD" w:rsidP="00B32ECD">
      <w:pPr>
        <w:pStyle w:val="ListParagraph"/>
        <w:numPr>
          <w:ilvl w:val="0"/>
          <w:numId w:val="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Password Managers</w:t>
      </w:r>
    </w:p>
    <w:p w14:paraId="131FB5F7" w14:textId="08914FE5" w:rsidR="00B32ECD" w:rsidRDefault="00B32ECD" w:rsidP="00B32ECD">
      <w:pPr>
        <w:pStyle w:val="ListParagraph"/>
        <w:numPr>
          <w:ilvl w:val="1"/>
          <w:numId w:val="3"/>
        </w:numPr>
        <w:spacing w:after="120"/>
        <w:rPr>
          <w:sz w:val="24"/>
          <w:szCs w:val="24"/>
        </w:rPr>
      </w:pPr>
      <w:proofErr w:type="spellStart"/>
      <w:r>
        <w:rPr>
          <w:sz w:val="24"/>
          <w:szCs w:val="24"/>
        </w:rPr>
        <w:t>Dashlane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Nordpass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OnePassword</w:t>
      </w:r>
      <w:proofErr w:type="spellEnd"/>
      <w:r>
        <w:rPr>
          <w:sz w:val="24"/>
          <w:szCs w:val="24"/>
        </w:rPr>
        <w:t xml:space="preserve"> x3</w:t>
      </w:r>
    </w:p>
    <w:p w14:paraId="6856CBA0" w14:textId="60135D06" w:rsidR="00B32ECD" w:rsidRPr="00D7735D" w:rsidRDefault="00B32ECD" w:rsidP="00B32ECD">
      <w:pPr>
        <w:pStyle w:val="ListParagraph"/>
        <w:numPr>
          <w:ilvl w:val="2"/>
          <w:numId w:val="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No browser-based password manager</w:t>
      </w:r>
    </w:p>
    <w:p w14:paraId="637F7C6D" w14:textId="77777777" w:rsidR="00DE3140" w:rsidRDefault="00DE3140">
      <w:pPr>
        <w:spacing w:after="120"/>
      </w:pPr>
    </w:p>
    <w:p w14:paraId="6B403566" w14:textId="77777777" w:rsidR="00BB643C" w:rsidRDefault="00000000">
      <w:pPr>
        <w:spacing w:after="8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Microsoft cyber protections: which M365 security features to recommend enabling or expanding beyond MFA (already in place), for example conditional access and Defender.</w:t>
      </w:r>
    </w:p>
    <w:p w14:paraId="194D7C9F" w14:textId="77777777" w:rsidR="00BB643C" w:rsidRDefault="00000000">
      <w:pPr>
        <w:spacing w:after="80"/>
        <w:ind w:left="52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Zero-trust security systems: understand what a zero-trust model offers, identify relevant vendors, and recommend whether to pursue it sooner or later.</w:t>
      </w:r>
    </w:p>
    <w:p w14:paraId="4CB2AF43" w14:textId="77777777" w:rsidR="00BB643C" w:rsidRDefault="00000000">
      <w:pPr>
        <w:spacing w:after="120"/>
      </w:pPr>
      <w:r>
        <w:rPr>
          <w:b/>
          <w:bCs/>
          <w:sz w:val="24"/>
          <w:szCs w:val="24"/>
        </w:rPr>
        <w:t>4. AI topics.</w:t>
      </w:r>
    </w:p>
    <w:p w14:paraId="7DFA6C76" w14:textId="77777777" w:rsidR="00BB643C" w:rsidRDefault="00000000">
      <w:pPr>
        <w:spacing w:after="8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Use of MCP connectors and integrations.</w:t>
      </w:r>
    </w:p>
    <w:p w14:paraId="0B1FE3E1" w14:textId="77777777" w:rsidR="00BB643C" w:rsidRDefault="00000000">
      <w:pPr>
        <w:spacing w:after="120"/>
      </w:pPr>
      <w:r>
        <w:rPr>
          <w:b/>
          <w:bCs/>
          <w:sz w:val="24"/>
          <w:szCs w:val="24"/>
        </w:rPr>
        <w:t>5. Action items and owners.</w:t>
      </w:r>
    </w:p>
    <w:p w14:paraId="6175EFB3" w14:textId="77777777" w:rsidR="00BB643C" w:rsidRDefault="00000000">
      <w:pPr>
        <w:spacing w:after="80"/>
        <w:ind w:left="52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AI policy evolution: all members should review the AI policy before the next meeting and bring notes for discussion.</w:t>
      </w:r>
    </w:p>
    <w:p w14:paraId="46F13960" w14:textId="561668D0" w:rsidR="00BB643C" w:rsidRDefault="00000000" w:rsidP="000F6C09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Next meeting and close</w:t>
      </w:r>
      <w:r w:rsidR="000F6C09">
        <w:rPr>
          <w:b/>
          <w:bCs/>
          <w:sz w:val="24"/>
          <w:szCs w:val="24"/>
        </w:rPr>
        <w:t>.</w:t>
      </w:r>
    </w:p>
    <w:p w14:paraId="18F044E7" w14:textId="047210C2" w:rsidR="00B32ECD" w:rsidRDefault="00B32ECD" w:rsidP="000F6C09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Lucas: Deliverables to have before the meeting and topics prepared. Maybe some sort of group chat </w:t>
      </w:r>
    </w:p>
    <w:p w14:paraId="4E9FF7F1" w14:textId="27987432" w:rsidR="007F43D9" w:rsidRDefault="007F43D9" w:rsidP="000F6C09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JT to create SharePoint folder and </w:t>
      </w:r>
      <w:proofErr w:type="gramStart"/>
      <w:r>
        <w:rPr>
          <w:b/>
          <w:bCs/>
          <w:sz w:val="24"/>
          <w:szCs w:val="24"/>
        </w:rPr>
        <w:t>teams</w:t>
      </w:r>
      <w:proofErr w:type="gramEnd"/>
      <w:r>
        <w:rPr>
          <w:b/>
          <w:bCs/>
          <w:sz w:val="24"/>
          <w:szCs w:val="24"/>
        </w:rPr>
        <w:t xml:space="preserve"> group for continued communication</w:t>
      </w:r>
    </w:p>
    <w:p w14:paraId="22E9F14D" w14:textId="45EFB910" w:rsidR="007F43D9" w:rsidRDefault="007F43D9" w:rsidP="000F6C09">
      <w:pPr>
        <w:spacing w:after="120"/>
      </w:pPr>
      <w:r>
        <w:rPr>
          <w:b/>
          <w:bCs/>
          <w:sz w:val="24"/>
          <w:szCs w:val="24"/>
        </w:rPr>
        <w:lastRenderedPageBreak/>
        <w:t>Systems Admin for timecharges</w:t>
      </w:r>
    </w:p>
    <w:sectPr w:rsidR="007F43D9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D2F"/>
    <w:multiLevelType w:val="hybridMultilevel"/>
    <w:tmpl w:val="FDE49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82DD9"/>
    <w:multiLevelType w:val="hybridMultilevel"/>
    <w:tmpl w:val="4168A456"/>
    <w:lvl w:ilvl="0" w:tplc="EEDC2F3C">
      <w:start w:val="1"/>
      <w:numFmt w:val="bullet"/>
      <w:lvlText w:val="●"/>
      <w:lvlJc w:val="left"/>
      <w:pPr>
        <w:ind w:left="720" w:hanging="360"/>
      </w:pPr>
    </w:lvl>
    <w:lvl w:ilvl="1" w:tplc="665072B6">
      <w:start w:val="1"/>
      <w:numFmt w:val="bullet"/>
      <w:lvlText w:val="○"/>
      <w:lvlJc w:val="left"/>
      <w:pPr>
        <w:ind w:left="1440" w:hanging="360"/>
      </w:pPr>
    </w:lvl>
    <w:lvl w:ilvl="2" w:tplc="348C5EE0">
      <w:start w:val="1"/>
      <w:numFmt w:val="bullet"/>
      <w:lvlText w:val="■"/>
      <w:lvlJc w:val="left"/>
      <w:pPr>
        <w:ind w:left="2160" w:hanging="360"/>
      </w:pPr>
    </w:lvl>
    <w:lvl w:ilvl="3" w:tplc="1D1E8C96">
      <w:start w:val="1"/>
      <w:numFmt w:val="bullet"/>
      <w:lvlText w:val="●"/>
      <w:lvlJc w:val="left"/>
      <w:pPr>
        <w:ind w:left="2880" w:hanging="360"/>
      </w:pPr>
    </w:lvl>
    <w:lvl w:ilvl="4" w:tplc="D76E1B1E">
      <w:start w:val="1"/>
      <w:numFmt w:val="bullet"/>
      <w:lvlText w:val="○"/>
      <w:lvlJc w:val="left"/>
      <w:pPr>
        <w:ind w:left="3600" w:hanging="360"/>
      </w:pPr>
    </w:lvl>
    <w:lvl w:ilvl="5" w:tplc="AE069546">
      <w:start w:val="1"/>
      <w:numFmt w:val="bullet"/>
      <w:lvlText w:val="■"/>
      <w:lvlJc w:val="left"/>
      <w:pPr>
        <w:ind w:left="4320" w:hanging="360"/>
      </w:pPr>
    </w:lvl>
    <w:lvl w:ilvl="6" w:tplc="0C4E5B3E">
      <w:start w:val="1"/>
      <w:numFmt w:val="bullet"/>
      <w:lvlText w:val="●"/>
      <w:lvlJc w:val="left"/>
      <w:pPr>
        <w:ind w:left="5040" w:hanging="360"/>
      </w:pPr>
    </w:lvl>
    <w:lvl w:ilvl="7" w:tplc="C358B326">
      <w:start w:val="1"/>
      <w:numFmt w:val="bullet"/>
      <w:lvlText w:val="●"/>
      <w:lvlJc w:val="left"/>
      <w:pPr>
        <w:ind w:left="5760" w:hanging="360"/>
      </w:pPr>
    </w:lvl>
    <w:lvl w:ilvl="8" w:tplc="44A4C0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15231D"/>
    <w:multiLevelType w:val="hybridMultilevel"/>
    <w:tmpl w:val="BD8E6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560931">
    <w:abstractNumId w:val="1"/>
    <w:lvlOverride w:ilvl="0">
      <w:startOverride w:val="1"/>
    </w:lvlOverride>
  </w:num>
  <w:num w:numId="2" w16cid:durableId="1758750612">
    <w:abstractNumId w:val="2"/>
  </w:num>
  <w:num w:numId="3" w16cid:durableId="176888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43C"/>
    <w:rsid w:val="000F6C09"/>
    <w:rsid w:val="007B46F5"/>
    <w:rsid w:val="007F43D9"/>
    <w:rsid w:val="00B32ECD"/>
    <w:rsid w:val="00BB643C"/>
    <w:rsid w:val="00CB0804"/>
    <w:rsid w:val="00D47A9F"/>
    <w:rsid w:val="00D7735D"/>
    <w:rsid w:val="00DE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CEB6B"/>
  <w15:docId w15:val="{FB8E9C1A-7837-8248-A4AF-61660B69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661</Words>
  <Characters>3638</Characters>
  <Application>Microsoft Office Word</Application>
  <DocSecurity>0</DocSecurity>
  <Lines>125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JT Metcalf</cp:lastModifiedBy>
  <cp:revision>2</cp:revision>
  <dcterms:created xsi:type="dcterms:W3CDTF">2026-07-15T19:14:00Z</dcterms:created>
  <dcterms:modified xsi:type="dcterms:W3CDTF">2026-07-16T21:47:00Z</dcterms:modified>
</cp:coreProperties>
</file>