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To-Do List</w:t>
      </w:r>
    </w:p>
    <w:p>
      <w:pPr>
        <w:spacing w:after="60"/>
      </w:pPr>
      <w:r>
        <w:rPr>
          <w:color w:val="666666"/>
          <w:sz w:val="24"/>
          <w:szCs w:val="24"/>
        </w:rPr>
        <w:t xml:space="preserve">Tuesday, July 14, 2026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SOP shown next to each task; if none exists it is flagged as a candidate to add.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Today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Figure out the CAN accounting in QuickBooks and write the plan</w:t>
      </w:r>
      <w:r>
        <w:rPr>
          <w:i/>
          <w:iCs/>
          <w:color w:val="666666"/>
          <w:sz w:val="20"/>
          <w:szCs w:val="20"/>
        </w:rPr>
        <w:t xml:space="preserve">  (high)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Close Beta</w:t>
      </w:r>
      <w:r>
        <w:rPr>
          <w:sz w:val="24"/>
          <w:szCs w:val="24"/>
        </w:rPr>
        <w:t xml:space="preserve">   </w:t>
      </w:r>
      <w:hyperlink w:history="1" r:id="rIdhu7kaddms-mvgdxwfyxoc">
        <w:r>
          <w:rPr>
            <w:color w:val="0563C1"/>
            <w:sz w:val="20"/>
            <w:szCs w:val="20"/>
            <w:u w:val="single"/>
          </w:rPr>
          <w:t xml:space="preserve">SOP: Project closing (financial close)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PDF the Expensify reports</w:t>
      </w:r>
      <w:r>
        <w:rPr>
          <w:sz w:val="24"/>
          <w:szCs w:val="24"/>
        </w:rPr>
        <w:t xml:space="preserve">   </w:t>
      </w:r>
      <w:hyperlink w:history="1" r:id="rIdvqt_nijkq0jyd5izds0hy">
        <w:r>
          <w:rPr>
            <w:color w:val="0563C1"/>
            <w:sz w:val="20"/>
            <w:szCs w:val="20"/>
            <w:u w:val="single"/>
          </w:rPr>
          <w:t xml:space="preserve">SOP: Expense reimbursement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Put Dylan at BNY on the nurturing list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lost deals from the last 12 months to resurrect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AIM Services draft webpage content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Ask a coach to prepare 2 discussion questions</w:t>
      </w:r>
      <w:r>
        <w:rPr>
          <w:i/>
          <w:iCs/>
          <w:color w:val="666666"/>
          <w:sz w:val="20"/>
          <w:szCs w:val="20"/>
        </w:rPr>
        <w:t xml:space="preserve">  (for Friday's coaches meeting)</w:t>
      </w:r>
      <w:r>
        <w:rPr>
          <w:sz w:val="24"/>
          <w:szCs w:val="24"/>
        </w:rPr>
        <w:t xml:space="preserve">   </w:t>
      </w:r>
      <w:hyperlink w:history="1" r:id="rId7_cmziieyfdx5v9vwcnwd">
        <w:r>
          <w:rPr>
            <w:color w:val="0563C1"/>
            <w:sz w:val="20"/>
            <w:szCs w:val="20"/>
            <w:u w:val="single"/>
          </w:rPr>
          <w:t xml:space="preserve">SOP: Coaching program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Check Zoho for tasks</w:t>
      </w:r>
      <w:r>
        <w:rPr>
          <w:i/>
          <w:iCs/>
          <w:color w:val="666666"/>
          <w:sz w:val="20"/>
          <w:szCs w:val="20"/>
        </w:rPr>
        <w:t xml:space="preserve">  (daily)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u7kaddms-mvgdxwfyxoc" Type="http://schemas.openxmlformats.org/officeDocument/2006/relationships/hyperlink" Target="file:///Users/jtmetcalf/Documents/Documents%20-%20JT%E2%80%99s%20MacBook%20Air/Agents/Otto/Operations_Playbook.html#sop-project-closing-financial-close" TargetMode="External"/><Relationship Id="rIdvqt_nijkq0jyd5izds0hy" Type="http://schemas.openxmlformats.org/officeDocument/2006/relationships/hyperlink" Target="file:///Users/jtmetcalf/Documents/Documents%20-%20JT%E2%80%99s%20MacBook%20Air/Agents/Otto/Operations_Playbook.html#sop-expense-reimbursement" TargetMode="External"/><Relationship Id="rId7_cmziieyfdx5v9vwcnwd" Type="http://schemas.openxmlformats.org/officeDocument/2006/relationships/hyperlink" Target="file:///Users/jtmetcalf/Documents/Documents%20-%20JT%E2%80%99s%20MacBook%20Air/Agents/Otto/Operations_Playbook.html#sop-coaching-progr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2026-07-14T16:42:34.731Z</dcterms:created>
  <dcterms:modified xsi:type="dcterms:W3CDTF">2026-07-14T16:42:34.731Z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