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0BDC4" w14:textId="77777777" w:rsidR="004062A9" w:rsidRPr="00E954D9" w:rsidRDefault="00000000" w:rsidP="00E954D9">
      <w:pPr>
        <w:spacing w:after="240"/>
        <w:rPr>
          <w:b/>
          <w:sz w:val="52"/>
          <w:szCs w:val="52"/>
          <w:lang w:val="en-US"/>
        </w:rPr>
      </w:pPr>
      <w:r w:rsidRPr="00E954D9">
        <w:rPr>
          <w:b/>
          <w:sz w:val="52"/>
          <w:szCs w:val="52"/>
          <w:lang w:val="en-US"/>
        </w:rPr>
        <w:t>Homework 3: Multi-Agent Search</w:t>
      </w:r>
    </w:p>
    <w:p w14:paraId="5FDCAB58" w14:textId="77777777" w:rsidR="004062A9" w:rsidRPr="00E954D9" w:rsidRDefault="00000000">
      <w:pPr>
        <w:spacing w:after="240"/>
        <w:rPr>
          <w:b/>
          <w:color w:val="666666"/>
          <w:sz w:val="24"/>
          <w:szCs w:val="24"/>
          <w:lang w:val="en-US"/>
        </w:rPr>
      </w:pPr>
      <w:r w:rsidRPr="00E954D9">
        <w:rPr>
          <w:b/>
          <w:color w:val="666666"/>
          <w:sz w:val="24"/>
          <w:szCs w:val="24"/>
          <w:lang w:val="en-US"/>
        </w:rPr>
        <w:t>Please keep the title of each section and delete examples.</w:t>
      </w:r>
    </w:p>
    <w:p w14:paraId="2FA63014" w14:textId="77777777" w:rsidR="004062A9" w:rsidRDefault="00000000">
      <w:pPr>
        <w:spacing w:after="24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Part I. Implementation (5%):</w:t>
      </w:r>
    </w:p>
    <w:p w14:paraId="0E987FE0" w14:textId="1BA742B4" w:rsidR="00E954D9" w:rsidRPr="00E954D9" w:rsidRDefault="00000000">
      <w:pPr>
        <w:numPr>
          <w:ilvl w:val="0"/>
          <w:numId w:val="1"/>
        </w:numPr>
        <w:rPr>
          <w:b/>
          <w:color w:val="666666"/>
          <w:sz w:val="24"/>
          <w:szCs w:val="24"/>
        </w:rPr>
      </w:pPr>
      <w:r w:rsidRPr="00E954D9">
        <w:rPr>
          <w:b/>
          <w:color w:val="666666"/>
          <w:sz w:val="24"/>
          <w:szCs w:val="24"/>
          <w:lang w:val="en-US"/>
        </w:rPr>
        <w:t>P</w:t>
      </w:r>
      <w:r w:rsidR="00E954D9">
        <w:rPr>
          <w:rFonts w:hint="eastAsia"/>
          <w:b/>
          <w:color w:val="666666"/>
          <w:sz w:val="24"/>
          <w:szCs w:val="24"/>
          <w:lang w:val="en-US"/>
        </w:rPr>
        <w:t>art 1:</w:t>
      </w:r>
    </w:p>
    <w:p w14:paraId="158F3254" w14:textId="54DA38CC" w:rsidR="004062A9" w:rsidRDefault="00E954D9" w:rsidP="00E954D9">
      <w:pPr>
        <w:ind w:left="720"/>
        <w:rPr>
          <w:b/>
          <w:color w:val="666666"/>
          <w:sz w:val="24"/>
          <w:szCs w:val="24"/>
        </w:rPr>
      </w:pPr>
      <w:r>
        <w:rPr>
          <w:b/>
          <w:color w:val="666666"/>
          <w:sz w:val="24"/>
          <w:szCs w:val="24"/>
        </w:rPr>
        <w:t xml:space="preserve"> </w:t>
      </w:r>
      <w:r w:rsidRPr="00E954D9">
        <w:rPr>
          <w:b/>
          <w:color w:val="666666"/>
          <w:sz w:val="24"/>
          <w:szCs w:val="24"/>
        </w:rPr>
        <w:drawing>
          <wp:inline distT="0" distB="0" distL="0" distR="0" wp14:anchorId="52C1D6D4" wp14:editId="6C92EDF1">
            <wp:extent cx="5733415" cy="5391150"/>
            <wp:effectExtent l="0" t="0" r="635" b="0"/>
            <wp:docPr id="3" name="圖片 3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 descr="一張含有 文字 的圖片&#10;&#10;自動產生的描述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A89CC" w14:textId="323EB5A4" w:rsidR="004062A9" w:rsidRDefault="00E954D9">
      <w:pPr>
        <w:spacing w:after="240"/>
        <w:ind w:left="720"/>
        <w:rPr>
          <w:b/>
          <w:sz w:val="24"/>
          <w:szCs w:val="24"/>
        </w:rPr>
      </w:pPr>
      <w:r w:rsidRPr="00E954D9">
        <w:rPr>
          <w:b/>
          <w:sz w:val="24"/>
          <w:szCs w:val="24"/>
        </w:rPr>
        <w:lastRenderedPageBreak/>
        <w:drawing>
          <wp:inline distT="0" distB="0" distL="0" distR="0" wp14:anchorId="2ACB170B" wp14:editId="00FF4CFE">
            <wp:extent cx="5733415" cy="3627755"/>
            <wp:effectExtent l="0" t="0" r="635" b="0"/>
            <wp:docPr id="4" name="圖片 4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 descr="一張含有 文字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62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1A5C7" w14:textId="74F00718" w:rsidR="00E954D9" w:rsidRPr="00E954D9" w:rsidRDefault="00E954D9" w:rsidP="00E954D9">
      <w:pPr>
        <w:numPr>
          <w:ilvl w:val="0"/>
          <w:numId w:val="1"/>
        </w:numPr>
        <w:rPr>
          <w:b/>
          <w:color w:val="666666"/>
          <w:sz w:val="24"/>
          <w:szCs w:val="24"/>
        </w:rPr>
      </w:pPr>
      <w:r w:rsidRPr="00E954D9">
        <w:rPr>
          <w:b/>
          <w:color w:val="666666"/>
          <w:sz w:val="24"/>
          <w:szCs w:val="24"/>
          <w:lang w:val="en-US"/>
        </w:rPr>
        <w:t>P</w:t>
      </w:r>
      <w:r>
        <w:rPr>
          <w:rFonts w:hint="eastAsia"/>
          <w:b/>
          <w:color w:val="666666"/>
          <w:sz w:val="24"/>
          <w:szCs w:val="24"/>
          <w:lang w:val="en-US"/>
        </w:rPr>
        <w:t xml:space="preserve">art </w:t>
      </w:r>
      <w:r>
        <w:rPr>
          <w:rFonts w:hint="eastAsia"/>
          <w:b/>
          <w:color w:val="666666"/>
          <w:sz w:val="24"/>
          <w:szCs w:val="24"/>
          <w:lang w:val="en-US"/>
        </w:rPr>
        <w:t>2:</w:t>
      </w:r>
    </w:p>
    <w:p w14:paraId="3082D567" w14:textId="77777777" w:rsidR="00556A13" w:rsidRDefault="00556A13">
      <w:pPr>
        <w:spacing w:after="240"/>
        <w:ind w:left="720"/>
        <w:rPr>
          <w:noProof/>
        </w:rPr>
      </w:pPr>
      <w:r w:rsidRPr="00556A13">
        <w:rPr>
          <w:b/>
          <w:sz w:val="24"/>
          <w:szCs w:val="24"/>
        </w:rPr>
        <w:drawing>
          <wp:inline distT="0" distB="0" distL="0" distR="0" wp14:anchorId="5D102085" wp14:editId="3E41B363">
            <wp:extent cx="5733415" cy="4634865"/>
            <wp:effectExtent l="0" t="0" r="635" b="0"/>
            <wp:docPr id="5" name="圖片 5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 descr="一張含有 文字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63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6A13">
        <w:rPr>
          <w:noProof/>
        </w:rPr>
        <w:t xml:space="preserve"> </w:t>
      </w:r>
    </w:p>
    <w:p w14:paraId="15C94A3C" w14:textId="53B3B710" w:rsidR="00E954D9" w:rsidRDefault="00556A13">
      <w:pPr>
        <w:spacing w:after="240"/>
        <w:ind w:left="720"/>
        <w:rPr>
          <w:b/>
          <w:sz w:val="24"/>
          <w:szCs w:val="24"/>
        </w:rPr>
      </w:pPr>
      <w:r w:rsidRPr="00556A13">
        <w:rPr>
          <w:b/>
          <w:sz w:val="24"/>
          <w:szCs w:val="24"/>
        </w:rPr>
        <w:lastRenderedPageBreak/>
        <w:drawing>
          <wp:inline distT="0" distB="0" distL="0" distR="0" wp14:anchorId="4EA71336" wp14:editId="311D7F91">
            <wp:extent cx="5733415" cy="3487420"/>
            <wp:effectExtent l="0" t="0" r="635" b="0"/>
            <wp:docPr id="6" name="圖片 6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 descr="一張含有 文字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48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2B337" w14:textId="6B9F2BA7" w:rsidR="00556A13" w:rsidRPr="00E954D9" w:rsidRDefault="00556A13" w:rsidP="00556A13">
      <w:pPr>
        <w:numPr>
          <w:ilvl w:val="0"/>
          <w:numId w:val="1"/>
        </w:numPr>
        <w:rPr>
          <w:b/>
          <w:color w:val="666666"/>
          <w:sz w:val="24"/>
          <w:szCs w:val="24"/>
        </w:rPr>
      </w:pPr>
      <w:r w:rsidRPr="00E954D9">
        <w:rPr>
          <w:b/>
          <w:color w:val="666666"/>
          <w:sz w:val="24"/>
          <w:szCs w:val="24"/>
          <w:lang w:val="en-US"/>
        </w:rPr>
        <w:t>P</w:t>
      </w:r>
      <w:r>
        <w:rPr>
          <w:rFonts w:hint="eastAsia"/>
          <w:b/>
          <w:color w:val="666666"/>
          <w:sz w:val="24"/>
          <w:szCs w:val="24"/>
          <w:lang w:val="en-US"/>
        </w:rPr>
        <w:t xml:space="preserve">art </w:t>
      </w:r>
      <w:r>
        <w:rPr>
          <w:rFonts w:hint="eastAsia"/>
          <w:b/>
          <w:color w:val="666666"/>
          <w:sz w:val="24"/>
          <w:szCs w:val="24"/>
          <w:lang w:val="en-US"/>
        </w:rPr>
        <w:t>3</w:t>
      </w:r>
      <w:r>
        <w:rPr>
          <w:rFonts w:hint="eastAsia"/>
          <w:b/>
          <w:color w:val="666666"/>
          <w:sz w:val="24"/>
          <w:szCs w:val="24"/>
          <w:lang w:val="en-US"/>
        </w:rPr>
        <w:t>:</w:t>
      </w:r>
    </w:p>
    <w:p w14:paraId="0A7B234B" w14:textId="77777777" w:rsidR="007A1EBA" w:rsidRDefault="007A1EBA">
      <w:pPr>
        <w:spacing w:after="240"/>
        <w:ind w:left="720"/>
        <w:rPr>
          <w:noProof/>
        </w:rPr>
      </w:pPr>
      <w:r w:rsidRPr="007A1EBA">
        <w:rPr>
          <w:b/>
          <w:sz w:val="24"/>
          <w:szCs w:val="24"/>
        </w:rPr>
        <w:drawing>
          <wp:inline distT="0" distB="0" distL="0" distR="0" wp14:anchorId="256F1D54" wp14:editId="7FC0FB39">
            <wp:extent cx="5733415" cy="4184650"/>
            <wp:effectExtent l="0" t="0" r="635" b="6350"/>
            <wp:docPr id="7" name="圖片 7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 descr="一張含有 文字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18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1EBA">
        <w:rPr>
          <w:noProof/>
        </w:rPr>
        <w:t xml:space="preserve"> </w:t>
      </w:r>
    </w:p>
    <w:p w14:paraId="62D438C4" w14:textId="6EDC0A11" w:rsidR="00556A13" w:rsidRDefault="007A1EBA">
      <w:pPr>
        <w:spacing w:after="240"/>
        <w:ind w:left="720"/>
        <w:rPr>
          <w:b/>
          <w:sz w:val="24"/>
          <w:szCs w:val="24"/>
        </w:rPr>
      </w:pPr>
      <w:r w:rsidRPr="007A1EBA">
        <w:rPr>
          <w:b/>
          <w:sz w:val="24"/>
          <w:szCs w:val="24"/>
        </w:rPr>
        <w:lastRenderedPageBreak/>
        <w:drawing>
          <wp:inline distT="0" distB="0" distL="0" distR="0" wp14:anchorId="23E4AB2B" wp14:editId="750F8130">
            <wp:extent cx="5733415" cy="3552825"/>
            <wp:effectExtent l="0" t="0" r="635" b="9525"/>
            <wp:docPr id="8" name="圖片 8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8" descr="一張含有 文字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54A05" w14:textId="08DFBD5E" w:rsidR="007A1EBA" w:rsidRPr="00E954D9" w:rsidRDefault="007A1EBA" w:rsidP="007A1EBA">
      <w:pPr>
        <w:numPr>
          <w:ilvl w:val="0"/>
          <w:numId w:val="1"/>
        </w:numPr>
        <w:rPr>
          <w:b/>
          <w:color w:val="666666"/>
          <w:sz w:val="24"/>
          <w:szCs w:val="24"/>
        </w:rPr>
      </w:pPr>
      <w:r w:rsidRPr="00E954D9">
        <w:rPr>
          <w:b/>
          <w:color w:val="666666"/>
          <w:sz w:val="24"/>
          <w:szCs w:val="24"/>
          <w:lang w:val="en-US"/>
        </w:rPr>
        <w:t>P</w:t>
      </w:r>
      <w:r>
        <w:rPr>
          <w:rFonts w:hint="eastAsia"/>
          <w:b/>
          <w:color w:val="666666"/>
          <w:sz w:val="24"/>
          <w:szCs w:val="24"/>
          <w:lang w:val="en-US"/>
        </w:rPr>
        <w:t xml:space="preserve">art </w:t>
      </w:r>
      <w:r>
        <w:rPr>
          <w:rFonts w:hint="eastAsia"/>
          <w:b/>
          <w:color w:val="666666"/>
          <w:sz w:val="24"/>
          <w:szCs w:val="24"/>
          <w:lang w:val="en-US"/>
        </w:rPr>
        <w:t>4</w:t>
      </w:r>
      <w:r>
        <w:rPr>
          <w:rFonts w:hint="eastAsia"/>
          <w:b/>
          <w:color w:val="666666"/>
          <w:sz w:val="24"/>
          <w:szCs w:val="24"/>
          <w:lang w:val="en-US"/>
        </w:rPr>
        <w:t>:</w:t>
      </w:r>
    </w:p>
    <w:p w14:paraId="40763C16" w14:textId="31983DFF" w:rsidR="007A1EBA" w:rsidRDefault="007B2A30">
      <w:pPr>
        <w:spacing w:after="240"/>
        <w:ind w:left="720"/>
        <w:rPr>
          <w:b/>
          <w:sz w:val="24"/>
          <w:szCs w:val="24"/>
        </w:rPr>
      </w:pPr>
      <w:r w:rsidRPr="007B2A30">
        <w:rPr>
          <w:b/>
          <w:sz w:val="24"/>
          <w:szCs w:val="24"/>
        </w:rPr>
        <w:drawing>
          <wp:inline distT="0" distB="0" distL="0" distR="0" wp14:anchorId="388F2CD0" wp14:editId="69742403">
            <wp:extent cx="5733415" cy="3859530"/>
            <wp:effectExtent l="0" t="0" r="635" b="7620"/>
            <wp:docPr id="9" name="圖片 9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9" descr="一張含有 文字 的圖片&#10;&#10;自動產生的描述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85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6A9BC" w14:textId="77777777" w:rsidR="00BF7108" w:rsidRDefault="00BF7108">
      <w:pPr>
        <w:spacing w:after="240"/>
        <w:ind w:left="720"/>
        <w:rPr>
          <w:b/>
          <w:sz w:val="24"/>
          <w:szCs w:val="24"/>
        </w:rPr>
      </w:pPr>
    </w:p>
    <w:p w14:paraId="70C5232C" w14:textId="77777777" w:rsidR="00BF7108" w:rsidRDefault="00BF7108">
      <w:pPr>
        <w:spacing w:after="240"/>
        <w:ind w:left="720"/>
        <w:rPr>
          <w:rFonts w:hint="eastAsia"/>
          <w:b/>
          <w:sz w:val="24"/>
          <w:szCs w:val="24"/>
        </w:rPr>
      </w:pPr>
    </w:p>
    <w:p w14:paraId="2AD52350" w14:textId="77777777" w:rsidR="004062A9" w:rsidRDefault="00000000">
      <w:pPr>
        <w:spacing w:after="24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Part II. Results &amp; Analysis (5%):</w:t>
      </w:r>
    </w:p>
    <w:p w14:paraId="1E9D0372" w14:textId="6256C3C0" w:rsidR="004062A9" w:rsidRPr="002107E9" w:rsidRDefault="00206590">
      <w:pPr>
        <w:jc w:val="center"/>
        <w:rPr>
          <w:lang w:val="en-US"/>
        </w:rPr>
      </w:pPr>
      <w:r w:rsidRPr="00206590">
        <w:rPr>
          <w:lang w:val="en-US"/>
        </w:rPr>
        <w:drawing>
          <wp:inline distT="0" distB="0" distL="0" distR="0" wp14:anchorId="35A08AD2" wp14:editId="6AFA6D9B">
            <wp:extent cx="4544059" cy="6668431"/>
            <wp:effectExtent l="0" t="0" r="9525" b="0"/>
            <wp:docPr id="1" name="圖片 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 的圖片&#10;&#10;自動產生的描述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6668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62A9" w:rsidRPr="002107E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9F4251"/>
    <w:multiLevelType w:val="multilevel"/>
    <w:tmpl w:val="9ED4A8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3E60F1C"/>
    <w:multiLevelType w:val="multilevel"/>
    <w:tmpl w:val="D026F7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706178499">
    <w:abstractNumId w:val="1"/>
  </w:num>
  <w:num w:numId="2" w16cid:durableId="11523298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2A9"/>
    <w:rsid w:val="00206590"/>
    <w:rsid w:val="002107E9"/>
    <w:rsid w:val="004062A9"/>
    <w:rsid w:val="00556A13"/>
    <w:rsid w:val="007A1EBA"/>
    <w:rsid w:val="007B2A30"/>
    <w:rsid w:val="00981325"/>
    <w:rsid w:val="00BF7108"/>
    <w:rsid w:val="00E95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524CE"/>
  <w15:docId w15:val="{CA19A9D9-CBF4-41F2-84CA-5217EE7EC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zh-TW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5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松翰 田</cp:lastModifiedBy>
  <cp:revision>13</cp:revision>
  <dcterms:created xsi:type="dcterms:W3CDTF">2023-04-20T09:49:00Z</dcterms:created>
  <dcterms:modified xsi:type="dcterms:W3CDTF">2023-04-20T12:01:00Z</dcterms:modified>
</cp:coreProperties>
</file>