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156B" w14:textId="56D2BE86" w:rsidR="006C6F1D" w:rsidRPr="00A80256" w:rsidRDefault="00FF239C" w:rsidP="004408D6">
      <w:pPr>
        <w:spacing w:line="480" w:lineRule="auto"/>
        <w:rPr>
          <w:rFonts w:ascii="Times New Roman" w:hAnsi="Times New Roman" w:cs="Times New Roman"/>
        </w:rPr>
      </w:pPr>
      <w:r w:rsidRPr="00A80256">
        <w:rPr>
          <w:rFonts w:ascii="Times New Roman" w:hAnsi="Times New Roman" w:cs="Times New Roman"/>
        </w:rPr>
        <w:t>Jackson Ulmer</w:t>
      </w:r>
    </w:p>
    <w:p w14:paraId="6DE3F57E" w14:textId="1B0F85A0" w:rsidR="00FF239C" w:rsidRPr="00A80256" w:rsidRDefault="00FF239C" w:rsidP="004408D6">
      <w:pPr>
        <w:spacing w:line="480" w:lineRule="auto"/>
        <w:rPr>
          <w:rFonts w:ascii="Times New Roman" w:hAnsi="Times New Roman" w:cs="Times New Roman"/>
        </w:rPr>
      </w:pPr>
      <w:r w:rsidRPr="00A80256">
        <w:rPr>
          <w:rFonts w:ascii="Times New Roman" w:hAnsi="Times New Roman" w:cs="Times New Roman"/>
        </w:rPr>
        <w:t>12/5/2022</w:t>
      </w:r>
    </w:p>
    <w:p w14:paraId="4FDBB0C9" w14:textId="59B6909D" w:rsidR="00F7654D" w:rsidRDefault="00FF239C" w:rsidP="004408D6">
      <w:pPr>
        <w:spacing w:line="480" w:lineRule="auto"/>
        <w:rPr>
          <w:rFonts w:ascii="Times New Roman" w:hAnsi="Times New Roman" w:cs="Times New Roman"/>
        </w:rPr>
      </w:pPr>
      <w:r w:rsidRPr="00A80256">
        <w:rPr>
          <w:rFonts w:ascii="Times New Roman" w:hAnsi="Times New Roman" w:cs="Times New Roman"/>
        </w:rPr>
        <w:t>DATA-480</w:t>
      </w:r>
    </w:p>
    <w:p w14:paraId="4BD6BF1C" w14:textId="77777777" w:rsidR="004408D6" w:rsidRPr="00A80256" w:rsidRDefault="004408D6" w:rsidP="004408D6">
      <w:pPr>
        <w:spacing w:line="480" w:lineRule="auto"/>
        <w:rPr>
          <w:rFonts w:ascii="Times New Roman" w:hAnsi="Times New Roman" w:cs="Times New Roman"/>
        </w:rPr>
      </w:pPr>
    </w:p>
    <w:p w14:paraId="11293906" w14:textId="4C551791" w:rsidR="00F7654D" w:rsidRPr="00A80256" w:rsidRDefault="00F7654D" w:rsidP="004408D6">
      <w:pPr>
        <w:spacing w:line="480" w:lineRule="auto"/>
        <w:jc w:val="center"/>
        <w:rPr>
          <w:rFonts w:ascii="Times New Roman" w:hAnsi="Times New Roman" w:cs="Times New Roman"/>
          <w:b/>
          <w:bCs/>
          <w:sz w:val="48"/>
          <w:szCs w:val="48"/>
        </w:rPr>
      </w:pPr>
      <w:r w:rsidRPr="00A80256">
        <w:rPr>
          <w:rFonts w:ascii="Times New Roman" w:hAnsi="Times New Roman" w:cs="Times New Roman"/>
          <w:b/>
          <w:bCs/>
          <w:sz w:val="48"/>
          <w:szCs w:val="48"/>
        </w:rPr>
        <w:t>What Effects Do Conceal Carry Laws Have on Gun Violence</w:t>
      </w:r>
      <w:r w:rsidR="00043365">
        <w:rPr>
          <w:rFonts w:ascii="Times New Roman" w:hAnsi="Times New Roman" w:cs="Times New Roman"/>
          <w:b/>
          <w:bCs/>
          <w:sz w:val="48"/>
          <w:szCs w:val="48"/>
        </w:rPr>
        <w:t xml:space="preserve"> in The United States of America</w:t>
      </w:r>
    </w:p>
    <w:p w14:paraId="416F9E66" w14:textId="295C4453" w:rsidR="00A80256" w:rsidRDefault="00A80256" w:rsidP="00F7654D">
      <w:pPr>
        <w:jc w:val="center"/>
        <w:rPr>
          <w:rFonts w:ascii="Times New Roman" w:hAnsi="Times New Roman" w:cs="Times New Roman"/>
          <w:sz w:val="48"/>
          <w:szCs w:val="48"/>
        </w:rPr>
      </w:pPr>
    </w:p>
    <w:p w14:paraId="53B5DE4C" w14:textId="064E29D7" w:rsidR="00A80256" w:rsidRDefault="00A80256" w:rsidP="00A80256">
      <w:pPr>
        <w:rPr>
          <w:rFonts w:ascii="Times New Roman" w:hAnsi="Times New Roman" w:cs="Times New Roman"/>
          <w:b/>
          <w:bCs/>
          <w:i/>
          <w:iCs/>
          <w:sz w:val="36"/>
          <w:szCs w:val="36"/>
        </w:rPr>
      </w:pPr>
      <w:r w:rsidRPr="00A80256">
        <w:rPr>
          <w:rFonts w:ascii="Times New Roman" w:hAnsi="Times New Roman" w:cs="Times New Roman"/>
          <w:b/>
          <w:bCs/>
          <w:i/>
          <w:iCs/>
          <w:sz w:val="36"/>
          <w:szCs w:val="36"/>
        </w:rPr>
        <w:t>Overview:</w:t>
      </w:r>
    </w:p>
    <w:p w14:paraId="7FA7CB2F" w14:textId="33B6A29F" w:rsidR="00A80256" w:rsidRPr="006D4431" w:rsidRDefault="006D4431" w:rsidP="00F6109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research report delves into the inner workings of gun violence in the United States of America. </w:t>
      </w:r>
      <w:r w:rsidR="00043365">
        <w:rPr>
          <w:rFonts w:ascii="Times New Roman" w:hAnsi="Times New Roman" w:cs="Times New Roman"/>
          <w:sz w:val="24"/>
          <w:szCs w:val="24"/>
        </w:rPr>
        <w:t xml:space="preserve">With the intention of determining if there is reasonable correlation between </w:t>
      </w:r>
      <w:r w:rsidR="00F61098">
        <w:rPr>
          <w:rFonts w:ascii="Times New Roman" w:hAnsi="Times New Roman" w:cs="Times New Roman"/>
          <w:sz w:val="24"/>
          <w:szCs w:val="24"/>
        </w:rPr>
        <w:t xml:space="preserve">individual states conceal carry laws and their gun violence rates. These rates in each state being broken down to homicide and suicide rates as well in order to come to a true idea of what laws facilitate what problems. Lots of biases on this topic have rooted its head so my goal is to come to a conclusion regarding this question without bias. </w:t>
      </w:r>
    </w:p>
    <w:p w14:paraId="68C6E7A6" w14:textId="0C2402B7" w:rsidR="00A80256" w:rsidRDefault="00A80256" w:rsidP="00A80256">
      <w:pPr>
        <w:rPr>
          <w:rFonts w:ascii="Times New Roman" w:hAnsi="Times New Roman" w:cs="Times New Roman"/>
          <w:b/>
          <w:bCs/>
          <w:i/>
          <w:iCs/>
          <w:sz w:val="36"/>
          <w:szCs w:val="36"/>
        </w:rPr>
      </w:pPr>
      <w:r>
        <w:rPr>
          <w:rFonts w:ascii="Times New Roman" w:hAnsi="Times New Roman" w:cs="Times New Roman"/>
          <w:b/>
          <w:bCs/>
          <w:i/>
          <w:iCs/>
          <w:sz w:val="36"/>
          <w:szCs w:val="36"/>
        </w:rPr>
        <w:t>Prediction</w:t>
      </w:r>
      <w:r w:rsidRPr="00A80256">
        <w:rPr>
          <w:rFonts w:ascii="Times New Roman" w:hAnsi="Times New Roman" w:cs="Times New Roman"/>
          <w:b/>
          <w:bCs/>
          <w:i/>
          <w:iCs/>
          <w:sz w:val="36"/>
          <w:szCs w:val="36"/>
        </w:rPr>
        <w:t>:</w:t>
      </w:r>
    </w:p>
    <w:p w14:paraId="49ABE761" w14:textId="052A1A50" w:rsidR="00A80256" w:rsidRPr="004408D6" w:rsidRDefault="0031534B" w:rsidP="004408D6">
      <w:pPr>
        <w:spacing w:line="480" w:lineRule="auto"/>
        <w:rPr>
          <w:rFonts w:ascii="Times New Roman" w:hAnsi="Times New Roman" w:cs="Times New Roman"/>
          <w:sz w:val="24"/>
          <w:szCs w:val="24"/>
        </w:rPr>
      </w:pPr>
      <w:r>
        <w:rPr>
          <w:rFonts w:ascii="Times New Roman" w:hAnsi="Times New Roman" w:cs="Times New Roman"/>
          <w:b/>
          <w:bCs/>
          <w:i/>
          <w:iCs/>
          <w:sz w:val="36"/>
          <w:szCs w:val="36"/>
        </w:rPr>
        <w:tab/>
      </w:r>
      <w:r>
        <w:rPr>
          <w:rFonts w:ascii="Times New Roman" w:hAnsi="Times New Roman" w:cs="Times New Roman"/>
          <w:sz w:val="24"/>
          <w:szCs w:val="24"/>
        </w:rPr>
        <w:t xml:space="preserve">Going into this research project there were a few predictions that I had made. </w:t>
      </w:r>
      <w:r w:rsidR="00043BD3">
        <w:rPr>
          <w:rFonts w:ascii="Times New Roman" w:hAnsi="Times New Roman" w:cs="Times New Roman"/>
          <w:sz w:val="24"/>
          <w:szCs w:val="24"/>
        </w:rPr>
        <w:t>These assumptions</w:t>
      </w:r>
      <w:r>
        <w:rPr>
          <w:rFonts w:ascii="Times New Roman" w:hAnsi="Times New Roman" w:cs="Times New Roman"/>
          <w:sz w:val="24"/>
          <w:szCs w:val="24"/>
        </w:rPr>
        <w:t xml:space="preserve"> were mainly made of off what I have heard </w:t>
      </w:r>
      <w:r w:rsidR="00043BD3">
        <w:rPr>
          <w:rFonts w:ascii="Times New Roman" w:hAnsi="Times New Roman" w:cs="Times New Roman"/>
          <w:sz w:val="24"/>
          <w:szCs w:val="24"/>
        </w:rPr>
        <w:t>throughout</w:t>
      </w:r>
      <w:r>
        <w:rPr>
          <w:rFonts w:ascii="Times New Roman" w:hAnsi="Times New Roman" w:cs="Times New Roman"/>
          <w:sz w:val="24"/>
          <w:szCs w:val="24"/>
        </w:rPr>
        <w:t xml:space="preserve"> the news and online media. However, I also had </w:t>
      </w:r>
      <w:r w:rsidR="00043BD3">
        <w:rPr>
          <w:rFonts w:ascii="Times New Roman" w:hAnsi="Times New Roman" w:cs="Times New Roman"/>
          <w:sz w:val="24"/>
          <w:szCs w:val="24"/>
        </w:rPr>
        <w:t xml:space="preserve">slightly more insight into violent crime growing up more so than the </w:t>
      </w:r>
      <w:r w:rsidR="00043BD3">
        <w:rPr>
          <w:rFonts w:ascii="Times New Roman" w:hAnsi="Times New Roman" w:cs="Times New Roman"/>
          <w:sz w:val="24"/>
          <w:szCs w:val="24"/>
        </w:rPr>
        <w:lastRenderedPageBreak/>
        <w:t xml:space="preserve">average person due to my father being </w:t>
      </w:r>
      <w:r w:rsidR="004C7D13">
        <w:rPr>
          <w:rFonts w:ascii="Times New Roman" w:hAnsi="Times New Roman" w:cs="Times New Roman"/>
          <w:sz w:val="24"/>
          <w:szCs w:val="24"/>
        </w:rPr>
        <w:t>involved in law enforcement</w:t>
      </w:r>
      <w:r w:rsidR="00043BD3">
        <w:rPr>
          <w:rFonts w:ascii="Times New Roman" w:hAnsi="Times New Roman" w:cs="Times New Roman"/>
          <w:sz w:val="24"/>
          <w:szCs w:val="24"/>
        </w:rPr>
        <w:t>. My first prediction States with less strict guns laws will have higher homicide rates than states with stricter gun laws. My Second main prediction is that there would be more states that have constitutional carry laws/ permit-less carry laws.</w:t>
      </w:r>
      <w:r w:rsidR="004408D6">
        <w:rPr>
          <w:rFonts w:ascii="Times New Roman" w:hAnsi="Times New Roman" w:cs="Times New Roman"/>
          <w:sz w:val="24"/>
          <w:szCs w:val="24"/>
        </w:rPr>
        <w:t xml:space="preserve"> My final prediction is that the vast majority of gun related deaths in the United States will be suicides.</w:t>
      </w:r>
    </w:p>
    <w:p w14:paraId="1DAB78C9" w14:textId="2E987218" w:rsidR="00A80256" w:rsidRDefault="00A80256" w:rsidP="00A80256">
      <w:pPr>
        <w:rPr>
          <w:rFonts w:ascii="Times New Roman" w:hAnsi="Times New Roman" w:cs="Times New Roman"/>
          <w:b/>
          <w:bCs/>
          <w:i/>
          <w:iCs/>
          <w:sz w:val="36"/>
          <w:szCs w:val="36"/>
        </w:rPr>
      </w:pPr>
      <w:r>
        <w:rPr>
          <w:rFonts w:ascii="Times New Roman" w:hAnsi="Times New Roman" w:cs="Times New Roman"/>
          <w:b/>
          <w:bCs/>
          <w:i/>
          <w:iCs/>
          <w:sz w:val="36"/>
          <w:szCs w:val="36"/>
        </w:rPr>
        <w:t>Process:</w:t>
      </w:r>
    </w:p>
    <w:p w14:paraId="188AEBFD" w14:textId="11FC5C57" w:rsidR="00CC0804" w:rsidRDefault="004408D6" w:rsidP="00E956EC">
      <w:pPr>
        <w:spacing w:line="480" w:lineRule="auto"/>
        <w:rPr>
          <w:rFonts w:ascii="Times New Roman" w:hAnsi="Times New Roman" w:cs="Times New Roman"/>
          <w:sz w:val="24"/>
          <w:szCs w:val="24"/>
        </w:rPr>
      </w:pPr>
      <w:r>
        <w:rPr>
          <w:rFonts w:ascii="Times New Roman" w:hAnsi="Times New Roman" w:cs="Times New Roman"/>
          <w:b/>
          <w:bCs/>
          <w:i/>
          <w:iCs/>
          <w:sz w:val="36"/>
          <w:szCs w:val="36"/>
        </w:rPr>
        <w:tab/>
      </w:r>
      <w:r w:rsidR="00274146">
        <w:rPr>
          <w:rFonts w:ascii="Times New Roman" w:hAnsi="Times New Roman" w:cs="Times New Roman"/>
          <w:sz w:val="24"/>
          <w:szCs w:val="24"/>
        </w:rPr>
        <w:t xml:space="preserve">This process started with a search of good reliable data. The data that I was looking for did not all exist on a single datasheet, so I had to collect all of the data and then construct a datasheet. First the overall gun death numbers came from the CDC. This data was broken down into categories of the type of death i.e., suicides, homicides. Next I got the current populations for each state from the US Census (2022). </w:t>
      </w:r>
      <w:r w:rsidR="003D45DC">
        <w:rPr>
          <w:rFonts w:ascii="Times New Roman" w:hAnsi="Times New Roman" w:cs="Times New Roman"/>
          <w:sz w:val="24"/>
          <w:szCs w:val="24"/>
        </w:rPr>
        <w:t xml:space="preserve">Once the populations </w:t>
      </w:r>
      <w:r w:rsidR="00F352B1">
        <w:rPr>
          <w:rFonts w:ascii="Times New Roman" w:hAnsi="Times New Roman" w:cs="Times New Roman"/>
          <w:sz w:val="24"/>
          <w:szCs w:val="24"/>
        </w:rPr>
        <w:t>were</w:t>
      </w:r>
      <w:r w:rsidR="003D45DC">
        <w:rPr>
          <w:rFonts w:ascii="Times New Roman" w:hAnsi="Times New Roman" w:cs="Times New Roman"/>
          <w:sz w:val="24"/>
          <w:szCs w:val="24"/>
        </w:rPr>
        <w:t xml:space="preserve"> put into the table the data from the CDC was broken up into the following parameters</w:t>
      </w:r>
      <w:r w:rsidR="00CC0804">
        <w:rPr>
          <w:rFonts w:ascii="Times New Roman" w:hAnsi="Times New Roman" w:cs="Times New Roman"/>
          <w:sz w:val="24"/>
          <w:szCs w:val="24"/>
        </w:rPr>
        <w:t>:</w:t>
      </w:r>
    </w:p>
    <w:p w14:paraId="2674457B" w14:textId="75B64FE7" w:rsidR="00274146"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 Avg. per year</w:t>
      </w:r>
    </w:p>
    <w:p w14:paraId="6E2450E5" w14:textId="0E7BA0EB"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Wounded Avg. per year</w:t>
      </w:r>
    </w:p>
    <w:p w14:paraId="37D91124" w14:textId="522D6BE8"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Suicide Deaths Avg. per year</w:t>
      </w:r>
    </w:p>
    <w:p w14:paraId="3391915A" w14:textId="1030A1D3"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Suicide Wounded Avg. per year</w:t>
      </w:r>
    </w:p>
    <w:p w14:paraId="34BCD187" w14:textId="6EE55FEE"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Homicide Deaths Avg. per year</w:t>
      </w:r>
    </w:p>
    <w:p w14:paraId="709E148F" w14:textId="1F7910F6"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Homicide Wounded Avg. per year</w:t>
      </w:r>
    </w:p>
    <w:p w14:paraId="028C7946" w14:textId="72D3F739" w:rsidR="00CC0804" w:rsidRDefault="00CC0804" w:rsidP="00CC080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Children/Teen Death Avg. per year (each state has this broken down based on what happens </w:t>
      </w:r>
      <w:r w:rsidR="00D923F8">
        <w:rPr>
          <w:rFonts w:ascii="Times New Roman" w:hAnsi="Times New Roman" w:cs="Times New Roman"/>
          <w:sz w:val="24"/>
          <w:szCs w:val="24"/>
        </w:rPr>
        <w:t>more suicides</w:t>
      </w:r>
      <w:r w:rsidR="00F148B7">
        <w:rPr>
          <w:rFonts w:ascii="Times New Roman" w:hAnsi="Times New Roman" w:cs="Times New Roman"/>
          <w:sz w:val="24"/>
          <w:szCs w:val="24"/>
        </w:rPr>
        <w:t>(red)</w:t>
      </w:r>
      <w:r w:rsidR="00D923F8">
        <w:rPr>
          <w:rFonts w:ascii="Times New Roman" w:hAnsi="Times New Roman" w:cs="Times New Roman"/>
          <w:sz w:val="24"/>
          <w:szCs w:val="24"/>
        </w:rPr>
        <w:t>/homicides</w:t>
      </w:r>
      <w:r w:rsidR="00F148B7">
        <w:rPr>
          <w:rFonts w:ascii="Times New Roman" w:hAnsi="Times New Roman" w:cs="Times New Roman"/>
          <w:sz w:val="24"/>
          <w:szCs w:val="24"/>
        </w:rPr>
        <w:t>(blue)</w:t>
      </w:r>
      <w:r w:rsidR="00D923F8">
        <w:rPr>
          <w:rFonts w:ascii="Times New Roman" w:hAnsi="Times New Roman" w:cs="Times New Roman"/>
          <w:sz w:val="24"/>
          <w:szCs w:val="24"/>
        </w:rPr>
        <w:t>)</w:t>
      </w:r>
    </w:p>
    <w:p w14:paraId="48C0380C" w14:textId="77777777" w:rsidR="0012627C" w:rsidRDefault="0012627C" w:rsidP="0012627C">
      <w:pPr>
        <w:pStyle w:val="ListParagraph"/>
        <w:ind w:left="783"/>
        <w:rPr>
          <w:rFonts w:ascii="Times New Roman" w:hAnsi="Times New Roman" w:cs="Times New Roman"/>
          <w:sz w:val="24"/>
          <w:szCs w:val="24"/>
        </w:rPr>
      </w:pPr>
    </w:p>
    <w:p w14:paraId="19E75F2B" w14:textId="1BC2542C" w:rsidR="00F148B7" w:rsidRDefault="00F148B7"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was averages for each state over a five (5) year period using data from the years 2016 – 2020. For each state I calculated the per capita results for each of the above categories per 100k. This was done because out of the </w:t>
      </w:r>
      <w:r w:rsidR="00AC2748">
        <w:rPr>
          <w:rFonts w:ascii="Times New Roman" w:hAnsi="Times New Roman" w:cs="Times New Roman"/>
          <w:sz w:val="24"/>
          <w:szCs w:val="24"/>
        </w:rPr>
        <w:t>fifty (</w:t>
      </w:r>
      <w:r>
        <w:rPr>
          <w:rFonts w:ascii="Times New Roman" w:hAnsi="Times New Roman" w:cs="Times New Roman"/>
          <w:sz w:val="24"/>
          <w:szCs w:val="24"/>
        </w:rPr>
        <w:t>50</w:t>
      </w:r>
      <w:r w:rsidR="00AC2748">
        <w:rPr>
          <w:rFonts w:ascii="Times New Roman" w:hAnsi="Times New Roman" w:cs="Times New Roman"/>
          <w:sz w:val="24"/>
          <w:szCs w:val="24"/>
        </w:rPr>
        <w:t>)</w:t>
      </w:r>
      <w:r>
        <w:rPr>
          <w:rFonts w:ascii="Times New Roman" w:hAnsi="Times New Roman" w:cs="Times New Roman"/>
          <w:sz w:val="24"/>
          <w:szCs w:val="24"/>
        </w:rPr>
        <w:t xml:space="preserve"> states there are very drastic population differences between them that made the data not completely truthful. </w:t>
      </w:r>
      <w:r w:rsidR="003C640C">
        <w:rPr>
          <w:rFonts w:ascii="Times New Roman" w:hAnsi="Times New Roman" w:cs="Times New Roman"/>
          <w:sz w:val="24"/>
          <w:szCs w:val="24"/>
        </w:rPr>
        <w:t>These calculations allowed for data to be presented in a more transparent light. The final part that needed to be added, also arguably the more important, was the individual concealed carry laws for each state.</w:t>
      </w:r>
      <w:r w:rsidR="006D3505">
        <w:rPr>
          <w:rFonts w:ascii="Times New Roman" w:hAnsi="Times New Roman" w:cs="Times New Roman"/>
          <w:sz w:val="24"/>
          <w:szCs w:val="24"/>
        </w:rPr>
        <w:t xml:space="preserve"> I broken the state laws down into three (3) parameters:</w:t>
      </w:r>
    </w:p>
    <w:p w14:paraId="36632E08" w14:textId="38385B3F" w:rsidR="006D3505" w:rsidRDefault="006D3505" w:rsidP="006D3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of Concealed Carry </w:t>
      </w:r>
    </w:p>
    <w:p w14:paraId="65114711" w14:textId="084C84A5" w:rsidR="006D3505" w:rsidRDefault="006D3505" w:rsidP="006D3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w:t>
      </w:r>
      <w:r w:rsidR="003906B0">
        <w:rPr>
          <w:rFonts w:ascii="Times New Roman" w:hAnsi="Times New Roman" w:cs="Times New Roman"/>
          <w:sz w:val="24"/>
          <w:szCs w:val="24"/>
        </w:rPr>
        <w:t xml:space="preserve">The </w:t>
      </w:r>
      <w:r>
        <w:rPr>
          <w:rFonts w:ascii="Times New Roman" w:hAnsi="Times New Roman" w:cs="Times New Roman"/>
          <w:sz w:val="24"/>
          <w:szCs w:val="24"/>
        </w:rPr>
        <w:t>Permit is Issued</w:t>
      </w:r>
    </w:p>
    <w:p w14:paraId="114136A2" w14:textId="7C9393D7" w:rsidR="006D3505" w:rsidRDefault="006D3505" w:rsidP="006D35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Other Restrictions </w:t>
      </w:r>
    </w:p>
    <w:p w14:paraId="449BA4DA" w14:textId="77777777" w:rsidR="00F4155E" w:rsidRDefault="00F4155E" w:rsidP="00F4155E">
      <w:pPr>
        <w:pStyle w:val="ListParagraph"/>
        <w:rPr>
          <w:rFonts w:ascii="Times New Roman" w:hAnsi="Times New Roman" w:cs="Times New Roman"/>
          <w:sz w:val="24"/>
          <w:szCs w:val="24"/>
        </w:rPr>
      </w:pPr>
    </w:p>
    <w:p w14:paraId="601AE77D" w14:textId="454A218F" w:rsidR="006D3505" w:rsidRPr="006D3505" w:rsidRDefault="006D3505"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part of the research proved to be the most intensive and time consuming. Being able to read and comprehend legal code from all </w:t>
      </w:r>
      <w:r w:rsidR="000A16C3">
        <w:rPr>
          <w:rFonts w:ascii="Times New Roman" w:hAnsi="Times New Roman" w:cs="Times New Roman"/>
          <w:sz w:val="24"/>
          <w:szCs w:val="24"/>
        </w:rPr>
        <w:t>fifty</w:t>
      </w:r>
      <w:r>
        <w:rPr>
          <w:rFonts w:ascii="Times New Roman" w:hAnsi="Times New Roman" w:cs="Times New Roman"/>
          <w:sz w:val="24"/>
          <w:szCs w:val="24"/>
        </w:rPr>
        <w:t xml:space="preserve"> </w:t>
      </w:r>
      <w:r w:rsidR="000A16C3">
        <w:rPr>
          <w:rFonts w:ascii="Times New Roman" w:hAnsi="Times New Roman" w:cs="Times New Roman"/>
          <w:sz w:val="24"/>
          <w:szCs w:val="24"/>
        </w:rPr>
        <w:t xml:space="preserve">(50) states was a significant challenge. Type of Concealed Carry refers to that states type of law, meaning if they require a permit to conceal carry </w:t>
      </w:r>
      <w:r w:rsidR="000A16C3">
        <w:rPr>
          <w:rFonts w:ascii="Times New Roman" w:hAnsi="Times New Roman" w:cs="Times New Roman"/>
          <w:sz w:val="24"/>
          <w:szCs w:val="24"/>
        </w:rPr>
        <w:t>(Permit Required</w:t>
      </w:r>
      <w:r w:rsidR="000A16C3">
        <w:rPr>
          <w:rFonts w:ascii="Times New Roman" w:hAnsi="Times New Roman" w:cs="Times New Roman"/>
          <w:sz w:val="24"/>
          <w:szCs w:val="24"/>
        </w:rPr>
        <w:t xml:space="preserve">), don’t require a permit to conceal carry (Permit-less Carry), and if there was a mix or other weird restrictions or lack of restrictions (Constitutional Carry). For all intents and purposes Permit-less Carry and Constitutional Carry are the same type. </w:t>
      </w:r>
      <w:r w:rsidR="003906B0">
        <w:rPr>
          <w:rFonts w:ascii="Times New Roman" w:hAnsi="Times New Roman" w:cs="Times New Roman"/>
          <w:sz w:val="24"/>
          <w:szCs w:val="24"/>
        </w:rPr>
        <w:t>How The Permit is Issued regards how each state goes about issuing concealed carry permits to their citizens.</w:t>
      </w:r>
      <w:r w:rsidR="00786178">
        <w:rPr>
          <w:rFonts w:ascii="Times New Roman" w:hAnsi="Times New Roman" w:cs="Times New Roman"/>
          <w:sz w:val="24"/>
          <w:szCs w:val="24"/>
        </w:rPr>
        <w:t xml:space="preserve"> In my research there was three (3) different ways states went about issuing their permits.</w:t>
      </w:r>
      <w:r w:rsidR="00D13DDB">
        <w:rPr>
          <w:rFonts w:ascii="Times New Roman" w:hAnsi="Times New Roman" w:cs="Times New Roman"/>
          <w:sz w:val="24"/>
          <w:szCs w:val="24"/>
        </w:rPr>
        <w:t xml:space="preserve"> The first is called ‘Shall-issue’ and means that the state must issue permits to people, the next ‘May-issue’ means that it is up to the state if they want to issue permits to people, and ‘Does-not-issue’ means that the state does not issue permits to anyone. Other restrictions were broken down into the tiers (None, Low, Medium, High) depending on all the other requirements that are needed to be able to be able to carry in a state and or get a permit </w:t>
      </w:r>
      <w:r w:rsidR="0096189E">
        <w:rPr>
          <w:rFonts w:ascii="Times New Roman" w:hAnsi="Times New Roman" w:cs="Times New Roman"/>
          <w:sz w:val="24"/>
          <w:szCs w:val="24"/>
        </w:rPr>
        <w:t>within</w:t>
      </w:r>
      <w:r w:rsidR="00D13DDB">
        <w:rPr>
          <w:rFonts w:ascii="Times New Roman" w:hAnsi="Times New Roman" w:cs="Times New Roman"/>
          <w:sz w:val="24"/>
          <w:szCs w:val="24"/>
        </w:rPr>
        <w:t xml:space="preserve"> that desired state. </w:t>
      </w:r>
    </w:p>
    <w:p w14:paraId="5C19F32C" w14:textId="77777777" w:rsidR="00F352B1" w:rsidRPr="00F352B1" w:rsidRDefault="00F352B1" w:rsidP="00F352B1">
      <w:pPr>
        <w:rPr>
          <w:rFonts w:ascii="Times New Roman" w:hAnsi="Times New Roman" w:cs="Times New Roman"/>
          <w:sz w:val="24"/>
          <w:szCs w:val="24"/>
        </w:rPr>
      </w:pPr>
    </w:p>
    <w:p w14:paraId="5CBDB035" w14:textId="1B9884C7" w:rsidR="00A80256" w:rsidRDefault="00A80256" w:rsidP="00A80256">
      <w:pPr>
        <w:rPr>
          <w:rFonts w:ascii="Times New Roman" w:hAnsi="Times New Roman" w:cs="Times New Roman"/>
          <w:b/>
          <w:bCs/>
          <w:i/>
          <w:iCs/>
          <w:sz w:val="36"/>
          <w:szCs w:val="36"/>
        </w:rPr>
      </w:pPr>
      <w:r>
        <w:rPr>
          <w:rFonts w:ascii="Times New Roman" w:hAnsi="Times New Roman" w:cs="Times New Roman"/>
          <w:b/>
          <w:bCs/>
          <w:i/>
          <w:iCs/>
          <w:sz w:val="36"/>
          <w:szCs w:val="36"/>
        </w:rPr>
        <w:t>Findings:</w:t>
      </w:r>
    </w:p>
    <w:p w14:paraId="452A944B" w14:textId="46B85FE8" w:rsidR="00A80256" w:rsidRDefault="0096189E" w:rsidP="00AC2748">
      <w:pPr>
        <w:spacing w:line="480" w:lineRule="auto"/>
        <w:rPr>
          <w:rFonts w:ascii="Times New Roman" w:hAnsi="Times New Roman" w:cs="Times New Roman"/>
          <w:sz w:val="24"/>
          <w:szCs w:val="24"/>
        </w:rPr>
      </w:pPr>
      <w:r>
        <w:rPr>
          <w:rFonts w:ascii="Times New Roman" w:hAnsi="Times New Roman" w:cs="Times New Roman"/>
          <w:b/>
          <w:bCs/>
          <w:i/>
          <w:iCs/>
          <w:sz w:val="36"/>
          <w:szCs w:val="36"/>
        </w:rPr>
        <w:tab/>
      </w:r>
      <w:r>
        <w:rPr>
          <w:rFonts w:ascii="Times New Roman" w:hAnsi="Times New Roman" w:cs="Times New Roman"/>
          <w:sz w:val="24"/>
          <w:szCs w:val="24"/>
        </w:rPr>
        <w:t>The first main finding that the data showed was the breakdown of states and the totals for types of concealed carry:</w:t>
      </w:r>
    </w:p>
    <w:p w14:paraId="2A4423D2" w14:textId="5FE2B4A1" w:rsidR="0096189E" w:rsidRDefault="0096189E" w:rsidP="00961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Permit-less Carry: </w:t>
      </w:r>
      <w:r>
        <w:rPr>
          <w:rFonts w:ascii="Times New Roman" w:hAnsi="Times New Roman" w:cs="Times New Roman"/>
          <w:sz w:val="24"/>
          <w:szCs w:val="24"/>
        </w:rPr>
        <w:tab/>
        <w:t>21</w:t>
      </w:r>
    </w:p>
    <w:p w14:paraId="17388059" w14:textId="588B2368" w:rsidR="0096189E" w:rsidRDefault="0096189E" w:rsidP="00961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Constitutional Carry:</w:t>
      </w:r>
      <w:r>
        <w:rPr>
          <w:rFonts w:ascii="Times New Roman" w:hAnsi="Times New Roman" w:cs="Times New Roman"/>
          <w:sz w:val="24"/>
          <w:szCs w:val="24"/>
        </w:rPr>
        <w:tab/>
        <w:t>4</w:t>
      </w:r>
    </w:p>
    <w:p w14:paraId="20A66152" w14:textId="3013346A" w:rsidR="0096189E" w:rsidRDefault="0096189E" w:rsidP="009618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Permit required: </w:t>
      </w:r>
      <w:r>
        <w:rPr>
          <w:rFonts w:ascii="Times New Roman" w:hAnsi="Times New Roman" w:cs="Times New Roman"/>
          <w:sz w:val="24"/>
          <w:szCs w:val="24"/>
        </w:rPr>
        <w:tab/>
        <w:t>25</w:t>
      </w:r>
    </w:p>
    <w:p w14:paraId="6BCE9DB9" w14:textId="77777777" w:rsidR="00E956EC" w:rsidRDefault="00E956EC" w:rsidP="00E956EC">
      <w:pPr>
        <w:pStyle w:val="ListParagraph"/>
        <w:rPr>
          <w:rFonts w:ascii="Times New Roman" w:hAnsi="Times New Roman" w:cs="Times New Roman"/>
          <w:sz w:val="24"/>
          <w:szCs w:val="24"/>
        </w:rPr>
      </w:pPr>
    </w:p>
    <w:p w14:paraId="5D99CB79" w14:textId="44A985C6" w:rsidR="0096189E" w:rsidRDefault="0096189E" w:rsidP="00AC2748">
      <w:pPr>
        <w:spacing w:line="480" w:lineRule="auto"/>
        <w:rPr>
          <w:rFonts w:ascii="Times New Roman" w:hAnsi="Times New Roman" w:cs="Times New Roman"/>
          <w:sz w:val="24"/>
          <w:szCs w:val="24"/>
        </w:rPr>
      </w:pPr>
      <w:r>
        <w:rPr>
          <w:rFonts w:ascii="Times New Roman" w:hAnsi="Times New Roman" w:cs="Times New Roman"/>
          <w:sz w:val="24"/>
          <w:szCs w:val="24"/>
        </w:rPr>
        <w:t>Therefor the country breakdown is pretty much 50-50 between Permit-less Carry/Constitutional Carry and Permit required. The next breakdown was for the other restrictions between states:</w:t>
      </w:r>
    </w:p>
    <w:p w14:paraId="367DC59C" w14:textId="22DD26A9" w:rsidR="0096189E" w:rsidRDefault="0096189E" w:rsidP="009618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High: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1920D65F" w14:textId="50AB92C1" w:rsidR="0096189E" w:rsidRDefault="0096189E" w:rsidP="009618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Medium: </w:t>
      </w:r>
      <w:r>
        <w:rPr>
          <w:rFonts w:ascii="Times New Roman" w:hAnsi="Times New Roman" w:cs="Times New Roman"/>
          <w:sz w:val="24"/>
          <w:szCs w:val="24"/>
        </w:rPr>
        <w:tab/>
      </w:r>
      <w:r>
        <w:rPr>
          <w:rFonts w:ascii="Times New Roman" w:hAnsi="Times New Roman" w:cs="Times New Roman"/>
          <w:sz w:val="24"/>
          <w:szCs w:val="24"/>
        </w:rPr>
        <w:tab/>
        <w:t>10</w:t>
      </w:r>
    </w:p>
    <w:p w14:paraId="6129C90F" w14:textId="77FD846D" w:rsidR="0096189E" w:rsidRDefault="0096189E" w:rsidP="009618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Low: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14:paraId="53CE356B" w14:textId="22BEB7A7" w:rsidR="0096189E" w:rsidRDefault="0096189E" w:rsidP="0096189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09983AC4" w14:textId="77777777" w:rsidR="00E956EC" w:rsidRDefault="00E956EC" w:rsidP="00E956EC">
      <w:pPr>
        <w:pStyle w:val="ListParagraph"/>
        <w:rPr>
          <w:rFonts w:ascii="Times New Roman" w:hAnsi="Times New Roman" w:cs="Times New Roman"/>
          <w:sz w:val="24"/>
          <w:szCs w:val="24"/>
        </w:rPr>
      </w:pPr>
    </w:p>
    <w:p w14:paraId="36F6A491" w14:textId="617C87A8" w:rsidR="00CA2142" w:rsidRDefault="00E302A5" w:rsidP="00AC2748">
      <w:pPr>
        <w:spacing w:line="480" w:lineRule="auto"/>
        <w:rPr>
          <w:rFonts w:ascii="Times New Roman" w:hAnsi="Times New Roman" w:cs="Times New Roman"/>
          <w:sz w:val="24"/>
          <w:szCs w:val="24"/>
        </w:rPr>
      </w:pPr>
      <w:r>
        <w:rPr>
          <w:rFonts w:ascii="Times New Roman" w:hAnsi="Times New Roman" w:cs="Times New Roman"/>
          <w:sz w:val="24"/>
          <w:szCs w:val="24"/>
        </w:rPr>
        <w:t>This shows that the distribution of restrictions amongst the states is more concentrated towards the lower end of the restriction range. The next set of data is the ten (10) highest per one hundred thousand (100,000) in total deaths:</w:t>
      </w:r>
      <w:r w:rsidR="00A01094">
        <w:rPr>
          <w:rFonts w:ascii="Times New Roman" w:hAnsi="Times New Roman" w:cs="Times New Roman"/>
          <w:sz w:val="24"/>
          <w:szCs w:val="24"/>
        </w:rPr>
        <w:t xml:space="preserve"> </w:t>
      </w:r>
    </w:p>
    <w:p w14:paraId="0EACE8FF" w14:textId="2CBFD73C" w:rsidR="00A01094" w:rsidRDefault="00A01094" w:rsidP="00CA2142">
      <w:pPr>
        <w:rPr>
          <w:rFonts w:ascii="Times New Roman" w:hAnsi="Times New Roman" w:cs="Times New Roman"/>
          <w:sz w:val="24"/>
          <w:szCs w:val="24"/>
        </w:rPr>
      </w:pPr>
      <w:r>
        <w:rPr>
          <w:rFonts w:ascii="Times New Roman" w:hAnsi="Times New Roman" w:cs="Times New Roman"/>
          <w:sz w:val="24"/>
          <w:szCs w:val="24"/>
        </w:rPr>
        <w:t>PC – Permit-less Carry</w:t>
      </w:r>
      <w:r w:rsidR="00DD5B6C">
        <w:rPr>
          <w:rFonts w:ascii="Times New Roman" w:hAnsi="Times New Roman" w:cs="Times New Roman"/>
          <w:sz w:val="24"/>
          <w:szCs w:val="24"/>
        </w:rPr>
        <w:t xml:space="preserve">, </w:t>
      </w:r>
      <w:r>
        <w:rPr>
          <w:rFonts w:ascii="Times New Roman" w:hAnsi="Times New Roman" w:cs="Times New Roman"/>
          <w:sz w:val="24"/>
          <w:szCs w:val="24"/>
        </w:rPr>
        <w:t>PR – Permit Required</w:t>
      </w:r>
      <w:r w:rsidR="00DD5B6C">
        <w:rPr>
          <w:rFonts w:ascii="Times New Roman" w:hAnsi="Times New Roman" w:cs="Times New Roman"/>
          <w:sz w:val="24"/>
          <w:szCs w:val="24"/>
        </w:rPr>
        <w:t xml:space="preserve">, </w:t>
      </w:r>
      <w:r>
        <w:rPr>
          <w:rFonts w:ascii="Times New Roman" w:hAnsi="Times New Roman" w:cs="Times New Roman"/>
          <w:sz w:val="24"/>
          <w:szCs w:val="24"/>
        </w:rPr>
        <w:t>CC – Constitutional Carry</w:t>
      </w:r>
    </w:p>
    <w:p w14:paraId="4A8410E8" w14:textId="6A72D10D" w:rsidR="00DD5B6C" w:rsidRDefault="00DD5B6C" w:rsidP="00CA2142">
      <w:pPr>
        <w:rPr>
          <w:rFonts w:ascii="Times New Roman" w:hAnsi="Times New Roman" w:cs="Times New Roman"/>
          <w:sz w:val="24"/>
          <w:szCs w:val="24"/>
        </w:rPr>
      </w:pPr>
      <w:r>
        <w:rPr>
          <w:rFonts w:ascii="Times New Roman" w:hAnsi="Times New Roman" w:cs="Times New Roman"/>
          <w:sz w:val="24"/>
          <w:szCs w:val="24"/>
        </w:rPr>
        <w:t xml:space="preserve">Second </w:t>
      </w:r>
      <w:r w:rsidR="00096DA6">
        <w:rPr>
          <w:rFonts w:ascii="Times New Roman" w:hAnsi="Times New Roman" w:cs="Times New Roman"/>
          <w:sz w:val="24"/>
          <w:szCs w:val="24"/>
        </w:rPr>
        <w:t>l</w:t>
      </w:r>
      <w:r>
        <w:rPr>
          <w:rFonts w:ascii="Times New Roman" w:hAnsi="Times New Roman" w:cs="Times New Roman"/>
          <w:sz w:val="24"/>
          <w:szCs w:val="24"/>
        </w:rPr>
        <w:t>etter refers to restrictions (H/M/L/N)</w:t>
      </w:r>
    </w:p>
    <w:p w14:paraId="5BFF7A21" w14:textId="3B204AD9" w:rsidR="00E302A5" w:rsidRDefault="00E302A5" w:rsidP="00E302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Alaska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02A5">
        <w:rPr>
          <w:rFonts w:ascii="Times New Roman" w:hAnsi="Times New Roman" w:cs="Times New Roman"/>
          <w:sz w:val="24"/>
          <w:szCs w:val="24"/>
        </w:rPr>
        <w:t>(PC/</w:t>
      </w:r>
      <w:r w:rsidRPr="00E302A5">
        <w:rPr>
          <w:rFonts w:ascii="Times New Roman" w:hAnsi="Times New Roman" w:cs="Times New Roman"/>
          <w:sz w:val="24"/>
          <w:szCs w:val="24"/>
        </w:rPr>
        <w:t>N) (</w:t>
      </w:r>
      <w:r w:rsidRPr="00E302A5">
        <w:rPr>
          <w:rFonts w:ascii="Times New Roman" w:hAnsi="Times New Roman" w:cs="Times New Roman"/>
          <w:sz w:val="24"/>
          <w:szCs w:val="24"/>
        </w:rPr>
        <w:t>23.61)</w:t>
      </w:r>
    </w:p>
    <w:p w14:paraId="57C51B0F" w14:textId="66601EF0"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Mississippi</w:t>
      </w:r>
      <w:r w:rsidRPr="00E302A5">
        <w:rPr>
          <w:rFonts w:ascii="Times New Roman" w:hAnsi="Times New Roman" w:cs="Times New Roman"/>
          <w:sz w:val="24"/>
          <w:szCs w:val="24"/>
        </w:rPr>
        <w:tab/>
      </w:r>
      <w:r w:rsidRPr="00E302A5">
        <w:rPr>
          <w:rFonts w:ascii="Times New Roman" w:hAnsi="Times New Roman" w:cs="Times New Roman"/>
          <w:sz w:val="24"/>
          <w:szCs w:val="24"/>
        </w:rPr>
        <w:tab/>
        <w:t>(PC/</w:t>
      </w:r>
      <w:r w:rsidRPr="00E302A5">
        <w:rPr>
          <w:rFonts w:ascii="Times New Roman" w:hAnsi="Times New Roman" w:cs="Times New Roman"/>
          <w:sz w:val="24"/>
          <w:szCs w:val="24"/>
        </w:rPr>
        <w:t>N) (</w:t>
      </w:r>
      <w:r w:rsidRPr="00E302A5">
        <w:rPr>
          <w:rFonts w:ascii="Times New Roman" w:hAnsi="Times New Roman" w:cs="Times New Roman"/>
          <w:sz w:val="24"/>
          <w:szCs w:val="24"/>
        </w:rPr>
        <w:t>23.25)</w:t>
      </w:r>
    </w:p>
    <w:p w14:paraId="108FD8F9" w14:textId="338D9F55"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Louisiana</w:t>
      </w:r>
      <w:r w:rsidRPr="00E302A5">
        <w:rPr>
          <w:rFonts w:ascii="Times New Roman" w:hAnsi="Times New Roman" w:cs="Times New Roman"/>
          <w:sz w:val="24"/>
          <w:szCs w:val="24"/>
        </w:rPr>
        <w:tab/>
      </w:r>
      <w:r w:rsidRPr="00E302A5">
        <w:rPr>
          <w:rFonts w:ascii="Times New Roman" w:hAnsi="Times New Roman" w:cs="Times New Roman"/>
          <w:sz w:val="24"/>
          <w:szCs w:val="24"/>
        </w:rPr>
        <w:tab/>
        <w:t>(PR/L)</w:t>
      </w:r>
      <w:r>
        <w:rPr>
          <w:rFonts w:ascii="Times New Roman" w:hAnsi="Times New Roman" w:cs="Times New Roman"/>
          <w:sz w:val="24"/>
          <w:szCs w:val="24"/>
        </w:rPr>
        <w:t xml:space="preserve"> </w:t>
      </w:r>
      <w:r w:rsidRPr="00E302A5">
        <w:rPr>
          <w:rFonts w:ascii="Times New Roman" w:hAnsi="Times New Roman" w:cs="Times New Roman"/>
          <w:sz w:val="24"/>
          <w:szCs w:val="24"/>
        </w:rPr>
        <w:t>(22.40)</w:t>
      </w:r>
    </w:p>
    <w:p w14:paraId="5B266136" w14:textId="0C2D3A89"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Alabama</w:t>
      </w:r>
      <w:r w:rsidRPr="00E302A5">
        <w:rPr>
          <w:rFonts w:ascii="Times New Roman" w:hAnsi="Times New Roman" w:cs="Times New Roman"/>
          <w:sz w:val="24"/>
          <w:szCs w:val="24"/>
        </w:rPr>
        <w:tab/>
      </w:r>
      <w:r w:rsidRPr="00E302A5">
        <w:rPr>
          <w:rFonts w:ascii="Times New Roman" w:hAnsi="Times New Roman" w:cs="Times New Roman"/>
          <w:sz w:val="24"/>
          <w:szCs w:val="24"/>
        </w:rPr>
        <w:tab/>
        <w:t>(CC/L)</w:t>
      </w:r>
      <w:r>
        <w:rPr>
          <w:rFonts w:ascii="Times New Roman" w:hAnsi="Times New Roman" w:cs="Times New Roman"/>
          <w:sz w:val="24"/>
          <w:szCs w:val="24"/>
        </w:rPr>
        <w:t xml:space="preserve"> </w:t>
      </w:r>
      <w:r w:rsidRPr="00E302A5">
        <w:rPr>
          <w:rFonts w:ascii="Times New Roman" w:hAnsi="Times New Roman" w:cs="Times New Roman"/>
          <w:sz w:val="24"/>
          <w:szCs w:val="24"/>
        </w:rPr>
        <w:t>(21.62)</w:t>
      </w:r>
    </w:p>
    <w:p w14:paraId="3E2B47B3" w14:textId="2E8C37F8"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Wyoming</w:t>
      </w:r>
      <w:r w:rsidRPr="00E302A5">
        <w:rPr>
          <w:rFonts w:ascii="Times New Roman" w:hAnsi="Times New Roman" w:cs="Times New Roman"/>
          <w:sz w:val="24"/>
          <w:szCs w:val="24"/>
        </w:rPr>
        <w:tab/>
      </w:r>
      <w:r w:rsidRPr="00E302A5">
        <w:rPr>
          <w:rFonts w:ascii="Times New Roman" w:hAnsi="Times New Roman" w:cs="Times New Roman"/>
          <w:sz w:val="24"/>
          <w:szCs w:val="24"/>
        </w:rPr>
        <w:tab/>
        <w:t>(PC/L)</w:t>
      </w:r>
      <w:r>
        <w:rPr>
          <w:rFonts w:ascii="Times New Roman" w:hAnsi="Times New Roman" w:cs="Times New Roman"/>
          <w:sz w:val="24"/>
          <w:szCs w:val="24"/>
        </w:rPr>
        <w:t xml:space="preserve"> </w:t>
      </w:r>
      <w:r w:rsidRPr="00E302A5">
        <w:rPr>
          <w:rFonts w:ascii="Times New Roman" w:hAnsi="Times New Roman" w:cs="Times New Roman"/>
          <w:sz w:val="24"/>
          <w:szCs w:val="24"/>
        </w:rPr>
        <w:t>(21.59)</w:t>
      </w:r>
    </w:p>
    <w:p w14:paraId="544BF843" w14:textId="028C75BF"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Missouri</w:t>
      </w:r>
      <w:r w:rsidRPr="00E302A5">
        <w:rPr>
          <w:rFonts w:ascii="Times New Roman" w:hAnsi="Times New Roman" w:cs="Times New Roman"/>
          <w:sz w:val="24"/>
          <w:szCs w:val="24"/>
        </w:rPr>
        <w:tab/>
      </w:r>
      <w:r w:rsidRPr="00E302A5">
        <w:rPr>
          <w:rFonts w:ascii="Times New Roman" w:hAnsi="Times New Roman" w:cs="Times New Roman"/>
          <w:sz w:val="24"/>
          <w:szCs w:val="24"/>
        </w:rPr>
        <w:tab/>
        <w:t>(PC/L)</w:t>
      </w:r>
      <w:r>
        <w:rPr>
          <w:rFonts w:ascii="Times New Roman" w:hAnsi="Times New Roman" w:cs="Times New Roman"/>
          <w:sz w:val="24"/>
          <w:szCs w:val="24"/>
        </w:rPr>
        <w:t xml:space="preserve"> </w:t>
      </w:r>
      <w:r w:rsidRPr="00E302A5">
        <w:rPr>
          <w:rFonts w:ascii="Times New Roman" w:hAnsi="Times New Roman" w:cs="Times New Roman"/>
          <w:sz w:val="24"/>
          <w:szCs w:val="24"/>
        </w:rPr>
        <w:t>(20.88)</w:t>
      </w:r>
    </w:p>
    <w:p w14:paraId="618DCE2B" w14:textId="689DB5F6"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New Mexico</w:t>
      </w:r>
      <w:r w:rsidRPr="00E302A5">
        <w:rPr>
          <w:rFonts w:ascii="Times New Roman" w:hAnsi="Times New Roman" w:cs="Times New Roman"/>
          <w:sz w:val="24"/>
          <w:szCs w:val="24"/>
        </w:rPr>
        <w:tab/>
      </w:r>
      <w:r w:rsidRPr="00E302A5">
        <w:rPr>
          <w:rFonts w:ascii="Times New Roman" w:hAnsi="Times New Roman" w:cs="Times New Roman"/>
          <w:sz w:val="24"/>
          <w:szCs w:val="24"/>
        </w:rPr>
        <w:tab/>
        <w:t>(PR/H)</w:t>
      </w:r>
      <w:r>
        <w:rPr>
          <w:rFonts w:ascii="Times New Roman" w:hAnsi="Times New Roman" w:cs="Times New Roman"/>
          <w:sz w:val="24"/>
          <w:szCs w:val="24"/>
        </w:rPr>
        <w:t xml:space="preserve"> </w:t>
      </w:r>
      <w:r w:rsidRPr="00E302A5">
        <w:rPr>
          <w:rFonts w:ascii="Times New Roman" w:hAnsi="Times New Roman" w:cs="Times New Roman"/>
          <w:sz w:val="24"/>
          <w:szCs w:val="24"/>
        </w:rPr>
        <w:t>(20.46)</w:t>
      </w:r>
    </w:p>
    <w:p w14:paraId="055A8360" w14:textId="6B7BEEE9"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Arkansas</w:t>
      </w:r>
      <w:r w:rsidRPr="00E302A5">
        <w:rPr>
          <w:rFonts w:ascii="Times New Roman" w:hAnsi="Times New Roman" w:cs="Times New Roman"/>
          <w:sz w:val="24"/>
          <w:szCs w:val="24"/>
        </w:rPr>
        <w:tab/>
      </w:r>
      <w:r w:rsidRPr="00E302A5">
        <w:rPr>
          <w:rFonts w:ascii="Times New Roman" w:hAnsi="Times New Roman" w:cs="Times New Roman"/>
          <w:sz w:val="24"/>
          <w:szCs w:val="24"/>
        </w:rPr>
        <w:tab/>
        <w:t>(PC/L)</w:t>
      </w:r>
      <w:r>
        <w:rPr>
          <w:rFonts w:ascii="Times New Roman" w:hAnsi="Times New Roman" w:cs="Times New Roman"/>
          <w:sz w:val="24"/>
          <w:szCs w:val="24"/>
        </w:rPr>
        <w:t xml:space="preserve"> </w:t>
      </w:r>
      <w:r w:rsidRPr="00E302A5">
        <w:rPr>
          <w:rFonts w:ascii="Times New Roman" w:hAnsi="Times New Roman" w:cs="Times New Roman"/>
          <w:sz w:val="24"/>
          <w:szCs w:val="24"/>
        </w:rPr>
        <w:t>(19.69)</w:t>
      </w:r>
    </w:p>
    <w:p w14:paraId="0C894CD8" w14:textId="62066432"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Montana</w:t>
      </w:r>
      <w:r w:rsidRPr="00E302A5">
        <w:rPr>
          <w:rFonts w:ascii="Times New Roman" w:hAnsi="Times New Roman" w:cs="Times New Roman"/>
          <w:sz w:val="24"/>
          <w:szCs w:val="24"/>
        </w:rPr>
        <w:tab/>
      </w:r>
      <w:r w:rsidRPr="00E302A5">
        <w:rPr>
          <w:rFonts w:ascii="Times New Roman" w:hAnsi="Times New Roman" w:cs="Times New Roman"/>
          <w:sz w:val="24"/>
          <w:szCs w:val="24"/>
        </w:rPr>
        <w:tab/>
        <w:t>(PC/N)</w:t>
      </w:r>
      <w:r>
        <w:rPr>
          <w:rFonts w:ascii="Times New Roman" w:hAnsi="Times New Roman" w:cs="Times New Roman"/>
          <w:sz w:val="24"/>
          <w:szCs w:val="24"/>
        </w:rPr>
        <w:t xml:space="preserve"> </w:t>
      </w:r>
      <w:r w:rsidRPr="00E302A5">
        <w:rPr>
          <w:rFonts w:ascii="Times New Roman" w:hAnsi="Times New Roman" w:cs="Times New Roman"/>
          <w:sz w:val="24"/>
          <w:szCs w:val="24"/>
        </w:rPr>
        <w:t>(19.37)</w:t>
      </w:r>
    </w:p>
    <w:p w14:paraId="2A3EBBBD" w14:textId="1C35A741" w:rsidR="00E302A5" w:rsidRDefault="00E302A5" w:rsidP="00E302A5">
      <w:pPr>
        <w:pStyle w:val="ListParagraph"/>
        <w:numPr>
          <w:ilvl w:val="0"/>
          <w:numId w:val="5"/>
        </w:numPr>
        <w:rPr>
          <w:rFonts w:ascii="Times New Roman" w:hAnsi="Times New Roman" w:cs="Times New Roman"/>
          <w:sz w:val="24"/>
          <w:szCs w:val="24"/>
        </w:rPr>
      </w:pPr>
      <w:r w:rsidRPr="00E302A5">
        <w:rPr>
          <w:rFonts w:ascii="Times New Roman" w:hAnsi="Times New Roman" w:cs="Times New Roman"/>
          <w:sz w:val="24"/>
          <w:szCs w:val="24"/>
        </w:rPr>
        <w:t>South Carolina</w:t>
      </w:r>
      <w:r w:rsidRPr="00E302A5">
        <w:rPr>
          <w:rFonts w:ascii="Times New Roman" w:hAnsi="Times New Roman" w:cs="Times New Roman"/>
          <w:sz w:val="24"/>
          <w:szCs w:val="24"/>
        </w:rPr>
        <w:tab/>
        <w:t>(PR/L)</w:t>
      </w:r>
      <w:r>
        <w:rPr>
          <w:rFonts w:ascii="Times New Roman" w:hAnsi="Times New Roman" w:cs="Times New Roman"/>
          <w:sz w:val="24"/>
          <w:szCs w:val="24"/>
        </w:rPr>
        <w:t xml:space="preserve"> </w:t>
      </w:r>
      <w:r w:rsidRPr="00E302A5">
        <w:rPr>
          <w:rFonts w:ascii="Times New Roman" w:hAnsi="Times New Roman" w:cs="Times New Roman"/>
          <w:sz w:val="24"/>
          <w:szCs w:val="24"/>
        </w:rPr>
        <w:t>(18.57)</w:t>
      </w:r>
    </w:p>
    <w:p w14:paraId="515E1E56" w14:textId="77777777" w:rsidR="00E956EC" w:rsidRDefault="00E956EC" w:rsidP="00E956EC">
      <w:pPr>
        <w:pStyle w:val="ListParagraph"/>
        <w:rPr>
          <w:rFonts w:ascii="Times New Roman" w:hAnsi="Times New Roman" w:cs="Times New Roman"/>
          <w:sz w:val="24"/>
          <w:szCs w:val="24"/>
        </w:rPr>
      </w:pPr>
    </w:p>
    <w:p w14:paraId="1792A711" w14:textId="14EC53AE" w:rsidR="00096DA6" w:rsidRDefault="00096DA6"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was referring to the overall death rate between states with Alaska having the highest per capita in the United States. </w:t>
      </w:r>
      <w:r>
        <w:rPr>
          <w:rFonts w:ascii="Times New Roman" w:hAnsi="Times New Roman" w:cs="Times New Roman"/>
          <w:sz w:val="24"/>
          <w:szCs w:val="24"/>
        </w:rPr>
        <w:t xml:space="preserve">The next set of data is the ten (10) highest per one hundred thousand (100,000) in total </w:t>
      </w:r>
      <w:r>
        <w:rPr>
          <w:rFonts w:ascii="Times New Roman" w:hAnsi="Times New Roman" w:cs="Times New Roman"/>
          <w:sz w:val="24"/>
          <w:szCs w:val="24"/>
        </w:rPr>
        <w:t>wounded</w:t>
      </w:r>
      <w:r>
        <w:rPr>
          <w:rFonts w:ascii="Times New Roman" w:hAnsi="Times New Roman" w:cs="Times New Roman"/>
          <w:sz w:val="24"/>
          <w:szCs w:val="24"/>
        </w:rPr>
        <w:t>:</w:t>
      </w:r>
    </w:p>
    <w:p w14:paraId="4952FF25" w14:textId="2B8066E4"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Mississippi</w:t>
      </w:r>
      <w:r w:rsidRPr="00096DA6">
        <w:rPr>
          <w:rFonts w:ascii="Times New Roman" w:hAnsi="Times New Roman" w:cs="Times New Roman"/>
          <w:sz w:val="24"/>
          <w:szCs w:val="24"/>
        </w:rPr>
        <w:tab/>
      </w:r>
      <w:r w:rsidRPr="00096DA6">
        <w:rPr>
          <w:rFonts w:ascii="Times New Roman" w:hAnsi="Times New Roman" w:cs="Times New Roman"/>
          <w:sz w:val="24"/>
          <w:szCs w:val="24"/>
        </w:rPr>
        <w:tab/>
        <w:t>(PC/N)</w:t>
      </w:r>
      <w:r>
        <w:rPr>
          <w:rFonts w:ascii="Times New Roman" w:hAnsi="Times New Roman" w:cs="Times New Roman"/>
          <w:sz w:val="24"/>
          <w:szCs w:val="24"/>
        </w:rPr>
        <w:t xml:space="preserve"> </w:t>
      </w:r>
      <w:r w:rsidRPr="00096DA6">
        <w:rPr>
          <w:rFonts w:ascii="Times New Roman" w:hAnsi="Times New Roman" w:cs="Times New Roman"/>
          <w:sz w:val="24"/>
          <w:szCs w:val="24"/>
        </w:rPr>
        <w:t>(93.66)</w:t>
      </w:r>
    </w:p>
    <w:p w14:paraId="77F801BB" w14:textId="022449E3"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Louisiana</w:t>
      </w:r>
      <w:r w:rsidRPr="00096DA6">
        <w:rPr>
          <w:rFonts w:ascii="Times New Roman" w:hAnsi="Times New Roman" w:cs="Times New Roman"/>
          <w:sz w:val="24"/>
          <w:szCs w:val="24"/>
        </w:rPr>
        <w:tab/>
      </w:r>
      <w:r w:rsidRPr="00096DA6">
        <w:rPr>
          <w:rFonts w:ascii="Times New Roman" w:hAnsi="Times New Roman" w:cs="Times New Roman"/>
          <w:sz w:val="24"/>
          <w:szCs w:val="24"/>
        </w:rPr>
        <w:tab/>
        <w:t>(PR/L)</w:t>
      </w:r>
      <w:r>
        <w:rPr>
          <w:rFonts w:ascii="Times New Roman" w:hAnsi="Times New Roman" w:cs="Times New Roman"/>
          <w:sz w:val="24"/>
          <w:szCs w:val="24"/>
        </w:rPr>
        <w:t xml:space="preserve"> </w:t>
      </w:r>
      <w:r w:rsidRPr="00096DA6">
        <w:rPr>
          <w:rFonts w:ascii="Times New Roman" w:hAnsi="Times New Roman" w:cs="Times New Roman"/>
          <w:sz w:val="24"/>
          <w:szCs w:val="24"/>
        </w:rPr>
        <w:t>(63.49)</w:t>
      </w:r>
    </w:p>
    <w:p w14:paraId="45332EEE" w14:textId="4F46B52E"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Alabama</w:t>
      </w:r>
      <w:r w:rsidRPr="00096DA6">
        <w:rPr>
          <w:rFonts w:ascii="Times New Roman" w:hAnsi="Times New Roman" w:cs="Times New Roman"/>
          <w:sz w:val="24"/>
          <w:szCs w:val="24"/>
        </w:rPr>
        <w:tab/>
      </w:r>
      <w:r w:rsidRPr="00096DA6">
        <w:rPr>
          <w:rFonts w:ascii="Times New Roman" w:hAnsi="Times New Roman" w:cs="Times New Roman"/>
          <w:sz w:val="24"/>
          <w:szCs w:val="24"/>
        </w:rPr>
        <w:tab/>
        <w:t>(CC/L)</w:t>
      </w:r>
      <w:r>
        <w:rPr>
          <w:rFonts w:ascii="Times New Roman" w:hAnsi="Times New Roman" w:cs="Times New Roman"/>
          <w:sz w:val="24"/>
          <w:szCs w:val="24"/>
        </w:rPr>
        <w:t xml:space="preserve"> </w:t>
      </w:r>
      <w:r w:rsidRPr="00096DA6">
        <w:rPr>
          <w:rFonts w:ascii="Times New Roman" w:hAnsi="Times New Roman" w:cs="Times New Roman"/>
          <w:sz w:val="24"/>
          <w:szCs w:val="24"/>
        </w:rPr>
        <w:t>(60.81)</w:t>
      </w:r>
    </w:p>
    <w:p w14:paraId="66A177D5" w14:textId="583BAB2D"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Delaware</w:t>
      </w:r>
      <w:r w:rsidRPr="00096DA6">
        <w:rPr>
          <w:rFonts w:ascii="Times New Roman" w:hAnsi="Times New Roman" w:cs="Times New Roman"/>
          <w:sz w:val="24"/>
          <w:szCs w:val="24"/>
        </w:rPr>
        <w:tab/>
      </w:r>
      <w:r w:rsidRPr="00096DA6">
        <w:rPr>
          <w:rFonts w:ascii="Times New Roman" w:hAnsi="Times New Roman" w:cs="Times New Roman"/>
          <w:sz w:val="24"/>
          <w:szCs w:val="24"/>
        </w:rPr>
        <w:tab/>
        <w:t>(PR/H)</w:t>
      </w:r>
      <w:r>
        <w:rPr>
          <w:rFonts w:ascii="Times New Roman" w:hAnsi="Times New Roman" w:cs="Times New Roman"/>
          <w:sz w:val="24"/>
          <w:szCs w:val="24"/>
        </w:rPr>
        <w:t xml:space="preserve"> </w:t>
      </w:r>
      <w:r w:rsidRPr="00096DA6">
        <w:rPr>
          <w:rFonts w:ascii="Times New Roman" w:hAnsi="Times New Roman" w:cs="Times New Roman"/>
          <w:sz w:val="24"/>
          <w:szCs w:val="24"/>
        </w:rPr>
        <w:t>(57.50)</w:t>
      </w:r>
    </w:p>
    <w:p w14:paraId="0422BD1C" w14:textId="3A35720D"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South Carolina</w:t>
      </w:r>
      <w:r w:rsidRPr="00096DA6">
        <w:rPr>
          <w:rFonts w:ascii="Times New Roman" w:hAnsi="Times New Roman" w:cs="Times New Roman"/>
          <w:sz w:val="24"/>
          <w:szCs w:val="24"/>
        </w:rPr>
        <w:tab/>
        <w:t>(PR/L)</w:t>
      </w:r>
      <w:r>
        <w:rPr>
          <w:rFonts w:ascii="Times New Roman" w:hAnsi="Times New Roman" w:cs="Times New Roman"/>
          <w:sz w:val="24"/>
          <w:szCs w:val="24"/>
        </w:rPr>
        <w:t xml:space="preserve"> </w:t>
      </w:r>
      <w:r w:rsidRPr="00096DA6">
        <w:rPr>
          <w:rFonts w:ascii="Times New Roman" w:hAnsi="Times New Roman" w:cs="Times New Roman"/>
          <w:sz w:val="24"/>
          <w:szCs w:val="24"/>
        </w:rPr>
        <w:t>(45.42)</w:t>
      </w:r>
    </w:p>
    <w:p w14:paraId="2F653824" w14:textId="1B46FBA3"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West Virginia</w:t>
      </w:r>
      <w:r w:rsidRPr="00096DA6">
        <w:rPr>
          <w:rFonts w:ascii="Times New Roman" w:hAnsi="Times New Roman" w:cs="Times New Roman"/>
          <w:sz w:val="24"/>
          <w:szCs w:val="24"/>
        </w:rPr>
        <w:tab/>
      </w:r>
      <w:r w:rsidRPr="00096DA6">
        <w:rPr>
          <w:rFonts w:ascii="Times New Roman" w:hAnsi="Times New Roman" w:cs="Times New Roman"/>
          <w:sz w:val="24"/>
          <w:szCs w:val="24"/>
        </w:rPr>
        <w:tab/>
        <w:t>(PC/N)</w:t>
      </w:r>
      <w:r>
        <w:rPr>
          <w:rFonts w:ascii="Times New Roman" w:hAnsi="Times New Roman" w:cs="Times New Roman"/>
          <w:sz w:val="24"/>
          <w:szCs w:val="24"/>
        </w:rPr>
        <w:t xml:space="preserve"> </w:t>
      </w:r>
      <w:r w:rsidRPr="00096DA6">
        <w:rPr>
          <w:rFonts w:ascii="Times New Roman" w:hAnsi="Times New Roman" w:cs="Times New Roman"/>
          <w:sz w:val="24"/>
          <w:szCs w:val="24"/>
        </w:rPr>
        <w:t>(44.19)</w:t>
      </w:r>
    </w:p>
    <w:p w14:paraId="0D305BD5" w14:textId="0C61398E"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Georgia</w:t>
      </w:r>
      <w:r w:rsidRPr="00096DA6">
        <w:rPr>
          <w:rFonts w:ascii="Times New Roman" w:hAnsi="Times New Roman" w:cs="Times New Roman"/>
          <w:sz w:val="24"/>
          <w:szCs w:val="24"/>
        </w:rPr>
        <w:tab/>
      </w:r>
      <w:r w:rsidRPr="00096DA6">
        <w:rPr>
          <w:rFonts w:ascii="Times New Roman" w:hAnsi="Times New Roman" w:cs="Times New Roman"/>
          <w:sz w:val="24"/>
          <w:szCs w:val="24"/>
        </w:rPr>
        <w:tab/>
        <w:t>(CC/N)</w:t>
      </w:r>
      <w:r>
        <w:rPr>
          <w:rFonts w:ascii="Times New Roman" w:hAnsi="Times New Roman" w:cs="Times New Roman"/>
          <w:sz w:val="24"/>
          <w:szCs w:val="24"/>
        </w:rPr>
        <w:t xml:space="preserve"> </w:t>
      </w:r>
      <w:r w:rsidRPr="00096DA6">
        <w:rPr>
          <w:rFonts w:ascii="Times New Roman" w:hAnsi="Times New Roman" w:cs="Times New Roman"/>
          <w:sz w:val="24"/>
          <w:szCs w:val="24"/>
        </w:rPr>
        <w:t>(40.01)</w:t>
      </w:r>
    </w:p>
    <w:p w14:paraId="08E9C38C" w14:textId="7DBBA77D"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Tennessee</w:t>
      </w:r>
      <w:r w:rsidRPr="00096DA6">
        <w:rPr>
          <w:rFonts w:ascii="Times New Roman" w:hAnsi="Times New Roman" w:cs="Times New Roman"/>
          <w:sz w:val="24"/>
          <w:szCs w:val="24"/>
        </w:rPr>
        <w:tab/>
      </w:r>
      <w:r w:rsidRPr="00096DA6">
        <w:rPr>
          <w:rFonts w:ascii="Times New Roman" w:hAnsi="Times New Roman" w:cs="Times New Roman"/>
          <w:sz w:val="24"/>
          <w:szCs w:val="24"/>
        </w:rPr>
        <w:tab/>
        <w:t>(PC/L)</w:t>
      </w:r>
      <w:r>
        <w:rPr>
          <w:rFonts w:ascii="Times New Roman" w:hAnsi="Times New Roman" w:cs="Times New Roman"/>
          <w:sz w:val="24"/>
          <w:szCs w:val="24"/>
        </w:rPr>
        <w:t xml:space="preserve"> </w:t>
      </w:r>
      <w:r w:rsidRPr="00096DA6">
        <w:rPr>
          <w:rFonts w:ascii="Times New Roman" w:hAnsi="Times New Roman" w:cs="Times New Roman"/>
          <w:sz w:val="24"/>
          <w:szCs w:val="24"/>
        </w:rPr>
        <w:t>(38.66)</w:t>
      </w:r>
    </w:p>
    <w:p w14:paraId="231561F8" w14:textId="2919E386"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Missouri</w:t>
      </w:r>
      <w:r w:rsidRPr="00096DA6">
        <w:rPr>
          <w:rFonts w:ascii="Times New Roman" w:hAnsi="Times New Roman" w:cs="Times New Roman"/>
          <w:sz w:val="24"/>
          <w:szCs w:val="24"/>
        </w:rPr>
        <w:tab/>
      </w:r>
      <w:r w:rsidRPr="00096DA6">
        <w:rPr>
          <w:rFonts w:ascii="Times New Roman" w:hAnsi="Times New Roman" w:cs="Times New Roman"/>
          <w:sz w:val="24"/>
          <w:szCs w:val="24"/>
        </w:rPr>
        <w:tab/>
        <w:t>(PC/L)</w:t>
      </w:r>
      <w:r>
        <w:rPr>
          <w:rFonts w:ascii="Times New Roman" w:hAnsi="Times New Roman" w:cs="Times New Roman"/>
          <w:sz w:val="24"/>
          <w:szCs w:val="24"/>
        </w:rPr>
        <w:t xml:space="preserve"> </w:t>
      </w:r>
      <w:r w:rsidRPr="00096DA6">
        <w:rPr>
          <w:rFonts w:ascii="Times New Roman" w:hAnsi="Times New Roman" w:cs="Times New Roman"/>
          <w:sz w:val="24"/>
          <w:szCs w:val="24"/>
        </w:rPr>
        <w:t>(37.48)</w:t>
      </w:r>
    </w:p>
    <w:p w14:paraId="613A56E8" w14:textId="35E731D2" w:rsidR="00096DA6" w:rsidRDefault="00096DA6" w:rsidP="00096DA6">
      <w:pPr>
        <w:pStyle w:val="ListParagraph"/>
        <w:numPr>
          <w:ilvl w:val="0"/>
          <w:numId w:val="6"/>
        </w:numPr>
        <w:rPr>
          <w:rFonts w:ascii="Times New Roman" w:hAnsi="Times New Roman" w:cs="Times New Roman"/>
          <w:sz w:val="24"/>
          <w:szCs w:val="24"/>
        </w:rPr>
      </w:pPr>
      <w:r w:rsidRPr="00096DA6">
        <w:rPr>
          <w:rFonts w:ascii="Times New Roman" w:hAnsi="Times New Roman" w:cs="Times New Roman"/>
          <w:sz w:val="24"/>
          <w:szCs w:val="24"/>
        </w:rPr>
        <w:t>Kentucky</w:t>
      </w:r>
      <w:r w:rsidRPr="00096DA6">
        <w:rPr>
          <w:rFonts w:ascii="Times New Roman" w:hAnsi="Times New Roman" w:cs="Times New Roman"/>
          <w:sz w:val="24"/>
          <w:szCs w:val="24"/>
        </w:rPr>
        <w:tab/>
      </w:r>
      <w:r w:rsidRPr="00096DA6">
        <w:rPr>
          <w:rFonts w:ascii="Times New Roman" w:hAnsi="Times New Roman" w:cs="Times New Roman"/>
          <w:sz w:val="24"/>
          <w:szCs w:val="24"/>
        </w:rPr>
        <w:tab/>
        <w:t>(PC/N)</w:t>
      </w:r>
      <w:r>
        <w:rPr>
          <w:rFonts w:ascii="Times New Roman" w:hAnsi="Times New Roman" w:cs="Times New Roman"/>
          <w:sz w:val="24"/>
          <w:szCs w:val="24"/>
        </w:rPr>
        <w:t xml:space="preserve"> </w:t>
      </w:r>
      <w:r w:rsidRPr="00096DA6">
        <w:rPr>
          <w:rFonts w:ascii="Times New Roman" w:hAnsi="Times New Roman" w:cs="Times New Roman"/>
          <w:sz w:val="24"/>
          <w:szCs w:val="24"/>
        </w:rPr>
        <w:t>(33.95)</w:t>
      </w:r>
    </w:p>
    <w:p w14:paraId="016F0C40" w14:textId="77777777" w:rsidR="00E956EC" w:rsidRDefault="00E956EC" w:rsidP="00E956EC">
      <w:pPr>
        <w:pStyle w:val="ListParagraph"/>
        <w:rPr>
          <w:rFonts w:ascii="Times New Roman" w:hAnsi="Times New Roman" w:cs="Times New Roman"/>
          <w:sz w:val="24"/>
          <w:szCs w:val="24"/>
        </w:rPr>
      </w:pPr>
    </w:p>
    <w:p w14:paraId="3F52644C" w14:textId="563B41CB" w:rsidR="007B349C" w:rsidRDefault="007B349C"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data was referring to the overall </w:t>
      </w:r>
      <w:r>
        <w:rPr>
          <w:rFonts w:ascii="Times New Roman" w:hAnsi="Times New Roman" w:cs="Times New Roman"/>
          <w:sz w:val="24"/>
          <w:szCs w:val="24"/>
        </w:rPr>
        <w:t>wounding</w:t>
      </w:r>
      <w:r>
        <w:rPr>
          <w:rFonts w:ascii="Times New Roman" w:hAnsi="Times New Roman" w:cs="Times New Roman"/>
          <w:sz w:val="24"/>
          <w:szCs w:val="24"/>
        </w:rPr>
        <w:t xml:space="preserve"> rate between states</w:t>
      </w:r>
      <w:r>
        <w:rPr>
          <w:rFonts w:ascii="Times New Roman" w:hAnsi="Times New Roman" w:cs="Times New Roman"/>
          <w:sz w:val="24"/>
          <w:szCs w:val="24"/>
        </w:rPr>
        <w:t xml:space="preserve"> with Mississippi having the highest rate per capita in the United States. However, there was a very interesting data point of Delaware being 4</w:t>
      </w:r>
      <w:r w:rsidRPr="007B349C">
        <w:rPr>
          <w:rFonts w:ascii="Times New Roman" w:hAnsi="Times New Roman" w:cs="Times New Roman"/>
          <w:sz w:val="24"/>
          <w:szCs w:val="24"/>
          <w:vertAlign w:val="superscript"/>
        </w:rPr>
        <w:t>th</w:t>
      </w:r>
      <w:r>
        <w:rPr>
          <w:rFonts w:ascii="Times New Roman" w:hAnsi="Times New Roman" w:cs="Times New Roman"/>
          <w:sz w:val="24"/>
          <w:szCs w:val="24"/>
        </w:rPr>
        <w:t xml:space="preserve"> on the wounded list, but on the death list it was 38</w:t>
      </w:r>
      <w:r w:rsidRPr="007B349C">
        <w:rPr>
          <w:rFonts w:ascii="Times New Roman" w:hAnsi="Times New Roman" w:cs="Times New Roman"/>
          <w:sz w:val="24"/>
          <w:szCs w:val="24"/>
          <w:vertAlign w:val="superscript"/>
        </w:rPr>
        <w:t>th</w:t>
      </w:r>
      <w:r>
        <w:rPr>
          <w:rFonts w:ascii="Times New Roman" w:hAnsi="Times New Roman" w:cs="Times New Roman"/>
          <w:sz w:val="24"/>
          <w:szCs w:val="24"/>
        </w:rPr>
        <w:t>. This was the largest discrepancy between two cities.</w:t>
      </w:r>
      <w:r w:rsidR="001730E8">
        <w:rPr>
          <w:rFonts w:ascii="Times New Roman" w:hAnsi="Times New Roman" w:cs="Times New Roman"/>
          <w:sz w:val="24"/>
          <w:szCs w:val="24"/>
        </w:rPr>
        <w:t xml:space="preserve"> Mississippi, Louisiana, and Alabama were both in the top 4 between the two data points. </w:t>
      </w:r>
      <w:r w:rsidR="00EE3149">
        <w:rPr>
          <w:rFonts w:ascii="Times New Roman" w:hAnsi="Times New Roman" w:cs="Times New Roman"/>
          <w:sz w:val="24"/>
          <w:szCs w:val="24"/>
        </w:rPr>
        <w:t xml:space="preserve">The next set of data is the ten (10) highest per one hundred thousand (100,000) in total </w:t>
      </w:r>
      <w:r w:rsidR="00EE3149">
        <w:rPr>
          <w:rFonts w:ascii="Times New Roman" w:hAnsi="Times New Roman" w:cs="Times New Roman"/>
          <w:sz w:val="24"/>
          <w:szCs w:val="24"/>
        </w:rPr>
        <w:t>suicide deaths.</w:t>
      </w:r>
    </w:p>
    <w:p w14:paraId="3A57E85B" w14:textId="656F2F8F"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Wyoming</w:t>
      </w:r>
      <w:r w:rsidRPr="00EE3149">
        <w:rPr>
          <w:rFonts w:ascii="Times New Roman" w:hAnsi="Times New Roman" w:cs="Times New Roman"/>
          <w:sz w:val="24"/>
          <w:szCs w:val="24"/>
        </w:rPr>
        <w:tab/>
      </w:r>
      <w:r w:rsidRPr="00EE3149">
        <w:rPr>
          <w:rFonts w:ascii="Times New Roman" w:hAnsi="Times New Roman" w:cs="Times New Roman"/>
          <w:sz w:val="24"/>
          <w:szCs w:val="24"/>
        </w:rPr>
        <w:tab/>
        <w:t>(PC/L)</w:t>
      </w:r>
      <w:r>
        <w:rPr>
          <w:rFonts w:ascii="Times New Roman" w:hAnsi="Times New Roman" w:cs="Times New Roman"/>
          <w:sz w:val="24"/>
          <w:szCs w:val="24"/>
        </w:rPr>
        <w:t xml:space="preserve"> </w:t>
      </w:r>
      <w:r w:rsidRPr="00EE3149">
        <w:rPr>
          <w:rFonts w:ascii="Times New Roman" w:hAnsi="Times New Roman" w:cs="Times New Roman"/>
          <w:sz w:val="24"/>
          <w:szCs w:val="24"/>
        </w:rPr>
        <w:t>(18.48)</w:t>
      </w:r>
    </w:p>
    <w:p w14:paraId="75806234" w14:textId="31BC0C81"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Montana</w:t>
      </w:r>
      <w:r w:rsidRPr="00EE3149">
        <w:rPr>
          <w:rFonts w:ascii="Times New Roman" w:hAnsi="Times New Roman" w:cs="Times New Roman"/>
          <w:sz w:val="24"/>
          <w:szCs w:val="24"/>
        </w:rPr>
        <w:tab/>
      </w:r>
      <w:r w:rsidRPr="00EE3149">
        <w:rPr>
          <w:rFonts w:ascii="Times New Roman" w:hAnsi="Times New Roman" w:cs="Times New Roman"/>
          <w:sz w:val="24"/>
          <w:szCs w:val="24"/>
        </w:rPr>
        <w:tab/>
        <w:t>(PC/N)</w:t>
      </w:r>
      <w:r>
        <w:rPr>
          <w:rFonts w:ascii="Times New Roman" w:hAnsi="Times New Roman" w:cs="Times New Roman"/>
          <w:sz w:val="24"/>
          <w:szCs w:val="24"/>
        </w:rPr>
        <w:t xml:space="preserve"> </w:t>
      </w:r>
      <w:r w:rsidRPr="00EE3149">
        <w:rPr>
          <w:rFonts w:ascii="Times New Roman" w:hAnsi="Times New Roman" w:cs="Times New Roman"/>
          <w:sz w:val="24"/>
          <w:szCs w:val="24"/>
        </w:rPr>
        <w:t>(16.20)</w:t>
      </w:r>
    </w:p>
    <w:p w14:paraId="1638822A" w14:textId="3264820E"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Alaska</w:t>
      </w:r>
      <w:r w:rsidRPr="00EE3149">
        <w:rPr>
          <w:rFonts w:ascii="Times New Roman" w:hAnsi="Times New Roman" w:cs="Times New Roman"/>
          <w:sz w:val="24"/>
          <w:szCs w:val="24"/>
        </w:rPr>
        <w:tab/>
      </w:r>
      <w:r w:rsidRPr="00EE3149">
        <w:rPr>
          <w:rFonts w:ascii="Times New Roman" w:hAnsi="Times New Roman" w:cs="Times New Roman"/>
          <w:sz w:val="24"/>
          <w:szCs w:val="24"/>
        </w:rPr>
        <w:tab/>
      </w:r>
      <w:r w:rsidRPr="00EE3149">
        <w:rPr>
          <w:rFonts w:ascii="Times New Roman" w:hAnsi="Times New Roman" w:cs="Times New Roman"/>
          <w:sz w:val="24"/>
          <w:szCs w:val="24"/>
        </w:rPr>
        <w:tab/>
        <w:t>(PC/N)</w:t>
      </w:r>
      <w:r>
        <w:rPr>
          <w:rFonts w:ascii="Times New Roman" w:hAnsi="Times New Roman" w:cs="Times New Roman"/>
          <w:sz w:val="24"/>
          <w:szCs w:val="24"/>
        </w:rPr>
        <w:t xml:space="preserve"> </w:t>
      </w:r>
      <w:r w:rsidRPr="00EE3149">
        <w:rPr>
          <w:rFonts w:ascii="Times New Roman" w:hAnsi="Times New Roman" w:cs="Times New Roman"/>
          <w:sz w:val="24"/>
          <w:szCs w:val="24"/>
        </w:rPr>
        <w:t>(16.10)</w:t>
      </w:r>
    </w:p>
    <w:p w14:paraId="54DE15FF" w14:textId="43E39F0B"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West Virginia</w:t>
      </w:r>
      <w:r w:rsidRPr="00EE3149">
        <w:rPr>
          <w:rFonts w:ascii="Times New Roman" w:hAnsi="Times New Roman" w:cs="Times New Roman"/>
          <w:sz w:val="24"/>
          <w:szCs w:val="24"/>
        </w:rPr>
        <w:tab/>
      </w:r>
      <w:r w:rsidRPr="00EE3149">
        <w:rPr>
          <w:rFonts w:ascii="Times New Roman" w:hAnsi="Times New Roman" w:cs="Times New Roman"/>
          <w:sz w:val="24"/>
          <w:szCs w:val="24"/>
        </w:rPr>
        <w:tab/>
        <w:t>(PC/N)</w:t>
      </w:r>
      <w:r>
        <w:rPr>
          <w:rFonts w:ascii="Times New Roman" w:hAnsi="Times New Roman" w:cs="Times New Roman"/>
          <w:sz w:val="24"/>
          <w:szCs w:val="24"/>
        </w:rPr>
        <w:t xml:space="preserve"> </w:t>
      </w:r>
      <w:r w:rsidRPr="00EE3149">
        <w:rPr>
          <w:rFonts w:ascii="Times New Roman" w:hAnsi="Times New Roman" w:cs="Times New Roman"/>
          <w:sz w:val="24"/>
          <w:szCs w:val="24"/>
        </w:rPr>
        <w:t>(13.23)</w:t>
      </w:r>
    </w:p>
    <w:p w14:paraId="0E594C21" w14:textId="08106586"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New Mexico</w:t>
      </w:r>
      <w:r w:rsidRPr="00EE3149">
        <w:rPr>
          <w:rFonts w:ascii="Times New Roman" w:hAnsi="Times New Roman" w:cs="Times New Roman"/>
          <w:sz w:val="24"/>
          <w:szCs w:val="24"/>
        </w:rPr>
        <w:tab/>
      </w:r>
      <w:r w:rsidRPr="00EE3149">
        <w:rPr>
          <w:rFonts w:ascii="Times New Roman" w:hAnsi="Times New Roman" w:cs="Times New Roman"/>
          <w:sz w:val="24"/>
          <w:szCs w:val="24"/>
        </w:rPr>
        <w:tab/>
        <w:t>(PR/H)</w:t>
      </w:r>
      <w:r>
        <w:rPr>
          <w:rFonts w:ascii="Times New Roman" w:hAnsi="Times New Roman" w:cs="Times New Roman"/>
          <w:sz w:val="24"/>
          <w:szCs w:val="24"/>
        </w:rPr>
        <w:t xml:space="preserve"> </w:t>
      </w:r>
      <w:r w:rsidRPr="00EE3149">
        <w:rPr>
          <w:rFonts w:ascii="Times New Roman" w:hAnsi="Times New Roman" w:cs="Times New Roman"/>
          <w:sz w:val="24"/>
          <w:szCs w:val="24"/>
        </w:rPr>
        <w:t>(12.94)</w:t>
      </w:r>
    </w:p>
    <w:p w14:paraId="7813824B" w14:textId="5648619F"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Idaho</w:t>
      </w:r>
      <w:r w:rsidRPr="00EE3149">
        <w:rPr>
          <w:rFonts w:ascii="Times New Roman" w:hAnsi="Times New Roman" w:cs="Times New Roman"/>
          <w:sz w:val="24"/>
          <w:szCs w:val="24"/>
        </w:rPr>
        <w:tab/>
      </w:r>
      <w:r w:rsidRPr="00EE3149">
        <w:rPr>
          <w:rFonts w:ascii="Times New Roman" w:hAnsi="Times New Roman" w:cs="Times New Roman"/>
          <w:sz w:val="24"/>
          <w:szCs w:val="24"/>
        </w:rPr>
        <w:tab/>
      </w:r>
      <w:r w:rsidRPr="00EE3149">
        <w:rPr>
          <w:rFonts w:ascii="Times New Roman" w:hAnsi="Times New Roman" w:cs="Times New Roman"/>
          <w:sz w:val="24"/>
          <w:szCs w:val="24"/>
        </w:rPr>
        <w:tab/>
        <w:t>(PC/N)</w:t>
      </w:r>
      <w:r>
        <w:rPr>
          <w:rFonts w:ascii="Times New Roman" w:hAnsi="Times New Roman" w:cs="Times New Roman"/>
          <w:sz w:val="24"/>
          <w:szCs w:val="24"/>
        </w:rPr>
        <w:t xml:space="preserve"> </w:t>
      </w:r>
      <w:r w:rsidRPr="00EE3149">
        <w:rPr>
          <w:rFonts w:ascii="Times New Roman" w:hAnsi="Times New Roman" w:cs="Times New Roman"/>
          <w:sz w:val="24"/>
          <w:szCs w:val="24"/>
        </w:rPr>
        <w:t>(12.73)</w:t>
      </w:r>
    </w:p>
    <w:p w14:paraId="31D5EFFF" w14:textId="726758AC"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 xml:space="preserve">Oklahoma        </w:t>
      </w:r>
      <w:r w:rsidRPr="00EE3149">
        <w:rPr>
          <w:rFonts w:ascii="Times New Roman" w:hAnsi="Times New Roman" w:cs="Times New Roman"/>
          <w:sz w:val="24"/>
          <w:szCs w:val="24"/>
        </w:rPr>
        <w:tab/>
        <w:t>(PC/L)</w:t>
      </w:r>
      <w:r>
        <w:rPr>
          <w:rFonts w:ascii="Times New Roman" w:hAnsi="Times New Roman" w:cs="Times New Roman"/>
          <w:sz w:val="24"/>
          <w:szCs w:val="24"/>
        </w:rPr>
        <w:t xml:space="preserve"> </w:t>
      </w:r>
      <w:r w:rsidRPr="00EE3149">
        <w:rPr>
          <w:rFonts w:ascii="Times New Roman" w:hAnsi="Times New Roman" w:cs="Times New Roman"/>
          <w:sz w:val="24"/>
          <w:szCs w:val="24"/>
        </w:rPr>
        <w:t>(12.19)</w:t>
      </w:r>
    </w:p>
    <w:p w14:paraId="01C1B660" w14:textId="59C321A6"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Arkansas</w:t>
      </w:r>
      <w:r w:rsidRPr="00EE3149">
        <w:rPr>
          <w:rFonts w:ascii="Times New Roman" w:hAnsi="Times New Roman" w:cs="Times New Roman"/>
          <w:sz w:val="24"/>
          <w:szCs w:val="24"/>
        </w:rPr>
        <w:tab/>
      </w:r>
      <w:r w:rsidRPr="00EE3149">
        <w:rPr>
          <w:rFonts w:ascii="Times New Roman" w:hAnsi="Times New Roman" w:cs="Times New Roman"/>
          <w:sz w:val="24"/>
          <w:szCs w:val="24"/>
        </w:rPr>
        <w:tab/>
        <w:t>(PC/L)</w:t>
      </w:r>
      <w:r>
        <w:rPr>
          <w:rFonts w:ascii="Times New Roman" w:hAnsi="Times New Roman" w:cs="Times New Roman"/>
          <w:sz w:val="24"/>
          <w:szCs w:val="24"/>
        </w:rPr>
        <w:t xml:space="preserve"> </w:t>
      </w:r>
      <w:r w:rsidRPr="00EE3149">
        <w:rPr>
          <w:rFonts w:ascii="Times New Roman" w:hAnsi="Times New Roman" w:cs="Times New Roman"/>
          <w:sz w:val="24"/>
          <w:szCs w:val="24"/>
        </w:rPr>
        <w:t>(11.73)</w:t>
      </w:r>
    </w:p>
    <w:p w14:paraId="2DEED4BE" w14:textId="47C9EA4E"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Missouri</w:t>
      </w:r>
      <w:r w:rsidRPr="00EE3149">
        <w:rPr>
          <w:rFonts w:ascii="Times New Roman" w:hAnsi="Times New Roman" w:cs="Times New Roman"/>
          <w:sz w:val="24"/>
          <w:szCs w:val="24"/>
        </w:rPr>
        <w:tab/>
      </w:r>
      <w:r w:rsidRPr="00EE3149">
        <w:rPr>
          <w:rFonts w:ascii="Times New Roman" w:hAnsi="Times New Roman" w:cs="Times New Roman"/>
          <w:sz w:val="24"/>
          <w:szCs w:val="24"/>
        </w:rPr>
        <w:tab/>
        <w:t>(PC/L)</w:t>
      </w:r>
      <w:r>
        <w:rPr>
          <w:rFonts w:ascii="Times New Roman" w:hAnsi="Times New Roman" w:cs="Times New Roman"/>
          <w:sz w:val="24"/>
          <w:szCs w:val="24"/>
        </w:rPr>
        <w:t xml:space="preserve"> </w:t>
      </w:r>
      <w:r w:rsidRPr="00EE3149">
        <w:rPr>
          <w:rFonts w:ascii="Times New Roman" w:hAnsi="Times New Roman" w:cs="Times New Roman"/>
          <w:sz w:val="24"/>
          <w:szCs w:val="24"/>
        </w:rPr>
        <w:t>(11.21)</w:t>
      </w:r>
    </w:p>
    <w:p w14:paraId="282E8356" w14:textId="08F359A9" w:rsidR="00EE3149" w:rsidRDefault="00EE3149" w:rsidP="00EE3149">
      <w:pPr>
        <w:pStyle w:val="ListParagraph"/>
        <w:numPr>
          <w:ilvl w:val="0"/>
          <w:numId w:val="7"/>
        </w:numPr>
        <w:rPr>
          <w:rFonts w:ascii="Times New Roman" w:hAnsi="Times New Roman" w:cs="Times New Roman"/>
          <w:sz w:val="24"/>
          <w:szCs w:val="24"/>
        </w:rPr>
      </w:pPr>
      <w:r w:rsidRPr="00EE3149">
        <w:rPr>
          <w:rFonts w:ascii="Times New Roman" w:hAnsi="Times New Roman" w:cs="Times New Roman"/>
          <w:sz w:val="24"/>
          <w:szCs w:val="24"/>
        </w:rPr>
        <w:t>Nevada</w:t>
      </w:r>
      <w:r w:rsidRPr="00EE3149">
        <w:rPr>
          <w:rFonts w:ascii="Times New Roman" w:hAnsi="Times New Roman" w:cs="Times New Roman"/>
          <w:sz w:val="24"/>
          <w:szCs w:val="24"/>
        </w:rPr>
        <w:tab/>
      </w:r>
      <w:r w:rsidRPr="00EE3149">
        <w:rPr>
          <w:rFonts w:ascii="Times New Roman" w:hAnsi="Times New Roman" w:cs="Times New Roman"/>
          <w:sz w:val="24"/>
          <w:szCs w:val="24"/>
        </w:rPr>
        <w:tab/>
        <w:t>(PR/M)</w:t>
      </w:r>
      <w:r>
        <w:rPr>
          <w:rFonts w:ascii="Times New Roman" w:hAnsi="Times New Roman" w:cs="Times New Roman"/>
          <w:sz w:val="24"/>
          <w:szCs w:val="24"/>
        </w:rPr>
        <w:t xml:space="preserve"> </w:t>
      </w:r>
      <w:r w:rsidRPr="00EE3149">
        <w:rPr>
          <w:rFonts w:ascii="Times New Roman" w:hAnsi="Times New Roman" w:cs="Times New Roman"/>
          <w:sz w:val="24"/>
          <w:szCs w:val="24"/>
        </w:rPr>
        <w:t>(11.16)</w:t>
      </w:r>
    </w:p>
    <w:p w14:paraId="7AC36ADA" w14:textId="77777777" w:rsidR="00E956EC" w:rsidRDefault="00E956EC" w:rsidP="00E956EC">
      <w:pPr>
        <w:pStyle w:val="ListParagraph"/>
        <w:rPr>
          <w:rFonts w:ascii="Times New Roman" w:hAnsi="Times New Roman" w:cs="Times New Roman"/>
          <w:sz w:val="24"/>
          <w:szCs w:val="24"/>
        </w:rPr>
      </w:pPr>
    </w:p>
    <w:p w14:paraId="615CD66B" w14:textId="2A94FCCB" w:rsidR="00F63C1B" w:rsidRDefault="00F63C1B"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set of data is the ten (10) highest per one hundred thousand (100,000) in total </w:t>
      </w:r>
      <w:r>
        <w:rPr>
          <w:rFonts w:ascii="Times New Roman" w:hAnsi="Times New Roman" w:cs="Times New Roman"/>
          <w:sz w:val="24"/>
          <w:szCs w:val="24"/>
        </w:rPr>
        <w:t>homicide</w:t>
      </w:r>
      <w:r>
        <w:rPr>
          <w:rFonts w:ascii="Times New Roman" w:hAnsi="Times New Roman" w:cs="Times New Roman"/>
          <w:sz w:val="24"/>
          <w:szCs w:val="24"/>
        </w:rPr>
        <w:t xml:space="preserve"> deaths.</w:t>
      </w:r>
    </w:p>
    <w:p w14:paraId="30B2BFD4" w14:textId="18A2EB41" w:rsidR="00F63C1B" w:rsidRDefault="00F63C1B" w:rsidP="00F63C1B">
      <w:pPr>
        <w:pStyle w:val="ListParagraph"/>
        <w:numPr>
          <w:ilvl w:val="0"/>
          <w:numId w:val="8"/>
        </w:numPr>
        <w:rPr>
          <w:rFonts w:ascii="Times New Roman" w:hAnsi="Times New Roman" w:cs="Times New Roman"/>
          <w:sz w:val="24"/>
          <w:szCs w:val="24"/>
        </w:rPr>
      </w:pPr>
      <w:r w:rsidRPr="00F63C1B">
        <w:rPr>
          <w:rFonts w:ascii="Times New Roman" w:hAnsi="Times New Roman" w:cs="Times New Roman"/>
          <w:sz w:val="24"/>
          <w:szCs w:val="24"/>
        </w:rPr>
        <w:t>Louisiana</w:t>
      </w:r>
      <w:r w:rsidRPr="00F63C1B">
        <w:rPr>
          <w:rFonts w:ascii="Times New Roman" w:hAnsi="Times New Roman" w:cs="Times New Roman"/>
          <w:sz w:val="24"/>
          <w:szCs w:val="24"/>
        </w:rPr>
        <w:tab/>
      </w:r>
      <w:r w:rsidRPr="00F63C1B">
        <w:rPr>
          <w:rFonts w:ascii="Times New Roman" w:hAnsi="Times New Roman" w:cs="Times New Roman"/>
          <w:sz w:val="24"/>
          <w:szCs w:val="24"/>
        </w:rPr>
        <w:tab/>
        <w:t>(PR/L)</w:t>
      </w:r>
      <w:r>
        <w:rPr>
          <w:rFonts w:ascii="Times New Roman" w:hAnsi="Times New Roman" w:cs="Times New Roman"/>
          <w:sz w:val="24"/>
          <w:szCs w:val="24"/>
        </w:rPr>
        <w:t xml:space="preserve"> </w:t>
      </w:r>
      <w:r w:rsidRPr="00F63C1B">
        <w:rPr>
          <w:rFonts w:ascii="Times New Roman" w:hAnsi="Times New Roman" w:cs="Times New Roman"/>
          <w:sz w:val="24"/>
          <w:szCs w:val="24"/>
        </w:rPr>
        <w:t>(12.43)</w:t>
      </w:r>
    </w:p>
    <w:p w14:paraId="3D27E9A4" w14:textId="38FC662F" w:rsidR="00F63C1B" w:rsidRDefault="00F63C1B" w:rsidP="00F63C1B">
      <w:pPr>
        <w:pStyle w:val="ListParagraph"/>
        <w:numPr>
          <w:ilvl w:val="0"/>
          <w:numId w:val="8"/>
        </w:numPr>
        <w:rPr>
          <w:rFonts w:ascii="Times New Roman" w:hAnsi="Times New Roman" w:cs="Times New Roman"/>
          <w:sz w:val="24"/>
          <w:szCs w:val="24"/>
        </w:rPr>
      </w:pPr>
      <w:r w:rsidRPr="00F63C1B">
        <w:rPr>
          <w:rFonts w:ascii="Times New Roman" w:hAnsi="Times New Roman" w:cs="Times New Roman"/>
          <w:sz w:val="24"/>
          <w:szCs w:val="24"/>
        </w:rPr>
        <w:t>Mississippi</w:t>
      </w:r>
      <w:r w:rsidRPr="00F63C1B">
        <w:rPr>
          <w:rFonts w:ascii="Times New Roman" w:hAnsi="Times New Roman" w:cs="Times New Roman"/>
          <w:sz w:val="24"/>
          <w:szCs w:val="24"/>
        </w:rPr>
        <w:tab/>
      </w:r>
      <w:r w:rsidRPr="00F63C1B">
        <w:rPr>
          <w:rFonts w:ascii="Times New Roman" w:hAnsi="Times New Roman" w:cs="Times New Roman"/>
          <w:sz w:val="24"/>
          <w:szCs w:val="24"/>
        </w:rPr>
        <w:tab/>
        <w:t>(PC/N)</w:t>
      </w:r>
      <w:r>
        <w:rPr>
          <w:rFonts w:ascii="Times New Roman" w:hAnsi="Times New Roman" w:cs="Times New Roman"/>
          <w:sz w:val="24"/>
          <w:szCs w:val="24"/>
        </w:rPr>
        <w:t xml:space="preserve"> </w:t>
      </w:r>
      <w:r w:rsidRPr="00F63C1B">
        <w:rPr>
          <w:rFonts w:ascii="Times New Roman" w:hAnsi="Times New Roman" w:cs="Times New Roman"/>
          <w:sz w:val="24"/>
          <w:szCs w:val="24"/>
        </w:rPr>
        <w:t>(12.13)</w:t>
      </w:r>
    </w:p>
    <w:p w14:paraId="45E8E786" w14:textId="5C33A97D"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Alabama</w:t>
      </w:r>
      <w:r w:rsidRPr="005A6BB4">
        <w:rPr>
          <w:rFonts w:ascii="Times New Roman" w:hAnsi="Times New Roman" w:cs="Times New Roman"/>
          <w:sz w:val="24"/>
          <w:szCs w:val="24"/>
        </w:rPr>
        <w:tab/>
      </w:r>
      <w:r w:rsidRPr="005A6BB4">
        <w:rPr>
          <w:rFonts w:ascii="Times New Roman" w:hAnsi="Times New Roman" w:cs="Times New Roman"/>
          <w:sz w:val="24"/>
          <w:szCs w:val="24"/>
        </w:rPr>
        <w:tab/>
        <w:t>(CC/L)</w:t>
      </w:r>
      <w:r>
        <w:rPr>
          <w:rFonts w:ascii="Times New Roman" w:hAnsi="Times New Roman" w:cs="Times New Roman"/>
          <w:sz w:val="24"/>
          <w:szCs w:val="24"/>
        </w:rPr>
        <w:t xml:space="preserve"> </w:t>
      </w:r>
      <w:r w:rsidRPr="005A6BB4">
        <w:rPr>
          <w:rFonts w:ascii="Times New Roman" w:hAnsi="Times New Roman" w:cs="Times New Roman"/>
          <w:sz w:val="24"/>
          <w:szCs w:val="24"/>
        </w:rPr>
        <w:t>(9.98)</w:t>
      </w:r>
    </w:p>
    <w:p w14:paraId="44FA0E2E" w14:textId="5E51275E"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Missouri</w:t>
      </w:r>
      <w:r w:rsidRPr="005A6BB4">
        <w:rPr>
          <w:rFonts w:ascii="Times New Roman" w:hAnsi="Times New Roman" w:cs="Times New Roman"/>
          <w:sz w:val="24"/>
          <w:szCs w:val="24"/>
        </w:rPr>
        <w:tab/>
      </w:r>
      <w:r w:rsidRPr="005A6BB4">
        <w:rPr>
          <w:rFonts w:ascii="Times New Roman" w:hAnsi="Times New Roman" w:cs="Times New Roman"/>
          <w:sz w:val="24"/>
          <w:szCs w:val="24"/>
        </w:rPr>
        <w:tab/>
        <w:t>(PC/L)</w:t>
      </w:r>
      <w:r>
        <w:rPr>
          <w:rFonts w:ascii="Times New Roman" w:hAnsi="Times New Roman" w:cs="Times New Roman"/>
          <w:sz w:val="24"/>
          <w:szCs w:val="24"/>
        </w:rPr>
        <w:t xml:space="preserve"> </w:t>
      </w:r>
      <w:r w:rsidRPr="005A6BB4">
        <w:rPr>
          <w:rFonts w:ascii="Times New Roman" w:hAnsi="Times New Roman" w:cs="Times New Roman"/>
          <w:sz w:val="24"/>
          <w:szCs w:val="24"/>
        </w:rPr>
        <w:t>(9.22)</w:t>
      </w:r>
    </w:p>
    <w:p w14:paraId="6A602194" w14:textId="6443BCFE"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South Carolina</w:t>
      </w:r>
      <w:r w:rsidRPr="005A6BB4">
        <w:rPr>
          <w:rFonts w:ascii="Times New Roman" w:hAnsi="Times New Roman" w:cs="Times New Roman"/>
          <w:sz w:val="24"/>
          <w:szCs w:val="24"/>
        </w:rPr>
        <w:tab/>
        <w:t>(PR/L)</w:t>
      </w:r>
      <w:r>
        <w:rPr>
          <w:rFonts w:ascii="Times New Roman" w:hAnsi="Times New Roman" w:cs="Times New Roman"/>
          <w:sz w:val="24"/>
          <w:szCs w:val="24"/>
        </w:rPr>
        <w:t xml:space="preserve"> </w:t>
      </w:r>
      <w:r w:rsidRPr="005A6BB4">
        <w:rPr>
          <w:rFonts w:ascii="Times New Roman" w:hAnsi="Times New Roman" w:cs="Times New Roman"/>
          <w:sz w:val="24"/>
          <w:szCs w:val="24"/>
        </w:rPr>
        <w:t>(7.89)</w:t>
      </w:r>
    </w:p>
    <w:p w14:paraId="15B6488D" w14:textId="73E45C4A"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Maryland</w:t>
      </w:r>
      <w:r w:rsidRPr="005A6BB4">
        <w:rPr>
          <w:rFonts w:ascii="Times New Roman" w:hAnsi="Times New Roman" w:cs="Times New Roman"/>
          <w:sz w:val="24"/>
          <w:szCs w:val="24"/>
        </w:rPr>
        <w:tab/>
      </w:r>
      <w:r w:rsidRPr="005A6BB4">
        <w:rPr>
          <w:rFonts w:ascii="Times New Roman" w:hAnsi="Times New Roman" w:cs="Times New Roman"/>
          <w:sz w:val="24"/>
          <w:szCs w:val="24"/>
        </w:rPr>
        <w:tab/>
        <w:t>(PR/M)</w:t>
      </w:r>
      <w:r>
        <w:rPr>
          <w:rFonts w:ascii="Times New Roman" w:hAnsi="Times New Roman" w:cs="Times New Roman"/>
          <w:sz w:val="24"/>
          <w:szCs w:val="24"/>
        </w:rPr>
        <w:t xml:space="preserve"> </w:t>
      </w:r>
      <w:r w:rsidRPr="005A6BB4">
        <w:rPr>
          <w:rFonts w:ascii="Times New Roman" w:hAnsi="Times New Roman" w:cs="Times New Roman"/>
          <w:sz w:val="24"/>
          <w:szCs w:val="24"/>
        </w:rPr>
        <w:t>(7.68)</w:t>
      </w:r>
    </w:p>
    <w:p w14:paraId="1AB583C3" w14:textId="1E39B267"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Tennessee</w:t>
      </w:r>
      <w:r w:rsidRPr="005A6BB4">
        <w:rPr>
          <w:rFonts w:ascii="Times New Roman" w:hAnsi="Times New Roman" w:cs="Times New Roman"/>
          <w:sz w:val="24"/>
          <w:szCs w:val="24"/>
        </w:rPr>
        <w:tab/>
      </w:r>
      <w:r w:rsidRPr="005A6BB4">
        <w:rPr>
          <w:rFonts w:ascii="Times New Roman" w:hAnsi="Times New Roman" w:cs="Times New Roman"/>
          <w:sz w:val="24"/>
          <w:szCs w:val="24"/>
        </w:rPr>
        <w:tab/>
        <w:t>(PC/L)</w:t>
      </w:r>
      <w:r>
        <w:rPr>
          <w:rFonts w:ascii="Times New Roman" w:hAnsi="Times New Roman" w:cs="Times New Roman"/>
          <w:sz w:val="24"/>
          <w:szCs w:val="24"/>
        </w:rPr>
        <w:t xml:space="preserve"> </w:t>
      </w:r>
      <w:r w:rsidRPr="005A6BB4">
        <w:rPr>
          <w:rFonts w:ascii="Times New Roman" w:hAnsi="Times New Roman" w:cs="Times New Roman"/>
          <w:sz w:val="24"/>
          <w:szCs w:val="24"/>
        </w:rPr>
        <w:t>(7.44)</w:t>
      </w:r>
    </w:p>
    <w:p w14:paraId="267DE0AD" w14:textId="00F54364"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Illinois</w:t>
      </w:r>
      <w:r w:rsidRPr="005A6BB4">
        <w:rPr>
          <w:rFonts w:ascii="Times New Roman" w:hAnsi="Times New Roman" w:cs="Times New Roman"/>
          <w:sz w:val="24"/>
          <w:szCs w:val="24"/>
        </w:rPr>
        <w:tab/>
      </w:r>
      <w:r w:rsidRPr="005A6BB4">
        <w:rPr>
          <w:rFonts w:ascii="Times New Roman" w:hAnsi="Times New Roman" w:cs="Times New Roman"/>
          <w:sz w:val="24"/>
          <w:szCs w:val="24"/>
        </w:rPr>
        <w:tab/>
      </w:r>
      <w:r>
        <w:rPr>
          <w:rFonts w:ascii="Times New Roman" w:hAnsi="Times New Roman" w:cs="Times New Roman"/>
          <w:sz w:val="24"/>
          <w:szCs w:val="24"/>
        </w:rPr>
        <w:tab/>
      </w:r>
      <w:r w:rsidRPr="005A6BB4">
        <w:rPr>
          <w:rFonts w:ascii="Times New Roman" w:hAnsi="Times New Roman" w:cs="Times New Roman"/>
          <w:sz w:val="24"/>
          <w:szCs w:val="24"/>
        </w:rPr>
        <w:t>(PR/M)</w:t>
      </w:r>
      <w:r>
        <w:rPr>
          <w:rFonts w:ascii="Times New Roman" w:hAnsi="Times New Roman" w:cs="Times New Roman"/>
          <w:sz w:val="24"/>
          <w:szCs w:val="24"/>
        </w:rPr>
        <w:t xml:space="preserve"> </w:t>
      </w:r>
      <w:r w:rsidRPr="005A6BB4">
        <w:rPr>
          <w:rFonts w:ascii="Times New Roman" w:hAnsi="Times New Roman" w:cs="Times New Roman"/>
          <w:sz w:val="24"/>
          <w:szCs w:val="24"/>
        </w:rPr>
        <w:t>(7.37)</w:t>
      </w:r>
    </w:p>
    <w:p w14:paraId="5C26FAF7" w14:textId="0DFF2D86"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Arkansas</w:t>
      </w:r>
      <w:r w:rsidRPr="005A6BB4">
        <w:rPr>
          <w:rFonts w:ascii="Times New Roman" w:hAnsi="Times New Roman" w:cs="Times New Roman"/>
          <w:sz w:val="24"/>
          <w:szCs w:val="24"/>
        </w:rPr>
        <w:tab/>
      </w:r>
      <w:r w:rsidRPr="005A6BB4">
        <w:rPr>
          <w:rFonts w:ascii="Times New Roman" w:hAnsi="Times New Roman" w:cs="Times New Roman"/>
          <w:sz w:val="24"/>
          <w:szCs w:val="24"/>
        </w:rPr>
        <w:tab/>
        <w:t>(PC/L)</w:t>
      </w:r>
      <w:r>
        <w:rPr>
          <w:rFonts w:ascii="Times New Roman" w:hAnsi="Times New Roman" w:cs="Times New Roman"/>
          <w:sz w:val="24"/>
          <w:szCs w:val="24"/>
        </w:rPr>
        <w:t xml:space="preserve"> </w:t>
      </w:r>
      <w:r w:rsidRPr="005A6BB4">
        <w:rPr>
          <w:rFonts w:ascii="Times New Roman" w:hAnsi="Times New Roman" w:cs="Times New Roman"/>
          <w:sz w:val="24"/>
          <w:szCs w:val="24"/>
        </w:rPr>
        <w:t>(7.27)</w:t>
      </w:r>
    </w:p>
    <w:p w14:paraId="1182317E" w14:textId="7085AC87" w:rsidR="005A6BB4" w:rsidRDefault="005A6BB4" w:rsidP="00F63C1B">
      <w:pPr>
        <w:pStyle w:val="ListParagraph"/>
        <w:numPr>
          <w:ilvl w:val="0"/>
          <w:numId w:val="8"/>
        </w:numPr>
        <w:rPr>
          <w:rFonts w:ascii="Times New Roman" w:hAnsi="Times New Roman" w:cs="Times New Roman"/>
          <w:sz w:val="24"/>
          <w:szCs w:val="24"/>
        </w:rPr>
      </w:pPr>
      <w:r w:rsidRPr="005A6BB4">
        <w:rPr>
          <w:rFonts w:ascii="Times New Roman" w:hAnsi="Times New Roman" w:cs="Times New Roman"/>
          <w:sz w:val="24"/>
          <w:szCs w:val="24"/>
        </w:rPr>
        <w:t>New Mexico</w:t>
      </w:r>
      <w:r w:rsidRPr="005A6BB4">
        <w:rPr>
          <w:rFonts w:ascii="Times New Roman" w:hAnsi="Times New Roman" w:cs="Times New Roman"/>
          <w:sz w:val="24"/>
          <w:szCs w:val="24"/>
        </w:rPr>
        <w:tab/>
      </w:r>
      <w:r w:rsidRPr="005A6BB4">
        <w:rPr>
          <w:rFonts w:ascii="Times New Roman" w:hAnsi="Times New Roman" w:cs="Times New Roman"/>
          <w:sz w:val="24"/>
          <w:szCs w:val="24"/>
        </w:rPr>
        <w:tab/>
        <w:t>(PR/H)</w:t>
      </w:r>
      <w:r>
        <w:rPr>
          <w:rFonts w:ascii="Times New Roman" w:hAnsi="Times New Roman" w:cs="Times New Roman"/>
          <w:sz w:val="24"/>
          <w:szCs w:val="24"/>
        </w:rPr>
        <w:t xml:space="preserve"> </w:t>
      </w:r>
      <w:r w:rsidRPr="005A6BB4">
        <w:rPr>
          <w:rFonts w:ascii="Times New Roman" w:hAnsi="Times New Roman" w:cs="Times New Roman"/>
          <w:sz w:val="24"/>
          <w:szCs w:val="24"/>
        </w:rPr>
        <w:t>(6.94)</w:t>
      </w:r>
    </w:p>
    <w:p w14:paraId="5338ADA7" w14:textId="77777777" w:rsidR="00E956EC" w:rsidRDefault="00E956EC" w:rsidP="00E956EC">
      <w:pPr>
        <w:pStyle w:val="ListParagraph"/>
        <w:rPr>
          <w:rFonts w:ascii="Times New Roman" w:hAnsi="Times New Roman" w:cs="Times New Roman"/>
          <w:sz w:val="24"/>
          <w:szCs w:val="24"/>
        </w:rPr>
      </w:pPr>
    </w:p>
    <w:p w14:paraId="77AD4135" w14:textId="58A8FD2A" w:rsidR="00E820DA" w:rsidRDefault="00A74574"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shows that there is a disconnect between homicides and suicides when pertaining to gun violence. It also shows that the rates at which suicides happen is much higher than homicides. There is also at least one state from each restriction type represented in each data point. </w:t>
      </w:r>
      <w:r w:rsidR="000562DD">
        <w:rPr>
          <w:rFonts w:ascii="Times New Roman" w:hAnsi="Times New Roman" w:cs="Times New Roman"/>
          <w:sz w:val="24"/>
          <w:szCs w:val="24"/>
        </w:rPr>
        <w:t>The final data point is the Teen/Child Death rate:</w:t>
      </w:r>
    </w:p>
    <w:p w14:paraId="3699349D" w14:textId="254250A1" w:rsidR="000562DD" w:rsidRDefault="000562DD" w:rsidP="000562D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Homicides: </w:t>
      </w:r>
      <w:r>
        <w:rPr>
          <w:rFonts w:ascii="Times New Roman" w:hAnsi="Times New Roman" w:cs="Times New Roman"/>
          <w:sz w:val="24"/>
          <w:szCs w:val="24"/>
        </w:rPr>
        <w:tab/>
        <w:t>State total (28)</w:t>
      </w:r>
    </w:p>
    <w:p w14:paraId="7C1BFD83" w14:textId="4403B26C" w:rsidR="000562DD" w:rsidRDefault="000562DD" w:rsidP="000562DD">
      <w:pPr>
        <w:pStyle w:val="ListParagraph"/>
        <w:numPr>
          <w:ilvl w:val="1"/>
          <w:numId w:val="9"/>
        </w:numPr>
        <w:rPr>
          <w:rFonts w:ascii="Times New Roman" w:hAnsi="Times New Roman" w:cs="Times New Roman"/>
          <w:sz w:val="24"/>
          <w:szCs w:val="24"/>
        </w:rPr>
      </w:pPr>
      <w:r w:rsidRPr="000562DD">
        <w:rPr>
          <w:rFonts w:ascii="Times New Roman" w:hAnsi="Times New Roman" w:cs="Times New Roman"/>
          <w:sz w:val="24"/>
          <w:szCs w:val="24"/>
        </w:rPr>
        <w:t>H:2 M:9 L:11 N:6</w:t>
      </w:r>
    </w:p>
    <w:p w14:paraId="590B2102" w14:textId="3CC9262D" w:rsidR="000562DD" w:rsidRDefault="000562DD" w:rsidP="000562D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Suicides:</w:t>
      </w:r>
      <w:r>
        <w:rPr>
          <w:rFonts w:ascii="Times New Roman" w:hAnsi="Times New Roman" w:cs="Times New Roman"/>
          <w:sz w:val="24"/>
          <w:szCs w:val="24"/>
        </w:rPr>
        <w:tab/>
      </w:r>
      <w:r>
        <w:rPr>
          <w:rFonts w:ascii="Times New Roman" w:hAnsi="Times New Roman" w:cs="Times New Roman"/>
          <w:sz w:val="24"/>
          <w:szCs w:val="24"/>
        </w:rPr>
        <w:t>State total (</w:t>
      </w:r>
      <w:r>
        <w:rPr>
          <w:rFonts w:ascii="Times New Roman" w:hAnsi="Times New Roman" w:cs="Times New Roman"/>
          <w:sz w:val="24"/>
          <w:szCs w:val="24"/>
        </w:rPr>
        <w:t>19</w:t>
      </w:r>
      <w:r>
        <w:rPr>
          <w:rFonts w:ascii="Times New Roman" w:hAnsi="Times New Roman" w:cs="Times New Roman"/>
          <w:sz w:val="24"/>
          <w:szCs w:val="24"/>
        </w:rPr>
        <w:t>)</w:t>
      </w:r>
    </w:p>
    <w:p w14:paraId="0BCA661E" w14:textId="26F36B85" w:rsidR="000562DD" w:rsidRDefault="000562DD" w:rsidP="000562DD">
      <w:pPr>
        <w:pStyle w:val="ListParagraph"/>
        <w:numPr>
          <w:ilvl w:val="1"/>
          <w:numId w:val="9"/>
        </w:numPr>
        <w:rPr>
          <w:rFonts w:ascii="Times New Roman" w:hAnsi="Times New Roman" w:cs="Times New Roman"/>
          <w:sz w:val="24"/>
          <w:szCs w:val="24"/>
        </w:rPr>
      </w:pPr>
      <w:r w:rsidRPr="000562DD">
        <w:rPr>
          <w:rFonts w:ascii="Times New Roman" w:hAnsi="Times New Roman" w:cs="Times New Roman"/>
          <w:sz w:val="24"/>
          <w:szCs w:val="24"/>
        </w:rPr>
        <w:t>H:1 M:1 L:8 N:9</w:t>
      </w:r>
    </w:p>
    <w:p w14:paraId="29BB1C36" w14:textId="6EBC313C" w:rsidR="000562DD" w:rsidRDefault="000562DD" w:rsidP="000562D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Tied: </w:t>
      </w:r>
      <w:r>
        <w:rPr>
          <w:rFonts w:ascii="Times New Roman" w:hAnsi="Times New Roman" w:cs="Times New Roman"/>
          <w:sz w:val="24"/>
          <w:szCs w:val="24"/>
        </w:rPr>
        <w:tab/>
      </w:r>
      <w:r>
        <w:rPr>
          <w:rFonts w:ascii="Times New Roman" w:hAnsi="Times New Roman" w:cs="Times New Roman"/>
          <w:sz w:val="24"/>
          <w:szCs w:val="24"/>
        </w:rPr>
        <w:tab/>
        <w:t>State total (1)</w:t>
      </w:r>
    </w:p>
    <w:p w14:paraId="44B9CEAC" w14:textId="081EFAE7" w:rsidR="000562DD" w:rsidRDefault="000562DD" w:rsidP="000562DD">
      <w:pPr>
        <w:pStyle w:val="ListParagraph"/>
        <w:numPr>
          <w:ilvl w:val="1"/>
          <w:numId w:val="9"/>
        </w:numPr>
        <w:rPr>
          <w:rFonts w:ascii="Times New Roman" w:hAnsi="Times New Roman" w:cs="Times New Roman"/>
          <w:sz w:val="24"/>
          <w:szCs w:val="24"/>
        </w:rPr>
      </w:pPr>
      <w:r w:rsidRPr="000562DD">
        <w:rPr>
          <w:rFonts w:ascii="Times New Roman" w:hAnsi="Times New Roman" w:cs="Times New Roman"/>
          <w:sz w:val="24"/>
          <w:szCs w:val="24"/>
        </w:rPr>
        <w:t>H:0 M:0 L:0 N:1</w:t>
      </w:r>
    </w:p>
    <w:p w14:paraId="4DF25612" w14:textId="273A6A56" w:rsidR="000562DD" w:rsidRDefault="000562DD" w:rsidP="000562D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N/A:</w:t>
      </w:r>
      <w:r>
        <w:rPr>
          <w:rFonts w:ascii="Times New Roman" w:hAnsi="Times New Roman" w:cs="Times New Roman"/>
          <w:sz w:val="24"/>
          <w:szCs w:val="24"/>
        </w:rPr>
        <w:tab/>
      </w:r>
      <w:r>
        <w:rPr>
          <w:rFonts w:ascii="Times New Roman" w:hAnsi="Times New Roman" w:cs="Times New Roman"/>
          <w:sz w:val="24"/>
          <w:szCs w:val="24"/>
        </w:rPr>
        <w:tab/>
        <w:t>State total (2)</w:t>
      </w:r>
    </w:p>
    <w:p w14:paraId="070E3485" w14:textId="406ACE30" w:rsidR="000562DD" w:rsidRDefault="000562DD" w:rsidP="000562DD">
      <w:pPr>
        <w:pStyle w:val="ListParagraph"/>
        <w:numPr>
          <w:ilvl w:val="1"/>
          <w:numId w:val="9"/>
        </w:numPr>
        <w:rPr>
          <w:rFonts w:ascii="Times New Roman" w:hAnsi="Times New Roman" w:cs="Times New Roman"/>
          <w:sz w:val="24"/>
          <w:szCs w:val="24"/>
        </w:rPr>
      </w:pPr>
      <w:r w:rsidRPr="000562DD">
        <w:rPr>
          <w:rFonts w:ascii="Times New Roman" w:hAnsi="Times New Roman" w:cs="Times New Roman"/>
          <w:sz w:val="24"/>
          <w:szCs w:val="24"/>
        </w:rPr>
        <w:t>H:2 M:0 L:0 N:0</w:t>
      </w:r>
    </w:p>
    <w:p w14:paraId="5C74DE34" w14:textId="77777777" w:rsidR="00E956EC" w:rsidRDefault="00E956EC" w:rsidP="00E956EC">
      <w:pPr>
        <w:pStyle w:val="ListParagraph"/>
        <w:ind w:left="1440"/>
        <w:rPr>
          <w:rFonts w:ascii="Times New Roman" w:hAnsi="Times New Roman" w:cs="Times New Roman"/>
          <w:sz w:val="24"/>
          <w:szCs w:val="24"/>
        </w:rPr>
      </w:pPr>
    </w:p>
    <w:p w14:paraId="732A2BAA" w14:textId="20DD2D02" w:rsidR="000562DD" w:rsidRPr="000562DD" w:rsidRDefault="000562DD" w:rsidP="00AC2748">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was the most interesting part of the data. It showed that the states with less strict laws/regulations were more likely to have their teen/child population commit suicide however, the states with stricter laws were more likely to have their </w:t>
      </w:r>
      <w:r>
        <w:rPr>
          <w:rFonts w:ascii="Times New Roman" w:hAnsi="Times New Roman" w:cs="Times New Roman"/>
          <w:sz w:val="24"/>
          <w:szCs w:val="24"/>
        </w:rPr>
        <w:t>teen/child population</w:t>
      </w:r>
      <w:r>
        <w:rPr>
          <w:rFonts w:ascii="Times New Roman" w:hAnsi="Times New Roman" w:cs="Times New Roman"/>
          <w:sz w:val="24"/>
          <w:szCs w:val="24"/>
        </w:rPr>
        <w:t xml:space="preserve"> commit homicides.</w:t>
      </w:r>
      <w:r w:rsidR="00442318">
        <w:rPr>
          <w:rFonts w:ascii="Times New Roman" w:hAnsi="Times New Roman" w:cs="Times New Roman"/>
          <w:sz w:val="24"/>
          <w:szCs w:val="24"/>
        </w:rPr>
        <w:t xml:space="preserve"> This was very interesting to see because when compared to the adult population there are only 5 states that have higher rates of homicides than suicides, being Illinois, Louisiana, Maryland, Mississippi, New Jersey which is a make up of states of varying law/regulation strictness. </w:t>
      </w:r>
      <w:r w:rsidR="002460BE">
        <w:rPr>
          <w:rFonts w:ascii="Times New Roman" w:hAnsi="Times New Roman" w:cs="Times New Roman"/>
          <w:sz w:val="24"/>
          <w:szCs w:val="24"/>
        </w:rPr>
        <w:t>The total deaths ended up being 40,490 on average with the breakdown of Suicides being 23,882 (58.98%) and Homicides being 15,791 (39.00%).</w:t>
      </w:r>
    </w:p>
    <w:p w14:paraId="6C34772E" w14:textId="77777777" w:rsidR="00A01094" w:rsidRPr="00A01094" w:rsidRDefault="00A01094" w:rsidP="00A01094">
      <w:pPr>
        <w:rPr>
          <w:rFonts w:ascii="Times New Roman" w:hAnsi="Times New Roman" w:cs="Times New Roman"/>
          <w:sz w:val="24"/>
          <w:szCs w:val="24"/>
        </w:rPr>
      </w:pPr>
    </w:p>
    <w:p w14:paraId="306E06D8" w14:textId="199E3B4B" w:rsidR="00A80256" w:rsidRDefault="00A80256" w:rsidP="00A80256">
      <w:pPr>
        <w:rPr>
          <w:rFonts w:ascii="Times New Roman" w:hAnsi="Times New Roman" w:cs="Times New Roman"/>
          <w:b/>
          <w:bCs/>
          <w:i/>
          <w:iCs/>
          <w:sz w:val="36"/>
          <w:szCs w:val="36"/>
        </w:rPr>
      </w:pPr>
      <w:r>
        <w:rPr>
          <w:rFonts w:ascii="Times New Roman" w:hAnsi="Times New Roman" w:cs="Times New Roman"/>
          <w:b/>
          <w:bCs/>
          <w:i/>
          <w:iCs/>
          <w:sz w:val="36"/>
          <w:szCs w:val="36"/>
        </w:rPr>
        <w:t>Conclusion:</w:t>
      </w:r>
    </w:p>
    <w:p w14:paraId="66555C7F" w14:textId="1051D336" w:rsidR="006E2225" w:rsidRPr="006E2225" w:rsidRDefault="006E2225" w:rsidP="00AC2748">
      <w:pPr>
        <w:spacing w:line="480" w:lineRule="auto"/>
        <w:rPr>
          <w:rFonts w:ascii="Times New Roman" w:hAnsi="Times New Roman" w:cs="Times New Roman"/>
          <w:sz w:val="24"/>
          <w:szCs w:val="24"/>
        </w:rPr>
      </w:pPr>
      <w:r>
        <w:rPr>
          <w:rFonts w:ascii="Times New Roman" w:hAnsi="Times New Roman" w:cs="Times New Roman"/>
          <w:sz w:val="24"/>
          <w:szCs w:val="24"/>
        </w:rPr>
        <w:tab/>
      </w:r>
      <w:r w:rsidR="00664663">
        <w:rPr>
          <w:rFonts w:ascii="Times New Roman" w:hAnsi="Times New Roman" w:cs="Times New Roman"/>
          <w:sz w:val="24"/>
          <w:szCs w:val="24"/>
        </w:rPr>
        <w:t xml:space="preserve">In conclusion the data from this research shows that this topic is very complex and needs much more research into the area. However, there are still some conclusions that can be drawn. There were three (3) states that were near the tops of most list being Louisiana, Mississippi, and Alabama all these states have very similar laws. </w:t>
      </w:r>
      <w:r w:rsidR="008E05BA">
        <w:rPr>
          <w:rFonts w:ascii="Times New Roman" w:hAnsi="Times New Roman" w:cs="Times New Roman"/>
          <w:sz w:val="24"/>
          <w:szCs w:val="24"/>
        </w:rPr>
        <w:t xml:space="preserve">The states that trended towards the top of the Suicide death list had less strict laws/regulations when compared to the Homicide death list. This proves one of my main predictions wrong regarding less strict laws and higher homicide rates. The other interesting conclusion is regarding teen/child gun deaths. Teens/Child’s were much more likely to commit homicides (28/50 states) than the adult population (5/50 states). Whereas they were much less likely to commit suicides (19/50 states) than the adult population (45/50 states). However, they followed the trend of states with stricter laws/regulations had higher homicide rates when states with </w:t>
      </w:r>
      <w:r w:rsidR="00FC5B58">
        <w:rPr>
          <w:rFonts w:ascii="Times New Roman" w:hAnsi="Times New Roman" w:cs="Times New Roman"/>
          <w:sz w:val="24"/>
          <w:szCs w:val="24"/>
        </w:rPr>
        <w:t>less strict laws/regulations had higher suicide rates.</w:t>
      </w:r>
      <w:r w:rsidR="00E6489C">
        <w:rPr>
          <w:rFonts w:ascii="Times New Roman" w:hAnsi="Times New Roman" w:cs="Times New Roman"/>
          <w:sz w:val="24"/>
          <w:szCs w:val="24"/>
        </w:rPr>
        <w:t xml:space="preserve"> </w:t>
      </w:r>
      <w:r w:rsidR="00E6489C">
        <w:rPr>
          <w:rFonts w:ascii="Times New Roman" w:hAnsi="Times New Roman" w:cs="Times New Roman"/>
          <w:sz w:val="24"/>
          <w:szCs w:val="24"/>
        </w:rPr>
        <w:t xml:space="preserve">My prediction about suicides being </w:t>
      </w:r>
      <w:r w:rsidR="00E6489C">
        <w:rPr>
          <w:rFonts w:ascii="Times New Roman" w:hAnsi="Times New Roman" w:cs="Times New Roman"/>
          <w:sz w:val="24"/>
          <w:szCs w:val="24"/>
        </w:rPr>
        <w:t>most of the</w:t>
      </w:r>
      <w:r w:rsidR="00E6489C">
        <w:rPr>
          <w:rFonts w:ascii="Times New Roman" w:hAnsi="Times New Roman" w:cs="Times New Roman"/>
          <w:sz w:val="24"/>
          <w:szCs w:val="24"/>
        </w:rPr>
        <w:t xml:space="preserve"> death was correct with them making up almost 60% of gun deaths every year on average.</w:t>
      </w:r>
      <w:r w:rsidR="00E6489C">
        <w:rPr>
          <w:rFonts w:ascii="Times New Roman" w:hAnsi="Times New Roman" w:cs="Times New Roman"/>
          <w:sz w:val="24"/>
          <w:szCs w:val="24"/>
        </w:rPr>
        <w:t xml:space="preserve"> T</w:t>
      </w:r>
      <w:r w:rsidR="00E6489C">
        <w:rPr>
          <w:rFonts w:ascii="Times New Roman" w:hAnsi="Times New Roman" w:cs="Times New Roman"/>
          <w:sz w:val="24"/>
          <w:szCs w:val="24"/>
        </w:rPr>
        <w:t>he true problem that was documented in this research seems to be a gun suicide problem more so than a gun homicide problem</w:t>
      </w:r>
      <w:r w:rsidR="00E6489C">
        <w:rPr>
          <w:rFonts w:ascii="Times New Roman" w:hAnsi="Times New Roman" w:cs="Times New Roman"/>
          <w:sz w:val="24"/>
          <w:szCs w:val="24"/>
        </w:rPr>
        <w:t xml:space="preserve"> that is correlated to states concealed carry laws/regulations.</w:t>
      </w:r>
      <w:r w:rsidR="00E6489C">
        <w:rPr>
          <w:rFonts w:ascii="Times New Roman" w:hAnsi="Times New Roman" w:cs="Times New Roman"/>
          <w:sz w:val="24"/>
          <w:szCs w:val="24"/>
        </w:rPr>
        <w:t xml:space="preserve"> </w:t>
      </w:r>
      <w:r w:rsidR="00753269">
        <w:rPr>
          <w:rFonts w:ascii="Times New Roman" w:hAnsi="Times New Roman" w:cs="Times New Roman"/>
          <w:sz w:val="24"/>
          <w:szCs w:val="24"/>
        </w:rPr>
        <w:t>Therefore,</w:t>
      </w:r>
      <w:r w:rsidR="00FC5B58">
        <w:rPr>
          <w:rFonts w:ascii="Times New Roman" w:hAnsi="Times New Roman" w:cs="Times New Roman"/>
          <w:sz w:val="24"/>
          <w:szCs w:val="24"/>
        </w:rPr>
        <w:t xml:space="preserve"> if states where to increase</w:t>
      </w:r>
      <w:r w:rsidR="0055626C">
        <w:rPr>
          <w:rFonts w:ascii="Times New Roman" w:hAnsi="Times New Roman" w:cs="Times New Roman"/>
          <w:sz w:val="24"/>
          <w:szCs w:val="24"/>
        </w:rPr>
        <w:t xml:space="preserve"> concealed carry</w:t>
      </w:r>
      <w:r w:rsidR="00FC5B58">
        <w:rPr>
          <w:rFonts w:ascii="Times New Roman" w:hAnsi="Times New Roman" w:cs="Times New Roman"/>
          <w:sz w:val="24"/>
          <w:szCs w:val="24"/>
        </w:rPr>
        <w:t xml:space="preserve"> laws/regulations they would reduce the risk of suicides due to gun violence however they</w:t>
      </w:r>
      <w:r w:rsidR="00753269">
        <w:rPr>
          <w:rFonts w:ascii="Times New Roman" w:hAnsi="Times New Roman" w:cs="Times New Roman"/>
          <w:sz w:val="24"/>
          <w:szCs w:val="24"/>
        </w:rPr>
        <w:t xml:space="preserve"> will not necessarily reduce </w:t>
      </w:r>
      <w:r w:rsidR="00FC5B58">
        <w:rPr>
          <w:rFonts w:ascii="Times New Roman" w:hAnsi="Times New Roman" w:cs="Times New Roman"/>
          <w:sz w:val="24"/>
          <w:szCs w:val="24"/>
        </w:rPr>
        <w:t>the risk of homicides due to gun violence.</w:t>
      </w:r>
    </w:p>
    <w:p w14:paraId="79F28AE2" w14:textId="77777777" w:rsidR="00A80256" w:rsidRPr="00A80256" w:rsidRDefault="00A80256" w:rsidP="00A80256">
      <w:pPr>
        <w:rPr>
          <w:rFonts w:ascii="Times New Roman" w:hAnsi="Times New Roman" w:cs="Times New Roman"/>
          <w:b/>
          <w:bCs/>
          <w:i/>
          <w:iCs/>
          <w:sz w:val="36"/>
          <w:szCs w:val="36"/>
        </w:rPr>
      </w:pPr>
    </w:p>
    <w:p w14:paraId="49864457" w14:textId="3EF89D4A" w:rsidR="00A80256" w:rsidRPr="00A80256" w:rsidRDefault="00A80256" w:rsidP="00A80256">
      <w:pPr>
        <w:rPr>
          <w:sz w:val="24"/>
          <w:szCs w:val="24"/>
        </w:rPr>
      </w:pPr>
      <w:r>
        <w:rPr>
          <w:sz w:val="48"/>
          <w:szCs w:val="48"/>
        </w:rPr>
        <w:tab/>
      </w:r>
    </w:p>
    <w:sectPr w:rsidR="00A80256" w:rsidRPr="00A8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26504"/>
    <w:multiLevelType w:val="hybridMultilevel"/>
    <w:tmpl w:val="2A56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42C8F"/>
    <w:multiLevelType w:val="hybridMultilevel"/>
    <w:tmpl w:val="2BA6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D353A"/>
    <w:multiLevelType w:val="hybridMultilevel"/>
    <w:tmpl w:val="5E22D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D58C7"/>
    <w:multiLevelType w:val="hybridMultilevel"/>
    <w:tmpl w:val="268E8CE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4F5A6E86"/>
    <w:multiLevelType w:val="hybridMultilevel"/>
    <w:tmpl w:val="D74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36F5F"/>
    <w:multiLevelType w:val="hybridMultilevel"/>
    <w:tmpl w:val="BF384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335A0"/>
    <w:multiLevelType w:val="hybridMultilevel"/>
    <w:tmpl w:val="F912C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2410B"/>
    <w:multiLevelType w:val="hybridMultilevel"/>
    <w:tmpl w:val="2990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8934A8"/>
    <w:multiLevelType w:val="hybridMultilevel"/>
    <w:tmpl w:val="8D6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428800">
    <w:abstractNumId w:val="3"/>
  </w:num>
  <w:num w:numId="2" w16cid:durableId="1342901288">
    <w:abstractNumId w:val="0"/>
  </w:num>
  <w:num w:numId="3" w16cid:durableId="1819422892">
    <w:abstractNumId w:val="8"/>
  </w:num>
  <w:num w:numId="4" w16cid:durableId="1968120171">
    <w:abstractNumId w:val="4"/>
  </w:num>
  <w:num w:numId="5" w16cid:durableId="86971205">
    <w:abstractNumId w:val="6"/>
  </w:num>
  <w:num w:numId="6" w16cid:durableId="16123552">
    <w:abstractNumId w:val="7"/>
  </w:num>
  <w:num w:numId="7" w16cid:durableId="1421948606">
    <w:abstractNumId w:val="2"/>
  </w:num>
  <w:num w:numId="8" w16cid:durableId="837841099">
    <w:abstractNumId w:val="5"/>
  </w:num>
  <w:num w:numId="9" w16cid:durableId="87277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9C"/>
    <w:rsid w:val="00043365"/>
    <w:rsid w:val="00043BD3"/>
    <w:rsid w:val="000562DD"/>
    <w:rsid w:val="00096DA6"/>
    <w:rsid w:val="000A16C3"/>
    <w:rsid w:val="0012627C"/>
    <w:rsid w:val="001730E8"/>
    <w:rsid w:val="002460BE"/>
    <w:rsid w:val="00274146"/>
    <w:rsid w:val="0031534B"/>
    <w:rsid w:val="003906B0"/>
    <w:rsid w:val="003C640C"/>
    <w:rsid w:val="003D45DC"/>
    <w:rsid w:val="004408D6"/>
    <w:rsid w:val="00442318"/>
    <w:rsid w:val="004C7D13"/>
    <w:rsid w:val="0055626C"/>
    <w:rsid w:val="005A450E"/>
    <w:rsid w:val="005A6BB4"/>
    <w:rsid w:val="00664663"/>
    <w:rsid w:val="006C6F1D"/>
    <w:rsid w:val="006D3505"/>
    <w:rsid w:val="006D4431"/>
    <w:rsid w:val="006E2225"/>
    <w:rsid w:val="007364D5"/>
    <w:rsid w:val="00753269"/>
    <w:rsid w:val="00786178"/>
    <w:rsid w:val="007B349C"/>
    <w:rsid w:val="008E05BA"/>
    <w:rsid w:val="0096189E"/>
    <w:rsid w:val="00A01094"/>
    <w:rsid w:val="00A74574"/>
    <w:rsid w:val="00A80256"/>
    <w:rsid w:val="00AC2748"/>
    <w:rsid w:val="00CA2142"/>
    <w:rsid w:val="00CC0804"/>
    <w:rsid w:val="00D13DDB"/>
    <w:rsid w:val="00D923F8"/>
    <w:rsid w:val="00DD5B6C"/>
    <w:rsid w:val="00E302A5"/>
    <w:rsid w:val="00E6489C"/>
    <w:rsid w:val="00E820DA"/>
    <w:rsid w:val="00E956EC"/>
    <w:rsid w:val="00EE3149"/>
    <w:rsid w:val="00F148B7"/>
    <w:rsid w:val="00F352B1"/>
    <w:rsid w:val="00F4155E"/>
    <w:rsid w:val="00F61098"/>
    <w:rsid w:val="00F63C1B"/>
    <w:rsid w:val="00F7654D"/>
    <w:rsid w:val="00FC5B58"/>
    <w:rsid w:val="00FC63D2"/>
    <w:rsid w:val="00FF2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2F4E"/>
  <w15:chartTrackingRefBased/>
  <w15:docId w15:val="{68A8A5F3-1C0A-4F97-84CC-E3A3E4E0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8258</TotalTime>
  <Pages>7</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37</cp:revision>
  <dcterms:created xsi:type="dcterms:W3CDTF">2022-12-05T21:00:00Z</dcterms:created>
  <dcterms:modified xsi:type="dcterms:W3CDTF">2022-12-16T20:16:00Z</dcterms:modified>
</cp:coreProperties>
</file>