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784DD4" w:rsidRDefault="00784DD4" w:rsidP="006C3F34">
      <w:pPr>
        <w:spacing w:before="100" w:beforeAutospacing="1" w:after="100" w:afterAutospacing="1" w:line="240" w:lineRule="auto"/>
        <w:rPr>
          <w:rFonts w:eastAsia="Times New Roman"/>
          <w:lang w:eastAsia="ru-RU"/>
        </w:rPr>
      </w:pPr>
      <w:r w:rsidRPr="00784DD4">
        <w:rPr>
          <w:rFonts w:eastAsia="Times New Roman"/>
          <w:lang w:eastAsia="ru-RU"/>
        </w:rPr>
        <w:t>Т</w:t>
      </w:r>
      <w:r>
        <w:rPr>
          <w:rFonts w:eastAsia="Times New Roman"/>
          <w:lang w:eastAsia="ru-RU"/>
        </w:rPr>
        <w:t>руд адм</w:t>
      </w:r>
      <w:r w:rsidRPr="00784DD4">
        <w:rPr>
          <w:rFonts w:eastAsia="Times New Roman"/>
          <w:lang w:eastAsia="ru-RU"/>
        </w:rPr>
        <w:t>и</w:t>
      </w:r>
      <w:r>
        <w:rPr>
          <w:rFonts w:eastAsia="Times New Roman"/>
          <w:lang w:eastAsia="ru-RU"/>
        </w:rPr>
        <w:t>ни</w:t>
      </w:r>
      <w:r w:rsidRPr="00784DD4">
        <w:rPr>
          <w:rFonts w:eastAsia="Times New Roman"/>
          <w:lang w:eastAsia="ru-RU"/>
        </w:rPr>
        <w:t>стратора является</w:t>
      </w:r>
      <w:r>
        <w:rPr>
          <w:rFonts w:eastAsia="Times New Roman"/>
          <w:lang w:eastAsia="ru-RU"/>
        </w:rPr>
        <w:t xml:space="preserve"> необходимым условием функцион</w:t>
      </w:r>
      <w:r w:rsidRPr="00784DD4">
        <w:rPr>
          <w:rFonts w:eastAsia="Times New Roman"/>
          <w:lang w:eastAsia="ru-RU"/>
        </w:rPr>
        <w:t>ирования среды виртуализации.</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00357C0F" w:rsidRPr="00357C0F">
        <w:rPr>
          <w:rFonts w:eastAsia="Times New Roman"/>
          <w:lang w:eastAsia="ru-RU"/>
        </w:rPr>
        <w:t xml:space="preserve"> </w:t>
      </w:r>
      <w:r w:rsidR="00CC10B6" w:rsidRPr="00CC10B6">
        <w:rPr>
          <w:rFonts w:eastAsia="Times New Roman"/>
          <w:lang w:eastAsia="ru-RU"/>
        </w:rPr>
        <w:t>а</w:t>
      </w:r>
      <w:r w:rsidR="00357C0F" w:rsidRPr="00357C0F">
        <w:rPr>
          <w:rFonts w:eastAsia="Times New Roman"/>
          <w:lang w:eastAsia="ru-RU"/>
        </w:rPr>
        <w:t>дминистратор</w:t>
      </w:r>
      <w:r w:rsidR="00CC10B6" w:rsidRPr="00CC10B6">
        <w:rPr>
          <w:rFonts w:eastAsia="Times New Roman"/>
          <w:lang w:eastAsia="ru-RU"/>
        </w:rPr>
        <w:t>а</w:t>
      </w:r>
      <w:r w:rsidR="00357C0F" w:rsidRPr="00357C0F">
        <w:rPr>
          <w:rFonts w:eastAsia="Times New Roman"/>
          <w:lang w:eastAsia="ru-RU"/>
        </w:rPr>
        <w:t xml:space="preserve"> </w:t>
      </w:r>
      <w:r w:rsidR="0082022C" w:rsidRPr="0082022C">
        <w:rPr>
          <w:rFonts w:eastAsia="Times New Roman"/>
          <w:lang w:eastAsia="ru-RU"/>
        </w:rPr>
        <w:t xml:space="preserve">системы виртуализации </w:t>
      </w:r>
      <w:r w:rsidR="0082022C">
        <w:rPr>
          <w:rFonts w:eastAsia="Times New Roman"/>
          <w:lang w:val="en-US" w:eastAsia="ru-RU"/>
        </w:rPr>
        <w:t>Red</w:t>
      </w:r>
      <w:r w:rsidR="0082022C" w:rsidRPr="0082022C">
        <w:rPr>
          <w:rFonts w:eastAsia="Times New Roman"/>
          <w:lang w:eastAsia="ru-RU"/>
        </w:rPr>
        <w:t xml:space="preserve"> </w:t>
      </w:r>
      <w:r w:rsidR="0082022C">
        <w:rPr>
          <w:rFonts w:eastAsia="Times New Roman"/>
          <w:lang w:val="en-US" w:eastAsia="ru-RU"/>
        </w:rPr>
        <w:t>Hat</w:t>
      </w:r>
      <w:r w:rsidR="0082022C" w:rsidRPr="0082022C">
        <w:rPr>
          <w:rFonts w:eastAsia="Times New Roman"/>
          <w:lang w:eastAsia="ru-RU"/>
        </w:rPr>
        <w:t xml:space="preserve"> </w:t>
      </w:r>
      <w:r w:rsidR="00CC10B6" w:rsidRPr="00CC10B6">
        <w:rPr>
          <w:rFonts w:eastAsia="Times New Roman"/>
          <w:lang w:eastAsia="ru-RU"/>
        </w:rPr>
        <w:t>входят</w:t>
      </w:r>
      <w:r w:rsidR="00357C0F"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690AAA" w:rsidRPr="00690AAA">
        <w:rPr>
          <w:rFonts w:eastAsia="Times New Roman"/>
          <w:lang w:eastAsia="ru-RU"/>
        </w:rPr>
        <w:t>сторонних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00690AAA" w:rsidRPr="00D35F7A">
        <w:rPr>
          <w:rFonts w:eastAsia="Times New Roman"/>
          <w:lang w:eastAsia="ru-RU"/>
        </w:rPr>
        <w:t>изменёнными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w:t>
      </w:r>
      <w:r w:rsidRPr="00690AAA">
        <w:rPr>
          <w:rFonts w:eastAsia="Times New Roman"/>
          <w:lang w:eastAsia="ru-RU"/>
        </w:rPr>
        <w:t xml:space="preserve">к </w:t>
      </w:r>
      <w:r w:rsidR="00E41215" w:rsidRPr="00690AAA">
        <w:rPr>
          <w:rFonts w:eastAsia="Times New Roman"/>
          <w:lang w:eastAsia="ru-RU"/>
        </w:rPr>
        <w:t>общедоступные з</w:t>
      </w:r>
      <w:r w:rsidR="00E41215" w:rsidRPr="00E41215">
        <w:rPr>
          <w:rFonts w:eastAsia="Times New Roman"/>
          <w:lang w:eastAsia="ru-RU"/>
        </w:rPr>
        <w:t>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9934B8">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D35F7A" w:rsidRPr="00D35F7A">
              <w:rPr>
                <w:rStyle w:val="Strong"/>
                <w:b w:val="0"/>
                <w:sz w:val="20"/>
                <w:szCs w:val="20"/>
              </w:rPr>
              <w:t xml:space="preserve">к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w:t>
            </w:r>
            <w:r w:rsidR="009934B8" w:rsidRPr="009934B8">
              <w:rPr>
                <w:rStyle w:val="Strong"/>
                <w:b w:val="0"/>
                <w:sz w:val="20"/>
                <w:szCs w:val="20"/>
              </w:rPr>
              <w:t>в масштабах всего окружения</w:t>
            </w:r>
            <w:r w:rsidR="00C74FFB" w:rsidRPr="00D35F7A">
              <w:rPr>
                <w:rStyle w:val="Strong"/>
                <w:b w:val="0"/>
                <w:sz w:val="20"/>
                <w:szCs w:val="20"/>
              </w:rPr>
              <w:t xml:space="preserve"> 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w:t>
            </w:r>
            <w:r w:rsidR="00D35F7A" w:rsidRPr="00D35F7A">
              <w:rPr>
                <w:rStyle w:val="Strong"/>
                <w:b w:val="0"/>
                <w:sz w:val="20"/>
                <w:szCs w:val="20"/>
              </w:rPr>
              <w:t>в</w:t>
            </w:r>
            <w:r w:rsidR="00C74FFB" w:rsidRPr="006F5E8A">
              <w:rPr>
                <w:rStyle w:val="Strong"/>
                <w:b w:val="0"/>
                <w:sz w:val="20"/>
                <w:szCs w:val="20"/>
              </w:rPr>
              <w:t xml:space="preserve"> </w:t>
            </w:r>
            <w:r w:rsidR="006F5E8A" w:rsidRPr="006F5E8A">
              <w:rPr>
                <w:rStyle w:val="Strong"/>
                <w:b w:val="0"/>
                <w:sz w:val="20"/>
                <w:szCs w:val="20"/>
              </w:rPr>
              <w:t>конкретных</w:t>
            </w:r>
            <w:r w:rsidR="00C74FFB" w:rsidRPr="006F5E8A">
              <w:rPr>
                <w:rStyle w:val="Strong"/>
                <w:b w:val="0"/>
                <w:sz w:val="20"/>
                <w:szCs w:val="20"/>
              </w:rPr>
              <w:t xml:space="preserve"> дата-центр</w:t>
            </w:r>
            <w:r w:rsidR="00D35F7A" w:rsidRPr="00D35F7A">
              <w:rPr>
                <w:rStyle w:val="Strong"/>
                <w:b w:val="0"/>
                <w:sz w:val="20"/>
                <w:szCs w:val="20"/>
              </w:rPr>
              <w:t>ах</w:t>
            </w:r>
            <w:r w:rsidR="00C74FFB" w:rsidRPr="006F5E8A">
              <w:rPr>
                <w:rStyle w:val="Strong"/>
                <w:b w:val="0"/>
                <w:sz w:val="20"/>
                <w:szCs w:val="20"/>
              </w:rPr>
              <w:t xml:space="preserve"> или кластер</w:t>
            </w:r>
            <w:r w:rsidR="00D35F7A" w:rsidRPr="00EA38F4">
              <w:rPr>
                <w:rStyle w:val="Strong"/>
                <w:b w:val="0"/>
                <w:sz w:val="20"/>
                <w:szCs w:val="20"/>
              </w:rPr>
              <w:t>ах</w:t>
            </w:r>
            <w:r w:rsidR="00C74FFB" w:rsidRPr="006F5E8A">
              <w:rPr>
                <w:rStyle w:val="Strong"/>
                <w:b w:val="0"/>
                <w:sz w:val="20"/>
                <w:szCs w:val="20"/>
              </w:rPr>
              <w:t>. При</w:t>
            </w:r>
            <w:r w:rsidR="00EA38F4" w:rsidRPr="00EA38F4">
              <w:rPr>
                <w:rStyle w:val="Strong"/>
                <w:b w:val="0"/>
                <w:sz w:val="20"/>
                <w:szCs w:val="20"/>
              </w:rPr>
              <w:t xml:space="preserve"> прис</w:t>
            </w:r>
            <w:r w:rsidR="00C74FFB" w:rsidRPr="006F5E8A">
              <w:rPr>
                <w:rStyle w:val="Strong"/>
                <w:b w:val="0"/>
                <w:sz w:val="20"/>
                <w:szCs w:val="20"/>
              </w:rPr>
              <w:t>в</w:t>
            </w:r>
            <w:r w:rsidR="00EA38F4" w:rsidRPr="00EA38F4">
              <w:rPr>
                <w:rStyle w:val="Strong"/>
                <w:b w:val="0"/>
                <w:sz w:val="20"/>
                <w:szCs w:val="20"/>
              </w:rPr>
              <w:t>оении</w:t>
            </w:r>
            <w:r w:rsidR="00C74FFB" w:rsidRPr="006F5E8A">
              <w:rPr>
                <w:rStyle w:val="Strong"/>
                <w:b w:val="0"/>
                <w:sz w:val="20"/>
                <w:szCs w:val="20"/>
              </w:rPr>
              <w:t xml:space="preserve"> рол</w:t>
            </w:r>
            <w:r w:rsidR="00EA38F4" w:rsidRPr="00EA38F4">
              <w:rPr>
                <w:rStyle w:val="Strong"/>
                <w:b w:val="0"/>
                <w:sz w:val="20"/>
                <w:szCs w:val="20"/>
              </w:rPr>
              <w:t>и</w:t>
            </w:r>
            <w:r w:rsidR="00C74FFB" w:rsidRPr="006F5E8A">
              <w:rPr>
                <w:rStyle w:val="Strong"/>
                <w:b w:val="0"/>
                <w:sz w:val="20"/>
                <w:szCs w:val="20"/>
              </w:rPr>
              <w:t xml:space="preserve"> </w:t>
            </w:r>
            <w:r w:rsidR="00EA38F4" w:rsidRPr="00EA38F4">
              <w:rPr>
                <w:rStyle w:val="Strong"/>
                <w:b w:val="0"/>
                <w:sz w:val="20"/>
                <w:szCs w:val="20"/>
              </w:rPr>
              <w:t>в</w:t>
            </w:r>
            <w:r w:rsidR="00C74FFB" w:rsidRPr="006F5E8A">
              <w:rPr>
                <w:rStyle w:val="Strong"/>
                <w:b w:val="0"/>
                <w:sz w:val="20"/>
                <w:szCs w:val="20"/>
              </w:rPr>
              <w:t xml:space="preserve"> кластера</w:t>
            </w:r>
            <w:r w:rsidR="00EA38F4" w:rsidRPr="00EA38F4">
              <w:rPr>
                <w:rStyle w:val="Strong"/>
                <w:b w:val="0"/>
                <w:sz w:val="20"/>
                <w:szCs w:val="20"/>
              </w:rPr>
              <w:t>х</w:t>
            </w:r>
            <w:r w:rsidR="00C74FFB" w:rsidRPr="006F5E8A">
              <w:rPr>
                <w:rStyle w:val="Strong"/>
                <w:b w:val="0"/>
                <w:sz w:val="20"/>
                <w:szCs w:val="20"/>
              </w:rPr>
              <w:t xml:space="preserve">, также нужно присваивать роль </w:t>
            </w:r>
            <w:r w:rsidR="00C74FFB" w:rsidRPr="006F5E8A">
              <w:rPr>
                <w:sz w:val="20"/>
                <w:szCs w:val="20"/>
              </w:rPr>
              <w:t xml:space="preserve">DiskCreator </w:t>
            </w:r>
            <w:r w:rsidR="00EA38F4" w:rsidRPr="00EA38F4">
              <w:rPr>
                <w:sz w:val="20"/>
                <w:szCs w:val="20"/>
              </w:rPr>
              <w:t>в масштабах</w:t>
            </w:r>
            <w:r w:rsidR="00C74FFB" w:rsidRPr="006F5E8A">
              <w:rPr>
                <w:sz w:val="20"/>
                <w:szCs w:val="20"/>
              </w:rPr>
              <w:t xml:space="preserve"> всего дата-центра или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lastRenderedPageBreak/>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CB417F">
            <w:pPr>
              <w:pStyle w:val="Title3"/>
              <w:rPr>
                <w:rStyle w:val="Strong"/>
                <w:b w:val="0"/>
                <w:sz w:val="20"/>
                <w:szCs w:val="20"/>
              </w:rPr>
            </w:pPr>
            <w:r w:rsidRPr="006F5E8A">
              <w:rPr>
                <w:rStyle w:val="Strong"/>
                <w:b w:val="0"/>
                <w:sz w:val="20"/>
                <w:szCs w:val="20"/>
              </w:rPr>
              <w:t xml:space="preserve">Эта роль не присваивается к </w:t>
            </w:r>
            <w:r w:rsidR="006F5E8A" w:rsidRPr="006F5E8A">
              <w:rPr>
                <w:rStyle w:val="Strong"/>
                <w:b w:val="0"/>
                <w:sz w:val="20"/>
                <w:szCs w:val="20"/>
              </w:rPr>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w:t>
            </w:r>
            <w:r w:rsidR="00CB417F" w:rsidRPr="006F5E8A">
              <w:rPr>
                <w:rStyle w:val="Strong"/>
                <w:b w:val="0"/>
                <w:sz w:val="20"/>
                <w:szCs w:val="20"/>
              </w:rPr>
              <w:t xml:space="preserve">присваивайте эту роль пользователю </w:t>
            </w:r>
            <w:r w:rsidR="00CB417F" w:rsidRPr="009934B8">
              <w:rPr>
                <w:rStyle w:val="Strong"/>
                <w:b w:val="0"/>
                <w:sz w:val="20"/>
                <w:szCs w:val="20"/>
              </w:rPr>
              <w:t>в масштабах всего окружения</w:t>
            </w:r>
            <w:r w:rsidR="00CB417F" w:rsidRPr="006F5E8A">
              <w:rPr>
                <w:rStyle w:val="Strong"/>
                <w:sz w:val="20"/>
                <w:szCs w:val="20"/>
              </w:rPr>
              <w:t xml:space="preserve"> </w:t>
            </w:r>
            <w:r w:rsidR="00CB417F" w:rsidRPr="00CB417F">
              <w:rPr>
                <w:rStyle w:val="Strong"/>
                <w:b w:val="0"/>
                <w:sz w:val="20"/>
                <w:szCs w:val="20"/>
              </w:rPr>
              <w:t>в окне</w:t>
            </w:r>
            <w:r w:rsidR="00CB417F"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w:t>
            </w:r>
            <w:r w:rsidR="00CB417F" w:rsidRPr="00CB417F">
              <w:rPr>
                <w:rStyle w:val="Strong"/>
                <w:b w:val="0"/>
                <w:sz w:val="20"/>
                <w:szCs w:val="20"/>
              </w:rPr>
              <w:t>в</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-центр</w:t>
            </w:r>
            <w:r w:rsidR="00CB417F" w:rsidRPr="00CB417F">
              <w:rPr>
                <w:rStyle w:val="Strong"/>
                <w:b w:val="0"/>
                <w:sz w:val="20"/>
                <w:szCs w:val="20"/>
              </w:rPr>
              <w:t>ах</w:t>
            </w:r>
            <w:r w:rsidRPr="006F5E8A">
              <w:rPr>
                <w:rStyle w:val="Strong"/>
                <w:b w:val="0"/>
                <w:sz w:val="20"/>
                <w:szCs w:val="20"/>
              </w:rPr>
              <w:t>, кластер</w:t>
            </w:r>
            <w:r w:rsidR="00CB417F" w:rsidRPr="00CB417F">
              <w:rPr>
                <w:rStyle w:val="Strong"/>
                <w:b w:val="0"/>
                <w:sz w:val="20"/>
                <w:szCs w:val="20"/>
              </w:rPr>
              <w:t>ах</w:t>
            </w:r>
            <w:r w:rsidRPr="006F5E8A">
              <w:rPr>
                <w:rStyle w:val="Strong"/>
                <w:b w:val="0"/>
                <w:sz w:val="20"/>
                <w:szCs w:val="20"/>
              </w:rPr>
              <w:t xml:space="preserve"> или домен</w:t>
            </w:r>
            <w:r w:rsidR="00CB417F" w:rsidRPr="00A85C91">
              <w:rPr>
                <w:rStyle w:val="Strong"/>
                <w:b w:val="0"/>
                <w:sz w:val="20"/>
                <w:szCs w:val="20"/>
              </w:rPr>
              <w:t>ах</w:t>
            </w:r>
            <w:r w:rsidRPr="006F5E8A">
              <w:rPr>
                <w:rStyle w:val="Strong"/>
                <w:b w:val="0"/>
                <w:sz w:val="20"/>
                <w:szCs w:val="20"/>
              </w:rPr>
              <w:t xml:space="preserve">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w:t>
            </w:r>
            <w:r w:rsidR="00A85C91" w:rsidRPr="006F5E8A">
              <w:rPr>
                <w:rStyle w:val="Strong"/>
                <w:b w:val="0"/>
                <w:sz w:val="20"/>
                <w:szCs w:val="20"/>
              </w:rPr>
              <w:t xml:space="preserve">присваивайте эту роль пользователю </w:t>
            </w:r>
            <w:r w:rsidR="00A85C91" w:rsidRPr="009934B8">
              <w:rPr>
                <w:rStyle w:val="Strong"/>
                <w:b w:val="0"/>
                <w:sz w:val="20"/>
                <w:szCs w:val="20"/>
              </w:rPr>
              <w:t>в масштабах всего окружения</w:t>
            </w:r>
            <w:r w:rsidR="00A85C91" w:rsidRPr="006F5E8A">
              <w:rPr>
                <w:rStyle w:val="Strong"/>
                <w:sz w:val="20"/>
                <w:szCs w:val="20"/>
              </w:rPr>
              <w:t xml:space="preserve"> </w:t>
            </w:r>
            <w:r w:rsidR="00A85C91" w:rsidRPr="00CB417F">
              <w:rPr>
                <w:rStyle w:val="Strong"/>
                <w:b w:val="0"/>
                <w:sz w:val="20"/>
                <w:szCs w:val="20"/>
              </w:rPr>
              <w:t>в окне</w:t>
            </w:r>
            <w:r w:rsidR="00A85C91"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w:t>
            </w:r>
            <w:r w:rsidR="00A85C91" w:rsidRPr="006F5E8A">
              <w:rPr>
                <w:rStyle w:val="Strong"/>
                <w:b w:val="0"/>
                <w:sz w:val="20"/>
                <w:szCs w:val="20"/>
              </w:rPr>
              <w:t xml:space="preserve">Или же присваивайте эту роль </w:t>
            </w:r>
            <w:r w:rsidR="00A85C91" w:rsidRPr="00CB417F">
              <w:rPr>
                <w:rStyle w:val="Strong"/>
                <w:b w:val="0"/>
                <w:sz w:val="20"/>
                <w:szCs w:val="20"/>
              </w:rPr>
              <w:t>в</w:t>
            </w:r>
            <w:r w:rsidR="00A85C91" w:rsidRPr="006F5E8A">
              <w:rPr>
                <w:rStyle w:val="Strong"/>
                <w:b w:val="0"/>
                <w:sz w:val="20"/>
                <w:szCs w:val="20"/>
              </w:rPr>
              <w:t xml:space="preserve"> конкретных дата-центр</w:t>
            </w:r>
            <w:r w:rsidR="00A85C91" w:rsidRPr="00CB417F">
              <w:rPr>
                <w:rStyle w:val="Strong"/>
                <w:b w:val="0"/>
                <w:sz w:val="20"/>
                <w:szCs w:val="20"/>
              </w:rPr>
              <w:t>ах</w:t>
            </w:r>
            <w:r w:rsidR="00A85C91" w:rsidRPr="006F5E8A">
              <w:rPr>
                <w:rStyle w:val="Strong"/>
                <w:b w:val="0"/>
                <w:sz w:val="20"/>
                <w:szCs w:val="20"/>
              </w:rPr>
              <w:t>, кластер</w:t>
            </w:r>
            <w:r w:rsidR="00A85C91" w:rsidRPr="00CB417F">
              <w:rPr>
                <w:rStyle w:val="Strong"/>
                <w:b w:val="0"/>
                <w:sz w:val="20"/>
                <w:szCs w:val="20"/>
              </w:rPr>
              <w:t>ах</w:t>
            </w:r>
            <w:r w:rsidR="00A85C91" w:rsidRPr="006F5E8A">
              <w:rPr>
                <w:rStyle w:val="Strong"/>
                <w:b w:val="0"/>
                <w:sz w:val="20"/>
                <w:szCs w:val="20"/>
              </w:rPr>
              <w:t xml:space="preserve"> или домен</w:t>
            </w:r>
            <w:r w:rsidR="00A85C91" w:rsidRPr="00A85C91">
              <w:rPr>
                <w:rStyle w:val="Strong"/>
                <w:b w:val="0"/>
                <w:sz w:val="20"/>
                <w:szCs w:val="20"/>
              </w:rPr>
              <w:t>ах</w:t>
            </w:r>
            <w:r w:rsidR="00A85C91" w:rsidRPr="006F5E8A">
              <w:rPr>
                <w:rStyle w:val="Strong"/>
                <w:b w:val="0"/>
                <w:sz w:val="20"/>
                <w:szCs w:val="20"/>
              </w:rPr>
              <w:t xml:space="preserve"> хранилищ.</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D339F9">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00D339F9" w:rsidRPr="00022406">
              <w:rPr>
                <w:sz w:val="20"/>
                <w:szCs w:val="20"/>
              </w:rPr>
              <w:t>отсоединение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w:t>
      </w:r>
      <w:r w:rsidRPr="00022406">
        <w:t>и открепление ВМ</w:t>
      </w:r>
      <w:r w:rsidRPr="00196E57">
        <w:t xml:space="preserve">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w:t>
      </w:r>
      <w:r w:rsidR="00450E0C" w:rsidRPr="00685A29">
        <w:t>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00022406" w:rsidRPr="00022406">
        <w:t xml:space="preserve">выборке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Вес сильн</w:t>
            </w:r>
            <w:r w:rsidR="00330F42" w:rsidRPr="00330F42">
              <w:rPr>
                <w:rFonts w:eastAsia="Times New Roman"/>
                <w:sz w:val="20"/>
                <w:szCs w:val="20"/>
                <w:lang w:eastAsia="ru-RU"/>
              </w:rPr>
              <w:t>ее</w:t>
            </w:r>
            <w:r w:rsidR="00F41BEF" w:rsidRPr="00643A8B">
              <w:rPr>
                <w:rFonts w:eastAsia="Times New Roman"/>
                <w:sz w:val="20"/>
                <w:szCs w:val="20"/>
                <w:lang w:eastAsia="ru-RU"/>
              </w:rPr>
              <w:t xml:space="preserve"> </w:t>
            </w:r>
            <w:r w:rsidR="00330F42" w:rsidRPr="00330F42">
              <w:rPr>
                <w:rFonts w:eastAsia="Times New Roman"/>
                <w:sz w:val="20"/>
                <w:szCs w:val="20"/>
                <w:lang w:eastAsia="ru-RU"/>
              </w:rPr>
              <w:t>«</w:t>
            </w:r>
            <w:r w:rsidR="00F41BEF" w:rsidRPr="00330F42">
              <w:rPr>
                <w:rFonts w:eastAsia="Times New Roman"/>
                <w:sz w:val="20"/>
                <w:szCs w:val="20"/>
                <w:lang w:eastAsia="ru-RU"/>
              </w:rPr>
              <w:t>наказывает</w:t>
            </w:r>
            <w:r w:rsidR="00330F42" w:rsidRPr="00330F42">
              <w:rPr>
                <w:rFonts w:eastAsia="Times New Roman"/>
                <w:sz w:val="20"/>
                <w:szCs w:val="20"/>
                <w:lang w:eastAsia="ru-RU"/>
              </w:rPr>
              <w:t>»</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631175">
        <w:t>, параметр</w:t>
      </w:r>
      <w:r w:rsidR="00631175" w:rsidRPr="00631175">
        <w:t>ы</w:t>
      </w:r>
      <w:r w:rsidR="00897092">
        <w:t xml:space="preserve"> </w:t>
      </w:r>
      <w:r w:rsidR="00897092" w:rsidRPr="00070D3F">
        <w:t>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r w:rsidR="00FF26A9" w:rsidRPr="00FF26A9">
        <w:t>Приложение A.1.</w:t>
      </w:r>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lastRenderedPageBreak/>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5" w:anchor="chap-Installing_and_Configuring_Data_Warehouse" w:history="1">
        <w:r w:rsidR="00FF26A9" w:rsidRPr="00E271E7">
          <w:rPr>
            <w:rStyle w:val="Hyperlink"/>
            <w:lang w:val="en-US"/>
          </w:rPr>
          <w:t>https</w:t>
        </w:r>
        <w:r w:rsidR="00FF26A9" w:rsidRPr="00E271E7">
          <w:rPr>
            <w:rStyle w:val="Hyperlink"/>
          </w:rPr>
          <w:t>://</w:t>
        </w:r>
        <w:r w:rsidR="00FF26A9" w:rsidRPr="00E271E7">
          <w:rPr>
            <w:rStyle w:val="Hyperlink"/>
            <w:lang w:val="en-US"/>
          </w:rPr>
          <w:t>access</w:t>
        </w:r>
        <w:r w:rsidR="00FF26A9" w:rsidRPr="00E271E7">
          <w:rPr>
            <w:rStyle w:val="Hyperlink"/>
          </w:rPr>
          <w:t>.</w:t>
        </w:r>
        <w:r w:rsidR="00FF26A9" w:rsidRPr="00E271E7">
          <w:rPr>
            <w:rStyle w:val="Hyperlink"/>
            <w:lang w:val="en-US"/>
          </w:rPr>
          <w:t>redhat</w:t>
        </w:r>
        <w:r w:rsidR="00FF26A9" w:rsidRPr="00E271E7">
          <w:rPr>
            <w:rStyle w:val="Hyperlink"/>
          </w:rPr>
          <w:t>.</w:t>
        </w:r>
        <w:r w:rsidR="00FF26A9" w:rsidRPr="00E271E7">
          <w:rPr>
            <w:rStyle w:val="Hyperlink"/>
            <w:lang w:val="en-US"/>
          </w:rPr>
          <w:t>com</w:t>
        </w:r>
        <w:r w:rsidR="00FF26A9" w:rsidRPr="00E271E7">
          <w:rPr>
            <w:rStyle w:val="Hyperlink"/>
          </w:rPr>
          <w:t>/</w:t>
        </w:r>
        <w:r w:rsidR="00FF26A9" w:rsidRPr="00E271E7">
          <w:rPr>
            <w:rStyle w:val="Hyperlink"/>
            <w:lang w:val="en-US"/>
          </w:rPr>
          <w:t>documentation</w:t>
        </w:r>
        <w:r w:rsidR="00FF26A9" w:rsidRPr="00E271E7">
          <w:rPr>
            <w:rStyle w:val="Hyperlink"/>
          </w:rPr>
          <w:t>/</w:t>
        </w:r>
        <w:r w:rsidR="00FF26A9" w:rsidRPr="00E271E7">
          <w:rPr>
            <w:rStyle w:val="Hyperlink"/>
            <w:lang w:val="en-US"/>
          </w:rPr>
          <w:t>en</w:t>
        </w:r>
        <w:r w:rsidR="00FF26A9" w:rsidRPr="00E271E7">
          <w:rPr>
            <w:rStyle w:val="Hyperlink"/>
          </w:rPr>
          <w:t>-</w:t>
        </w:r>
        <w:r w:rsidR="00FF26A9" w:rsidRPr="00E271E7">
          <w:rPr>
            <w:rStyle w:val="Hyperlink"/>
            <w:lang w:val="en-US"/>
          </w:rPr>
          <w:t>us</w:t>
        </w:r>
        <w:r w:rsidR="00FF26A9" w:rsidRPr="00E271E7">
          <w:rPr>
            <w:rStyle w:val="Hyperlink"/>
          </w:rPr>
          <w:t>/</w:t>
        </w:r>
        <w:r w:rsidR="00FF26A9" w:rsidRPr="00E271E7">
          <w:rPr>
            <w:rStyle w:val="Hyperlink"/>
            <w:lang w:val="en-US"/>
          </w:rPr>
          <w:t>red</w:t>
        </w:r>
        <w:r w:rsidR="00FF26A9" w:rsidRPr="00E271E7">
          <w:rPr>
            <w:rStyle w:val="Hyperlink"/>
          </w:rPr>
          <w:t>_</w:t>
        </w:r>
        <w:r w:rsidR="00FF26A9" w:rsidRPr="00E271E7">
          <w:rPr>
            <w:rStyle w:val="Hyperlink"/>
            <w:lang w:val="en-US"/>
          </w:rPr>
          <w:t>hat</w:t>
        </w:r>
        <w:r w:rsidR="00FF26A9" w:rsidRPr="00E271E7">
          <w:rPr>
            <w:rStyle w:val="Hyperlink"/>
          </w:rPr>
          <w:t>_</w:t>
        </w:r>
        <w:r w:rsidR="00FF26A9" w:rsidRPr="00E271E7">
          <w:rPr>
            <w:rStyle w:val="Hyperlink"/>
            <w:lang w:val="en-US"/>
          </w:rPr>
          <w:t>virtualization</w:t>
        </w:r>
        <w:r w:rsidR="00FF26A9" w:rsidRPr="00E271E7">
          <w:rPr>
            <w:rStyle w:val="Hyperlink"/>
          </w:rPr>
          <w:t>/4.0/</w:t>
        </w:r>
        <w:r w:rsidR="00FF26A9" w:rsidRPr="00E271E7">
          <w:rPr>
            <w:rStyle w:val="Hyperlink"/>
            <w:lang w:val="en-US"/>
          </w:rPr>
          <w:t>html</w:t>
        </w:r>
        <w:r w:rsidR="00FF26A9" w:rsidRPr="00E271E7">
          <w:rPr>
            <w:rStyle w:val="Hyperlink"/>
          </w:rPr>
          <w:t>-</w:t>
        </w:r>
        <w:r w:rsidR="00FF26A9" w:rsidRPr="00E271E7">
          <w:rPr>
            <w:rStyle w:val="Hyperlink"/>
            <w:lang w:val="en-US"/>
          </w:rPr>
          <w:t>single</w:t>
        </w:r>
        <w:r w:rsidR="00FF26A9" w:rsidRPr="00E271E7">
          <w:rPr>
            <w:rStyle w:val="Hyperlink"/>
          </w:rPr>
          <w:t>/</w:t>
        </w:r>
        <w:r w:rsidR="00FF26A9" w:rsidRPr="00E271E7">
          <w:rPr>
            <w:rStyle w:val="Hyperlink"/>
            <w:lang w:val="en-US"/>
          </w:rPr>
          <w:t>data</w:t>
        </w:r>
        <w:r w:rsidR="00FF26A9" w:rsidRPr="00E271E7">
          <w:rPr>
            <w:rStyle w:val="Hyperlink"/>
          </w:rPr>
          <w:t>_</w:t>
        </w:r>
        <w:r w:rsidR="00FF26A9" w:rsidRPr="00E271E7">
          <w:rPr>
            <w:rStyle w:val="Hyperlink"/>
            <w:lang w:val="en-US"/>
          </w:rPr>
          <w:t>warehouse</w:t>
        </w:r>
        <w:r w:rsidR="00FF26A9" w:rsidRPr="00E271E7">
          <w:rPr>
            <w:rStyle w:val="Hyperlink"/>
          </w:rPr>
          <w:t>_</w:t>
        </w:r>
        <w:r w:rsidR="00FF26A9" w:rsidRPr="00E271E7">
          <w:rPr>
            <w:rStyle w:val="Hyperlink"/>
            <w:lang w:val="en-US"/>
          </w:rPr>
          <w:t>guide</w:t>
        </w:r>
        <w:r w:rsidR="00FF26A9" w:rsidRPr="00E271E7">
          <w:rPr>
            <w:rStyle w:val="Hyperlink"/>
          </w:rPr>
          <w:t>/</w:t>
        </w:r>
        <w:r w:rsidR="00FF26A9" w:rsidRPr="00E271E7">
          <w:rPr>
            <w:rStyle w:val="Hyperlink"/>
            <w:lang w:val="en-US"/>
          </w:rPr>
          <w:t>index</w:t>
        </w:r>
        <w:r w:rsidR="00FF26A9" w:rsidRPr="00E271E7">
          <w:rPr>
            <w:rStyle w:val="Hyperlink"/>
          </w:rPr>
          <w:t>#</w:t>
        </w:r>
        <w:r w:rsidR="00FF26A9" w:rsidRPr="00E271E7">
          <w:rPr>
            <w:rStyle w:val="Hyperlink"/>
            <w:lang w:val="en-US"/>
          </w:rPr>
          <w:t>chap</w:t>
        </w:r>
        <w:r w:rsidR="00FF26A9" w:rsidRPr="00E271E7">
          <w:rPr>
            <w:rStyle w:val="Hyperlink"/>
          </w:rPr>
          <w:t>-</w:t>
        </w:r>
        <w:r w:rsidR="00FF26A9" w:rsidRPr="00E271E7">
          <w:rPr>
            <w:rStyle w:val="Hyperlink"/>
            <w:lang w:val="en-US"/>
          </w:rPr>
          <w:t>Installing</w:t>
        </w:r>
        <w:r w:rsidR="00FF26A9" w:rsidRPr="00E271E7">
          <w:rPr>
            <w:rStyle w:val="Hyperlink"/>
          </w:rPr>
          <w:t>_</w:t>
        </w:r>
        <w:r w:rsidR="00FF26A9" w:rsidRPr="00E271E7">
          <w:rPr>
            <w:rStyle w:val="Hyperlink"/>
            <w:lang w:val="en-US"/>
          </w:rPr>
          <w:t>and</w:t>
        </w:r>
        <w:r w:rsidR="00FF26A9" w:rsidRPr="00E271E7">
          <w:rPr>
            <w:rStyle w:val="Hyperlink"/>
          </w:rPr>
          <w:t>_</w:t>
        </w:r>
        <w:r w:rsidR="00FF26A9" w:rsidRPr="00E271E7">
          <w:rPr>
            <w:rStyle w:val="Hyperlink"/>
            <w:lang w:val="en-US"/>
          </w:rPr>
          <w:t>Configuring</w:t>
        </w:r>
        <w:r w:rsidR="00FF26A9" w:rsidRPr="00E271E7">
          <w:rPr>
            <w:rStyle w:val="Hyperlink"/>
          </w:rPr>
          <w:t>_</w:t>
        </w:r>
        <w:r w:rsidR="00FF26A9" w:rsidRPr="00E271E7">
          <w:rPr>
            <w:rStyle w:val="Hyperlink"/>
            <w:lang w:val="en-US"/>
          </w:rPr>
          <w:t>Data</w:t>
        </w:r>
        <w:r w:rsidR="00FF26A9" w:rsidRPr="00E271E7">
          <w:rPr>
            <w:rStyle w:val="Hyperlink"/>
          </w:rPr>
          <w:t>_</w:t>
        </w:r>
        <w:r w:rsidR="00FF26A9" w:rsidRPr="00E271E7">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6F2833">
        <w:rPr>
          <w:rFonts w:eastAsia="Times New Roman"/>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7">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C5013D">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w:t>
            </w:r>
            <w:r w:rsidR="00C5013D" w:rsidRPr="0010538B">
              <w:rPr>
                <w:rFonts w:eastAsia="Times New Roman"/>
                <w:sz w:val="20"/>
                <w:szCs w:val="20"/>
                <w:lang w:eastAsia="ru-RU"/>
              </w:rPr>
              <w:t>сеьёзностью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19">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6F2833">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6F2833" w:rsidRPr="00C5013D">
              <w:rPr>
                <w:sz w:val="20"/>
                <w:szCs w:val="20"/>
              </w:rPr>
              <w:t>запущенными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w:t>
            </w:r>
            <w:r w:rsidRPr="00C5013D">
              <w:rPr>
                <w:rFonts w:eastAsia="Times New Roman"/>
                <w:sz w:val="20"/>
                <w:szCs w:val="20"/>
                <w:lang w:eastAsia="ru-RU"/>
              </w:rPr>
              <w:t>ограниченным серьёзностью оповещения</w:t>
            </w:r>
            <w:r w:rsidRPr="00723377">
              <w:rPr>
                <w:rFonts w:eastAsia="Times New Roman"/>
                <w:sz w:val="20"/>
                <w:szCs w:val="20"/>
                <w:lang w:eastAsia="ru-RU"/>
              </w:rPr>
              <w:t xml:space="preserve">.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2">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w:t>
            </w:r>
            <w:r w:rsidRPr="00C5013D">
              <w:rPr>
                <w:rFonts w:eastAsia="Times New Roman"/>
                <w:sz w:val="20"/>
                <w:szCs w:val="20"/>
                <w:lang w:eastAsia="ru-RU"/>
              </w:rPr>
              <w:t>ограниченным серьёзностью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00457B" w:rsidRPr="0010538B" w:rsidRDefault="006D313F" w:rsidP="00D37305">
      <w:pPr>
        <w:pStyle w:val="NormalWeb"/>
      </w:pPr>
      <w:r w:rsidRPr="006D313F">
        <w:t xml:space="preserve">Мы создали записи </w:t>
      </w:r>
      <w:r>
        <w:rPr>
          <w:lang w:val="en-US"/>
        </w:rPr>
        <w:t>QoS</w:t>
      </w:r>
      <w:r>
        <w:t xml:space="preserve"> сети ВМ</w:t>
      </w:r>
      <w:r w:rsidRPr="006D313F">
        <w:t>, которую мож</w:t>
      </w:r>
      <w:r w:rsidR="0010538B" w:rsidRPr="0010538B">
        <w:t>ет</w:t>
      </w:r>
      <w:r w:rsidRPr="006D313F">
        <w:t xml:space="preserve"> </w:t>
      </w:r>
      <w:r>
        <w:t>использовать</w:t>
      </w:r>
      <w:r w:rsidRPr="006D313F">
        <w:t xml:space="preserve"> </w:t>
      </w:r>
      <w:r w:rsidR="0000457B" w:rsidRPr="0000457B">
        <w:t xml:space="preserve">контроллер </w:t>
      </w:r>
      <w:r w:rsidR="0000457B" w:rsidRPr="0010538B">
        <w:t>сетевого интерфейса</w:t>
      </w:r>
      <w:r w:rsidR="0010538B" w:rsidRPr="0010538B">
        <w:t xml:space="preserve"> виртуальной сети.</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 xml:space="preserve">скорость входящего трафика во время пиковых </w:t>
            </w:r>
            <w:r w:rsidR="005B282B" w:rsidRPr="005B282B">
              <w:rPr>
                <w:rFonts w:eastAsia="Times New Roman"/>
                <w:sz w:val="20"/>
                <w:szCs w:val="20"/>
                <w:lang w:eastAsia="ru-RU"/>
              </w:rPr>
              <w:lastRenderedPageBreak/>
              <w:t>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w:t>
      </w:r>
      <w:r w:rsidRPr="006E1231">
        <w:t xml:space="preserve">хоста </w:t>
      </w:r>
      <w:r w:rsidR="006E1231" w:rsidRPr="006E1231">
        <w:t>реализует</w:t>
      </w:r>
      <w:r w:rsidRPr="006E1231">
        <w:t xml:space="preserve"> контроль сетевого</w:t>
      </w:r>
      <w:r w:rsidRPr="00525C84">
        <w:t xml:space="preserve"> трафика на физических интерфейсах сет</w:t>
      </w:r>
      <w:r w:rsidR="006E1231" w:rsidRPr="006E1231">
        <w:t>ей</w:t>
      </w:r>
      <w:r w:rsidRPr="00525C84">
        <w:t xml:space="preserve"> </w:t>
      </w:r>
      <w:r w:rsidR="006E1231">
        <w:t>хост</w:t>
      </w:r>
      <w:r w:rsidR="006E1231" w:rsidRPr="006E1231">
        <w:t>а</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lastRenderedPageBreak/>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lastRenderedPageBreak/>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lastRenderedPageBreak/>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464926"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464926" w:rsidRPr="00464926">
        <w:rPr>
          <w:noProof/>
        </w:rPr>
        <w:t xml:space="preserve">управлять ими </w:t>
      </w:r>
      <w:r w:rsidR="009F37A6">
        <w:rPr>
          <w:noProof/>
        </w:rPr>
        <w:t>отдельно д</w:t>
      </w:r>
      <w:r w:rsidR="009F37A6" w:rsidRPr="009F37A6">
        <w:rPr>
          <w:noProof/>
        </w:rPr>
        <w:t>руг от друга</w:t>
      </w:r>
      <w:r w:rsidR="00464926" w:rsidRPr="00464926">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F6457F">
        <w:t>Объект SPM</w:t>
      </w:r>
      <w:r w:rsidRPr="00B5186F">
        <w:t xml:space="preserve">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F6457F" w:rsidRPr="0065351A">
        <w:t>текущий</w:t>
      </w:r>
      <w:r w:rsidR="00A85793">
        <w:t xml:space="preserve"> момент в</w:t>
      </w:r>
      <w:r w:rsidR="00A85793" w:rsidRPr="00A85793">
        <w:t>ремени.</w:t>
      </w:r>
    </w:p>
    <w:p w:rsidR="00817C6F" w:rsidRPr="00AD55C0" w:rsidRDefault="0049321C" w:rsidP="00D603E6">
      <w:pPr>
        <w:pStyle w:val="Title9"/>
        <w:rPr>
          <w:lang w:val="en-US"/>
        </w:rPr>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w:t>
      </w:r>
      <w:r w:rsidR="00EB08C0" w:rsidRPr="00AD55C0">
        <w:rPr>
          <w:lang w:val="en-US"/>
        </w:rPr>
        <w:t xml:space="preserve"> </w:t>
      </w:r>
      <w:r w:rsidR="00EB08C0" w:rsidRPr="00EB08C0">
        <w:t>процесс</w:t>
      </w:r>
      <w:r w:rsidR="00EB08C0" w:rsidRPr="00AD55C0">
        <w:rPr>
          <w:lang w:val="en-US"/>
        </w:rPr>
        <w:t xml:space="preserve"> </w:t>
      </w:r>
      <w:r w:rsidR="00EB08C0" w:rsidRPr="00EB08C0">
        <w:t>может</w:t>
      </w:r>
      <w:r w:rsidR="00EB08C0" w:rsidRPr="00AD55C0">
        <w:rPr>
          <w:lang w:val="en-US"/>
        </w:rPr>
        <w:t xml:space="preserve"> </w:t>
      </w:r>
      <w:r w:rsidR="00EB08C0" w:rsidRPr="00EB08C0">
        <w:t>занять</w:t>
      </w:r>
      <w:r w:rsidR="00EB08C0" w:rsidRPr="00AD55C0">
        <w:rPr>
          <w:lang w:val="en-US"/>
        </w:rPr>
        <w:t xml:space="preserve"> </w:t>
      </w:r>
      <w:r w:rsidR="00EB08C0" w:rsidRPr="00EB08C0">
        <w:t>некотор</w:t>
      </w:r>
      <w:r w:rsidR="00EB08C0" w:rsidRPr="0036040B">
        <w:t>о</w:t>
      </w:r>
      <w:r w:rsidR="00EB08C0" w:rsidRPr="00EB08C0">
        <w:t>е</w:t>
      </w:r>
      <w:r w:rsidR="00EB08C0" w:rsidRPr="00AD55C0">
        <w:rPr>
          <w:lang w:val="en-US"/>
        </w:rPr>
        <w:t xml:space="preserve"> </w:t>
      </w:r>
      <w:r w:rsidR="00EB08C0" w:rsidRPr="00EB08C0">
        <w:t>время</w:t>
      </w:r>
      <w:r w:rsidR="00EB08C0" w:rsidRPr="00AD55C0">
        <w:rPr>
          <w:lang w:val="en-US"/>
        </w:rPr>
        <w:t>.</w:t>
      </w:r>
    </w:p>
    <w:p w:rsidR="00EB08C0" w:rsidRPr="0065351A" w:rsidRDefault="007F22D4" w:rsidP="00D603E6">
      <w:pPr>
        <w:pStyle w:val="Title9"/>
        <w:rPr>
          <w:lang w:val="en-US"/>
        </w:rPr>
      </w:pPr>
      <w:r>
        <w:rPr>
          <w:lang w:val="en-US"/>
        </w:rPr>
        <w:t xml:space="preserve">↑ </w:t>
      </w:r>
      <w:r w:rsidR="0065351A" w:rsidRPr="0065351A">
        <w:rPr>
          <w:lang w:val="en-US"/>
        </w:rPr>
        <w:t>therefore it will acquire a storage-centric lease</w:t>
      </w: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NFS, FC, POSIX,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ли данные домена мастер-данных повреждены, то его надо инициализировать повторно. Повторная инициализация дата-центра да</w:t>
      </w:r>
      <w:r w:rsidR="00EF3423" w:rsidRPr="00EF3423">
        <w:t>с</w:t>
      </w:r>
      <w:r w:rsidR="00CA0DED" w:rsidRPr="00CA0DED">
        <w:t xml:space="preserve">т возможность восстановить все другие ресурсы, связанные с дата-центром, включая кластеры, хосты </w:t>
      </w:r>
      <w:r w:rsidR="00CA0DED" w:rsidRPr="00EF3423">
        <w:t>и не проблемные домены</w:t>
      </w:r>
      <w:r w:rsidR="00CA0DED">
        <w:t xml:space="preserve">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0"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1"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w:t>
      </w:r>
      <w:r w:rsidRPr="00A35D4B">
        <w:t xml:space="preserve">ть </w:t>
      </w:r>
      <w:r w:rsidR="00F57DF3" w:rsidRPr="00A35D4B">
        <w:t xml:space="preserve">взаимодействие с </w:t>
      </w:r>
      <w:r w:rsidRPr="00A35D4B">
        <w:t>кластер</w:t>
      </w:r>
      <w:r w:rsidR="00F57DF3" w:rsidRPr="00A35D4B">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root, необходимый для обмена </w:t>
            </w:r>
            <w:r w:rsidRPr="00581778">
              <w:rPr>
                <w:rFonts w:eastAsia="Times New Roman"/>
                <w:sz w:val="20"/>
                <w:szCs w:val="20"/>
                <w:lang w:eastAsia="ru-RU"/>
              </w:rPr>
              <w:lastRenderedPageBreak/>
              <w:t>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A35D4B">
        <w:t xml:space="preserve">имея </w:t>
      </w:r>
      <w:r w:rsidR="00A35D4B" w:rsidRPr="00A35D4B">
        <w:t>общее</w:t>
      </w:r>
      <w:r w:rsidRPr="00FC6C1A">
        <w:t xml:space="preserve"> ч</w:t>
      </w:r>
      <w:r w:rsidR="00C03006" w:rsidRPr="00C03006">
        <w:t>и</w:t>
      </w:r>
      <w:r w:rsidRPr="00FC6C1A">
        <w:t>сло ядер процессора</w:t>
      </w:r>
      <w:r w:rsidR="00A35D4B" w:rsidRPr="00A35D4B">
        <w:t>,</w:t>
      </w:r>
      <w:r w:rsidRPr="00FC6C1A">
        <w:t xml:space="preserve"> </w:t>
      </w:r>
      <w:r w:rsidR="00A35D4B" w:rsidRPr="00A35D4B">
        <w:t>превышающее</w:t>
      </w:r>
      <w:r w:rsidRPr="00FC6C1A">
        <w:t xml:space="preserve">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A25B7C">
              <w:rPr>
                <w:rFonts w:eastAsia="Times New Roman"/>
                <w:sz w:val="20"/>
                <w:szCs w:val="20"/>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A35D4B">
            <w:pPr>
              <w:pStyle w:val="a1"/>
              <w:ind w:left="0"/>
            </w:pPr>
            <w:r w:rsidRPr="00343F88">
              <w:t>ПРЕДУПРЕЖДЕНИЕ</w:t>
            </w:r>
            <w:r w:rsidR="00D42311" w:rsidRPr="00343F88">
              <w:t xml:space="preserve"> </w:t>
            </w:r>
          </w:p>
          <w:p w:rsidR="00A81045" w:rsidRPr="00343F88" w:rsidRDefault="00655031" w:rsidP="00A35D4B">
            <w:pPr>
              <w:pStyle w:val="a1"/>
              <w:ind w:left="0"/>
            </w:pPr>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r w:rsidR="00A35D4B" w:rsidRPr="00A35D4B">
              <w:t>выполняющуюсь</w:t>
            </w:r>
            <w:r w:rsidRPr="00343F88">
              <w:t xml:space="preserve">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t xml:space="preserve">Гипервизор (по </w:t>
            </w:r>
            <w:r w:rsidRPr="00823420">
              <w:rPr>
                <w:sz w:val="20"/>
                <w:szCs w:val="20"/>
              </w:rPr>
              <w:lastRenderedPageBreak/>
              <w:t>умолчанию)</w:t>
            </w:r>
          </w:p>
        </w:tc>
        <w:tc>
          <w:tcPr>
            <w:tcW w:w="6866" w:type="dxa"/>
          </w:tcPr>
          <w:p w:rsidR="00734D45" w:rsidRPr="00823420" w:rsidRDefault="0005240C" w:rsidP="003B350F">
            <w:pPr>
              <w:pStyle w:val="Title13"/>
              <w:rPr>
                <w:sz w:val="20"/>
                <w:szCs w:val="20"/>
              </w:rPr>
            </w:pPr>
            <w:r w:rsidRPr="00823420">
              <w:rPr>
                <w:sz w:val="20"/>
                <w:szCs w:val="20"/>
              </w:rPr>
              <w:lastRenderedPageBreak/>
              <w:t xml:space="preserve">Пропускная способность контролируется локальным параметром VDSM на </w:t>
            </w:r>
            <w:r w:rsidRPr="00823420">
              <w:rPr>
                <w:sz w:val="20"/>
                <w:szCs w:val="20"/>
              </w:rPr>
              <w:lastRenderedPageBreak/>
              <w:t>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lastRenderedPageBreak/>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00A25B7C" w:rsidRPr="00A25B7C">
              <w:rPr>
                <w:rFonts w:eastAsia="Times New Roman"/>
                <w:sz w:val="20"/>
                <w:szCs w:val="20"/>
                <w:lang w:eastAsia="ru-RU"/>
              </w:rPr>
              <w:t>крупноразмерные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A25B7C" w:rsidRPr="00A25B7C">
              <w:rPr>
                <w:rFonts w:eastAsia="Times New Roman"/>
                <w:sz w:val="20"/>
                <w:szCs w:val="20"/>
                <w:lang w:eastAsia="ru-RU"/>
              </w:rPr>
              <w:t>«</w:t>
            </w:r>
            <w:r w:rsidR="004E6552" w:rsidRPr="00C75E37">
              <w:rPr>
                <w:rFonts w:eastAsia="Times New Roman"/>
                <w:sz w:val="20"/>
                <w:szCs w:val="20"/>
                <w:lang w:eastAsia="ru-RU"/>
              </w:rPr>
              <w:t>затормаживает</w:t>
            </w:r>
            <w:r w:rsidR="00A25B7C" w:rsidRPr="00A25B7C">
              <w:rPr>
                <w:rFonts w:eastAsia="Times New Roman"/>
                <w:sz w:val="20"/>
                <w:szCs w:val="20"/>
                <w:lang w:eastAsia="ru-RU"/>
              </w:rPr>
              <w:t>»</w:t>
            </w:r>
            <w:r w:rsidR="008B76D0" w:rsidRPr="008B76D0">
              <w:rPr>
                <w:rFonts w:eastAsia="Times New Roman"/>
                <w:sz w:val="20"/>
                <w:szCs w:val="20"/>
                <w:lang w:eastAsia="ru-RU"/>
              </w:rPr>
              <w:t xml:space="preserve"> </w:t>
            </w:r>
            <w:r w:rsidR="008B138A" w:rsidRPr="00CC2A6D">
              <w:rPr>
                <w:rFonts w:eastAsia="Times New Roman"/>
                <w:sz w:val="20"/>
                <w:szCs w:val="20"/>
                <w:lang w:eastAsia="ru-RU"/>
              </w:rPr>
              <w:t>виртуальны</w:t>
            </w:r>
            <w:r w:rsidR="00A25B7C" w:rsidRPr="002537C8">
              <w:rPr>
                <w:rFonts w:eastAsia="Times New Roman"/>
                <w:sz w:val="20"/>
                <w:szCs w:val="20"/>
                <w:lang w:eastAsia="ru-RU"/>
              </w:rPr>
              <w:t>е</w:t>
            </w:r>
            <w:r w:rsidR="008B138A" w:rsidRPr="00CC2A6D">
              <w:rPr>
                <w:rFonts w:eastAsia="Times New Roman"/>
                <w:sz w:val="20"/>
                <w:szCs w:val="20"/>
                <w:lang w:eastAsia="ru-RU"/>
              </w:rPr>
              <w:t xml:space="preserve">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2537C8" w:rsidRPr="002537C8">
              <w:rPr>
                <w:rFonts w:eastAsia="Times New Roman"/>
                <w:sz w:val="20"/>
                <w:szCs w:val="20"/>
                <w:lang w:eastAsia="ru-RU"/>
              </w:rPr>
              <w:t>сжатие по алгоритму</w:t>
            </w:r>
            <w:r w:rsidR="001A5A44" w:rsidRPr="002537C8">
              <w:rPr>
                <w:rFonts w:eastAsia="Times New Roman"/>
                <w:sz w:val="20"/>
                <w:szCs w:val="20"/>
                <w:lang w:eastAsia="ru-RU"/>
              </w:rPr>
              <w:t xml:space="preserve"> Xor Binary Zero Run-Length-Encoding</w:t>
            </w:r>
            <w:r w:rsidR="001A5A44" w:rsidRPr="005E7733">
              <w:rPr>
                <w:rFonts w:eastAsia="Times New Roman"/>
                <w:sz w:val="20"/>
                <w:szCs w:val="20"/>
                <w:lang w:eastAsia="ru-RU"/>
              </w:rPr>
              <w:t xml:space="preserve"> для сокращения времени </w:t>
            </w:r>
            <w:r w:rsidR="001A5A44" w:rsidRPr="005E7733">
              <w:rPr>
                <w:rFonts w:eastAsia="Times New Roman"/>
                <w:sz w:val="20"/>
                <w:szCs w:val="20"/>
                <w:lang w:eastAsia="ru-RU"/>
              </w:rPr>
              <w:lastRenderedPageBreak/>
              <w:t>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sidRPr="002537C8">
              <w:rPr>
                <w:rFonts w:eastAsia="Times New Roman"/>
                <w:sz w:val="20"/>
                <w:szCs w:val="20"/>
                <w:lang w:eastAsia="ru-RU"/>
              </w:rPr>
              <w:t>П</w:t>
            </w:r>
            <w:r w:rsidR="005E7733">
              <w:rPr>
                <w:rFonts w:eastAsia="Times New Roman"/>
                <w:sz w:val="20"/>
                <w:szCs w:val="20"/>
                <w:lang w:eastAsia="ru-RU"/>
              </w:rPr>
              <w:t>о умолчанию</w:t>
            </w:r>
            <w:r w:rsidR="005E7733" w:rsidRPr="002537C8">
              <w:rPr>
                <w:rFonts w:eastAsia="Times New Roman"/>
                <w:sz w:val="20"/>
                <w:szCs w:val="20"/>
                <w:lang w:eastAsia="ru-RU"/>
              </w:rPr>
              <w:t>, с</w:t>
            </w:r>
            <w:r w:rsidR="00425E45" w:rsidRPr="005E7733">
              <w:rPr>
                <w:rFonts w:eastAsia="Times New Roman"/>
                <w:sz w:val="20"/>
                <w:szCs w:val="20"/>
                <w:lang w:eastAsia="ru-RU"/>
              </w:rPr>
              <w:t>жатие во время миграции отключено</w:t>
            </w:r>
            <w:r w:rsidR="005E7733" w:rsidRPr="002537C8">
              <w:rPr>
                <w:rFonts w:eastAsia="Times New Roman"/>
                <w:sz w:val="20"/>
                <w:szCs w:val="20"/>
                <w:lang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хосты с тем, чтобы можно было произвести отключение этого хоста. </w:t>
            </w:r>
            <w:r w:rsidR="007C45F8" w:rsidRPr="00110821">
              <w:rPr>
                <w:rFonts w:eastAsia="Times New Roman"/>
                <w:noProof/>
                <w:sz w:val="20"/>
                <w:szCs w:val="20"/>
                <w:lang w:eastAsia="ru-RU"/>
              </w:rPr>
              <w:lastRenderedPageBreak/>
              <w:t>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2537C8" w:rsidRPr="002537C8">
              <w:rPr>
                <w:rFonts w:eastAsia="Times New Roman"/>
                <w:bCs/>
                <w:noProof/>
                <w:sz w:val="20"/>
                <w:szCs w:val="20"/>
                <w:lang w:eastAsia="ru-RU"/>
              </w:rPr>
              <w:t>до того</w:t>
            </w:r>
            <w:r w:rsidR="00B4389D" w:rsidRPr="002537C8">
              <w:rPr>
                <w:rFonts w:eastAsia="Times New Roman"/>
                <w:bCs/>
                <w:noProof/>
                <w:sz w:val="20"/>
                <w:szCs w:val="20"/>
                <w:lang w:eastAsia="ru-RU"/>
              </w:rPr>
              <w:t>,</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w:t>
            </w:r>
            <w:r w:rsidR="00B4389D" w:rsidRPr="002537C8">
              <w:rPr>
                <w:rFonts w:eastAsia="Times New Roman"/>
                <w:bCs/>
                <w:noProof/>
                <w:sz w:val="20"/>
                <w:szCs w:val="20"/>
                <w:lang w:eastAsia="ru-RU"/>
              </w:rPr>
              <w:t>максимальную инклюзивную разницу числа ВМ между самым высокозагруженным хостом и самым низкозагруженным</w:t>
            </w:r>
            <w:r w:rsidR="00B4389D" w:rsidRPr="00110821">
              <w:rPr>
                <w:rFonts w:eastAsia="Times New Roman"/>
                <w:bCs/>
                <w:noProof/>
                <w:sz w:val="20"/>
                <w:szCs w:val="20"/>
                <w:lang w:eastAsia="ru-RU"/>
              </w:rPr>
              <w:t xml:space="preserve">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2537C8" w:rsidRPr="002537C8">
              <w:rPr>
                <w:rFonts w:eastAsia="Times New Roman"/>
                <w:noProof/>
                <w:sz w:val="20"/>
                <w:szCs w:val="20"/>
                <w:lang w:eastAsia="ru-RU"/>
              </w:rPr>
              <w:t xml:space="preserve">значения </w:t>
            </w:r>
            <w:r w:rsidR="001D19E3" w:rsidRPr="0032730F">
              <w:rPr>
                <w:rFonts w:eastAsia="Times New Roman"/>
                <w:noProof/>
                <w:sz w:val="20"/>
                <w:szCs w:val="20"/>
                <w:lang w:eastAsia="ru-RU"/>
              </w:rPr>
              <w:t xml:space="preserve">оценки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то дополнительный 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lastRenderedPageBreak/>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Оптимизация планировщика для определения весового коэффициента</w:t>
            </w:r>
            <w:r w:rsidR="00BC4811">
              <w:rPr>
                <w:noProof/>
                <w:sz w:val="20"/>
                <w:szCs w:val="20"/>
              </w:rPr>
              <w:t>/распредел</w:t>
            </w:r>
            <w:r w:rsidR="00BC4811" w:rsidRPr="00BC4811">
              <w:rPr>
                <w:noProof/>
                <w:sz w:val="20"/>
                <w:szCs w:val="20"/>
              </w:rPr>
              <w:t xml:space="preserve">ения </w:t>
            </w:r>
            <w:r w:rsidRPr="00D235FE">
              <w:rPr>
                <w:noProof/>
                <w:sz w:val="20"/>
                <w:szCs w:val="20"/>
              </w:rPr>
              <w:t>хост</w:t>
            </w:r>
            <w:r w:rsidR="00BC4811" w:rsidRPr="00BC4811">
              <w:rPr>
                <w:noProof/>
                <w:sz w:val="20"/>
                <w:szCs w:val="20"/>
              </w:rPr>
              <w:t>ов</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21392F">
            <w:pPr>
              <w:pStyle w:val="Title14"/>
              <w:rPr>
                <w:noProof/>
                <w:sz w:val="20"/>
                <w:szCs w:val="20"/>
              </w:rPr>
            </w:pPr>
            <w:r w:rsidRPr="00E44BD8">
              <w:rPr>
                <w:sz w:val="20"/>
                <w:szCs w:val="20"/>
              </w:rPr>
              <w:t>Разрешить виртуализированному ЦУ выполнять наблюдения за доступным</w:t>
            </w:r>
            <w:r w:rsidR="0021392F" w:rsidRPr="0021392F">
              <w:rPr>
                <w:sz w:val="20"/>
                <w:szCs w:val="20"/>
              </w:rPr>
              <w:t>и</w:t>
            </w:r>
            <w:r w:rsidRPr="00E44BD8">
              <w:rPr>
                <w:sz w:val="20"/>
                <w:szCs w:val="20"/>
              </w:rPr>
              <w:t xml:space="preserve"> </w:t>
            </w:r>
            <w:r w:rsidR="0021392F" w:rsidRPr="0021392F">
              <w:rPr>
                <w:sz w:val="20"/>
                <w:szCs w:val="20"/>
              </w:rPr>
              <w:t>мощностями</w:t>
            </w:r>
            <w:r w:rsidRPr="00E44BD8">
              <w:rPr>
                <w:sz w:val="20"/>
                <w:szCs w:val="20"/>
              </w:rPr>
              <w:t xml:space="preserve"> кластера для </w:t>
            </w:r>
            <w:r w:rsidR="0021392F" w:rsidRPr="0021392F">
              <w:rPr>
                <w:sz w:val="20"/>
                <w:szCs w:val="20"/>
              </w:rPr>
              <w:t xml:space="preserve">отказоустойчивых </w:t>
            </w:r>
            <w:r w:rsidRPr="00E44BD8">
              <w:rPr>
                <w:sz w:val="20"/>
                <w:szCs w:val="20"/>
              </w:rPr>
              <w:t>ВМ. Виртуализированный ЦУ обеспечивает наличие в кластере необходим</w:t>
            </w:r>
            <w:r w:rsidR="0021392F" w:rsidRPr="0021392F">
              <w:rPr>
                <w:sz w:val="20"/>
                <w:szCs w:val="20"/>
              </w:rPr>
              <w:t xml:space="preserve">ых ресурсов </w:t>
            </w:r>
            <w:r w:rsidRPr="00E44BD8">
              <w:rPr>
                <w:sz w:val="20"/>
                <w:szCs w:val="20"/>
              </w:rPr>
              <w:t>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E40CC7">
            <w:pPr>
              <w:pStyle w:val="Title14"/>
              <w:rPr>
                <w:b/>
                <w:noProof/>
                <w:sz w:val="20"/>
                <w:szCs w:val="20"/>
              </w:rPr>
            </w:pPr>
            <w:r w:rsidRPr="007F2773">
              <w:rPr>
                <w:rStyle w:val="Strong"/>
                <w:b w:val="0"/>
                <w:sz w:val="20"/>
                <w:szCs w:val="20"/>
              </w:rPr>
              <w:t>Укажите политику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вует, но при необходимости её можно отключить; 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w:t>
            </w:r>
            <w:r w:rsidR="00A42759" w:rsidRPr="00A42759">
              <w:rPr>
                <w:sz w:val="20"/>
                <w:szCs w:val="20"/>
              </w:rPr>
              <w:lastRenderedPageBreak/>
              <w:t xml:space="preserve">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00F86A30" w:rsidRPr="00F86A30">
        <w:t>порог</w:t>
      </w:r>
      <w:r w:rsidR="00BD6040" w:rsidRPr="00DC1BA5">
        <w:t xml:space="preserve"> значений</w:t>
      </w:r>
      <w:r w:rsidRPr="00DA2FA4">
        <w:t xml:space="preserve">, </w:t>
      </w:r>
      <w:r w:rsidR="00F86A30" w:rsidRPr="00B12F9E">
        <w:t>после превышения которого</w:t>
      </w:r>
      <w:r w:rsidRPr="00DA2FA4">
        <w:t xml:space="preserve">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w:t>
      </w:r>
      <w:r w:rsidR="00903FF1" w:rsidRPr="00903FF1">
        <w:t>обеспечивать</w:t>
      </w:r>
      <w:r w:rsidR="005302F9" w:rsidRPr="005302F9">
        <w:t xml:space="preserve"> </w:t>
      </w:r>
      <w:r w:rsidR="00903FF1">
        <w:t>доступно</w:t>
      </w:r>
      <w:r w:rsidR="00903FF1" w:rsidRPr="00903FF1">
        <w:t>сть</w:t>
      </w:r>
      <w:r w:rsidR="005302F9" w:rsidRPr="005302F9">
        <w:t xml:space="preserve"> </w:t>
      </w:r>
      <w:r w:rsidR="00903FF1" w:rsidRPr="00903FF1">
        <w:t>ресурсов</w:t>
      </w:r>
      <w:r w:rsidR="00903FF1" w:rsidRPr="00DA50BF">
        <w:t xml:space="preserve"> </w:t>
      </w:r>
      <w:r w:rsidR="00903FF1" w:rsidRPr="00903FF1">
        <w:t xml:space="preserve">в </w:t>
      </w:r>
      <w:r w:rsidR="005302F9" w:rsidRPr="005302F9">
        <w:t>кластер</w:t>
      </w:r>
      <w:r w:rsidR="00903FF1" w:rsidRPr="00903FF1">
        <w:t xml:space="preserve">е </w:t>
      </w:r>
      <w:r w:rsidR="005302F9" w:rsidRPr="005302F9">
        <w:t xml:space="preserve">для </w:t>
      </w:r>
      <w:r w:rsidR="00903FF1" w:rsidRPr="00903FF1">
        <w:t>отказоустойчивых</w:t>
      </w:r>
      <w:r w:rsidR="005302F9" w:rsidRPr="005302F9">
        <w:t xml:space="preserve">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DA50BF">
        <w:rPr>
          <w:rStyle w:val="Strong"/>
        </w:rPr>
        <w:t>параметров G</w:t>
      </w:r>
      <w:r w:rsidR="006A5918" w:rsidRPr="006A5918">
        <w:rPr>
          <w:rStyle w:val="Strong"/>
        </w:rPr>
        <w:t>luster</w:t>
      </w:r>
    </w:p>
    <w:tbl>
      <w:tblPr>
        <w:tblStyle w:val="TableGrid"/>
        <w:tblW w:w="0" w:type="auto"/>
        <w:tblLook w:val="04A0" w:firstRow="1" w:lastRow="0" w:firstColumn="1" w:lastColumn="0" w:noHBand="0" w:noVBand="1"/>
      </w:tblPr>
      <w:tblGrid>
        <w:gridCol w:w="2660"/>
        <w:gridCol w:w="6582"/>
      </w:tblGrid>
      <w:tr w:rsidR="006A5918" w:rsidRPr="00B7081A" w:rsidTr="00D63C6D">
        <w:tc>
          <w:tcPr>
            <w:tcW w:w="2660" w:type="dxa"/>
          </w:tcPr>
          <w:p w:rsidR="006A5918" w:rsidRPr="00B7081A" w:rsidRDefault="00C05B95" w:rsidP="00DF106E">
            <w:pPr>
              <w:pStyle w:val="Title17"/>
              <w:jc w:val="center"/>
              <w:rPr>
                <w:b/>
              </w:rPr>
            </w:pPr>
            <w:r w:rsidRPr="00B7081A">
              <w:rPr>
                <w:b/>
              </w:rPr>
              <w:t>Поле</w:t>
            </w:r>
          </w:p>
        </w:tc>
        <w:tc>
          <w:tcPr>
            <w:tcW w:w="6582" w:type="dxa"/>
          </w:tcPr>
          <w:p w:rsidR="006A5918" w:rsidRPr="00B7081A" w:rsidRDefault="00C05B95" w:rsidP="00DF106E">
            <w:pPr>
              <w:pStyle w:val="Title17"/>
              <w:jc w:val="center"/>
              <w:rPr>
                <w:b/>
              </w:rPr>
            </w:pPr>
            <w:r w:rsidRPr="00B7081A">
              <w:rPr>
                <w:b/>
              </w:rPr>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Пароль root</w:t>
            </w:r>
          </w:p>
        </w:tc>
        <w:tc>
          <w:tcPr>
            <w:tcW w:w="6582" w:type="dxa"/>
          </w:tcPr>
          <w:p w:rsidR="007737DD" w:rsidRPr="00DF106E" w:rsidRDefault="007737DD" w:rsidP="009F4523">
            <w:pPr>
              <w:pStyle w:val="Title17"/>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 xml:space="preserve">зование подкачки может привести </w:t>
      </w:r>
      <w:r w:rsidR="00932918" w:rsidRPr="006679A6">
        <w:t>к «пробуксовке»</w:t>
      </w:r>
      <w:r w:rsidR="00932918" w:rsidRPr="00932918">
        <w:t xml:space="preserve">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6679A6">
        <w:t xml:space="preserve">гостевые </w:t>
      </w:r>
      <w:r w:rsidR="00CB2873" w:rsidRPr="006679A6">
        <w:t>О</w:t>
      </w:r>
      <w:r w:rsidR="00CB2873" w:rsidRPr="00CB2873">
        <w:t>С</w:t>
      </w:r>
      <w:r w:rsidRPr="001A4A75">
        <w:t>.</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lastRenderedPageBreak/>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w:t>
      </w:r>
      <w:r w:rsidR="005A19FD" w:rsidRPr="005A19FD">
        <w:rPr>
          <w:rStyle w:val="Strong"/>
          <w:b w:val="0"/>
        </w:rPr>
        <w:t>должен соответствовать</w:t>
      </w:r>
      <w:r w:rsidR="00BF1395" w:rsidRPr="00BF1395">
        <w:rPr>
          <w:rStyle w:val="Strong"/>
          <w:b w:val="0"/>
        </w:rPr>
        <w:t xml:space="preserve"> рекомендаци</w:t>
      </w:r>
      <w:r w:rsidR="005A19FD" w:rsidRPr="005A19FD">
        <w:rPr>
          <w:rStyle w:val="Strong"/>
          <w:b w:val="0"/>
        </w:rPr>
        <w:t>ям</w:t>
      </w:r>
      <w:r w:rsidR="00BF1395" w:rsidRPr="00BF1395">
        <w:rPr>
          <w:rStyle w:val="Strong"/>
          <w:b w:val="0"/>
        </w:rPr>
        <w:t xml:space="preserve">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r w:rsidR="008122C4">
        <w:rPr>
          <w:lang w:val="en-US"/>
        </w:rPr>
        <w:t>OOM</w:t>
      </w:r>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D76560" w:rsidRPr="00D76560">
        <w:t>число обращений к</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r w:rsidR="00C101F1">
        <w:rPr>
          <w:lang w:val="en-US"/>
        </w:rPr>
        <w:t>OOM</w:t>
      </w:r>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r w:rsidR="002D6EBC">
        <w:rPr>
          <w:lang w:val="en-US"/>
        </w:rPr>
        <w:t>MoM</w:t>
      </w:r>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r w:rsidR="002D6EBC">
        <w:rPr>
          <w:lang w:val="en-US"/>
        </w:rPr>
        <w:t>KSM</w:t>
      </w:r>
      <w:r w:rsidR="002D6EBC" w:rsidRPr="00EF63FB">
        <w:t>)</w:t>
      </w:r>
      <w:r w:rsidR="002D6EBC" w:rsidRPr="002D6EBC">
        <w:t>.</w:t>
      </w:r>
    </w:p>
    <w:p w:rsidR="007E7D9B" w:rsidRPr="004109F3" w:rsidRDefault="00B654CE" w:rsidP="00011FB6">
      <w:pPr>
        <w:pStyle w:val="a"/>
      </w:pPr>
      <w:r w:rsidRPr="004109F3">
        <w:lastRenderedPageBreak/>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r w:rsidR="00D762BF">
        <w:rPr>
          <w:lang w:val="en-US"/>
        </w:rPr>
        <w:t>KSM</w:t>
      </w:r>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r w:rsidRPr="00D20D0E">
        <w:rPr>
          <w:rStyle w:val="HTMLCode"/>
        </w:rPr>
        <w:t>mom.Controllers.Balloon - INFO Ballooning guest:half1 from 1096400 to 1991580</w:t>
      </w:r>
      <w:r w:rsidRPr="00D20D0E">
        <w:t xml:space="preserve"> записываются в файл журнала</w:t>
      </w:r>
      <w:r w:rsidR="007E7D9B" w:rsidRPr="00D20D0E">
        <w:t xml:space="preserve"> </w:t>
      </w:r>
      <w:r w:rsidRPr="00D20D0E">
        <w:rPr>
          <w:rStyle w:val="Strong"/>
        </w:rPr>
        <w:t>/var/log/vdsm/mom.log</w:t>
      </w:r>
      <w:r w:rsidRPr="00D20D0E">
        <w:t>, являющегося файлом журнала диспетчера MoM.</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r w:rsidRPr="000B28EB">
        <w:rPr>
          <w:rStyle w:val="Emphasis"/>
        </w:rPr>
        <w:t>virtio-balloon</w:t>
      </w:r>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(LKM).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lastRenderedPageBreak/>
        <w:t xml:space="preserve">Мы рекомендуем применять вытеснение памяти там, где увеличение численности ВМ (экономия) </w:t>
      </w:r>
      <w:r>
        <w:t xml:space="preserve"> играет </w:t>
      </w:r>
      <w:r w:rsidR="003E001C">
        <w:t>б</w:t>
      </w:r>
      <w:r w:rsidR="003E001C" w:rsidRPr="003E001C">
        <w:t>ò</w:t>
      </w:r>
      <w:r w:rsidR="003E001C">
        <w:t>льшую</w:t>
      </w:r>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r w:rsidR="00B96179">
        <w:rPr>
          <w:lang w:val="en-US"/>
        </w:rPr>
        <w:t>KSM</w:t>
      </w:r>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r w:rsidR="00080CAF">
        <w:rPr>
          <w:lang w:val="en-US"/>
        </w:rPr>
        <w:t>KSM</w:t>
      </w:r>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r>
        <w:rPr>
          <w:lang w:val="en-US"/>
        </w:rPr>
        <w:t>KSM</w:t>
      </w:r>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r>
        <w:rPr>
          <w:lang w:val="en-US"/>
        </w:rPr>
        <w:t>KSM</w:t>
      </w:r>
      <w:r w:rsidRPr="00722C99">
        <w:t xml:space="preserve"> остаётся включённым, им управляет </w:t>
      </w:r>
      <w:r w:rsidRPr="000B28EB">
        <w:t>диспетчер превышенного выделения памяти</w:t>
      </w:r>
      <w:r w:rsidRPr="00722C99">
        <w:t xml:space="preserve"> (</w:t>
      </w:r>
      <w:r>
        <w:rPr>
          <w:lang w:val="en-US"/>
        </w:rPr>
        <w:t>MoM</w:t>
      </w:r>
      <w:r w:rsidRPr="00722C99">
        <w:t xml:space="preserve">). Ручная настройка или управление </w:t>
      </w:r>
      <w:r>
        <w:rPr>
          <w:lang w:val="en-US"/>
        </w:rPr>
        <w:t>KSM</w:t>
      </w:r>
      <w:r w:rsidRPr="00722C99">
        <w:t xml:space="preserve"> не требуется.</w:t>
      </w:r>
    </w:p>
    <w:p w:rsidR="00135DB1" w:rsidRPr="00135DB1" w:rsidRDefault="00135DB1" w:rsidP="007E7D9B">
      <w:pPr>
        <w:pStyle w:val="NormalWeb"/>
      </w:pPr>
      <w:r w:rsidRPr="00135DB1">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r>
        <w:rPr>
          <w:lang w:val="en-US"/>
        </w:rPr>
        <w:t>KSM</w:t>
      </w:r>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r w:rsidR="000C1606">
        <w:rPr>
          <w:lang w:val="en-US"/>
        </w:rPr>
        <w:t>KSM</w:t>
      </w:r>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r w:rsidR="000C1606">
        <w:rPr>
          <w:lang w:val="en-US"/>
        </w:rPr>
        <w:t>KSM</w:t>
      </w:r>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r w:rsidR="00DA0871">
        <w:t>б</w:t>
      </w:r>
      <w:r w:rsidR="00DA0871" w:rsidRPr="00DA0871">
        <w:t>òльшую часть выполняемых ВМ и приложений</w:t>
      </w:r>
      <w:r w:rsidR="000C1606" w:rsidRPr="00DA0871">
        <w:t xml:space="preserve">, </w:t>
      </w:r>
      <w:r w:rsidR="000C1606" w:rsidRPr="000C1606">
        <w:t>то</w:t>
      </w:r>
      <w:r w:rsidR="000C1606" w:rsidRPr="00DA0871">
        <w:t xml:space="preserve"> </w:t>
      </w:r>
      <w:r w:rsidR="00EB61C8" w:rsidRPr="00EB61C8">
        <w:t xml:space="preserve">соображения </w:t>
      </w:r>
      <w:r w:rsidR="000C1606" w:rsidRPr="000C1606">
        <w:t>нагрузк</w:t>
      </w:r>
      <w:r w:rsidR="00EB61C8" w:rsidRPr="00EB61C8">
        <w:t>и</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r w:rsidR="000E4D59">
        <w:rPr>
          <w:lang w:val="en-US"/>
        </w:rPr>
        <w:t>KSM</w:t>
      </w:r>
      <w:r w:rsidR="000E4D59" w:rsidRPr="000E4D59">
        <w:t xml:space="preserve"> мо</w:t>
      </w:r>
      <w:r w:rsidR="00EB61C8" w:rsidRPr="00EB61C8">
        <w:t>гу</w:t>
      </w:r>
      <w:r w:rsidR="000E4D59" w:rsidRPr="00EB61C8">
        <w:t>т перевесить преимущества</w:t>
      </w:r>
      <w:r w:rsidR="000E4D59" w:rsidRPr="000E4D59">
        <w:t xml:space="preserve"> этого использования.</w:t>
      </w:r>
    </w:p>
    <w:p w:rsidR="007E7D9B" w:rsidRPr="00DA0871" w:rsidRDefault="000E4D59" w:rsidP="007E7D9B">
      <w:pPr>
        <w:pStyle w:val="NormalWeb"/>
        <w:rPr>
          <w:lang w:val="en-US"/>
        </w:rPr>
      </w:pPr>
      <w:r w:rsidRPr="00FD3AE3">
        <w:lastRenderedPageBreak/>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r>
        <w:rPr>
          <w:lang w:val="en-US"/>
        </w:rPr>
        <w:t>KSM</w:t>
      </w:r>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824591">
        <w:t>н</w:t>
      </w:r>
      <w:r w:rsidR="00824591" w:rsidRPr="00824591">
        <w:t>е</w:t>
      </w:r>
      <w:r w:rsidR="00824591">
        <w:t xml:space="preserve"> отра</w:t>
      </w:r>
      <w:r w:rsidR="00824591" w:rsidRPr="00824591">
        <w:t>жать реальной картины</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r w:rsidR="003E001C">
        <w:rPr>
          <w:lang w:val="en-US"/>
        </w:rPr>
        <w:t>KSM</w:t>
      </w:r>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w:t>
      </w:r>
      <w:r w:rsidR="00824591" w:rsidRPr="00824591">
        <w:t>о</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r>
        <w:rPr>
          <w:b/>
          <w:lang w:val="en-US"/>
        </w:rPr>
        <w:t>KSM</w:t>
      </w:r>
      <w:r w:rsidRPr="00FD3AE3">
        <w:t xml:space="preserve">. Этот параметр </w:t>
      </w:r>
      <w:r w:rsidRPr="0084637E">
        <w:t xml:space="preserve">заставляет диспетчер превышенного выделения памяти </w:t>
      </w:r>
      <w:r>
        <w:rPr>
          <w:lang w:val="en-US"/>
        </w:rPr>
        <w:t>MoM</w:t>
      </w:r>
      <w:r w:rsidRPr="0084637E">
        <w:t xml:space="preserve"> запускать </w:t>
      </w:r>
      <w:r>
        <w:rPr>
          <w:lang w:val="en-US"/>
        </w:rPr>
        <w:t>KSM</w:t>
      </w:r>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r w:rsidR="0084637E">
        <w:rPr>
          <w:lang w:val="en-US"/>
        </w:rPr>
        <w:t>KSM</w:t>
      </w:r>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живаемые всеми хостами в кластере. Совместимость кластеров настраивается согласно версии ОС хоста в кластере</w:t>
      </w:r>
      <w:r w:rsidR="00650314" w:rsidRPr="00650314">
        <w:t>, имеющей наименьшие возможности</w:t>
      </w:r>
      <w:r w:rsidRPr="00AF0618">
        <w:t>.</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REST API,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2">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предпросмотре.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r w:rsidRPr="00190B9A">
        <w:rPr>
          <w:b/>
          <w:lang w:val="en-US"/>
        </w:rPr>
        <w:t>VLAN</w:t>
      </w:r>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r w:rsidR="00AD5DFC" w:rsidRPr="00AD5DFC">
        <w:rPr>
          <w:b/>
          <w:lang w:val="en-US"/>
        </w:rPr>
        <w:t>MTU</w:t>
      </w:r>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r w:rsidRPr="008902EC">
        <w:rPr>
          <w:b/>
          <w:lang w:val="en-US"/>
        </w:rPr>
        <w:t>MTU</w:t>
      </w:r>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r w:rsidRPr="005841B4">
        <w:rPr>
          <w:b/>
          <w:lang w:val="en-US"/>
        </w:rPr>
        <w:t>CIDR</w:t>
      </w:r>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NIC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Red Hat </w:t>
      </w:r>
      <w:r w:rsidR="003D4180" w:rsidRPr="003D4180">
        <w:t xml:space="preserve">необходима как минимум одна логическая сеть, используемая в качестве сети управления </w:t>
      </w:r>
      <w:r w:rsidR="003D4180" w:rsidRPr="003D4180">
        <w:rPr>
          <w:rStyle w:val="Strong"/>
          <w:rFonts w:eastAsiaTheme="majorEastAsia"/>
        </w:rPr>
        <w:t>ovirtmgmt</w:t>
      </w:r>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r w:rsidR="004713E9" w:rsidRPr="006317EF">
        <w:rPr>
          <w:rStyle w:val="HTMLCode"/>
          <w:lang w:val="en-US"/>
        </w:rPr>
        <w:t>ovirtmgmt</w:t>
      </w:r>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00304BA6" w:rsidRPr="007B4E03">
        <w:t>удалить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 xml:space="preserve">Нажмите </w:t>
      </w:r>
      <w:r w:rsidRPr="007B4E03">
        <w:rPr>
          <w:b/>
        </w:rPr>
        <w:t>Сеть → Сети</w:t>
      </w:r>
      <w:r w:rsidRPr="00DB202D">
        <w:t>.</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r>
        <w:rPr>
          <w:lang w:val="en-US"/>
        </w:rPr>
        <w:t>IPv</w:t>
      </w:r>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r w:rsidR="001F1267" w:rsidRPr="006317EF">
        <w:rPr>
          <w:lang w:val="en-US"/>
        </w:rPr>
        <w:t>ovirtmgmt</w:t>
      </w:r>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r>
        <w:rPr>
          <w:lang w:val="en-US"/>
        </w:rPr>
        <w:t>IPv</w:t>
      </w:r>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r>
        <w:rPr>
          <w:lang w:val="en-US"/>
        </w:rPr>
        <w:t>IPv</w:t>
      </w:r>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r w:rsidR="00E0577F" w:rsidRPr="00E0577F">
        <w:rPr>
          <w:i/>
        </w:rPr>
        <w:t>имя_кластера</w:t>
      </w:r>
      <w:r w:rsidR="00E0577F" w:rsidRPr="00E0577F">
        <w:t xml:space="preserve"> роль</w:t>
      </w:r>
      <w:r w:rsidR="00D531E1" w:rsidRPr="00D531E1">
        <w:t xml:space="preserve"> </w:t>
      </w:r>
      <w:r w:rsidR="00CB378E" w:rsidRPr="00CB378E">
        <w:t>«маршрут по умолчанию»</w:t>
      </w:r>
      <w:r w:rsidR="00D531E1" w:rsidRPr="00D531E1">
        <w:t xml:space="preserve"> более не принадлежит сети </w:t>
      </w:r>
      <w:r w:rsidR="00D531E1" w:rsidRPr="006317EF">
        <w:rPr>
          <w:lang w:val="en-US"/>
        </w:rPr>
        <w:t>ovirtmgmt</w:t>
      </w:r>
      <w:r w:rsidR="00D531E1" w:rsidRPr="00D531E1">
        <w:t xml:space="preserve">. Шлюз </w:t>
      </w:r>
      <w:r w:rsidR="00D531E1">
        <w:rPr>
          <w:lang w:val="en-US"/>
        </w:rPr>
        <w:t>IPv</w:t>
      </w:r>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ASCII, </w:t>
            </w:r>
            <w:r w:rsidR="00947792" w:rsidRPr="00415AB0">
              <w:rPr>
                <w:sz w:val="20"/>
                <w:szCs w:val="20"/>
              </w:rPr>
              <w:t>идентификатор на хосте (</w:t>
            </w:r>
            <w:r w:rsidR="00947792" w:rsidRPr="00415AB0">
              <w:rPr>
                <w:rStyle w:val="Emphasis"/>
                <w:sz w:val="20"/>
                <w:szCs w:val="20"/>
              </w:rPr>
              <w:t>vdsm_name</w:t>
            </w:r>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3"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947B13">
            <w:pPr>
              <w:pStyle w:val="Title18"/>
              <w:rPr>
                <w:sz w:val="20"/>
                <w:szCs w:val="20"/>
              </w:rPr>
            </w:pPr>
            <w:r w:rsidRPr="00F81F9E">
              <w:rPr>
                <w:sz w:val="20"/>
                <w:szCs w:val="20"/>
              </w:rPr>
              <w:t xml:space="preserve">Поле для добавления удобочитаемого комментария </w:t>
            </w:r>
            <w:r w:rsidR="00947B13" w:rsidRPr="00947B13">
              <w:rPr>
                <w:sz w:val="20"/>
                <w:szCs w:val="20"/>
              </w:rPr>
              <w:t>к</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Даёт возможность создать логическую сеть до экземпляра OpenStack Networking,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r w:rsidRPr="00A94AA1">
              <w:rPr>
                <w:rStyle w:val="Strong"/>
                <w:b w:val="0"/>
                <w:sz w:val="20"/>
                <w:szCs w:val="20"/>
              </w:rPr>
              <w:t>MTU</w:t>
            </w:r>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MTU для логической сети. Этот параметр можно использовать, чтобы сравнять значение MTU, поддерживаемое логической сетью, со значением MTU,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B66D0B">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w:t>
            </w:r>
            <w:r w:rsidR="00B66D0B" w:rsidRPr="00B66D0B">
              <w:rPr>
                <w:sz w:val="20"/>
                <w:szCs w:val="20"/>
              </w:rPr>
              <w:t xml:space="preserve">порта </w:t>
            </w:r>
            <w:r w:rsidR="004C58BE" w:rsidRPr="008163E2">
              <w:rPr>
                <w:sz w:val="20"/>
                <w:szCs w:val="20"/>
              </w:rPr>
              <w:t xml:space="preserve">к этой </w:t>
            </w:r>
            <w:r w:rsidR="00B66D0B" w:rsidRPr="00B66D0B">
              <w:rPr>
                <w:sz w:val="20"/>
                <w:szCs w:val="20"/>
              </w:rPr>
              <w:t>сети</w:t>
            </w:r>
            <w:r w:rsidR="004C58BE" w:rsidRPr="008163E2">
              <w:rPr>
                <w:sz w:val="20"/>
                <w:szCs w:val="20"/>
              </w:rPr>
              <w:t xml:space="preserve">, </w:t>
            </w:r>
            <w:r w:rsidR="00B66D0B" w:rsidRPr="00BE4730">
              <w:rPr>
                <w:sz w:val="20"/>
                <w:szCs w:val="20"/>
              </w:rPr>
              <w:t>порт</w:t>
            </w:r>
            <w:r w:rsidR="004C58BE" w:rsidRPr="008163E2">
              <w:rPr>
                <w:sz w:val="20"/>
                <w:szCs w:val="20"/>
              </w:rPr>
              <w:t xml:space="preserve">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r>
        <w:rPr>
          <w:lang w:val="en-US"/>
        </w:rPr>
        <w:t>vNIC</w:t>
      </w:r>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r>
        <w:rPr>
          <w:b/>
          <w:lang w:val="en-US"/>
        </w:rPr>
        <w:t>vNIC</w:t>
      </w:r>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SPICE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BE4730">
              <w:rPr>
                <w:sz w:val="20"/>
                <w:szCs w:val="20"/>
              </w:rPr>
              <w:t>сбой</w:t>
            </w:r>
            <w:r w:rsidR="00EE466C" w:rsidRPr="00AC48CD">
              <w:rPr>
                <w:sz w:val="20"/>
                <w:szCs w:val="20"/>
              </w:rPr>
              <w:t xml:space="preserve">, то вместо неё будет использована сеть управления (по умолчанию, </w:t>
            </w:r>
            <w:r w:rsidR="00EE466C" w:rsidRPr="00AC48CD">
              <w:rPr>
                <w:rStyle w:val="Strong"/>
                <w:sz w:val="20"/>
                <w:szCs w:val="20"/>
              </w:rPr>
              <w:t>ovirtmgmt</w:t>
            </w:r>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783F57" w:rsidRDefault="00A97A84" w:rsidP="00CE778C">
      <w:pPr>
        <w:pStyle w:val="a0"/>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00CE778C" w:rsidRPr="00CE778C">
        <w:t>в</w:t>
      </w:r>
      <w:r w:rsidR="00CE778C" w:rsidRPr="00783F57">
        <w:t xml:space="preserve"> </w:t>
      </w:r>
      <w:r w:rsidR="00CE778C" w:rsidRPr="00CE778C">
        <w:rPr>
          <w:highlight w:val="cyan"/>
        </w:rPr>
        <w:t>Разделе</w:t>
      </w:r>
      <w:r w:rsidR="00CE778C" w:rsidRPr="00783F57">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r w:rsidRPr="00AC48CD">
        <w:rPr>
          <w:lang w:val="en-US"/>
        </w:rPr>
        <w:t>IOV</w:t>
      </w:r>
      <w:r w:rsidRPr="00CE778C">
        <w:t>) даёт возможность использовать одн</w:t>
      </w:r>
      <w:r w:rsidR="00157B43">
        <w:t>о устройство</w:t>
      </w:r>
      <w:r w:rsidR="00157B43" w:rsidRPr="00157B43">
        <w:t xml:space="preserve"> </w:t>
      </w:r>
      <w:r w:rsidR="00157B43" w:rsidRPr="00AC48CD">
        <w:rPr>
          <w:lang w:val="en-US"/>
        </w:rPr>
        <w:t>PCIe</w:t>
      </w:r>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r w:rsidR="00A44033" w:rsidRPr="00AC48CD">
        <w:rPr>
          <w:lang w:val="en-US"/>
        </w:rPr>
        <w:t>PCIe</w:t>
      </w:r>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r w:rsidR="00A44033">
        <w:rPr>
          <w:lang w:val="en-US"/>
        </w:rPr>
        <w:t>PCIe</w:t>
      </w:r>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r w:rsidRPr="00AC48CD">
        <w:rPr>
          <w:lang w:val="en-US"/>
        </w:rPr>
        <w:t>IOV</w:t>
      </w:r>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r>
        <w:rPr>
          <w:lang w:val="en-US"/>
        </w:rPr>
        <w:t>NIC</w:t>
      </w:r>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r w:rsidRPr="00AC48CD">
        <w:rPr>
          <w:lang w:val="en-US"/>
        </w:rPr>
        <w:t>IOV</w:t>
      </w:r>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r w:rsidR="00DC364B" w:rsidRPr="00AC48CD">
        <w:rPr>
          <w:lang w:val="en-US"/>
        </w:rPr>
        <w:t>IOV</w:t>
      </w:r>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4">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r w:rsidRPr="007D2868">
        <w:rPr>
          <w:b/>
          <w:lang w:val="en-US"/>
        </w:rPr>
        <w:t>vNIC</w:t>
      </w:r>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5" w:anchor="sect-Virtual_Networking-Applying_network_filtering"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r w:rsidRPr="00977496">
          <w:rPr>
            <w:rStyle w:val="Hyperlink"/>
            <w:sz w:val="16"/>
            <w:szCs w:val="16"/>
            <w:lang w:val="en-US"/>
          </w:rPr>
          <w:t>redhat</w:t>
        </w:r>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r w:rsidRPr="00977496">
          <w:rPr>
            <w:rStyle w:val="Hyperlink"/>
            <w:sz w:val="16"/>
            <w:szCs w:val="16"/>
            <w:lang w:val="en-US"/>
          </w:rPr>
          <w:t>linux</w:t>
        </w:r>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r>
        <w:rPr>
          <w:lang w:val="en-US"/>
        </w:rPr>
        <w:t>vNIC</w:t>
      </w:r>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6" w:anchor="Live_migration_prerequisites"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r w:rsidR="000E2723">
        <w:rPr>
          <w:lang w:val="en-US"/>
        </w:rPr>
        <w:t>vNIC</w:t>
      </w:r>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r w:rsidR="000E2723">
        <w:rPr>
          <w:lang w:val="en-US"/>
        </w:rPr>
        <w:t>vNIC</w:t>
      </w:r>
      <w:r w:rsidR="000E2723" w:rsidRPr="000E2723">
        <w:t xml:space="preserve">. </w:t>
      </w:r>
    </w:p>
    <w:p w:rsidR="00821366" w:rsidRPr="000E2723" w:rsidRDefault="00821366" w:rsidP="00821366">
      <w:pPr>
        <w:pStyle w:val="Heading3"/>
      </w:pPr>
      <w:r w:rsidRPr="00783F57">
        <w:t>6.2.3.</w:t>
      </w:r>
      <w:r w:rsidRPr="00821366">
        <w:rPr>
          <w:lang w:val="en-US"/>
        </w:rPr>
        <w:t> </w:t>
      </w:r>
      <w:r w:rsidR="000E2723" w:rsidRPr="000E2723">
        <w:t>Объяснение параметров в окне «Профиль сетевого адаптера ВМ»</w:t>
      </w:r>
    </w:p>
    <w:p w:rsidR="00821366" w:rsidRPr="008E03A0" w:rsidRDefault="000E2723" w:rsidP="00821366">
      <w:pPr>
        <w:pStyle w:val="Title2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20"/>
              <w:jc w:val="center"/>
              <w:rPr>
                <w:b/>
              </w:rPr>
            </w:pPr>
            <w:r w:rsidRPr="00A12BCA">
              <w:rPr>
                <w:b/>
              </w:rPr>
              <w:t>Название поля</w:t>
            </w:r>
          </w:p>
        </w:tc>
        <w:tc>
          <w:tcPr>
            <w:tcW w:w="7149" w:type="dxa"/>
          </w:tcPr>
          <w:p w:rsidR="000E2723" w:rsidRPr="00A12BCA" w:rsidRDefault="00101DED" w:rsidP="00101DED">
            <w:pPr>
              <w:pStyle w:val="Title2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Сеть</w:t>
            </w:r>
          </w:p>
        </w:tc>
        <w:tc>
          <w:tcPr>
            <w:tcW w:w="7149" w:type="dxa"/>
          </w:tcPr>
          <w:p w:rsidR="00FE2007" w:rsidRPr="006B69D7" w:rsidRDefault="00FE2007" w:rsidP="00821366">
            <w:pPr>
              <w:pStyle w:val="Title2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Название </w:t>
            </w:r>
          </w:p>
        </w:tc>
        <w:tc>
          <w:tcPr>
            <w:tcW w:w="7149" w:type="dxa"/>
          </w:tcPr>
          <w:p w:rsidR="005D04BC" w:rsidRPr="006B69D7" w:rsidRDefault="005D04BC" w:rsidP="005D04BC">
            <w:pPr>
              <w:pStyle w:val="Title2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 xml:space="preserve">Описание </w:t>
            </w:r>
          </w:p>
        </w:tc>
        <w:tc>
          <w:tcPr>
            <w:tcW w:w="7149" w:type="dxa"/>
          </w:tcPr>
          <w:p w:rsidR="005D04BC" w:rsidRPr="00C47FD2" w:rsidRDefault="005D04BC" w:rsidP="006B69D7">
            <w:pPr>
              <w:pStyle w:val="Title2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QoS </w:t>
            </w:r>
          </w:p>
        </w:tc>
        <w:tc>
          <w:tcPr>
            <w:tcW w:w="7149" w:type="dxa"/>
          </w:tcPr>
          <w:p w:rsidR="005D04BC" w:rsidRPr="006B69D7" w:rsidRDefault="005D04BC" w:rsidP="007754CC">
            <w:pPr>
              <w:pStyle w:val="Title2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r w:rsidR="00952D1A" w:rsidRPr="00C47FD2">
              <w:rPr>
                <w:rStyle w:val="HTMLCode"/>
              </w:rPr>
              <w:t>vdsm-no-mac-spoofing</w:t>
            </w:r>
            <w:r w:rsidR="00952D1A" w:rsidRPr="00C47FD2">
              <w:rPr>
                <w:sz w:val="20"/>
                <w:szCs w:val="20"/>
              </w:rPr>
              <w:t xml:space="preserve">, являющийся комбинацией </w:t>
            </w:r>
            <w:r w:rsidR="00952D1A" w:rsidRPr="00C47FD2">
              <w:rPr>
                <w:rStyle w:val="HTMLCode"/>
              </w:rPr>
              <w:t>no-mac-spoofing</w:t>
            </w:r>
            <w:r w:rsidR="00952D1A" w:rsidRPr="00C47FD2">
              <w:rPr>
                <w:sz w:val="20"/>
                <w:szCs w:val="20"/>
              </w:rPr>
              <w:t xml:space="preserve"> и </w:t>
            </w:r>
            <w:r w:rsidR="00952D1A" w:rsidRPr="00C47FD2">
              <w:rPr>
                <w:rStyle w:val="HTMLCode"/>
              </w:rPr>
              <w:t>no-arp-mac-spoofing</w:t>
            </w:r>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libvirt, смотрите по </w:t>
            </w:r>
            <w:r w:rsidR="005517D2" w:rsidRPr="00C47FD2">
              <w:rPr>
                <w:sz w:val="20"/>
                <w:szCs w:val="20"/>
                <w:highlight w:val="cyan"/>
              </w:rPr>
              <w:t>ссылке</w:t>
            </w:r>
            <w:r w:rsidR="005517D2" w:rsidRPr="00C47FD2">
              <w:t xml:space="preserve"> </w:t>
            </w:r>
            <w:hyperlink r:id="rId37" w:anchor="sect-Applying_network_filtering-Advanced_Filter_Configuration_Topics"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&lt;No Network Filter&gt;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BE4730">
            <w:pPr>
              <w:pStyle w:val="a0"/>
            </w:pPr>
            <w:r w:rsidRPr="00C47FD2">
              <w:t>Red Hat больше не поддерживает отключение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r w:rsidRPr="00C47FD2">
              <w:rPr>
                <w:rStyle w:val="HTMLCode"/>
                <w:rFonts w:eastAsiaTheme="minorHAnsi"/>
              </w:rPr>
              <w:t>false</w:t>
            </w:r>
            <w:r w:rsidRPr="00C47FD2">
              <w:t xml:space="preserve"> для параметра </w:t>
            </w:r>
            <w:r w:rsidRPr="00C47FD2">
              <w:rPr>
                <w:rStyle w:val="HTMLCode"/>
                <w:rFonts w:eastAsiaTheme="minorHAnsi"/>
              </w:rPr>
              <w:t>EnableMACAntiSpoofingFilterRules</w:t>
            </w:r>
            <w:r w:rsidRPr="00C47FD2">
              <w:t xml:space="preserve"> с </w:t>
            </w:r>
            <w:r w:rsidR="00E1471D" w:rsidRPr="00BE4730">
              <w:t>использованием</w:t>
            </w:r>
            <w:r w:rsidRPr="00C47FD2">
              <w:t xml:space="preserve"> утилиты </w:t>
            </w:r>
            <w:r w:rsidRPr="00C47FD2">
              <w:rPr>
                <w:rStyle w:val="HTMLCode"/>
                <w:rFonts w:eastAsiaTheme="minorHAnsi"/>
              </w:rPr>
              <w:t>engine-config</w:t>
            </w:r>
            <w:r w:rsidRPr="00C47FD2">
              <w:t xml:space="preserve"> . Используйте для этого параметр </w:t>
            </w:r>
            <w:r w:rsidRPr="00C47FD2">
              <w:rPr>
                <w:rStyle w:val="HTMLCode"/>
                <w:rFonts w:eastAsiaTheme="minorHAnsi"/>
              </w:rPr>
              <w:t>&lt;No Network Filter&gt;</w:t>
            </w:r>
            <w:r w:rsidRPr="00C47FD2">
              <w:t>.</w:t>
            </w:r>
          </w:p>
        </w:tc>
      </w:tr>
      <w:tr w:rsidR="000E2723" w:rsidRPr="00C47FD2" w:rsidTr="00101DED">
        <w:tc>
          <w:tcPr>
            <w:tcW w:w="2093" w:type="dxa"/>
          </w:tcPr>
          <w:p w:rsidR="000E2723" w:rsidRPr="00C47FD2" w:rsidRDefault="003B291D" w:rsidP="00821366">
            <w:pPr>
              <w:pStyle w:val="Title2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20"/>
              <w:rPr>
                <w:sz w:val="20"/>
                <w:szCs w:val="20"/>
              </w:rPr>
            </w:pPr>
            <w:r w:rsidRPr="00783F57">
              <w:rPr>
                <w:sz w:val="20"/>
                <w:szCs w:val="20"/>
              </w:rPr>
              <w:t>П</w:t>
            </w:r>
            <w:r w:rsidR="00AC3B9B" w:rsidRPr="00C47FD2">
              <w:rPr>
                <w:sz w:val="20"/>
                <w:szCs w:val="20"/>
              </w:rPr>
              <w:t>ри включении сквозного доступа</w:t>
            </w:r>
            <w:r w:rsidRPr="00783F57">
              <w:rPr>
                <w:sz w:val="20"/>
                <w:szCs w:val="20"/>
              </w:rPr>
              <w:t xml:space="preserve"> </w:t>
            </w:r>
            <w:r w:rsidRPr="00C47FD2">
              <w:rPr>
                <w:sz w:val="20"/>
                <w:szCs w:val="20"/>
              </w:rPr>
              <w:t>в профиле vNIC отключаются</w:t>
            </w:r>
            <w:r w:rsidRPr="00783F57">
              <w:rPr>
                <w:sz w:val="20"/>
                <w:szCs w:val="20"/>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20"/>
              <w:rPr>
                <w:sz w:val="20"/>
                <w:szCs w:val="20"/>
              </w:rPr>
            </w:pPr>
            <w:r w:rsidRPr="00C47FD2">
              <w:rPr>
                <w:sz w:val="20"/>
                <w:szCs w:val="20"/>
              </w:rPr>
              <w:t xml:space="preserve"> </w:t>
            </w:r>
            <w:r w:rsidR="0021715C" w:rsidRPr="00C47FD2">
              <w:rPr>
                <w:sz w:val="20"/>
                <w:szCs w:val="20"/>
              </w:rPr>
              <w:t>«Галочка» для переключения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20"/>
              <w:rPr>
                <w:sz w:val="20"/>
                <w:szCs w:val="20"/>
              </w:rPr>
            </w:pPr>
            <w:r w:rsidRPr="00C47FD2">
              <w:rPr>
                <w:sz w:val="20"/>
                <w:szCs w:val="20"/>
              </w:rPr>
              <w:t xml:space="preserve">«Галочка» для переключения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38" w:anchor="Port_Mirroring"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2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2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r w:rsidRPr="004429EC">
              <w:rPr>
                <w:sz w:val="20"/>
                <w:szCs w:val="20"/>
              </w:rPr>
              <w:t xml:space="preserve">тв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2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20"/>
              <w:rPr>
                <w:sz w:val="20"/>
                <w:szCs w:val="20"/>
              </w:rPr>
            </w:pPr>
            <w:r w:rsidRPr="00E1471D">
              <w:rPr>
                <w:sz w:val="20"/>
                <w:szCs w:val="20"/>
              </w:rPr>
              <w:t xml:space="preserve"> </w:t>
            </w:r>
            <w:r w:rsidR="004429EC" w:rsidRPr="00E1471D">
              <w:rPr>
                <w:sz w:val="20"/>
                <w:szCs w:val="20"/>
              </w:rPr>
              <w:t>«Галочка» для переключения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r w:rsidR="009238E7">
        <w:rPr>
          <w:lang w:val="en-US"/>
        </w:rPr>
        <w:t>vNIC</w:t>
      </w:r>
      <w:r w:rsidR="009238E7" w:rsidRPr="009238E7">
        <w:t xml:space="preserve"> </w:t>
      </w:r>
    </w:p>
    <w:p w:rsidR="003C6485" w:rsidRPr="00CE778C" w:rsidRDefault="003C6485" w:rsidP="003C6485">
      <w:pPr>
        <w:pStyle w:val="a0"/>
      </w:pPr>
      <w:r w:rsidRPr="00CE778C">
        <w:t>ВНИМАНИЕ</w:t>
      </w:r>
    </w:p>
    <w:p w:rsidR="003C6485" w:rsidRPr="00783F57" w:rsidRDefault="003C6485" w:rsidP="003C6485">
      <w:pPr>
        <w:pStyle w:val="a0"/>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Pr="00CE778C">
        <w:t>в</w:t>
      </w:r>
      <w:r w:rsidRPr="00783F57">
        <w:t xml:space="preserve"> </w:t>
      </w:r>
      <w:r w:rsidRPr="00CE778C">
        <w:rPr>
          <w:highlight w:val="cyan"/>
        </w:rPr>
        <w:t>Разделе</w:t>
      </w:r>
      <w:r w:rsidRPr="00783F57">
        <w:t xml:space="preserve"> 6.4.10.</w:t>
      </w:r>
    </w:p>
    <w:p w:rsidR="003C6485" w:rsidRPr="00F5158E" w:rsidRDefault="003C6485" w:rsidP="00F2217B">
      <w:pPr>
        <w:pStyle w:val="NormalWeb"/>
      </w:pPr>
      <w:r w:rsidRPr="00F5158E">
        <w:t>Свойство сквозного доступа в профиле vNIC даёт возможность прямого подключения vNIC к виртуальным функциям (VF) на сетевых платах с поддержкой SR-IOV.</w:t>
      </w:r>
      <w:r w:rsidR="005A32F2" w:rsidRPr="00F5158E">
        <w:t xml:space="preserve"> После этого vNIC будет обходить программную виртуализацию сети и подключаться напрямую к VF для прямого присвоения устройства.</w:t>
      </w:r>
    </w:p>
    <w:p w:rsidR="005A32F2" w:rsidRPr="00F5158E" w:rsidRDefault="005A32F2" w:rsidP="00F2217B">
      <w:pPr>
        <w:pStyle w:val="NormalWeb"/>
      </w:pPr>
      <w:r w:rsidRPr="00F5158E">
        <w:t xml:space="preserve">Свойство сквозного доступа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SR-IOV,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Red Hat смотрите по </w:t>
      </w:r>
      <w:r w:rsidR="00051CAB" w:rsidRPr="00F5158E">
        <w:rPr>
          <w:highlight w:val="cyan"/>
        </w:rPr>
        <w:t>ссылке</w:t>
      </w:r>
      <w:r w:rsidR="00051CAB" w:rsidRPr="00F5158E">
        <w:t xml:space="preserve"> </w:t>
      </w:r>
      <w:hyperlink r:id="rId39"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0" w:anchor="Live_migration_prerequisites"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4867E1" w:rsidRPr="00E9723D" w:rsidRDefault="00DD2850" w:rsidP="00F2217B">
      <w:pPr>
        <w:pStyle w:val="NormalWeb"/>
      </w:pPr>
      <w:r w:rsidRPr="00783F57">
        <w:t xml:space="preserve">Профиль </w:t>
      </w:r>
      <w:r>
        <w:rPr>
          <w:lang w:val="en-US"/>
        </w:rPr>
        <w:t>vNIC</w:t>
      </w:r>
      <w:r w:rsidRPr="00783F57">
        <w:t xml:space="preserve"> </w:t>
      </w:r>
      <w:r w:rsidR="00783F57" w:rsidRPr="00783F57">
        <w:t>теперь поддер</w:t>
      </w:r>
      <w:r w:rsidR="00E20AC6" w:rsidRPr="00E20AC6">
        <w:t>ж</w:t>
      </w:r>
      <w:r w:rsidR="00783F57" w:rsidRPr="00783F57">
        <w:t>ива</w:t>
      </w:r>
      <w:r w:rsidR="00E20AC6" w:rsidRPr="00AA0400">
        <w:t>ет</w:t>
      </w:r>
      <w:r w:rsidR="00783F57" w:rsidRPr="00783F57">
        <w:t xml:space="preserve"> технол</w:t>
      </w:r>
      <w:r w:rsidR="00E20AC6">
        <w:t>огию с</w:t>
      </w:r>
      <w:r w:rsidR="00E20AC6" w:rsidRPr="00E20AC6">
        <w:t>к</w:t>
      </w:r>
      <w:r w:rsidR="00783F57" w:rsidRPr="00783F57">
        <w:t>возного дост</w:t>
      </w:r>
      <w:r w:rsidR="00E20AC6" w:rsidRPr="00E20AC6">
        <w:t>у</w:t>
      </w:r>
      <w:r w:rsidR="00783F57" w:rsidRPr="00783F57">
        <w:t xml:space="preserve">па. Чтобы напрямую присоединить ВМ к сетевой плате или виртуальной функции </w:t>
      </w:r>
      <w:r w:rsidR="00783F57">
        <w:rPr>
          <w:lang w:val="en-US"/>
        </w:rPr>
        <w:t>PCI</w:t>
      </w:r>
      <w:r w:rsidR="00783F57" w:rsidRPr="00783F57">
        <w:t xml:space="preserve">, подключите логическую сеть к сетевой плате и создайте на нужной ВМ, использующей профиль </w:t>
      </w:r>
      <w:r w:rsidR="00783F57">
        <w:rPr>
          <w:lang w:val="en-US"/>
        </w:rPr>
        <w:t>vNIC</w:t>
      </w:r>
      <w:r w:rsidR="00783F57" w:rsidRPr="00783F57">
        <w:t xml:space="preserve"> с поддержкой сквозного доступа, новую </w:t>
      </w:r>
      <w:r w:rsidR="00783F57">
        <w:rPr>
          <w:lang w:val="en-US"/>
        </w:rPr>
        <w:t>vNIC</w:t>
      </w:r>
      <w:r w:rsidR="00783F57" w:rsidRPr="00783F57">
        <w:t xml:space="preserve"> со </w:t>
      </w:r>
      <w:r w:rsidR="00783F57" w:rsidRPr="00783F57">
        <w:rPr>
          <w:b/>
        </w:rPr>
        <w:t xml:space="preserve">Сквозным доступом к </w:t>
      </w:r>
      <w:r w:rsidR="00783F57" w:rsidRPr="00783F57">
        <w:rPr>
          <w:b/>
          <w:lang w:val="en-US"/>
        </w:rPr>
        <w:t>PCI</w:t>
      </w:r>
      <w:r w:rsidR="00783F57" w:rsidRPr="00783F57">
        <w:t xml:space="preserve">. Подробные сведения об этих пошаговых действиях смотрите в </w:t>
      </w:r>
      <w:r w:rsidR="00783F57" w:rsidRPr="00783F57">
        <w:rPr>
          <w:highlight w:val="cyan"/>
        </w:rPr>
        <w:t>Разделе</w:t>
      </w:r>
      <w:r w:rsidR="00E9723D">
        <w:t xml:space="preserve"> 6.4.2 </w:t>
      </w:r>
      <w:r w:rsidR="00E9723D" w:rsidRPr="00E9723D">
        <w:t xml:space="preserve">и по </w:t>
      </w:r>
      <w:r w:rsidR="00E9723D" w:rsidRPr="00E9723D">
        <w:rPr>
          <w:highlight w:val="cyan"/>
        </w:rPr>
        <w:t>ссылке</w:t>
      </w:r>
      <w:r w:rsidR="00E9723D" w:rsidRPr="00E9723D">
        <w:t xml:space="preserve"> </w:t>
      </w:r>
      <w:hyperlink r:id="rId41" w:anchor="Adding_a_Network_Interface" w:history="1">
        <w:r w:rsidR="00E9723D" w:rsidRPr="00E9723D">
          <w:rPr>
            <w:rStyle w:val="Hyperlink"/>
            <w:sz w:val="16"/>
            <w:szCs w:val="16"/>
          </w:rPr>
          <w:t>https://access.redhat.com/documentation/en-us/red_hat_virtualization/4.3/html-single/virtual_machine_management_guide/#Adding_a_Network_Interface</w:t>
        </w:r>
      </w:hyperlink>
      <w:r w:rsidR="00E9723D" w:rsidRPr="00E9723D">
        <w:t>, соответственно.</w:t>
      </w:r>
    </w:p>
    <w:p w:rsidR="00F2217B" w:rsidRPr="00AA0400" w:rsidRDefault="00F2217B" w:rsidP="00F2217B">
      <w:pPr>
        <w:pStyle w:val="Heading3"/>
      </w:pPr>
      <w:r w:rsidRPr="00D93317">
        <w:t>6.2.5.</w:t>
      </w:r>
      <w:r w:rsidRPr="00F2217B">
        <w:rPr>
          <w:lang w:val="en-US"/>
        </w:rPr>
        <w:t> </w:t>
      </w:r>
      <w:r w:rsidR="007B0EC3" w:rsidRPr="00AA0400">
        <w:t xml:space="preserve">Удаление профиля </w:t>
      </w:r>
      <w:r w:rsidR="007B0EC3">
        <w:rPr>
          <w:lang w:val="en-US"/>
        </w:rPr>
        <w:t>vNIC</w:t>
      </w:r>
      <w:r w:rsidR="007B0EC3" w:rsidRPr="00AA0400">
        <w:t xml:space="preserve"> </w:t>
      </w:r>
    </w:p>
    <w:p w:rsidR="00AA0400" w:rsidRPr="00AA0400" w:rsidRDefault="00AA0400" w:rsidP="00F2217B">
      <w:pPr>
        <w:pStyle w:val="NormalWeb"/>
      </w:pPr>
      <w:r w:rsidRPr="00AA0400">
        <w:t xml:space="preserve">Удалите профиль </w:t>
      </w:r>
      <w:r>
        <w:rPr>
          <w:lang w:val="en-US"/>
        </w:rPr>
        <w:t>vNIC</w:t>
      </w:r>
      <w:r w:rsidRPr="00AA0400">
        <w:t xml:space="preserve"> из окружения</w:t>
      </w:r>
      <w:r>
        <w:t xml:space="preserve"> виртуализации</w:t>
      </w:r>
      <w:r w:rsidRPr="00AA0400">
        <w:t>.</w:t>
      </w:r>
    </w:p>
    <w:p w:rsidR="00F2217B" w:rsidRPr="00AC5830" w:rsidRDefault="00AA0400" w:rsidP="00F2217B">
      <w:pPr>
        <w:pStyle w:val="NormalWeb"/>
        <w:rPr>
          <w:b/>
        </w:rPr>
      </w:pPr>
      <w:r w:rsidRPr="00AC5830">
        <w:rPr>
          <w:b/>
        </w:rPr>
        <w:t xml:space="preserve">Удаление профиля vNIC </w:t>
      </w:r>
    </w:p>
    <w:p w:rsidR="00F2217B" w:rsidRPr="00AC5830" w:rsidRDefault="00087773" w:rsidP="00F2217B">
      <w:pPr>
        <w:numPr>
          <w:ilvl w:val="0"/>
          <w:numId w:val="89"/>
        </w:numPr>
        <w:spacing w:before="100" w:beforeAutospacing="1" w:after="100" w:afterAutospacing="1" w:line="240" w:lineRule="auto"/>
      </w:pPr>
      <w:r w:rsidRPr="00AC5830">
        <w:t xml:space="preserve">Нажмите </w:t>
      </w:r>
      <w:r w:rsidRPr="00AC5830">
        <w:rPr>
          <w:b/>
        </w:rPr>
        <w:t>Сеть → Сети</w:t>
      </w:r>
      <w:r w:rsidRPr="00AC5830">
        <w:t>.</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 xml:space="preserve">Перейдите на вкладку </w:t>
      </w:r>
      <w:r w:rsidRPr="00AC5830">
        <w:rPr>
          <w:b/>
        </w:rPr>
        <w:t>Профили vNIC</w:t>
      </w:r>
      <w:r w:rsidRPr="00AC5830">
        <w:t>, чтобы увидеть список всех профилей vNIC.</w:t>
      </w:r>
      <w:r w:rsidR="00F2217B" w:rsidRPr="00AC5830">
        <w:t xml:space="preserve"> </w:t>
      </w:r>
    </w:p>
    <w:p w:rsidR="00087773" w:rsidRPr="00AC5830" w:rsidRDefault="00087773" w:rsidP="00F2217B">
      <w:pPr>
        <w:numPr>
          <w:ilvl w:val="0"/>
          <w:numId w:val="89"/>
        </w:numPr>
        <w:spacing w:before="100" w:beforeAutospacing="1" w:after="100" w:afterAutospacing="1" w:line="240" w:lineRule="auto"/>
      </w:pPr>
      <w:r w:rsidRPr="00AC5830">
        <w:t xml:space="preserve">Выберите один или более профилей и нажмите </w:t>
      </w:r>
      <w:r w:rsidRPr="00AC5830">
        <w:rPr>
          <w:b/>
        </w:rPr>
        <w:t>Удалить</w:t>
      </w:r>
      <w:r w:rsidRPr="00AC5830">
        <w:t>.</w:t>
      </w:r>
    </w:p>
    <w:p w:rsidR="00F2217B" w:rsidRPr="00AC5830" w:rsidRDefault="00087773" w:rsidP="00F2217B">
      <w:pPr>
        <w:numPr>
          <w:ilvl w:val="0"/>
          <w:numId w:val="89"/>
        </w:numPr>
        <w:spacing w:before="100" w:beforeAutospacing="1" w:after="100" w:afterAutospacing="1" w:line="240" w:lineRule="auto"/>
      </w:pPr>
      <w:r w:rsidRPr="00AC5830">
        <w:t>Нажмите</w:t>
      </w:r>
      <w:r w:rsidR="00F2217B" w:rsidRPr="00AC5830">
        <w:t xml:space="preserve"> </w:t>
      </w:r>
      <w:r w:rsidR="00F2217B" w:rsidRPr="00AC5830">
        <w:rPr>
          <w:rStyle w:val="Strong"/>
        </w:rPr>
        <w:t>OK</w:t>
      </w:r>
      <w:r w:rsidR="00F2217B" w:rsidRPr="00AC5830">
        <w:t xml:space="preserve">. </w:t>
      </w:r>
    </w:p>
    <w:p w:rsidR="00F2217B" w:rsidRPr="00AC5830" w:rsidRDefault="00F2217B" w:rsidP="00F2217B">
      <w:pPr>
        <w:pStyle w:val="Heading3"/>
      </w:pPr>
      <w:r w:rsidRPr="00AC5830">
        <w:t>6.2.6.</w:t>
      </w:r>
      <w:r w:rsidR="005F61EF" w:rsidRPr="00AC5830">
        <w:t xml:space="preserve"> Присвоение групп безопасности профилям vNIC </w:t>
      </w:r>
    </w:p>
    <w:p w:rsidR="00F2217B" w:rsidRPr="00AC5830" w:rsidRDefault="005F61EF" w:rsidP="004532C2">
      <w:pPr>
        <w:pStyle w:val="a0"/>
      </w:pPr>
      <w:r w:rsidRPr="00AC5830">
        <w:t>ВНИМАНИЕ</w:t>
      </w:r>
    </w:p>
    <w:p w:rsidR="00AC5830" w:rsidRPr="00126023" w:rsidRDefault="00245D79" w:rsidP="004532C2">
      <w:pPr>
        <w:pStyle w:val="a0"/>
      </w:pPr>
      <w:r w:rsidRPr="00245D79">
        <w:t xml:space="preserve">Эта возможность доступна только при конфигурации внешнего поставщика </w:t>
      </w:r>
      <w:r w:rsidRPr="00F2217B">
        <w:rPr>
          <w:lang w:val="en-US"/>
        </w:rPr>
        <w:t>OpenStack</w:t>
      </w:r>
      <w:r w:rsidRPr="00245D79">
        <w:t xml:space="preserve"> </w:t>
      </w:r>
      <w:r w:rsidRPr="00F2217B">
        <w:rPr>
          <w:lang w:val="en-US"/>
        </w:rPr>
        <w:t>Networking</w:t>
      </w:r>
      <w:r w:rsidRPr="00245D79">
        <w:t xml:space="preserve"> (</w:t>
      </w:r>
      <w:r w:rsidRPr="00F2217B">
        <w:rPr>
          <w:lang w:val="en-US"/>
        </w:rPr>
        <w:t>neutron</w:t>
      </w:r>
      <w:r w:rsidRPr="00245D79">
        <w:t>). Г</w:t>
      </w:r>
      <w:r w:rsidRPr="00126023">
        <w:t>руппы безопасности нельзя создать средствами виртуализированного ЦУ</w:t>
      </w:r>
      <w:r w:rsidR="00126023" w:rsidRPr="00126023">
        <w:t>, их необхо</w:t>
      </w:r>
      <w:r w:rsidR="00126023">
        <w:t>димо создавать при помощи</w:t>
      </w:r>
      <w:r w:rsidR="00126023" w:rsidRPr="00126023">
        <w:t xml:space="preserve"> </w:t>
      </w:r>
      <w:r w:rsidR="00126023" w:rsidRPr="00F2217B">
        <w:rPr>
          <w:lang w:val="en-US"/>
        </w:rPr>
        <w:t>OpenStack</w:t>
      </w:r>
      <w:r w:rsidR="00126023" w:rsidRPr="00126023">
        <w:t xml:space="preserve">. Подробности смотрите по ссылке </w:t>
      </w:r>
      <w:hyperlink r:id="rId42" w:anchor="project-security" w:history="1">
        <w:r w:rsidR="00126023" w:rsidRPr="00126023">
          <w:rPr>
            <w:rStyle w:val="Hyperlink"/>
            <w:sz w:val="16"/>
            <w:szCs w:val="16"/>
            <w:lang w:val="en-US"/>
          </w:rPr>
          <w:t>https</w:t>
        </w:r>
        <w:r w:rsidR="00126023" w:rsidRPr="00126023">
          <w:rPr>
            <w:rStyle w:val="Hyperlink"/>
            <w:sz w:val="16"/>
            <w:szCs w:val="16"/>
          </w:rPr>
          <w:t>://</w:t>
        </w:r>
        <w:r w:rsidR="00126023" w:rsidRPr="00126023">
          <w:rPr>
            <w:rStyle w:val="Hyperlink"/>
            <w:sz w:val="16"/>
            <w:szCs w:val="16"/>
            <w:lang w:val="en-US"/>
          </w:rPr>
          <w:t>access</w:t>
        </w:r>
        <w:r w:rsidR="00126023" w:rsidRPr="00126023">
          <w:rPr>
            <w:rStyle w:val="Hyperlink"/>
            <w:sz w:val="16"/>
            <w:szCs w:val="16"/>
          </w:rPr>
          <w:t>.</w:t>
        </w:r>
        <w:r w:rsidR="00126023" w:rsidRPr="00126023">
          <w:rPr>
            <w:rStyle w:val="Hyperlink"/>
            <w:sz w:val="16"/>
            <w:szCs w:val="16"/>
            <w:lang w:val="en-US"/>
          </w:rPr>
          <w:t>redhat</w:t>
        </w:r>
        <w:r w:rsidR="00126023" w:rsidRPr="00126023">
          <w:rPr>
            <w:rStyle w:val="Hyperlink"/>
            <w:sz w:val="16"/>
            <w:szCs w:val="16"/>
          </w:rPr>
          <w:t>.</w:t>
        </w:r>
        <w:r w:rsidR="00126023" w:rsidRPr="00126023">
          <w:rPr>
            <w:rStyle w:val="Hyperlink"/>
            <w:sz w:val="16"/>
            <w:szCs w:val="16"/>
            <w:lang w:val="en-US"/>
          </w:rPr>
          <w:t>com</w:t>
        </w:r>
        <w:r w:rsidR="00126023" w:rsidRPr="00126023">
          <w:rPr>
            <w:rStyle w:val="Hyperlink"/>
            <w:sz w:val="16"/>
            <w:szCs w:val="16"/>
          </w:rPr>
          <w:t>/</w:t>
        </w:r>
        <w:r w:rsidR="00126023" w:rsidRPr="00126023">
          <w:rPr>
            <w:rStyle w:val="Hyperlink"/>
            <w:sz w:val="16"/>
            <w:szCs w:val="16"/>
            <w:lang w:val="en-US"/>
          </w:rPr>
          <w:t>documentation</w:t>
        </w:r>
        <w:r w:rsidR="00126023" w:rsidRPr="00126023">
          <w:rPr>
            <w:rStyle w:val="Hyperlink"/>
            <w:sz w:val="16"/>
            <w:szCs w:val="16"/>
          </w:rPr>
          <w:t>/</w:t>
        </w:r>
        <w:r w:rsidR="00126023" w:rsidRPr="00126023">
          <w:rPr>
            <w:rStyle w:val="Hyperlink"/>
            <w:sz w:val="16"/>
            <w:szCs w:val="16"/>
            <w:lang w:val="en-US"/>
          </w:rPr>
          <w:t>en</w:t>
        </w:r>
        <w:r w:rsidR="00126023" w:rsidRPr="00126023">
          <w:rPr>
            <w:rStyle w:val="Hyperlink"/>
            <w:sz w:val="16"/>
            <w:szCs w:val="16"/>
          </w:rPr>
          <w:t>-</w:t>
        </w:r>
        <w:r w:rsidR="00126023" w:rsidRPr="00126023">
          <w:rPr>
            <w:rStyle w:val="Hyperlink"/>
            <w:sz w:val="16"/>
            <w:szCs w:val="16"/>
            <w:lang w:val="en-US"/>
          </w:rPr>
          <w:t>us</w:t>
        </w:r>
        <w:r w:rsidR="00126023" w:rsidRPr="00126023">
          <w:rPr>
            <w:rStyle w:val="Hyperlink"/>
            <w:sz w:val="16"/>
            <w:szCs w:val="16"/>
          </w:rPr>
          <w:t>/</w:t>
        </w:r>
        <w:r w:rsidR="00126023" w:rsidRPr="00126023">
          <w:rPr>
            <w:rStyle w:val="Hyperlink"/>
            <w:sz w:val="16"/>
            <w:szCs w:val="16"/>
            <w:lang w:val="en-US"/>
          </w:rPr>
          <w:t>red</w:t>
        </w:r>
        <w:r w:rsidR="00126023" w:rsidRPr="00126023">
          <w:rPr>
            <w:rStyle w:val="Hyperlink"/>
            <w:sz w:val="16"/>
            <w:szCs w:val="16"/>
          </w:rPr>
          <w:t>_</w:t>
        </w:r>
        <w:r w:rsidR="00126023" w:rsidRPr="00126023">
          <w:rPr>
            <w:rStyle w:val="Hyperlink"/>
            <w:sz w:val="16"/>
            <w:szCs w:val="16"/>
            <w:lang w:val="en-US"/>
          </w:rPr>
          <w:t>hat</w:t>
        </w:r>
        <w:r w:rsidR="00126023" w:rsidRPr="00126023">
          <w:rPr>
            <w:rStyle w:val="Hyperlink"/>
            <w:sz w:val="16"/>
            <w:szCs w:val="16"/>
          </w:rPr>
          <w:t>_</w:t>
        </w:r>
        <w:r w:rsidR="00126023" w:rsidRPr="00126023">
          <w:rPr>
            <w:rStyle w:val="Hyperlink"/>
            <w:sz w:val="16"/>
            <w:szCs w:val="16"/>
            <w:lang w:val="en-US"/>
          </w:rPr>
          <w:t>openstack</w:t>
        </w:r>
        <w:r w:rsidR="00126023" w:rsidRPr="00126023">
          <w:rPr>
            <w:rStyle w:val="Hyperlink"/>
            <w:sz w:val="16"/>
            <w:szCs w:val="16"/>
          </w:rPr>
          <w:t>_</w:t>
        </w:r>
        <w:r w:rsidR="00126023" w:rsidRPr="00126023">
          <w:rPr>
            <w:rStyle w:val="Hyperlink"/>
            <w:sz w:val="16"/>
            <w:szCs w:val="16"/>
            <w:lang w:val="en-US"/>
          </w:rPr>
          <w:t>platform</w:t>
        </w:r>
        <w:r w:rsidR="00126023" w:rsidRPr="00126023">
          <w:rPr>
            <w:rStyle w:val="Hyperlink"/>
            <w:sz w:val="16"/>
            <w:szCs w:val="16"/>
          </w:rPr>
          <w:t>/10/</w:t>
        </w:r>
        <w:r w:rsidR="00126023" w:rsidRPr="00126023">
          <w:rPr>
            <w:rStyle w:val="Hyperlink"/>
            <w:sz w:val="16"/>
            <w:szCs w:val="16"/>
            <w:lang w:val="en-US"/>
          </w:rPr>
          <w:t>html</w:t>
        </w:r>
        <w:r w:rsidR="00126023" w:rsidRPr="00126023">
          <w:rPr>
            <w:rStyle w:val="Hyperlink"/>
            <w:sz w:val="16"/>
            <w:szCs w:val="16"/>
          </w:rPr>
          <w:t>-</w:t>
        </w:r>
        <w:r w:rsidR="00126023" w:rsidRPr="00126023">
          <w:rPr>
            <w:rStyle w:val="Hyperlink"/>
            <w:sz w:val="16"/>
            <w:szCs w:val="16"/>
            <w:lang w:val="en-US"/>
          </w:rPr>
          <w:t>single</w:t>
        </w:r>
        <w:r w:rsidR="00126023" w:rsidRPr="00126023">
          <w:rPr>
            <w:rStyle w:val="Hyperlink"/>
            <w:sz w:val="16"/>
            <w:szCs w:val="16"/>
          </w:rPr>
          <w:t>/</w:t>
        </w:r>
        <w:r w:rsidR="00126023" w:rsidRPr="00126023">
          <w:rPr>
            <w:rStyle w:val="Hyperlink"/>
            <w:sz w:val="16"/>
            <w:szCs w:val="16"/>
            <w:lang w:val="en-US"/>
          </w:rPr>
          <w:t>users</w:t>
        </w:r>
        <w:r w:rsidR="00126023" w:rsidRPr="00126023">
          <w:rPr>
            <w:rStyle w:val="Hyperlink"/>
            <w:sz w:val="16"/>
            <w:szCs w:val="16"/>
          </w:rPr>
          <w:t>_</w:t>
        </w:r>
        <w:r w:rsidR="00126023" w:rsidRPr="00126023">
          <w:rPr>
            <w:rStyle w:val="Hyperlink"/>
            <w:sz w:val="16"/>
            <w:szCs w:val="16"/>
            <w:lang w:val="en-US"/>
          </w:rPr>
          <w:t>and</w:t>
        </w:r>
        <w:r w:rsidR="00126023" w:rsidRPr="00126023">
          <w:rPr>
            <w:rStyle w:val="Hyperlink"/>
            <w:sz w:val="16"/>
            <w:szCs w:val="16"/>
          </w:rPr>
          <w:t>_</w:t>
        </w:r>
        <w:r w:rsidR="00126023" w:rsidRPr="00126023">
          <w:rPr>
            <w:rStyle w:val="Hyperlink"/>
            <w:sz w:val="16"/>
            <w:szCs w:val="16"/>
            <w:lang w:val="en-US"/>
          </w:rPr>
          <w:t>identity</w:t>
        </w:r>
        <w:r w:rsidR="00126023" w:rsidRPr="00126023">
          <w:rPr>
            <w:rStyle w:val="Hyperlink"/>
            <w:sz w:val="16"/>
            <w:szCs w:val="16"/>
          </w:rPr>
          <w:t>_</w:t>
        </w:r>
        <w:r w:rsidR="00126023" w:rsidRPr="00126023">
          <w:rPr>
            <w:rStyle w:val="Hyperlink"/>
            <w:sz w:val="16"/>
            <w:szCs w:val="16"/>
            <w:lang w:val="en-US"/>
          </w:rPr>
          <w:t>management</w:t>
        </w:r>
        <w:r w:rsidR="00126023" w:rsidRPr="00126023">
          <w:rPr>
            <w:rStyle w:val="Hyperlink"/>
            <w:sz w:val="16"/>
            <w:szCs w:val="16"/>
          </w:rPr>
          <w:t>_</w:t>
        </w:r>
        <w:r w:rsidR="00126023" w:rsidRPr="00126023">
          <w:rPr>
            <w:rStyle w:val="Hyperlink"/>
            <w:sz w:val="16"/>
            <w:szCs w:val="16"/>
            <w:lang w:val="en-US"/>
          </w:rPr>
          <w:t>guide</w:t>
        </w:r>
        <w:r w:rsidR="00126023" w:rsidRPr="00126023">
          <w:rPr>
            <w:rStyle w:val="Hyperlink"/>
            <w:sz w:val="16"/>
            <w:szCs w:val="16"/>
          </w:rPr>
          <w:t>/#</w:t>
        </w:r>
        <w:r w:rsidR="00126023" w:rsidRPr="00126023">
          <w:rPr>
            <w:rStyle w:val="Hyperlink"/>
            <w:sz w:val="16"/>
            <w:szCs w:val="16"/>
            <w:lang w:val="en-US"/>
          </w:rPr>
          <w:t>project</w:t>
        </w:r>
        <w:r w:rsidR="00126023" w:rsidRPr="00126023">
          <w:rPr>
            <w:rStyle w:val="Hyperlink"/>
            <w:sz w:val="16"/>
            <w:szCs w:val="16"/>
          </w:rPr>
          <w:t>-</w:t>
        </w:r>
        <w:r w:rsidR="00126023" w:rsidRPr="00126023">
          <w:rPr>
            <w:rStyle w:val="Hyperlink"/>
            <w:sz w:val="16"/>
            <w:szCs w:val="16"/>
            <w:lang w:val="en-US"/>
          </w:rPr>
          <w:t>security</w:t>
        </w:r>
      </w:hyperlink>
      <w:r w:rsidR="00126023" w:rsidRPr="00126023">
        <w:t xml:space="preserve"> .</w:t>
      </w:r>
    </w:p>
    <w:p w:rsidR="00126023" w:rsidRPr="004532C2" w:rsidRDefault="00126023" w:rsidP="00F2217B">
      <w:pPr>
        <w:pStyle w:val="NormalWeb"/>
      </w:pPr>
      <w:r w:rsidRPr="00126023">
        <w:t xml:space="preserve">Группы безопасности можно присваивать профилям </w:t>
      </w:r>
      <w:r>
        <w:rPr>
          <w:lang w:val="en-US"/>
        </w:rPr>
        <w:t>vNIC</w:t>
      </w:r>
      <w:r w:rsidRPr="00126023">
        <w:t xml:space="preserve"> тех сетей, которые были импортированы из экземпляра </w:t>
      </w:r>
      <w:r w:rsidRPr="00F2217B">
        <w:rPr>
          <w:lang w:val="en-US"/>
        </w:rPr>
        <w:t>OpenStack</w:t>
      </w:r>
      <w:r w:rsidRPr="00126023">
        <w:t xml:space="preserve"> </w:t>
      </w:r>
      <w:r w:rsidRPr="00F2217B">
        <w:rPr>
          <w:lang w:val="en-US"/>
        </w:rPr>
        <w:t>Networking</w:t>
      </w:r>
      <w:r w:rsidRPr="00126023">
        <w:t>, и в которых и</w:t>
      </w:r>
      <w:r>
        <w:t>спользу</w:t>
      </w:r>
      <w:r w:rsidRPr="00126023">
        <w:t xml:space="preserve">ется расширение </w:t>
      </w:r>
      <w:r w:rsidRPr="00F2217B">
        <w:rPr>
          <w:lang w:val="en-US"/>
        </w:rPr>
        <w:t>Open</w:t>
      </w:r>
      <w:r w:rsidRPr="00126023">
        <w:t xml:space="preserve"> </w:t>
      </w:r>
      <w:r w:rsidRPr="00F2217B">
        <w:rPr>
          <w:lang w:val="en-US"/>
        </w:rPr>
        <w:t>vSwitch</w:t>
      </w:r>
      <w:r w:rsidRPr="00126023">
        <w:t>. Группа безопасности – это набор принудительн</w:t>
      </w:r>
      <w:r w:rsidR="009D0EC0" w:rsidRPr="00EF798C">
        <w:t>о применяемых</w:t>
      </w:r>
      <w:r w:rsidRPr="00126023">
        <w:t xml:space="preserve"> правил, позволяющих </w:t>
      </w:r>
      <w:r w:rsidR="004532C2" w:rsidRPr="004532C2">
        <w:t>ф</w:t>
      </w:r>
      <w:r w:rsidRPr="00126023">
        <w:t>ил</w:t>
      </w:r>
      <w:r w:rsidR="004532C2" w:rsidRPr="004532C2">
        <w:t>ь</w:t>
      </w:r>
      <w:r w:rsidRPr="00126023">
        <w:t>тровать входящий и исходящий трафик</w:t>
      </w:r>
      <w:r w:rsidR="00EF798C" w:rsidRPr="00EF798C">
        <w:t xml:space="preserve"> </w:t>
      </w:r>
      <w:r w:rsidR="00EF798C" w:rsidRPr="004532C2">
        <w:t>на сетевом интерфейсе</w:t>
      </w:r>
      <w:r w:rsidR="004532C2" w:rsidRPr="004532C2">
        <w:t xml:space="preserve">. В пошаговой инструкции ниже показывается, как группа безопасности присваивается профилю </w:t>
      </w:r>
      <w:r w:rsidR="004532C2">
        <w:rPr>
          <w:lang w:val="en-US"/>
        </w:rPr>
        <w:t>vNIC</w:t>
      </w:r>
      <w:r w:rsidR="004532C2" w:rsidRPr="004532C2">
        <w:t xml:space="preserve">. </w:t>
      </w:r>
    </w:p>
    <w:p w:rsidR="00F2217B" w:rsidRPr="004532C2" w:rsidRDefault="004532C2" w:rsidP="004532C2">
      <w:pPr>
        <w:pStyle w:val="a0"/>
      </w:pPr>
      <w:r w:rsidRPr="004532C2">
        <w:lastRenderedPageBreak/>
        <w:t>ВНИМАНИЕ</w:t>
      </w:r>
    </w:p>
    <w:p w:rsidR="00F2217B" w:rsidRPr="004532C2" w:rsidRDefault="004532C2" w:rsidP="004532C2">
      <w:pPr>
        <w:pStyle w:val="a0"/>
      </w:pPr>
      <w:r w:rsidRPr="004532C2">
        <w:t xml:space="preserve">Группа безопасности </w:t>
      </w:r>
      <w:r w:rsidR="00E62E64" w:rsidRPr="00E62E64">
        <w:t>опознаётся</w:t>
      </w:r>
      <w:r w:rsidRPr="004532C2">
        <w:t xml:space="preserve"> с помощью идентификатора этой группы, зарегистрированном в экземпляре </w:t>
      </w:r>
      <w:r w:rsidRPr="00F2217B">
        <w:rPr>
          <w:lang w:val="en-US"/>
        </w:rPr>
        <w:t>OpenStack</w:t>
      </w:r>
      <w:r w:rsidRPr="004532C2">
        <w:t xml:space="preserve"> </w:t>
      </w:r>
      <w:r w:rsidRPr="00F2217B">
        <w:rPr>
          <w:lang w:val="en-US"/>
        </w:rPr>
        <w:t>Networking</w:t>
      </w:r>
      <w:r w:rsidRPr="004532C2">
        <w:t xml:space="preserve">. Найти идентификаторы групп безопасности указанного участника можно, выполнив следующую команду в системе с установленным комплексом </w:t>
      </w:r>
      <w:r w:rsidRPr="00F2217B">
        <w:rPr>
          <w:lang w:val="en-US"/>
        </w:rPr>
        <w:t>OpenStack</w:t>
      </w:r>
      <w:r w:rsidRPr="004532C2">
        <w:t xml:space="preserve"> </w:t>
      </w:r>
      <w:r w:rsidRPr="00F2217B">
        <w:rPr>
          <w:lang w:val="en-US"/>
        </w:rPr>
        <w:t>Networking</w:t>
      </w:r>
      <w:r w:rsidRPr="004532C2">
        <w:t>:</w:t>
      </w:r>
      <w:r w:rsidR="00F2217B" w:rsidRPr="004532C2">
        <w:t xml:space="preserve"> </w:t>
      </w:r>
    </w:p>
    <w:p w:rsidR="00F2217B" w:rsidRPr="00D93317" w:rsidRDefault="00F2217B" w:rsidP="004532C2">
      <w:pPr>
        <w:pStyle w:val="a0"/>
        <w:rPr>
          <w:rFonts w:ascii="Courier New" w:hAnsi="Courier New" w:cs="Courier New"/>
        </w:rPr>
      </w:pPr>
      <w:r w:rsidRPr="00D93317">
        <w:rPr>
          <w:rFonts w:ascii="Courier New" w:hAnsi="Courier New" w:cs="Courier New"/>
        </w:rPr>
        <w:t xml:space="preserve"># </w:t>
      </w:r>
      <w:r w:rsidRPr="00067A01">
        <w:rPr>
          <w:rFonts w:ascii="Courier New" w:hAnsi="Courier New" w:cs="Courier New"/>
          <w:lang w:val="en-US"/>
        </w:rPr>
        <w:t>neutron</w:t>
      </w:r>
      <w:r w:rsidRPr="00D93317">
        <w:rPr>
          <w:rFonts w:ascii="Courier New" w:hAnsi="Courier New" w:cs="Courier New"/>
        </w:rPr>
        <w:t xml:space="preserve"> </w:t>
      </w:r>
      <w:r w:rsidRPr="00067A01">
        <w:rPr>
          <w:rFonts w:ascii="Courier New" w:hAnsi="Courier New" w:cs="Courier New"/>
          <w:lang w:val="en-US"/>
        </w:rPr>
        <w:t>security</w:t>
      </w:r>
      <w:r w:rsidRPr="00D93317">
        <w:rPr>
          <w:rFonts w:ascii="Courier New" w:hAnsi="Courier New" w:cs="Courier New"/>
        </w:rPr>
        <w:t>-</w:t>
      </w:r>
      <w:r w:rsidRPr="00067A01">
        <w:rPr>
          <w:rFonts w:ascii="Courier New" w:hAnsi="Courier New" w:cs="Courier New"/>
          <w:lang w:val="en-US"/>
        </w:rPr>
        <w:t>group</w:t>
      </w:r>
      <w:r w:rsidRPr="00D93317">
        <w:rPr>
          <w:rFonts w:ascii="Courier New" w:hAnsi="Courier New" w:cs="Courier New"/>
        </w:rPr>
        <w:t>-</w:t>
      </w:r>
      <w:r w:rsidRPr="00067A01">
        <w:rPr>
          <w:rFonts w:ascii="Courier New" w:hAnsi="Courier New" w:cs="Courier New"/>
          <w:lang w:val="en-US"/>
        </w:rPr>
        <w:t>list</w:t>
      </w:r>
    </w:p>
    <w:p w:rsidR="004532C2" w:rsidRPr="00D93317" w:rsidRDefault="004532C2" w:rsidP="00F2217B">
      <w:pPr>
        <w:pStyle w:val="HTMLPreformatted"/>
      </w:pPr>
    </w:p>
    <w:p w:rsidR="00F2217B" w:rsidRPr="00862B15" w:rsidRDefault="00A56706" w:rsidP="00F2217B">
      <w:pPr>
        <w:pStyle w:val="NormalWeb"/>
        <w:rPr>
          <w:b/>
        </w:rPr>
      </w:pPr>
      <w:r w:rsidRPr="00862B15">
        <w:rPr>
          <w:b/>
        </w:rPr>
        <w:t xml:space="preserve">Присвоение групп безопасности профилям vNIC </w:t>
      </w:r>
    </w:p>
    <w:p w:rsidR="00F2217B" w:rsidRDefault="00BF4243" w:rsidP="00F2217B">
      <w:pPr>
        <w:numPr>
          <w:ilvl w:val="0"/>
          <w:numId w:val="90"/>
        </w:numPr>
        <w:spacing w:before="100" w:beforeAutospacing="1" w:after="100" w:afterAutospacing="1" w:line="240" w:lineRule="auto"/>
      </w:pPr>
      <w:r w:rsidRPr="00AC5830">
        <w:t xml:space="preserve">Нажмите </w:t>
      </w:r>
      <w:r w:rsidRPr="00AC5830">
        <w:rPr>
          <w:b/>
        </w:rPr>
        <w:t>Сеть → Сети</w:t>
      </w:r>
      <w:r w:rsidRPr="00AC5830">
        <w:t>.</w:t>
      </w:r>
      <w:r w:rsidR="00F2217B">
        <w:t xml:space="preserve"> </w:t>
      </w:r>
    </w:p>
    <w:p w:rsidR="00F2217B" w:rsidRPr="00BF4243" w:rsidRDefault="00BF4243" w:rsidP="00F2217B">
      <w:pPr>
        <w:numPr>
          <w:ilvl w:val="0"/>
          <w:numId w:val="90"/>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BF4243">
        <w:t xml:space="preserve"> </w:t>
      </w:r>
    </w:p>
    <w:p w:rsidR="00F2217B" w:rsidRPr="00E95295" w:rsidRDefault="00BF4243" w:rsidP="00F2217B">
      <w:pPr>
        <w:numPr>
          <w:ilvl w:val="0"/>
          <w:numId w:val="90"/>
        </w:numPr>
        <w:spacing w:before="100" w:beforeAutospacing="1" w:after="100" w:afterAutospacing="1" w:line="240" w:lineRule="auto"/>
      </w:pPr>
      <w:r w:rsidRPr="00AC5830">
        <w:t xml:space="preserve">Перейдите на вкладку </w:t>
      </w:r>
      <w:r w:rsidRPr="00AC5830">
        <w:rPr>
          <w:b/>
        </w:rPr>
        <w:t>Профили vNIC</w:t>
      </w:r>
      <w:r w:rsidR="00F2217B" w:rsidRPr="00E95295">
        <w:t xml:space="preserve">. </w:t>
      </w:r>
    </w:p>
    <w:p w:rsidR="00E95295" w:rsidRPr="00E95295" w:rsidRDefault="00E95295" w:rsidP="00F2217B">
      <w:pPr>
        <w:numPr>
          <w:ilvl w:val="0"/>
          <w:numId w:val="90"/>
        </w:numPr>
        <w:spacing w:before="100" w:beforeAutospacing="1" w:after="100" w:afterAutospacing="1" w:line="240" w:lineRule="auto"/>
      </w:pPr>
      <w:r w:rsidRPr="00E95295">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p>
    <w:p w:rsidR="00E95295" w:rsidRPr="00562F5A" w:rsidRDefault="00E62E64" w:rsidP="00F2217B">
      <w:pPr>
        <w:numPr>
          <w:ilvl w:val="0"/>
          <w:numId w:val="90"/>
        </w:numPr>
        <w:spacing w:before="100" w:beforeAutospacing="1" w:after="100" w:afterAutospacing="1" w:line="240" w:lineRule="auto"/>
      </w:pPr>
      <w:r w:rsidRPr="00562F5A">
        <w:t xml:space="preserve">В выпадающем списке частных свойств выберите </w:t>
      </w:r>
      <w:r w:rsidR="00E06140" w:rsidRPr="00562F5A">
        <w:rPr>
          <w:rStyle w:val="Strong"/>
        </w:rPr>
        <w:t>SecurityGroups</w:t>
      </w:r>
      <w:r w:rsidR="00E06140" w:rsidRPr="00562F5A">
        <w:rPr>
          <w:rStyle w:val="Strong"/>
          <w:b w:val="0"/>
        </w:rPr>
        <w:t xml:space="preserve">. Пустое поле частного свойства означает применение параметров безопасности по умолчанию, которые разрешают исходящий трафик и обмен информацией, но запрещают весь входящий трафик извне изначальной группы безопасности. Обратите внимание, что если свойство </w:t>
      </w:r>
      <w:r w:rsidR="00E06140" w:rsidRPr="00562F5A">
        <w:rPr>
          <w:rStyle w:val="Strong"/>
        </w:rPr>
        <w:t>SecurityGroups</w:t>
      </w:r>
      <w:r w:rsidR="00E06140" w:rsidRPr="00562F5A">
        <w:rPr>
          <w:rStyle w:val="Strong"/>
          <w:b w:val="0"/>
        </w:rPr>
        <w:t xml:space="preserve"> в дальнейшем будет удалено, это не повлияет на  выбранную группу безопасности. </w:t>
      </w:r>
    </w:p>
    <w:p w:rsidR="00E06140" w:rsidRPr="00562F5A" w:rsidRDefault="00E06140" w:rsidP="00F2217B">
      <w:pPr>
        <w:numPr>
          <w:ilvl w:val="0"/>
          <w:numId w:val="90"/>
        </w:numPr>
        <w:spacing w:before="100" w:beforeAutospacing="1" w:after="100" w:afterAutospacing="1" w:line="240" w:lineRule="auto"/>
      </w:pPr>
      <w:r w:rsidRPr="00562F5A">
        <w:t xml:space="preserve">Введите ID группы безопасности в текстовое поле, чтобы присвоить её профилю vNIC. </w:t>
      </w:r>
    </w:p>
    <w:p w:rsidR="00F2217B" w:rsidRPr="00562F5A" w:rsidRDefault="00E06140" w:rsidP="00F2217B">
      <w:pPr>
        <w:numPr>
          <w:ilvl w:val="0"/>
          <w:numId w:val="90"/>
        </w:numPr>
        <w:spacing w:before="100" w:beforeAutospacing="1" w:after="100" w:afterAutospacing="1" w:line="240" w:lineRule="auto"/>
      </w:pPr>
      <w:r w:rsidRPr="00562F5A">
        <w:t>Нажмите</w:t>
      </w:r>
      <w:r w:rsidR="00F2217B" w:rsidRPr="00562F5A">
        <w:t xml:space="preserve"> </w:t>
      </w:r>
      <w:r w:rsidR="00F2217B" w:rsidRPr="00562F5A">
        <w:rPr>
          <w:rStyle w:val="Strong"/>
        </w:rPr>
        <w:t>OK</w:t>
      </w:r>
      <w:r w:rsidR="00F2217B" w:rsidRPr="00562F5A">
        <w:t xml:space="preserve">. </w:t>
      </w:r>
    </w:p>
    <w:p w:rsidR="00EC0CCB" w:rsidRPr="00562F5A" w:rsidRDefault="00EC0CCB" w:rsidP="00F2217B">
      <w:pPr>
        <w:pStyle w:val="NormalWeb"/>
      </w:pPr>
      <w:r w:rsidRPr="00562F5A">
        <w:t xml:space="preserve">Группа безопасности была присоединена к профилю vNIC. </w:t>
      </w:r>
      <w:r w:rsidR="00562F5A" w:rsidRPr="00562F5A">
        <w:t>Весь трафик, проходящий через логическую сеть, к которой присоединён данный профиль, будет филь</w:t>
      </w:r>
      <w:r w:rsidR="00562F5A">
        <w:t>троваться согласно пра</w:t>
      </w:r>
      <w:r w:rsidR="00562F5A" w:rsidRPr="00562F5A">
        <w:t xml:space="preserve">вилам, определённым для этой группы безопасности. </w:t>
      </w:r>
    </w:p>
    <w:p w:rsidR="00F2217B" w:rsidRPr="00983907" w:rsidRDefault="00F2217B" w:rsidP="00F2217B">
      <w:pPr>
        <w:pStyle w:val="Heading3"/>
      </w:pPr>
      <w:r w:rsidRPr="00983907">
        <w:t>6.2.7.</w:t>
      </w:r>
      <w:r w:rsidRPr="00F2217B">
        <w:rPr>
          <w:lang w:val="en-US"/>
        </w:rPr>
        <w:t> </w:t>
      </w:r>
      <w:r w:rsidR="00983907" w:rsidRPr="00983907">
        <w:t xml:space="preserve">Полномочия пользователей на профили </w:t>
      </w:r>
      <w:r w:rsidR="00983907">
        <w:rPr>
          <w:lang w:val="en-US"/>
        </w:rPr>
        <w:t>vNIC</w:t>
      </w:r>
      <w:r w:rsidR="00983907" w:rsidRPr="00983907">
        <w:t xml:space="preserve"> </w:t>
      </w:r>
    </w:p>
    <w:p w:rsidR="007D669F" w:rsidRPr="00D93317" w:rsidRDefault="00983907" w:rsidP="00F2217B">
      <w:pPr>
        <w:pStyle w:val="NormalWeb"/>
      </w:pPr>
      <w:r w:rsidRPr="00983907">
        <w:t xml:space="preserve">Настройте полномочия пользователей, чтобы привязать пользователей к определённым профилям vNIC. Присвойте роль  </w:t>
      </w:r>
      <w:r w:rsidRPr="00983907">
        <w:rPr>
          <w:rStyle w:val="Strong"/>
        </w:rPr>
        <w:t>VnicProfileUser</w:t>
      </w:r>
      <w:r w:rsidRPr="00983907">
        <w:t xml:space="preserve"> пользователю, чтобы пользователь получил возможность использовать этот профиль. Запретите </w:t>
      </w:r>
      <w:r w:rsidR="007D669F" w:rsidRPr="00983907">
        <w:t>пользователям</w:t>
      </w:r>
      <w:r w:rsidRPr="00983907">
        <w:t xml:space="preserve"> </w:t>
      </w:r>
      <w:r w:rsidR="007D669F" w:rsidRPr="00983907">
        <w:t>доступ</w:t>
      </w:r>
      <w:r w:rsidRPr="00983907">
        <w:t xml:space="preserve"> к </w:t>
      </w:r>
      <w:r w:rsidR="007D669F" w:rsidRPr="00983907">
        <w:t>определённым</w:t>
      </w:r>
      <w:r w:rsidRPr="00983907">
        <w:t xml:space="preserve"> профилям, удалив их полномочия на этот профиль.</w:t>
      </w:r>
    </w:p>
    <w:p w:rsidR="00D82BE9" w:rsidRPr="00D82BE9" w:rsidRDefault="00D82BE9" w:rsidP="00D82BE9">
      <w:pPr>
        <w:pStyle w:val="NormalWeb"/>
        <w:rPr>
          <w:b/>
        </w:rPr>
      </w:pPr>
      <w:r w:rsidRPr="00D82BE9">
        <w:rPr>
          <w:b/>
        </w:rPr>
        <w:t xml:space="preserve">Пользовательские полномочия на профиль vNIC </w:t>
      </w:r>
    </w:p>
    <w:p w:rsidR="00D82BE9" w:rsidRPr="00D1443A" w:rsidRDefault="00D82BE9" w:rsidP="00D82BE9">
      <w:pPr>
        <w:numPr>
          <w:ilvl w:val="0"/>
          <w:numId w:val="91"/>
        </w:numPr>
        <w:spacing w:before="100" w:beforeAutospacing="1" w:after="100" w:afterAutospacing="1" w:line="240" w:lineRule="auto"/>
      </w:pPr>
      <w:r w:rsidRPr="00D1443A">
        <w:t xml:space="preserve">Нажмите </w:t>
      </w:r>
      <w:r w:rsidRPr="00D1443A">
        <w:rPr>
          <w:b/>
        </w:rPr>
        <w:t>Сеть → Профиль vNIC</w:t>
      </w:r>
      <w:r w:rsidRPr="00D1443A">
        <w:t>.</w:t>
      </w:r>
    </w:p>
    <w:p w:rsidR="00D82BE9" w:rsidRPr="00D82BE9" w:rsidRDefault="00D82BE9" w:rsidP="00D82BE9">
      <w:pPr>
        <w:numPr>
          <w:ilvl w:val="0"/>
          <w:numId w:val="91"/>
        </w:numPr>
        <w:spacing w:before="100" w:beforeAutospacing="1" w:after="100" w:afterAutospacing="1" w:line="240" w:lineRule="auto"/>
      </w:pPr>
      <w:r w:rsidRPr="00D82BE9">
        <w:t xml:space="preserve">Нажмите на профиль </w:t>
      </w:r>
      <w:r>
        <w:rPr>
          <w:lang w:val="en-US"/>
        </w:rPr>
        <w:t>vNIC</w:t>
      </w:r>
      <w:r w:rsidRPr="00D82BE9">
        <w:t>, чтобы перейти к подробному просмотру.</w:t>
      </w:r>
    </w:p>
    <w:p w:rsidR="00D82BE9" w:rsidRPr="00D82BE9" w:rsidRDefault="00D82BE9" w:rsidP="00D82BE9">
      <w:pPr>
        <w:numPr>
          <w:ilvl w:val="0"/>
          <w:numId w:val="91"/>
        </w:numPr>
        <w:spacing w:before="100" w:beforeAutospacing="1" w:after="100" w:afterAutospacing="1" w:line="240" w:lineRule="auto"/>
      </w:pPr>
      <w:r w:rsidRPr="00D82BE9">
        <w:t xml:space="preserve">Перейдите на вкладку </w:t>
      </w:r>
      <w:r w:rsidRPr="00C2135A">
        <w:rPr>
          <w:b/>
        </w:rPr>
        <w:t>Полномочия</w:t>
      </w:r>
      <w:r w:rsidRPr="00D82BE9">
        <w:t xml:space="preserve">, чтобы </w:t>
      </w:r>
      <w:r w:rsidR="00C2135A" w:rsidRPr="00C2135A">
        <w:t>просмотреть текущие полномочия пользователя для этого профиля.</w:t>
      </w:r>
    </w:p>
    <w:p w:rsidR="00C2135A" w:rsidRPr="00C2135A" w:rsidRDefault="00C2135A" w:rsidP="00D82BE9">
      <w:pPr>
        <w:numPr>
          <w:ilvl w:val="0"/>
          <w:numId w:val="91"/>
        </w:numPr>
        <w:spacing w:before="100" w:beforeAutospacing="1" w:after="100" w:afterAutospacing="1" w:line="240" w:lineRule="auto"/>
      </w:pPr>
      <w:r w:rsidRPr="00C2135A">
        <w:t xml:space="preserve">Чтобы изменить полномочия пользователя на профиль </w:t>
      </w:r>
      <w:r>
        <w:rPr>
          <w:lang w:val="en-US"/>
        </w:rPr>
        <w:t>vNIC</w:t>
      </w:r>
      <w:r w:rsidRPr="00C2135A">
        <w:t xml:space="preserve">, нажмите </w:t>
      </w:r>
      <w:r w:rsidRPr="00C2135A">
        <w:rPr>
          <w:b/>
        </w:rPr>
        <w:t>Добавить</w:t>
      </w:r>
      <w:r w:rsidRPr="00C2135A">
        <w:t xml:space="preserve"> или </w:t>
      </w:r>
      <w:r w:rsidRPr="00C2135A">
        <w:rPr>
          <w:b/>
        </w:rPr>
        <w:t>Удалить</w:t>
      </w:r>
      <w:r w:rsidRPr="00C2135A">
        <w:t xml:space="preserve">. </w:t>
      </w:r>
    </w:p>
    <w:p w:rsidR="00C2135A" w:rsidRPr="00C2135A" w:rsidRDefault="00C2135A" w:rsidP="00D82BE9">
      <w:pPr>
        <w:numPr>
          <w:ilvl w:val="0"/>
          <w:numId w:val="91"/>
        </w:numPr>
        <w:spacing w:before="100" w:beforeAutospacing="1" w:after="100" w:afterAutospacing="1" w:line="240" w:lineRule="auto"/>
      </w:pPr>
      <w:r w:rsidRPr="00C2135A">
        <w:t xml:space="preserve">В окне </w:t>
      </w:r>
      <w:r w:rsidRPr="00C2135A">
        <w:rPr>
          <w:b/>
        </w:rPr>
        <w:t>Добавить полномочия пользователю</w:t>
      </w:r>
      <w:r w:rsidRPr="00C2135A">
        <w:t xml:space="preserve"> нажмите </w:t>
      </w:r>
      <w:r w:rsidRPr="00C2135A">
        <w:rPr>
          <w:b/>
        </w:rPr>
        <w:t>Мои группы</w:t>
      </w:r>
      <w:r w:rsidRPr="00C2135A">
        <w:t>, чтобы отобразить группы пользователя. Этот параметр можно использовать для добавле</w:t>
      </w:r>
      <w:r w:rsidR="009B3CB1" w:rsidRPr="009B3CB1">
        <w:t>ни</w:t>
      </w:r>
      <w:r w:rsidRPr="00C2135A">
        <w:t>я полномочи</w:t>
      </w:r>
      <w:r w:rsidR="009B3CB1" w:rsidRPr="009B3CB1">
        <w:t>й</w:t>
      </w:r>
      <w:r w:rsidR="009B3CB1">
        <w:t xml:space="preserve"> другим поль</w:t>
      </w:r>
      <w:r w:rsidR="009B3CB1" w:rsidRPr="009B3CB1">
        <w:t>з</w:t>
      </w:r>
      <w:r w:rsidRPr="00C2135A">
        <w:t xml:space="preserve">ователям в </w:t>
      </w:r>
      <w:r w:rsidR="009B3CB1" w:rsidRPr="009B3CB1">
        <w:t xml:space="preserve">этих </w:t>
      </w:r>
      <w:r w:rsidRPr="00C2135A">
        <w:t>группах</w:t>
      </w:r>
      <w:r w:rsidR="009B3CB1" w:rsidRPr="009B3CB1">
        <w:t>.</w:t>
      </w:r>
    </w:p>
    <w:p w:rsidR="009B3CB1" w:rsidRPr="009B3CB1" w:rsidRDefault="009B3CB1" w:rsidP="00D82BE9">
      <w:pPr>
        <w:pStyle w:val="NormalWeb"/>
      </w:pPr>
      <w:r w:rsidRPr="009B3CB1">
        <w:t xml:space="preserve">Полномочия пользователя на профиль </w:t>
      </w:r>
      <w:r>
        <w:rPr>
          <w:lang w:val="en-US"/>
        </w:rPr>
        <w:t>vNIC</w:t>
      </w:r>
      <w:r w:rsidRPr="009B3CB1">
        <w:t xml:space="preserve"> были настроены.</w:t>
      </w:r>
    </w:p>
    <w:p w:rsidR="00D82BE9" w:rsidRPr="009B3CB1" w:rsidRDefault="00D82BE9" w:rsidP="00D82BE9">
      <w:pPr>
        <w:pStyle w:val="Heading3"/>
      </w:pPr>
      <w:r w:rsidRPr="00D93317">
        <w:lastRenderedPageBreak/>
        <w:t>6.2.8.</w:t>
      </w:r>
      <w:r w:rsidRPr="00D82BE9">
        <w:rPr>
          <w:lang w:val="en-US"/>
        </w:rPr>
        <w:t> </w:t>
      </w:r>
      <w:r w:rsidR="009B3CB1" w:rsidRPr="009B3CB1">
        <w:t xml:space="preserve">Настройка профилей </w:t>
      </w:r>
      <w:r w:rsidR="009B3CB1">
        <w:rPr>
          <w:lang w:val="en-US"/>
        </w:rPr>
        <w:t>vNIC</w:t>
      </w:r>
      <w:r w:rsidR="009B3CB1" w:rsidRPr="009B3CB1">
        <w:t xml:space="preserve"> для интеграции с </w:t>
      </w:r>
      <w:r w:rsidR="009B3CB1">
        <w:rPr>
          <w:lang w:val="en-US"/>
        </w:rPr>
        <w:t>UCS</w:t>
      </w:r>
    </w:p>
    <w:p w:rsidR="009B3CB1" w:rsidRPr="009F23C3" w:rsidRDefault="009A615C" w:rsidP="00D82BE9">
      <w:pPr>
        <w:pStyle w:val="NormalWeb"/>
      </w:pPr>
      <w:r w:rsidRPr="009A615C">
        <w:t xml:space="preserve">Системы </w:t>
      </w:r>
      <w:r w:rsidRPr="00D82BE9">
        <w:rPr>
          <w:lang w:val="en-US"/>
        </w:rPr>
        <w:t>Cisco</w:t>
      </w:r>
      <w:r w:rsidRPr="009A615C">
        <w:t>’</w:t>
      </w:r>
      <w:r w:rsidRPr="00D82BE9">
        <w:rPr>
          <w:lang w:val="en-US"/>
        </w:rPr>
        <w:t>s</w:t>
      </w:r>
      <w:r w:rsidRPr="009A615C">
        <w:t xml:space="preserve"> </w:t>
      </w:r>
      <w:r w:rsidRPr="00D82BE9">
        <w:rPr>
          <w:lang w:val="en-US"/>
        </w:rPr>
        <w:t>Unified</w:t>
      </w:r>
      <w:r w:rsidRPr="009A615C">
        <w:t xml:space="preserve"> </w:t>
      </w:r>
      <w:r w:rsidRPr="00D82BE9">
        <w:rPr>
          <w:lang w:val="en-US"/>
        </w:rPr>
        <w:t>Computing</w:t>
      </w:r>
      <w:r w:rsidRPr="009A615C">
        <w:t xml:space="preserve"> </w:t>
      </w:r>
      <w:r w:rsidRPr="00D82BE9">
        <w:rPr>
          <w:lang w:val="en-US"/>
        </w:rPr>
        <w:t>System</w:t>
      </w:r>
      <w:r w:rsidRPr="009A615C">
        <w:t xml:space="preserve"> (</w:t>
      </w:r>
      <w:r w:rsidRPr="00D82BE9">
        <w:rPr>
          <w:lang w:val="en-US"/>
        </w:rPr>
        <w:t>UCS</w:t>
      </w:r>
      <w:r w:rsidRPr="009A615C">
        <w:t>) используются для управлениями такими аспектами работы дата- центра, как вычисл</w:t>
      </w:r>
      <w:r w:rsidR="009F23C3" w:rsidRPr="009F23C3">
        <w:t>ительные и</w:t>
      </w:r>
      <w:r w:rsidRPr="009A615C">
        <w:t xml:space="preserve"> сет</w:t>
      </w:r>
      <w:r w:rsidR="009F23C3" w:rsidRPr="009F23C3">
        <w:t xml:space="preserve">евые </w:t>
      </w:r>
      <w:r w:rsidRPr="009A615C">
        <w:t>ресурс</w:t>
      </w:r>
      <w:r w:rsidR="009F23C3" w:rsidRPr="009F23C3">
        <w:t>ы, а также ресурсы хранилищ.</w:t>
      </w:r>
    </w:p>
    <w:p w:rsidR="009F23C3" w:rsidRPr="00D41751" w:rsidRDefault="00992992" w:rsidP="00D82BE9">
      <w:pPr>
        <w:pStyle w:val="NormalWeb"/>
      </w:pPr>
      <w:r w:rsidRPr="00992992">
        <w:t>С</w:t>
      </w:r>
      <w:r w:rsidRPr="000C2767">
        <w:t xml:space="preserve"> помощью профилей </w:t>
      </w:r>
      <w:r>
        <w:rPr>
          <w:lang w:val="en-US"/>
        </w:rPr>
        <w:t>vNIC</w:t>
      </w:r>
      <w:r w:rsidRPr="009F23C3">
        <w:t xml:space="preserve"> </w:t>
      </w:r>
      <w:r w:rsidRPr="00992992">
        <w:t>л</w:t>
      </w:r>
      <w:r w:rsidR="009F23C3" w:rsidRPr="009F23C3">
        <w:t xml:space="preserve">овушка </w:t>
      </w:r>
      <w:r w:rsidR="009F23C3" w:rsidRPr="00D82BE9">
        <w:rPr>
          <w:rStyle w:val="HTMLCode"/>
          <w:lang w:val="en-US"/>
        </w:rPr>
        <w:t>vdsm</w:t>
      </w:r>
      <w:r w:rsidR="009F23C3" w:rsidRPr="009F23C3">
        <w:rPr>
          <w:rStyle w:val="HTMLCode"/>
        </w:rPr>
        <w:t>-</w:t>
      </w:r>
      <w:r w:rsidR="009F23C3" w:rsidRPr="00D82BE9">
        <w:rPr>
          <w:rStyle w:val="HTMLCode"/>
          <w:lang w:val="en-US"/>
        </w:rPr>
        <w:t>hook</w:t>
      </w:r>
      <w:r w:rsidR="009F23C3" w:rsidRPr="009F23C3">
        <w:rPr>
          <w:rStyle w:val="HTMLCode"/>
        </w:rPr>
        <w:t>-</w:t>
      </w:r>
      <w:r w:rsidR="009F23C3" w:rsidRPr="00D82BE9">
        <w:rPr>
          <w:rStyle w:val="HTMLCode"/>
          <w:lang w:val="en-US"/>
        </w:rPr>
        <w:t>vmfex</w:t>
      </w:r>
      <w:r w:rsidR="009F23C3" w:rsidRPr="009F23C3">
        <w:rPr>
          <w:rStyle w:val="HTMLCode"/>
        </w:rPr>
        <w:t>-</w:t>
      </w:r>
      <w:r w:rsidR="009F23C3" w:rsidRPr="00D82BE9">
        <w:rPr>
          <w:rStyle w:val="HTMLCode"/>
          <w:lang w:val="en-US"/>
        </w:rPr>
        <w:t>dev</w:t>
      </w:r>
      <w:r w:rsidR="009F23C3" w:rsidRPr="009F23C3">
        <w:t xml:space="preserve"> </w:t>
      </w:r>
      <w:r w:rsidR="000C2767">
        <w:t>даёт во</w:t>
      </w:r>
      <w:r w:rsidR="000C2767" w:rsidRPr="000C2767">
        <w:t>з</w:t>
      </w:r>
      <w:r w:rsidR="009F23C3" w:rsidRPr="009F23C3">
        <w:t xml:space="preserve">можность ВМ подключаться к профилям портов, настроенным системой </w:t>
      </w:r>
      <w:r w:rsidR="009F23C3" w:rsidRPr="00D82BE9">
        <w:rPr>
          <w:lang w:val="en-US"/>
        </w:rPr>
        <w:t>UCS</w:t>
      </w:r>
      <w:r w:rsidR="000C2767" w:rsidRPr="000C2767">
        <w:t xml:space="preserve">,. Профили портов, настроенных </w:t>
      </w:r>
      <w:r w:rsidRPr="00992992">
        <w:t xml:space="preserve">системой </w:t>
      </w:r>
      <w:r w:rsidR="000C2767" w:rsidRPr="00D82BE9">
        <w:rPr>
          <w:lang w:val="en-US"/>
        </w:rPr>
        <w:t>UCS</w:t>
      </w:r>
      <w:r w:rsidR="000C2767" w:rsidRPr="000C2767">
        <w:t xml:space="preserve">, содержат свойства и параметры, используемые в </w:t>
      </w:r>
      <w:r w:rsidR="000C2767">
        <w:rPr>
          <w:lang w:val="en-US"/>
        </w:rPr>
        <w:t>UCS</w:t>
      </w:r>
      <w:r w:rsidR="000C2767" w:rsidRPr="000C2767">
        <w:t xml:space="preserve"> для</w:t>
      </w:r>
      <w:r w:rsidR="000C2767">
        <w:t xml:space="preserve"> на</w:t>
      </w:r>
      <w:r w:rsidR="000C2767" w:rsidRPr="000C2767">
        <w:t xml:space="preserve">стройки виртуальных интерфейсов. Ловушка </w:t>
      </w:r>
      <w:r w:rsidR="000C2767" w:rsidRPr="00D82BE9">
        <w:rPr>
          <w:rStyle w:val="HTMLCode"/>
          <w:lang w:val="en-US"/>
        </w:rPr>
        <w:t>vdsm</w:t>
      </w:r>
      <w:r w:rsidR="000C2767" w:rsidRPr="000C2767">
        <w:rPr>
          <w:rStyle w:val="HTMLCode"/>
        </w:rPr>
        <w:t>-</w:t>
      </w:r>
      <w:r w:rsidR="000C2767" w:rsidRPr="00D82BE9">
        <w:rPr>
          <w:rStyle w:val="HTMLCode"/>
          <w:lang w:val="en-US"/>
        </w:rPr>
        <w:t>hook</w:t>
      </w:r>
      <w:r w:rsidR="000C2767" w:rsidRPr="000C2767">
        <w:rPr>
          <w:rStyle w:val="HTMLCode"/>
        </w:rPr>
        <w:t>-</w:t>
      </w:r>
      <w:r w:rsidR="000C2767" w:rsidRPr="00D82BE9">
        <w:rPr>
          <w:rStyle w:val="HTMLCode"/>
          <w:lang w:val="en-US"/>
        </w:rPr>
        <w:t>vmfex</w:t>
      </w:r>
      <w:r w:rsidR="000C2767" w:rsidRPr="000C2767">
        <w:rPr>
          <w:rStyle w:val="HTMLCode"/>
        </w:rPr>
        <w:t>-</w:t>
      </w:r>
      <w:r w:rsidR="000C2767" w:rsidRPr="00D82BE9">
        <w:rPr>
          <w:rStyle w:val="HTMLCode"/>
          <w:lang w:val="en-US"/>
        </w:rPr>
        <w:t>dev</w:t>
      </w:r>
      <w:r w:rsidR="000C2767" w:rsidRPr="000C2767">
        <w:t xml:space="preserve"> устанавливается по умолчанию </w:t>
      </w:r>
      <w:r w:rsidR="000C2767" w:rsidRPr="00D41751">
        <w:t>в составе</w:t>
      </w:r>
      <w:r w:rsidR="000C2767" w:rsidRPr="000C2767">
        <w:t xml:space="preserve"> </w:t>
      </w:r>
      <w:r w:rsidR="000C2767" w:rsidRPr="00D82BE9">
        <w:rPr>
          <w:lang w:val="en-US"/>
        </w:rPr>
        <w:t>VDSM</w:t>
      </w:r>
      <w:r w:rsidR="000C2767" w:rsidRPr="000C2767">
        <w:t xml:space="preserve">. </w:t>
      </w:r>
      <w:r w:rsidR="000C2767" w:rsidRPr="00D41751">
        <w:t xml:space="preserve">Подробности </w:t>
      </w:r>
      <w:r w:rsidR="000C2767" w:rsidRPr="00D41751">
        <w:rPr>
          <w:highlight w:val="cyan"/>
        </w:rPr>
        <w:t>смотрите</w:t>
      </w:r>
      <w:r w:rsidR="000C2767" w:rsidRPr="00D41751">
        <w:t xml:space="preserve"> в Приложении </w:t>
      </w:r>
      <w:r w:rsidR="000C2767">
        <w:rPr>
          <w:lang w:val="en-US"/>
        </w:rPr>
        <w:t>A</w:t>
      </w:r>
      <w:r w:rsidR="000C2767" w:rsidRPr="00D41751">
        <w:t>.</w:t>
      </w:r>
    </w:p>
    <w:p w:rsidR="00D41751" w:rsidRPr="00D41751" w:rsidRDefault="00D41751" w:rsidP="00D82BE9">
      <w:pPr>
        <w:pStyle w:val="NormalWeb"/>
      </w:pPr>
      <w:r w:rsidRPr="00D41751">
        <w:t xml:space="preserve">При создании машины, использующей профиль </w:t>
      </w:r>
      <w:r>
        <w:rPr>
          <w:lang w:val="en-US"/>
        </w:rPr>
        <w:t>vNIC</w:t>
      </w:r>
      <w:r>
        <w:t>, эта машина б</w:t>
      </w:r>
      <w:r w:rsidRPr="00D41751">
        <w:t>у</w:t>
      </w:r>
      <w:r>
        <w:t>дет исполь</w:t>
      </w:r>
      <w:r w:rsidRPr="00D41751">
        <w:t xml:space="preserve">зовать  </w:t>
      </w:r>
      <w:r w:rsidRPr="00D82BE9">
        <w:rPr>
          <w:lang w:val="en-US"/>
        </w:rPr>
        <w:t>Cisco</w:t>
      </w:r>
      <w:r w:rsidRPr="00D41751">
        <w:t xml:space="preserve"> </w:t>
      </w:r>
      <w:r w:rsidRPr="00D82BE9">
        <w:rPr>
          <w:lang w:val="en-US"/>
        </w:rPr>
        <w:t>vNIC</w:t>
      </w:r>
      <w:r w:rsidRPr="00D41751">
        <w:t>.</w:t>
      </w:r>
    </w:p>
    <w:p w:rsidR="00D41751" w:rsidRPr="00992992" w:rsidRDefault="00D41751" w:rsidP="00D82BE9">
      <w:pPr>
        <w:pStyle w:val="NormalWeb"/>
      </w:pPr>
      <w:r w:rsidRPr="00992992">
        <w:t xml:space="preserve">В последовательность действий по подготовке профиля vNIC к интеграции в UCS </w:t>
      </w:r>
      <w:r w:rsidR="00D1443A" w:rsidRPr="00992992">
        <w:t xml:space="preserve">в качестве первого шага </w:t>
      </w:r>
      <w:r w:rsidRPr="00992992">
        <w:t>входит</w:t>
      </w:r>
      <w:r w:rsidR="00D1443A" w:rsidRPr="00992992">
        <w:t xml:space="preserve"> настройка частного свойства устройства</w:t>
      </w:r>
      <w:r w:rsidR="00992992" w:rsidRPr="00992992">
        <w:t>.</w:t>
      </w:r>
      <w:r w:rsidR="00D1443A" w:rsidRPr="00992992">
        <w:t xml:space="preserve"> </w:t>
      </w:r>
      <w:r w:rsidR="00992992" w:rsidRPr="00992992">
        <w:t>В</w:t>
      </w:r>
      <w:r w:rsidR="00D1443A" w:rsidRPr="00992992">
        <w:t xml:space="preserve">о время настройки </w:t>
      </w:r>
      <w:r w:rsidR="00992992" w:rsidRPr="00992992">
        <w:t>этого частного свойства</w:t>
      </w:r>
      <w:r w:rsidR="00D1443A" w:rsidRPr="00992992">
        <w:t xml:space="preserve"> любое существующее значение будет переопределено. При сочетании новых и уж</w:t>
      </w:r>
      <w:r w:rsidR="00992992" w:rsidRPr="00992992">
        <w:t>е</w:t>
      </w:r>
      <w:r w:rsidR="00D1443A" w:rsidRPr="00992992">
        <w:t xml:space="preserve"> существующих частных свойств, </w:t>
      </w:r>
      <w:r w:rsidR="00992992" w:rsidRPr="00992992">
        <w:t>указывайте</w:t>
      </w:r>
      <w:r w:rsidR="00D1443A" w:rsidRPr="00992992">
        <w:t xml:space="preserve"> все частные свойства в команд</w:t>
      </w:r>
      <w:r w:rsidR="00992992" w:rsidRPr="00992992">
        <w:t>е</w:t>
      </w:r>
      <w:r w:rsidR="00D1443A" w:rsidRPr="00992992">
        <w:t xml:space="preserve">, с помощью которой </w:t>
      </w:r>
      <w:r w:rsidR="00992992" w:rsidRPr="00992992">
        <w:t>настраивается</w:t>
      </w:r>
      <w:r w:rsidR="00D1443A" w:rsidRPr="00992992">
        <w:t xml:space="preserve"> значение ключей. </w:t>
      </w:r>
      <w:r w:rsidR="00992992" w:rsidRPr="00992992">
        <w:t>Указываемые</w:t>
      </w:r>
      <w:r w:rsidR="00D1443A" w:rsidRPr="00992992">
        <w:t xml:space="preserve"> свойства разделяются точкой с запятой.</w:t>
      </w:r>
    </w:p>
    <w:p w:rsidR="00D82BE9" w:rsidRPr="00ED10BB" w:rsidRDefault="00ED10BB" w:rsidP="00ED10BB">
      <w:pPr>
        <w:pStyle w:val="a0"/>
      </w:pPr>
      <w:r w:rsidRPr="00D93317">
        <w:t>ВНИМАНИЕ</w:t>
      </w:r>
    </w:p>
    <w:p w:rsidR="00ED10BB" w:rsidRPr="00ED10BB" w:rsidRDefault="00ED10BB" w:rsidP="00ED10BB">
      <w:pPr>
        <w:pStyle w:val="a0"/>
      </w:pPr>
      <w:r w:rsidRPr="00ED10BB">
        <w:t xml:space="preserve">Профиль порта </w:t>
      </w:r>
      <w:r w:rsidRPr="00D82BE9">
        <w:rPr>
          <w:lang w:val="en-US"/>
        </w:rPr>
        <w:t>UCS</w:t>
      </w:r>
      <w:r w:rsidRPr="00ED10BB">
        <w:t xml:space="preserve"> должен быть настроен в системе </w:t>
      </w:r>
      <w:r w:rsidRPr="00D82BE9">
        <w:rPr>
          <w:lang w:val="en-US"/>
        </w:rPr>
        <w:t>Cisco</w:t>
      </w:r>
      <w:r w:rsidRPr="00ED10BB">
        <w:t xml:space="preserve"> </w:t>
      </w:r>
      <w:r w:rsidRPr="00D82BE9">
        <w:rPr>
          <w:lang w:val="en-US"/>
        </w:rPr>
        <w:t>UCS</w:t>
      </w:r>
      <w:r w:rsidRPr="00ED10BB">
        <w:t xml:space="preserve"> до настройки профиля </w:t>
      </w:r>
      <w:r>
        <w:rPr>
          <w:lang w:val="en-US"/>
        </w:rPr>
        <w:t>vNIC</w:t>
      </w:r>
      <w:r w:rsidRPr="00ED10BB">
        <w:t xml:space="preserve">. </w:t>
      </w:r>
    </w:p>
    <w:p w:rsidR="00D82BE9" w:rsidRPr="00724F91" w:rsidRDefault="00ED10BB" w:rsidP="00D82BE9">
      <w:pPr>
        <w:pStyle w:val="NormalWeb"/>
        <w:rPr>
          <w:b/>
        </w:rPr>
      </w:pPr>
      <w:r w:rsidRPr="00724F91">
        <w:rPr>
          <w:b/>
        </w:rPr>
        <w:t>Настройка частного свойства устройства</w:t>
      </w:r>
    </w:p>
    <w:p w:rsidR="00D82BE9" w:rsidRPr="00724F91" w:rsidRDefault="00D825AD" w:rsidP="00D82BE9">
      <w:pPr>
        <w:pStyle w:val="simpara"/>
        <w:numPr>
          <w:ilvl w:val="0"/>
          <w:numId w:val="92"/>
        </w:numPr>
      </w:pPr>
      <w:r w:rsidRPr="00724F91">
        <w:t xml:space="preserve">Настройте честное свойство </w:t>
      </w:r>
      <w:r w:rsidRPr="00724F91">
        <w:rPr>
          <w:rStyle w:val="HTMLCode"/>
        </w:rPr>
        <w:t>vmfex</w:t>
      </w:r>
      <w:r w:rsidRPr="00724F91">
        <w:t xml:space="preserve"> в виртуализированном ЦУ, и с помощью </w:t>
      </w:r>
      <w:r w:rsidRPr="00724F91">
        <w:rPr>
          <w:rStyle w:val="HTMLCode"/>
        </w:rPr>
        <w:t>--cver</w:t>
      </w:r>
      <w:r w:rsidRPr="00724F91">
        <w:t xml:space="preserve"> укажите уровень совместимости кластера.</w:t>
      </w:r>
    </w:p>
    <w:p w:rsidR="00D82BE9" w:rsidRPr="00D93317" w:rsidRDefault="00D82BE9" w:rsidP="00D82BE9">
      <w:pPr>
        <w:pStyle w:val="HTMLPreformatted"/>
        <w:ind w:left="720"/>
        <w:rPr>
          <w:lang w:val="en-US"/>
        </w:rPr>
      </w:pPr>
      <w:r w:rsidRPr="00D93317">
        <w:rPr>
          <w:lang w:val="en-US"/>
        </w:rPr>
        <w:t># engine-config -s CustomDeviceProperties='{type=interface;prop={vmfex=^[a-zA-Z0-9_.-]{2,32}$}}' --cver=3.6</w:t>
      </w:r>
    </w:p>
    <w:p w:rsidR="00D82BE9" w:rsidRPr="00724F91" w:rsidRDefault="00D825AD" w:rsidP="00D82BE9">
      <w:pPr>
        <w:pStyle w:val="simpara"/>
        <w:numPr>
          <w:ilvl w:val="0"/>
          <w:numId w:val="92"/>
        </w:numPr>
      </w:pPr>
      <w:r w:rsidRPr="00724F91">
        <w:t>Убедитесь в том, что частное свойство</w:t>
      </w:r>
      <w:r w:rsidR="00D82BE9" w:rsidRPr="00724F91">
        <w:t xml:space="preserve"> </w:t>
      </w:r>
      <w:r w:rsidR="00D82BE9" w:rsidRPr="00724F91">
        <w:rPr>
          <w:rStyle w:val="HTMLCode"/>
        </w:rPr>
        <w:t>vmfex</w:t>
      </w:r>
      <w:r w:rsidR="00D82BE9" w:rsidRPr="00724F91">
        <w:t xml:space="preserve"> </w:t>
      </w:r>
      <w:r w:rsidRPr="00724F91">
        <w:t>было добавлено</w:t>
      </w:r>
      <w:r w:rsidR="00D82BE9" w:rsidRPr="00724F91">
        <w:t xml:space="preserve">. </w:t>
      </w:r>
    </w:p>
    <w:p w:rsidR="00D82BE9" w:rsidRPr="00724F91" w:rsidRDefault="00D82BE9" w:rsidP="00D82BE9">
      <w:pPr>
        <w:pStyle w:val="HTMLPreformatted"/>
        <w:ind w:left="720"/>
      </w:pPr>
      <w:r w:rsidRPr="00724F91">
        <w:t># engine-config -g CustomDeviceProperties</w:t>
      </w:r>
    </w:p>
    <w:p w:rsidR="00D82BE9" w:rsidRPr="00724F91" w:rsidRDefault="00D825AD" w:rsidP="00D82BE9">
      <w:pPr>
        <w:pStyle w:val="simpara"/>
        <w:numPr>
          <w:ilvl w:val="0"/>
          <w:numId w:val="92"/>
        </w:numPr>
      </w:pPr>
      <w:r w:rsidRPr="00724F91">
        <w:t>Перезапустите службу</w:t>
      </w:r>
      <w:r w:rsidR="00D82BE9" w:rsidRPr="00724F91">
        <w:t xml:space="preserve"> </w:t>
      </w:r>
      <w:r w:rsidR="00D82BE9" w:rsidRPr="00724F91">
        <w:rPr>
          <w:rStyle w:val="HTMLCode"/>
        </w:rPr>
        <w:t>ovirt-engine</w:t>
      </w:r>
      <w:r w:rsidR="00D82BE9" w:rsidRPr="00724F91">
        <w:t xml:space="preserve">. </w:t>
      </w:r>
    </w:p>
    <w:p w:rsidR="00D82BE9" w:rsidRPr="00724F91" w:rsidRDefault="00D82BE9" w:rsidP="00D82BE9">
      <w:pPr>
        <w:pStyle w:val="HTMLPreformatted"/>
        <w:ind w:left="720"/>
      </w:pPr>
      <w:r w:rsidRPr="00724F91">
        <w:t># systemctl restart ovirt-engine.service</w:t>
      </w:r>
    </w:p>
    <w:p w:rsidR="00724F91" w:rsidRPr="00724F91" w:rsidRDefault="00724F91" w:rsidP="00D82BE9">
      <w:pPr>
        <w:pStyle w:val="NormalWeb"/>
      </w:pPr>
      <w:r w:rsidRPr="00724F91">
        <w:t>Настраиваемый профиль vNIC может принадлежать к новой или уж</w:t>
      </w:r>
      <w:r>
        <w:rPr>
          <w:lang w:val="en-US"/>
        </w:rPr>
        <w:t>t</w:t>
      </w:r>
      <w:r w:rsidRPr="00724F91">
        <w:t xml:space="preserve"> существующей логиче</w:t>
      </w:r>
      <w:r>
        <w:rPr>
          <w:lang w:val="en-US"/>
        </w:rPr>
        <w:t>c</w:t>
      </w:r>
      <w:r w:rsidRPr="00724F91">
        <w:t xml:space="preserve">кой сети. Инструкцию по настройке новой логической сети </w:t>
      </w:r>
      <w:r w:rsidRPr="00724F91">
        <w:rPr>
          <w:highlight w:val="cyan"/>
        </w:rPr>
        <w:t>смотрите</w:t>
      </w:r>
      <w:r w:rsidRPr="00724F91">
        <w:t xml:space="preserve"> в Разделе 6.1.2.</w:t>
      </w:r>
    </w:p>
    <w:p w:rsidR="00D82BE9" w:rsidRPr="00992992" w:rsidRDefault="00992992" w:rsidP="00D82BE9">
      <w:pPr>
        <w:pStyle w:val="NormalWeb"/>
        <w:rPr>
          <w:b/>
        </w:rPr>
      </w:pPr>
      <w:r w:rsidRPr="00992992">
        <w:rPr>
          <w:b/>
        </w:rPr>
        <w:t xml:space="preserve">Настройка профиля </w:t>
      </w:r>
      <w:r w:rsidRPr="00992992">
        <w:rPr>
          <w:b/>
          <w:lang w:val="en-US"/>
        </w:rPr>
        <w:t>vNIC</w:t>
      </w:r>
      <w:r w:rsidRPr="00992992">
        <w:rPr>
          <w:b/>
        </w:rPr>
        <w:t xml:space="preserve"> для интеграции в </w:t>
      </w:r>
      <w:r w:rsidRPr="00992992">
        <w:rPr>
          <w:rStyle w:val="Strong"/>
          <w:lang w:val="en-US"/>
        </w:rPr>
        <w:t>UCS</w:t>
      </w:r>
    </w:p>
    <w:p w:rsidR="00D82BE9" w:rsidRDefault="00884BDF" w:rsidP="00D82BE9">
      <w:pPr>
        <w:numPr>
          <w:ilvl w:val="0"/>
          <w:numId w:val="93"/>
        </w:numPr>
        <w:spacing w:before="100" w:beforeAutospacing="1" w:after="100" w:afterAutospacing="1" w:line="240" w:lineRule="auto"/>
      </w:pPr>
      <w:r w:rsidRPr="00AC5830">
        <w:t xml:space="preserve">Нажмите </w:t>
      </w:r>
      <w:r w:rsidRPr="00AC5830">
        <w:rPr>
          <w:b/>
        </w:rPr>
        <w:t>Сеть → Сети</w:t>
      </w:r>
      <w:r w:rsidRPr="00AC5830">
        <w:t>.</w:t>
      </w:r>
      <w:r w:rsidR="00D82BE9">
        <w:t xml:space="preserve"> </w:t>
      </w:r>
    </w:p>
    <w:p w:rsidR="00D82BE9" w:rsidRPr="00884BDF" w:rsidRDefault="00884BDF" w:rsidP="00D82BE9">
      <w:pPr>
        <w:numPr>
          <w:ilvl w:val="0"/>
          <w:numId w:val="93"/>
        </w:numPr>
        <w:spacing w:before="100" w:beforeAutospacing="1" w:after="100" w:afterAutospacing="1" w:line="240" w:lineRule="auto"/>
      </w:pPr>
      <w:r w:rsidRPr="00AC5830">
        <w:t>Нажмите на имя логической сети, чтобы перейти к подробному просмотру.</w:t>
      </w:r>
      <w:r w:rsidR="00D82BE9" w:rsidRPr="00884BDF">
        <w:t xml:space="preserve"> </w:t>
      </w:r>
    </w:p>
    <w:p w:rsidR="00D82BE9" w:rsidRPr="00884BDF" w:rsidRDefault="00884BDF" w:rsidP="00D82BE9">
      <w:pPr>
        <w:numPr>
          <w:ilvl w:val="0"/>
          <w:numId w:val="93"/>
        </w:numPr>
        <w:spacing w:before="100" w:beforeAutospacing="1" w:after="100" w:afterAutospacing="1" w:line="240" w:lineRule="auto"/>
      </w:pPr>
      <w:r w:rsidRPr="00AC5830">
        <w:t xml:space="preserve">Перейдите на вкладку </w:t>
      </w:r>
      <w:r w:rsidRPr="00AC5830">
        <w:rPr>
          <w:b/>
        </w:rPr>
        <w:t>Профили vNIC</w:t>
      </w:r>
      <w:r w:rsidRPr="00E95295">
        <w:t>.</w:t>
      </w:r>
      <w:r w:rsidR="00D82BE9" w:rsidRPr="00884BDF">
        <w:t xml:space="preserve"> </w:t>
      </w:r>
    </w:p>
    <w:p w:rsidR="00D82BE9" w:rsidRPr="00483D66" w:rsidRDefault="00483D66" w:rsidP="00D82BE9">
      <w:pPr>
        <w:numPr>
          <w:ilvl w:val="0"/>
          <w:numId w:val="93"/>
        </w:numPr>
        <w:spacing w:before="100" w:beforeAutospacing="1" w:after="100" w:afterAutospacing="1" w:line="240" w:lineRule="auto"/>
      </w:pPr>
      <w:r w:rsidRPr="00E95295">
        <w:lastRenderedPageBreak/>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r w:rsidR="00D82BE9" w:rsidRPr="00483D66">
        <w:t xml:space="preserve"> </w:t>
      </w:r>
    </w:p>
    <w:p w:rsidR="00483D66" w:rsidRPr="00483D66" w:rsidRDefault="00483D66" w:rsidP="00D82BE9">
      <w:pPr>
        <w:numPr>
          <w:ilvl w:val="0"/>
          <w:numId w:val="93"/>
        </w:numPr>
        <w:spacing w:before="100" w:beforeAutospacing="1" w:after="100" w:afterAutospacing="1" w:line="240" w:lineRule="auto"/>
      </w:pPr>
      <w:r w:rsidRPr="00483D66">
        <w:t xml:space="preserve">Укажите </w:t>
      </w:r>
      <w:r w:rsidRPr="00483D66">
        <w:rPr>
          <w:b/>
        </w:rPr>
        <w:t>Название</w:t>
      </w:r>
      <w:r w:rsidRPr="00483D66">
        <w:t xml:space="preserve"> и </w:t>
      </w:r>
      <w:r w:rsidRPr="00483D66">
        <w:rPr>
          <w:b/>
        </w:rPr>
        <w:t>Описание</w:t>
      </w:r>
      <w:r w:rsidRPr="00483D66">
        <w:t xml:space="preserve"> профиля</w:t>
      </w:r>
    </w:p>
    <w:p w:rsidR="00483D66" w:rsidRPr="006930DF" w:rsidRDefault="00483D66" w:rsidP="00D82BE9">
      <w:pPr>
        <w:numPr>
          <w:ilvl w:val="0"/>
          <w:numId w:val="93"/>
        </w:numPr>
        <w:spacing w:before="100" w:beforeAutospacing="1" w:after="100" w:afterAutospacing="1" w:line="240" w:lineRule="auto"/>
      </w:pPr>
      <w:r w:rsidRPr="00483D66">
        <w:t xml:space="preserve">В списке частных свойств выберите свойство </w:t>
      </w:r>
      <w:r w:rsidRPr="00D82BE9">
        <w:rPr>
          <w:rStyle w:val="HTMLCode"/>
          <w:rFonts w:eastAsiaTheme="minorHAnsi"/>
          <w:lang w:val="en-US"/>
        </w:rPr>
        <w:t>vmfex</w:t>
      </w:r>
      <w:r w:rsidRPr="00483D66">
        <w:t xml:space="preserve"> и введите название профиля </w:t>
      </w:r>
      <w:r w:rsidRPr="006930DF">
        <w:t>порта UCS.</w:t>
      </w:r>
    </w:p>
    <w:p w:rsidR="00D82BE9" w:rsidRPr="006930DF" w:rsidRDefault="00483D66" w:rsidP="00D82BE9">
      <w:pPr>
        <w:numPr>
          <w:ilvl w:val="0"/>
          <w:numId w:val="93"/>
        </w:numPr>
        <w:spacing w:before="100" w:beforeAutospacing="1" w:after="100" w:afterAutospacing="1" w:line="240" w:lineRule="auto"/>
      </w:pPr>
      <w:r w:rsidRPr="006930DF">
        <w:t>Нажмите</w:t>
      </w:r>
      <w:r w:rsidR="00D82BE9" w:rsidRPr="006930DF">
        <w:t xml:space="preserve"> </w:t>
      </w:r>
      <w:r w:rsidR="00D82BE9" w:rsidRPr="006930DF">
        <w:rPr>
          <w:rStyle w:val="Strong"/>
        </w:rPr>
        <w:t>OK</w:t>
      </w:r>
      <w:r w:rsidR="00D82BE9" w:rsidRPr="006930DF">
        <w:t xml:space="preserve">. </w:t>
      </w:r>
    </w:p>
    <w:p w:rsidR="006930DF" w:rsidRPr="006930DF" w:rsidRDefault="006930DF" w:rsidP="006930DF">
      <w:pPr>
        <w:pStyle w:val="Heading1"/>
      </w:pPr>
      <w:r w:rsidRPr="006930DF">
        <w:t>6.3. Сети внешних поставщиков</w:t>
      </w:r>
    </w:p>
    <w:p w:rsidR="006930DF" w:rsidRPr="006930DF" w:rsidRDefault="006930DF" w:rsidP="006930DF">
      <w:pPr>
        <w:pStyle w:val="Heading3"/>
      </w:pPr>
      <w:r w:rsidRPr="006930DF">
        <w:t>6.3.1. Импортирование сетей из внешних поставщиков</w:t>
      </w:r>
    </w:p>
    <w:p w:rsidR="00D93317" w:rsidRPr="006A22B5" w:rsidRDefault="002861BC" w:rsidP="006930DF">
      <w:pPr>
        <w:pStyle w:val="NormalWeb"/>
      </w:pPr>
      <w:r w:rsidRPr="002861BC">
        <w:t>Чтобы иметь возможность использовать сети от внешнего поставщика (</w:t>
      </w:r>
      <w:r w:rsidRPr="006930DF">
        <w:rPr>
          <w:lang w:val="en-US"/>
        </w:rPr>
        <w:t>OpenStack</w:t>
      </w:r>
      <w:r w:rsidRPr="002861BC">
        <w:t xml:space="preserve"> </w:t>
      </w:r>
      <w:r w:rsidRPr="006930DF">
        <w:rPr>
          <w:lang w:val="en-US"/>
        </w:rPr>
        <w:t>Networking</w:t>
      </w:r>
      <w:r>
        <w:t xml:space="preserve"> или любой </w:t>
      </w:r>
      <w:r w:rsidRPr="002861BC">
        <w:t xml:space="preserve">другой сторонний поставщик с реализацией </w:t>
      </w:r>
      <w:r w:rsidRPr="006930DF">
        <w:rPr>
          <w:lang w:val="en-US"/>
        </w:rPr>
        <w:t>OpenStack</w:t>
      </w:r>
      <w:r w:rsidRPr="002861BC">
        <w:t xml:space="preserve"> </w:t>
      </w:r>
      <w:r w:rsidRPr="006930DF">
        <w:rPr>
          <w:lang w:val="en-US"/>
        </w:rPr>
        <w:t>Neutron</w:t>
      </w:r>
      <w:r w:rsidRPr="002861BC">
        <w:t xml:space="preserve"> </w:t>
      </w:r>
      <w:r w:rsidRPr="006930DF">
        <w:rPr>
          <w:lang w:val="en-US"/>
        </w:rPr>
        <w:t>REST</w:t>
      </w:r>
      <w:r w:rsidRPr="002861BC">
        <w:t xml:space="preserve"> </w:t>
      </w:r>
      <w:r w:rsidRPr="006930DF">
        <w:rPr>
          <w:lang w:val="en-US"/>
        </w:rPr>
        <w:t>API</w:t>
      </w:r>
      <w:r w:rsidRPr="002861BC">
        <w:t xml:space="preserve">), зарегистрируйте поставщика в виртуализированном ЦУ. </w:t>
      </w:r>
      <w:r w:rsidRPr="006A22B5">
        <w:t xml:space="preserve">Подробности смотрите в Разделе 11.2.3. Затем выполните следующую последовательность действий </w:t>
      </w:r>
      <w:r w:rsidR="006A22B5" w:rsidRPr="006A22B5">
        <w:t xml:space="preserve">чтобы импортировать сети этого поставщика в виртуализированный ЦУ </w:t>
      </w:r>
      <w:r w:rsidR="006A22B5">
        <w:t>дл</w:t>
      </w:r>
      <w:r w:rsidR="006A22B5" w:rsidRPr="006A22B5">
        <w:t>я возможности их использования виртуальными машинами.</w:t>
      </w:r>
    </w:p>
    <w:p w:rsidR="00A6314D" w:rsidRPr="006A22B5" w:rsidRDefault="00A6314D" w:rsidP="006930DF">
      <w:pPr>
        <w:pStyle w:val="NormalWeb"/>
      </w:pPr>
    </w:p>
    <w:p w:rsidR="006930DF" w:rsidRPr="00D3474F" w:rsidRDefault="006A22B5" w:rsidP="006930DF">
      <w:pPr>
        <w:pStyle w:val="NormalWeb"/>
        <w:rPr>
          <w:b/>
        </w:rPr>
      </w:pPr>
      <w:r w:rsidRPr="00D3474F">
        <w:rPr>
          <w:b/>
        </w:rPr>
        <w:t>Импортирование сетей внешнего поставщика</w:t>
      </w:r>
    </w:p>
    <w:p w:rsidR="006930DF" w:rsidRPr="00D3474F" w:rsidRDefault="006A22B5" w:rsidP="006930DF">
      <w:pPr>
        <w:numPr>
          <w:ilvl w:val="0"/>
          <w:numId w:val="94"/>
        </w:numPr>
        <w:spacing w:before="100" w:beforeAutospacing="1" w:after="100" w:afterAutospacing="1" w:line="240" w:lineRule="auto"/>
      </w:pPr>
      <w:r w:rsidRPr="00D3474F">
        <w:t xml:space="preserve">Нажмите </w:t>
      </w:r>
      <w:r w:rsidRPr="00D3474F">
        <w:rPr>
          <w:b/>
        </w:rPr>
        <w:t>Сеть → Сети</w:t>
      </w:r>
      <w:r w:rsidRPr="00D3474F">
        <w:t>.</w:t>
      </w:r>
      <w:r w:rsidR="006930DF" w:rsidRPr="00D3474F">
        <w:t xml:space="preserve"> </w:t>
      </w:r>
    </w:p>
    <w:p w:rsidR="006930DF" w:rsidRPr="00D3474F" w:rsidRDefault="006A22B5" w:rsidP="006930DF">
      <w:pPr>
        <w:numPr>
          <w:ilvl w:val="0"/>
          <w:numId w:val="94"/>
        </w:numPr>
        <w:spacing w:before="100" w:beforeAutospacing="1" w:after="100" w:afterAutospacing="1" w:line="240" w:lineRule="auto"/>
      </w:pPr>
      <w:r w:rsidRPr="00D3474F">
        <w:t>Нажмите</w:t>
      </w:r>
      <w:r w:rsidR="006930DF" w:rsidRPr="00D3474F">
        <w:t xml:space="preserve"> </w:t>
      </w:r>
      <w:r w:rsidRPr="00D3474F">
        <w:rPr>
          <w:rStyle w:val="Strong"/>
        </w:rPr>
        <w:t>Импорт</w:t>
      </w:r>
      <w:r w:rsidR="006930DF" w:rsidRPr="00D3474F">
        <w:t xml:space="preserve">. </w:t>
      </w:r>
    </w:p>
    <w:p w:rsidR="006A22B5" w:rsidRPr="00D3474F" w:rsidRDefault="006A22B5" w:rsidP="006930DF">
      <w:pPr>
        <w:numPr>
          <w:ilvl w:val="0"/>
          <w:numId w:val="94"/>
        </w:numPr>
        <w:spacing w:before="100" w:beforeAutospacing="1" w:after="100" w:afterAutospacing="1" w:line="240" w:lineRule="auto"/>
      </w:pPr>
      <w:r w:rsidRPr="00D3474F">
        <w:t xml:space="preserve">В выпадающем списке </w:t>
      </w:r>
      <w:r w:rsidRPr="00D3474F">
        <w:rPr>
          <w:b/>
        </w:rPr>
        <w:t>Поставщик сетей</w:t>
      </w:r>
      <w:r w:rsidRPr="00D3474F">
        <w:t xml:space="preserve"> выберите внешнего поставщика. Сети,</w:t>
      </w:r>
      <w:r w:rsidR="00AA067E" w:rsidRPr="00D3474F">
        <w:t xml:space="preserve">  предоставл</w:t>
      </w:r>
      <w:r w:rsidRPr="00D3474F">
        <w:t>яемые этим пост</w:t>
      </w:r>
      <w:r w:rsidR="00AA067E" w:rsidRPr="00D3474F">
        <w:t>а</w:t>
      </w:r>
      <w:r w:rsidR="00E2268F" w:rsidRPr="00D3474F">
        <w:t>в</w:t>
      </w:r>
      <w:r w:rsidRPr="00D3474F">
        <w:t>щиком,</w:t>
      </w:r>
      <w:r w:rsidR="00AA067E" w:rsidRPr="00D3474F">
        <w:t xml:space="preserve"> обнаруживаются автоматически и указываются в списке </w:t>
      </w:r>
      <w:r w:rsidR="00AA067E" w:rsidRPr="00D3474F">
        <w:rPr>
          <w:b/>
        </w:rPr>
        <w:t>Сети поставщика</w:t>
      </w:r>
      <w:r w:rsidR="00AA067E" w:rsidRPr="00D3474F">
        <w:t>.</w:t>
      </w:r>
    </w:p>
    <w:p w:rsidR="00AA067E" w:rsidRPr="00D3474F" w:rsidRDefault="008A1018" w:rsidP="006930DF">
      <w:pPr>
        <w:numPr>
          <w:ilvl w:val="0"/>
          <w:numId w:val="94"/>
        </w:numPr>
        <w:spacing w:before="100" w:beforeAutospacing="1" w:after="100" w:afterAutospacing="1" w:line="240" w:lineRule="auto"/>
      </w:pPr>
      <w:r w:rsidRPr="00D3474F">
        <w:t xml:space="preserve">В списке </w:t>
      </w:r>
      <w:r w:rsidRPr="00D3474F">
        <w:rPr>
          <w:b/>
        </w:rPr>
        <w:t>Сети поставщика</w:t>
      </w:r>
      <w:r w:rsidRPr="00D3474F">
        <w:t xml:space="preserve"> о</w:t>
      </w:r>
      <w:r w:rsidR="00AA067E" w:rsidRPr="00D3474F">
        <w:t xml:space="preserve">тметьте галочками сети, которые </w:t>
      </w:r>
      <w:r w:rsidRPr="00D3474F">
        <w:t xml:space="preserve">нужно импортировать, и нажмите значок «стрелочка вниз», чтобы переместить эти сети в список </w:t>
      </w:r>
      <w:r w:rsidRPr="00D3474F">
        <w:rPr>
          <w:b/>
        </w:rPr>
        <w:t>Сети для импорта</w:t>
      </w:r>
      <w:r w:rsidRPr="00D3474F">
        <w:t>.</w:t>
      </w:r>
    </w:p>
    <w:p w:rsidR="008A1018" w:rsidRPr="00D3474F" w:rsidRDefault="008A1018" w:rsidP="006930DF">
      <w:pPr>
        <w:numPr>
          <w:ilvl w:val="0"/>
          <w:numId w:val="94"/>
        </w:numPr>
        <w:spacing w:before="100" w:beforeAutospacing="1" w:after="100" w:afterAutospacing="1" w:line="240" w:lineRule="auto"/>
      </w:pPr>
      <w:r w:rsidRPr="00D3474F">
        <w:t>Имя и</w:t>
      </w:r>
      <w:r w:rsidR="00E2268F" w:rsidRPr="00D3474F">
        <w:t>м</w:t>
      </w:r>
      <w:r w:rsidRPr="00D3474F">
        <w:t>портируемой сети можно настроить. Для этого</w:t>
      </w:r>
      <w:r w:rsidR="00E2268F" w:rsidRPr="00D3474F">
        <w:t xml:space="preserve"> нажмите на имя сети в столбце </w:t>
      </w:r>
      <w:r w:rsidR="00E2268F" w:rsidRPr="00D3474F">
        <w:rPr>
          <w:b/>
        </w:rPr>
        <w:t>Название</w:t>
      </w:r>
      <w:r w:rsidR="00E2268F" w:rsidRPr="00D3474F">
        <w:t xml:space="preserve"> и измените текст.</w:t>
      </w:r>
    </w:p>
    <w:p w:rsidR="00E2268F" w:rsidRPr="00D3474F" w:rsidRDefault="00E2268F" w:rsidP="006930DF">
      <w:pPr>
        <w:numPr>
          <w:ilvl w:val="0"/>
          <w:numId w:val="94"/>
        </w:numPr>
        <w:spacing w:before="100" w:beforeAutospacing="1" w:after="100" w:afterAutospacing="1" w:line="240" w:lineRule="auto"/>
      </w:pPr>
      <w:r w:rsidRPr="00D3474F">
        <w:t xml:space="preserve">В выпадающем списке </w:t>
      </w:r>
      <w:r w:rsidRPr="00D3474F">
        <w:rPr>
          <w:b/>
        </w:rPr>
        <w:t>Дата-центр</w:t>
      </w:r>
      <w:r w:rsidRPr="00D3474F">
        <w:t xml:space="preserve"> выберите </w:t>
      </w:r>
      <w:r w:rsidR="00D3474F" w:rsidRPr="00D3474F">
        <w:t>дата-центр, в который будут импортированы сети.</w:t>
      </w:r>
    </w:p>
    <w:p w:rsidR="00D3474F" w:rsidRPr="00D3474F" w:rsidRDefault="00D3474F" w:rsidP="006930DF">
      <w:pPr>
        <w:numPr>
          <w:ilvl w:val="0"/>
          <w:numId w:val="94"/>
        </w:numPr>
        <w:spacing w:before="100" w:beforeAutospacing="1" w:after="100" w:afterAutospacing="1" w:line="240" w:lineRule="auto"/>
      </w:pPr>
      <w:r w:rsidRPr="00D3474F">
        <w:t xml:space="preserve">Опционально, снимите галочку с пункта </w:t>
      </w:r>
      <w:r w:rsidRPr="00D3474F">
        <w:rPr>
          <w:b/>
        </w:rPr>
        <w:t>Разрешить всем</w:t>
      </w:r>
      <w:r w:rsidRPr="00D3474F">
        <w:t>, чтобы сеть не была доступна всем пользователям.</w:t>
      </w:r>
    </w:p>
    <w:p w:rsidR="006930DF" w:rsidRPr="00D3474F" w:rsidRDefault="00D3474F" w:rsidP="006930DF">
      <w:pPr>
        <w:numPr>
          <w:ilvl w:val="0"/>
          <w:numId w:val="94"/>
        </w:numPr>
        <w:spacing w:before="100" w:beforeAutospacing="1" w:after="100" w:afterAutospacing="1" w:line="240" w:lineRule="auto"/>
      </w:pPr>
      <w:r w:rsidRPr="00D3474F">
        <w:t xml:space="preserve">Нажмите </w:t>
      </w:r>
      <w:r w:rsidRPr="00D3474F">
        <w:rPr>
          <w:rStyle w:val="Strong"/>
        </w:rPr>
        <w:t>Импортировать</w:t>
      </w:r>
      <w:r w:rsidRPr="00D3474F">
        <w:t>.</w:t>
      </w:r>
      <w:r w:rsidR="006930DF" w:rsidRPr="00D3474F">
        <w:t xml:space="preserve"> </w:t>
      </w:r>
    </w:p>
    <w:p w:rsidR="00D3474F" w:rsidRPr="00D3474F" w:rsidRDefault="00D3474F" w:rsidP="006930DF">
      <w:pPr>
        <w:pStyle w:val="NormalWeb"/>
      </w:pPr>
      <w:r w:rsidRPr="00D3474F">
        <w:t>Выбранные сети будут импортированы в целевой дата-центр, и их можно будет присоединять к ВМ.</w:t>
      </w:r>
    </w:p>
    <w:p w:rsidR="006930DF" w:rsidRPr="00D3474F" w:rsidRDefault="006930DF" w:rsidP="006930DF">
      <w:pPr>
        <w:pStyle w:val="Heading3"/>
      </w:pPr>
      <w:r w:rsidRPr="00D3474F">
        <w:t>6.3.2.</w:t>
      </w:r>
      <w:r w:rsidRPr="006930DF">
        <w:rPr>
          <w:lang w:val="en-US"/>
        </w:rPr>
        <w:t> </w:t>
      </w:r>
      <w:r w:rsidR="00D3474F" w:rsidRPr="00D3474F">
        <w:t>Ограничения при использовании сетей внешних поставщиков</w:t>
      </w:r>
    </w:p>
    <w:p w:rsidR="006930DF" w:rsidRPr="00F6467F" w:rsidRDefault="00F6467F" w:rsidP="006930DF">
      <w:pPr>
        <w:pStyle w:val="NormalWeb"/>
      </w:pPr>
      <w:r w:rsidRPr="00F6467F">
        <w:t>Существуют следующие ограничения при использовании</w:t>
      </w:r>
      <w:r>
        <w:t xml:space="preserve"> </w:t>
      </w:r>
      <w:r w:rsidRPr="00F6467F">
        <w:t>логических сетей, импор</w:t>
      </w:r>
      <w:r>
        <w:t>тированных с внешнего поставщика</w:t>
      </w:r>
      <w:r w:rsidRPr="00F6467F">
        <w:t>,</w:t>
      </w:r>
      <w:r>
        <w:t xml:space="preserve"> в систем</w:t>
      </w:r>
      <w:r w:rsidRPr="00F6467F">
        <w:t>е</w:t>
      </w:r>
      <w:r>
        <w:t xml:space="preserve"> виртуализации Red Hat</w:t>
      </w:r>
      <w:r w:rsidRPr="00F6467F">
        <w:t>.</w:t>
      </w:r>
    </w:p>
    <w:p w:rsidR="00F6467F" w:rsidRPr="00F6467F" w:rsidRDefault="00F6467F" w:rsidP="006930DF">
      <w:pPr>
        <w:numPr>
          <w:ilvl w:val="0"/>
          <w:numId w:val="95"/>
        </w:numPr>
        <w:spacing w:before="100" w:beforeAutospacing="1" w:after="100" w:afterAutospacing="1" w:line="240" w:lineRule="auto"/>
      </w:pPr>
      <w:r w:rsidRPr="00F6467F">
        <w:t>Логические сети, предлагаемые внеш</w:t>
      </w:r>
      <w:r>
        <w:t>ними поставщиками, дол</w:t>
      </w:r>
      <w:r w:rsidRPr="00F6467F">
        <w:t>жны</w:t>
      </w:r>
      <w:r>
        <w:t xml:space="preserve"> исполь</w:t>
      </w:r>
      <w:r w:rsidRPr="00F6467F">
        <w:t>зоваться как сети ВМ, и</w:t>
      </w:r>
      <w:r>
        <w:t xml:space="preserve"> не могут быть исполь</w:t>
      </w:r>
      <w:r w:rsidRPr="00F6467F">
        <w:t>зованы в качестве сетей визуализации</w:t>
      </w:r>
    </w:p>
    <w:p w:rsidR="00F6467F" w:rsidRPr="00F6467F" w:rsidRDefault="00F6467F" w:rsidP="006930DF">
      <w:pPr>
        <w:numPr>
          <w:ilvl w:val="0"/>
          <w:numId w:val="95"/>
        </w:numPr>
        <w:spacing w:before="100" w:beforeAutospacing="1" w:after="100" w:afterAutospacing="1" w:line="240" w:lineRule="auto"/>
      </w:pPr>
      <w:r w:rsidRPr="00F6467F">
        <w:lastRenderedPageBreak/>
        <w:t xml:space="preserve">Одну и </w:t>
      </w:r>
      <w:r>
        <w:t>т</w:t>
      </w:r>
      <w:r w:rsidRPr="00F6467F">
        <w:t>у же логическую сеть можно импортировать несколько раз, но только в разные дата-центры.</w:t>
      </w:r>
    </w:p>
    <w:p w:rsidR="00FA2ADE" w:rsidRPr="00736379" w:rsidRDefault="00736379" w:rsidP="006930DF">
      <w:pPr>
        <w:numPr>
          <w:ilvl w:val="0"/>
          <w:numId w:val="95"/>
        </w:numPr>
        <w:spacing w:before="100" w:beforeAutospacing="1" w:after="100" w:afterAutospacing="1" w:line="240" w:lineRule="auto"/>
      </w:pPr>
      <w:r w:rsidRPr="00736379">
        <w:t xml:space="preserve">В виртуализированном ЦУ невозможно </w:t>
      </w:r>
      <w:r>
        <w:t>ре</w:t>
      </w:r>
      <w:r w:rsidRPr="00736379">
        <w:t>да</w:t>
      </w:r>
      <w:r>
        <w:t>кт</w:t>
      </w:r>
      <w:r w:rsidRPr="00736379">
        <w:t>и</w:t>
      </w:r>
      <w:r>
        <w:t>ровать параметры логи</w:t>
      </w:r>
      <w:r w:rsidRPr="00736379">
        <w:t xml:space="preserve">ческих сетей, предоставляемых </w:t>
      </w:r>
      <w:r>
        <w:t>вне</w:t>
      </w:r>
      <w:r w:rsidRPr="00736379">
        <w:t>ш</w:t>
      </w:r>
      <w:r>
        <w:t>ними поставщиками</w:t>
      </w:r>
      <w:r w:rsidRPr="00736379">
        <w:t xml:space="preserve">. Чтобы изменить параметры такой логической сети, </w:t>
      </w:r>
      <w:r w:rsidR="00E438EE" w:rsidRPr="00E438EE">
        <w:t>их</w:t>
      </w:r>
      <w:r w:rsidRPr="00736379">
        <w:t xml:space="preserve"> нужно</w:t>
      </w:r>
      <w:r w:rsidR="00E438EE">
        <w:t xml:space="preserve"> реда</w:t>
      </w:r>
      <w:r w:rsidR="00E438EE" w:rsidRPr="00E438EE">
        <w:t>к</w:t>
      </w:r>
      <w:r w:rsidR="00E438EE">
        <w:t>тировать</w:t>
      </w:r>
      <w:r w:rsidR="00E438EE" w:rsidRPr="00E438EE">
        <w:t xml:space="preserve"> напрямую во внешнем постав</w:t>
      </w:r>
      <w:r w:rsidR="00E438EE">
        <w:t>щике, предоставляющем эту логич</w:t>
      </w:r>
      <w:r w:rsidR="00E438EE" w:rsidRPr="00E438EE">
        <w:t>ескую сеть.</w:t>
      </w:r>
    </w:p>
    <w:p w:rsidR="00E438EE" w:rsidRPr="00E438EE" w:rsidRDefault="00E438EE" w:rsidP="006930DF">
      <w:pPr>
        <w:numPr>
          <w:ilvl w:val="0"/>
          <w:numId w:val="95"/>
        </w:numPr>
        <w:spacing w:before="100" w:beforeAutospacing="1" w:after="100" w:afterAutospacing="1" w:line="240" w:lineRule="auto"/>
      </w:pPr>
      <w:r w:rsidRPr="00E438EE">
        <w:t>Для виртуальных сетевых карт, подключённых к логическим сетям</w:t>
      </w:r>
      <w:r>
        <w:t xml:space="preserve"> вн</w:t>
      </w:r>
      <w:r w:rsidRPr="00E438EE">
        <w:t>ешних поставщиков,</w:t>
      </w:r>
      <w:r>
        <w:t xml:space="preserve"> </w:t>
      </w:r>
      <w:r w:rsidRPr="00E438EE">
        <w:t>недоступно зеркалирование портов.</w:t>
      </w:r>
    </w:p>
    <w:p w:rsidR="00E438EE" w:rsidRPr="00E438EE" w:rsidRDefault="00E438EE" w:rsidP="006930DF">
      <w:pPr>
        <w:numPr>
          <w:ilvl w:val="0"/>
          <w:numId w:val="95"/>
        </w:numPr>
        <w:spacing w:before="100" w:beforeAutospacing="1" w:after="100" w:afterAutospacing="1" w:line="240" w:lineRule="auto"/>
      </w:pPr>
      <w:r w:rsidRPr="00E438EE">
        <w:t xml:space="preserve">Если ВМ использует логическую сеть внешнего поставщика, </w:t>
      </w:r>
      <w:r w:rsidR="00C956EC" w:rsidRPr="00C956EC">
        <w:t xml:space="preserve">то </w:t>
      </w:r>
      <w:r w:rsidRPr="00E438EE">
        <w:t xml:space="preserve">этого </w:t>
      </w:r>
      <w:r>
        <w:t>поставщика невозможно удалить и</w:t>
      </w:r>
      <w:r w:rsidRPr="00E438EE">
        <w:t>з виртуализированного ЦУ,</w:t>
      </w:r>
      <w:r>
        <w:t xml:space="preserve"> пока логич</w:t>
      </w:r>
      <w:r w:rsidRPr="00E438EE">
        <w:t>е</w:t>
      </w:r>
      <w:r>
        <w:t>ская сеть использует</w:t>
      </w:r>
      <w:r w:rsidRPr="00E438EE">
        <w:t>ся виртуальными машинами.</w:t>
      </w:r>
    </w:p>
    <w:p w:rsidR="00C956EC" w:rsidRPr="00C932EA" w:rsidRDefault="00C932EA" w:rsidP="006930DF">
      <w:pPr>
        <w:numPr>
          <w:ilvl w:val="0"/>
          <w:numId w:val="95"/>
        </w:numPr>
        <w:spacing w:before="100" w:beforeAutospacing="1" w:after="100" w:afterAutospacing="1" w:line="240" w:lineRule="auto"/>
      </w:pPr>
      <w:r w:rsidRPr="00C932EA">
        <w:t>Сети,</w:t>
      </w:r>
      <w:r>
        <w:t xml:space="preserve"> предос</w:t>
      </w:r>
      <w:r w:rsidRPr="00C932EA">
        <w:t>тавляемые внешними поставщиками, не являются требуемыми сетями. В связи с этим, планирование для кластеров, в которые были и</w:t>
      </w:r>
      <w:r>
        <w:t>мпортированы по</w:t>
      </w:r>
      <w:r w:rsidRPr="00C932EA">
        <w:t xml:space="preserve">добные сети, не будет учитывать их во время выбора хостов. Кроме того, </w:t>
      </w:r>
      <w:r w:rsidR="00FB714D">
        <w:t>обе</w:t>
      </w:r>
      <w:r w:rsidR="00FB714D" w:rsidRPr="00FB714D">
        <w:t>спечение дост</w:t>
      </w:r>
      <w:r w:rsidR="00FB714D">
        <w:t>упности логич</w:t>
      </w:r>
      <w:r w:rsidR="00FB714D" w:rsidRPr="00FB714D">
        <w:t>еских сете</w:t>
      </w:r>
      <w:r w:rsidR="00FB714D">
        <w:t xml:space="preserve">й на тех хостах в кластере, на </w:t>
      </w:r>
      <w:r w:rsidR="00FB714D" w:rsidRPr="00FB714D">
        <w:t>которые эти  сети были импортированы, входит в обязанности пользователей.</w:t>
      </w:r>
    </w:p>
    <w:p w:rsidR="006930DF" w:rsidRPr="00693272" w:rsidRDefault="006930DF" w:rsidP="006930DF">
      <w:pPr>
        <w:pStyle w:val="Heading3"/>
      </w:pPr>
      <w:r w:rsidRPr="00693272">
        <w:t>6.3.3.</w:t>
      </w:r>
      <w:r w:rsidRPr="006930DF">
        <w:rPr>
          <w:lang w:val="en-US"/>
        </w:rPr>
        <w:t> </w:t>
      </w:r>
      <w:r w:rsidR="00693272" w:rsidRPr="00693272">
        <w:t>Н</w:t>
      </w:r>
      <w:r w:rsidR="00693272">
        <w:t>астройка подсетей  в логич</w:t>
      </w:r>
      <w:r w:rsidR="00693272" w:rsidRPr="00693272">
        <w:t>еских сетях внешних поставщиков</w:t>
      </w:r>
    </w:p>
    <w:p w:rsidR="00693272" w:rsidRPr="00BD63D5" w:rsidRDefault="00ED76FB" w:rsidP="006930DF">
      <w:pPr>
        <w:pStyle w:val="NormalWeb"/>
      </w:pPr>
      <w:r w:rsidRPr="00BD63D5">
        <w:t>Логическая сеть внешнего поставщика может присваивать адреса IP виртуальным машинам только в том случае, если в этой логической сети была настроена одна или более подсетей. Если подсети не были настроены, виртуальным машинам не будут присвоены адреса IP. При наличии одной подсети, виртуальным машинам будут присвоены адреса из этой подсети, а при наличии нескольких подсетей</w:t>
      </w:r>
      <w:r w:rsidR="00BD63D5" w:rsidRPr="00BD63D5">
        <w:t>, машинам будут присвоены адреса из одной из доступных подсетей. За присвоение адресов IP отвечает служба DHCP, предоставляемая внешним поставщиком сети, в которой располагается логическая сеть.</w:t>
      </w:r>
    </w:p>
    <w:p w:rsidR="00BD63D5" w:rsidRPr="00894D2D" w:rsidRDefault="00894D2D" w:rsidP="006930DF">
      <w:pPr>
        <w:pStyle w:val="NormalWeb"/>
      </w:pPr>
      <w:r w:rsidRPr="00894D2D">
        <w:t>Хотя виртуализированный ЦУ выполняет автомати</w:t>
      </w:r>
      <w:r>
        <w:t>че</w:t>
      </w:r>
      <w:r w:rsidRPr="00894D2D">
        <w:t>с</w:t>
      </w:r>
      <w:r>
        <w:t>кое обнаружение предваритель</w:t>
      </w:r>
      <w:r w:rsidRPr="00894D2D">
        <w:t>но настроенных подсете</w:t>
      </w:r>
      <w:r>
        <w:t>й в импортированных логич</w:t>
      </w:r>
      <w:r w:rsidRPr="00894D2D">
        <w:t>е</w:t>
      </w:r>
      <w:r>
        <w:t>ских</w:t>
      </w:r>
      <w:r w:rsidRPr="00894D2D">
        <w:t xml:space="preserve"> </w:t>
      </w:r>
      <w:r>
        <w:t>с</w:t>
      </w:r>
      <w:r w:rsidRPr="00894D2D">
        <w:t xml:space="preserve">етях, добавить или удалить подсети </w:t>
      </w:r>
      <w:r>
        <w:t>логич</w:t>
      </w:r>
      <w:r w:rsidRPr="00894D2D">
        <w:t xml:space="preserve">еских сетей также можно вручную с помощью интерфейса виртуализированного ЦУ. </w:t>
      </w:r>
    </w:p>
    <w:p w:rsidR="00894D2D" w:rsidRPr="00164EB7" w:rsidRDefault="000D204E" w:rsidP="006930DF">
      <w:pPr>
        <w:pStyle w:val="NormalWeb"/>
      </w:pPr>
      <w:r w:rsidRPr="000D204E">
        <w:t xml:space="preserve">Если в качестве внешнего поставщика был добавлен </w:t>
      </w:r>
      <w:r w:rsidRPr="006930DF">
        <w:rPr>
          <w:lang w:val="en-US"/>
        </w:rPr>
        <w:t>Open</w:t>
      </w:r>
      <w:r w:rsidRPr="000D204E">
        <w:t xml:space="preserve"> </w:t>
      </w:r>
      <w:r w:rsidRPr="006930DF">
        <w:rPr>
          <w:lang w:val="en-US"/>
        </w:rPr>
        <w:t>Virtual</w:t>
      </w:r>
      <w:r w:rsidRPr="000D204E">
        <w:t xml:space="preserve"> </w:t>
      </w:r>
      <w:r w:rsidRPr="006930DF">
        <w:rPr>
          <w:lang w:val="en-US"/>
        </w:rPr>
        <w:t>Network</w:t>
      </w:r>
      <w:r w:rsidRPr="000D204E">
        <w:t xml:space="preserve"> (</w:t>
      </w:r>
      <w:r w:rsidRPr="006930DF">
        <w:rPr>
          <w:lang w:val="en-US"/>
        </w:rPr>
        <w:t>OVN</w:t>
      </w:r>
      <w:r w:rsidRPr="000D204E">
        <w:t>) (</w:t>
      </w:r>
      <w:r w:rsidRPr="006930DF">
        <w:rPr>
          <w:lang w:val="en-US"/>
        </w:rPr>
        <w:t>ovirt</w:t>
      </w:r>
      <w:r w:rsidRPr="000D204E">
        <w:t>-</w:t>
      </w:r>
      <w:r w:rsidRPr="006930DF">
        <w:rPr>
          <w:lang w:val="en-US"/>
        </w:rPr>
        <w:t>provider</w:t>
      </w:r>
      <w:r w:rsidRPr="000D204E">
        <w:t>-</w:t>
      </w:r>
      <w:r w:rsidRPr="006930DF">
        <w:rPr>
          <w:lang w:val="en-US"/>
        </w:rPr>
        <w:t>ovn</w:t>
      </w:r>
      <w:r w:rsidRPr="000D204E">
        <w:t xml:space="preserve">), то несколько подсетей можно соединить между собой с помощью роутеров. Для управления этими роутерами можно использовать </w:t>
      </w:r>
      <w:hyperlink r:id="rId43" w:anchor="routers-routers" w:history="1">
        <w:r w:rsidRPr="006930DF">
          <w:rPr>
            <w:rStyle w:val="Hyperlink"/>
            <w:lang w:val="en-US"/>
          </w:rPr>
          <w:t>OpenStack</w:t>
        </w:r>
        <w:r w:rsidRPr="000D204E">
          <w:rPr>
            <w:rStyle w:val="Hyperlink"/>
          </w:rPr>
          <w:t xml:space="preserve"> </w:t>
        </w:r>
        <w:r w:rsidRPr="006930DF">
          <w:rPr>
            <w:rStyle w:val="Hyperlink"/>
            <w:lang w:val="en-US"/>
          </w:rPr>
          <w:t>Networking</w:t>
        </w:r>
        <w:r w:rsidRPr="000D204E">
          <w:rPr>
            <w:rStyle w:val="Hyperlink"/>
          </w:rPr>
          <w:t xml:space="preserve"> </w:t>
        </w:r>
        <w:r w:rsidRPr="006930DF">
          <w:rPr>
            <w:rStyle w:val="Hyperlink"/>
            <w:lang w:val="en-US"/>
          </w:rPr>
          <w:t>API</w:t>
        </w:r>
        <w:r w:rsidRPr="000D204E">
          <w:rPr>
            <w:rStyle w:val="Hyperlink"/>
          </w:rPr>
          <w:t xml:space="preserve"> </w:t>
        </w:r>
        <w:r w:rsidRPr="006930DF">
          <w:rPr>
            <w:rStyle w:val="Hyperlink"/>
            <w:lang w:val="en-US"/>
          </w:rPr>
          <w:t>v</w:t>
        </w:r>
        <w:r w:rsidRPr="000D204E">
          <w:rPr>
            <w:rStyle w:val="Hyperlink"/>
          </w:rPr>
          <w:t>2.0</w:t>
        </w:r>
      </w:hyperlink>
      <w:r w:rsidRPr="000D204E">
        <w:t xml:space="preserve">. Тем не менее, обратите внимание, что у </w:t>
      </w:r>
      <w:r w:rsidRPr="00164EB7">
        <w:rPr>
          <w:rStyle w:val="CodeChar"/>
        </w:rPr>
        <w:t>ovirt-provider-ovn</w:t>
      </w:r>
      <w:r w:rsidRPr="000D204E">
        <w:t xml:space="preserve"> есть </w:t>
      </w:r>
      <w:r>
        <w:t>свои ограничения: отсут</w:t>
      </w:r>
      <w:r w:rsidRPr="000D204E">
        <w:t>ст</w:t>
      </w:r>
      <w:r>
        <w:t>вует реа</w:t>
      </w:r>
      <w:r w:rsidRPr="000D204E">
        <w:t xml:space="preserve">лизация </w:t>
      </w:r>
      <w:r w:rsidRPr="00164EB7">
        <w:rPr>
          <w:highlight w:val="yellow"/>
          <w:lang w:val="en-US"/>
        </w:rPr>
        <w:t>Source</w:t>
      </w:r>
      <w:r w:rsidRPr="000D204E">
        <w:t xml:space="preserve"> </w:t>
      </w:r>
      <w:r w:rsidRPr="006930DF">
        <w:rPr>
          <w:lang w:val="en-US"/>
        </w:rPr>
        <w:t>NAT</w:t>
      </w:r>
      <w:r w:rsidRPr="000D204E">
        <w:t xml:space="preserve"> (</w:t>
      </w:r>
      <w:r w:rsidRPr="00164EB7">
        <w:rPr>
          <w:rStyle w:val="CodeChar"/>
        </w:rPr>
        <w:t>enable_snat</w:t>
      </w:r>
      <w:r w:rsidRPr="000D204E">
        <w:t xml:space="preserve"> в </w:t>
      </w:r>
      <w:r w:rsidRPr="006930DF">
        <w:rPr>
          <w:lang w:val="en-US"/>
        </w:rPr>
        <w:t>OpenStack</w:t>
      </w:r>
      <w:r w:rsidRPr="000D204E">
        <w:t xml:space="preserve"> </w:t>
      </w:r>
      <w:r w:rsidRPr="006930DF">
        <w:rPr>
          <w:lang w:val="en-US"/>
        </w:rPr>
        <w:t>API</w:t>
      </w:r>
      <w:r w:rsidRPr="000D204E">
        <w:t>)</w:t>
      </w:r>
      <w:r w:rsidR="00164EB7" w:rsidRPr="00164EB7">
        <w:t>.</w:t>
      </w:r>
    </w:p>
    <w:p w:rsidR="006930DF" w:rsidRPr="00164EB7" w:rsidRDefault="006930DF" w:rsidP="006930DF">
      <w:pPr>
        <w:pStyle w:val="Heading3"/>
      </w:pPr>
      <w:r w:rsidRPr="000D204E">
        <w:t>6.3.4.</w:t>
      </w:r>
      <w:r w:rsidR="00164EB7" w:rsidRPr="00164EB7">
        <w:t xml:space="preserve"> Добавление подсетей в логических сетях внешних  поставщиков</w:t>
      </w:r>
    </w:p>
    <w:p w:rsidR="00164EB7" w:rsidRPr="00164EB7" w:rsidRDefault="00164EB7" w:rsidP="006930DF">
      <w:pPr>
        <w:pStyle w:val="NormalWeb"/>
      </w:pPr>
      <w:r w:rsidRPr="00164EB7">
        <w:t>Создайте подсеть в логической сети,  предоставленной внешним поставщиком.</w:t>
      </w:r>
    </w:p>
    <w:p w:rsidR="006930DF" w:rsidRPr="00AA35AF" w:rsidRDefault="00164EB7" w:rsidP="006930DF">
      <w:pPr>
        <w:pStyle w:val="NormalWeb"/>
        <w:rPr>
          <w:b/>
        </w:rPr>
      </w:pPr>
      <w:r w:rsidRPr="00AA35AF">
        <w:rPr>
          <w:b/>
        </w:rPr>
        <w:t>Добавление подсетей в логических сетях внешних поставщиков</w:t>
      </w:r>
    </w:p>
    <w:p w:rsidR="00164EB7" w:rsidRPr="00AA35AF" w:rsidRDefault="00164EB7" w:rsidP="00164EB7">
      <w:pPr>
        <w:numPr>
          <w:ilvl w:val="0"/>
          <w:numId w:val="96"/>
        </w:numPr>
        <w:spacing w:before="100" w:beforeAutospacing="1" w:after="100" w:afterAutospacing="1" w:line="240" w:lineRule="auto"/>
      </w:pPr>
      <w:r w:rsidRPr="00AA35AF">
        <w:t xml:space="preserve">Нажмите </w:t>
      </w:r>
      <w:r w:rsidRPr="00AA35AF">
        <w:rPr>
          <w:b/>
        </w:rPr>
        <w:t>Сеть → Сети</w:t>
      </w:r>
      <w:r w:rsidRPr="00AA35AF">
        <w:t xml:space="preserve">. </w:t>
      </w:r>
    </w:p>
    <w:p w:rsidR="00164EB7" w:rsidRPr="00AA35AF" w:rsidRDefault="00164EB7" w:rsidP="00164EB7">
      <w:pPr>
        <w:numPr>
          <w:ilvl w:val="0"/>
          <w:numId w:val="96"/>
        </w:numPr>
        <w:spacing w:before="100" w:beforeAutospacing="1" w:after="100" w:afterAutospacing="1" w:line="240" w:lineRule="auto"/>
      </w:pPr>
      <w:r w:rsidRPr="00AA35AF">
        <w:t xml:space="preserve">Нажмите на имя логической сети, чтобы перейти к подробному просмотру. </w:t>
      </w:r>
    </w:p>
    <w:p w:rsidR="00164EB7" w:rsidRPr="00AA35AF" w:rsidRDefault="00AA35AF" w:rsidP="00164EB7">
      <w:pPr>
        <w:numPr>
          <w:ilvl w:val="0"/>
          <w:numId w:val="96"/>
        </w:numPr>
        <w:spacing w:before="100" w:beforeAutospacing="1" w:after="100" w:afterAutospacing="1" w:line="240" w:lineRule="auto"/>
      </w:pPr>
      <w:r w:rsidRPr="00AA35AF">
        <w:t xml:space="preserve">Перейдите на вкладку </w:t>
      </w:r>
      <w:r w:rsidRPr="00AA35AF">
        <w:rPr>
          <w:b/>
        </w:rPr>
        <w:t>Подсети</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Pr="00AA35AF">
        <w:rPr>
          <w:b/>
        </w:rPr>
        <w:t>Добавить</w:t>
      </w:r>
      <w:r w:rsidRPr="00AA35AF">
        <w:t>.</w:t>
      </w:r>
    </w:p>
    <w:p w:rsidR="00AA35AF" w:rsidRPr="00AA35AF" w:rsidRDefault="00AA35AF" w:rsidP="00164EB7">
      <w:pPr>
        <w:numPr>
          <w:ilvl w:val="0"/>
          <w:numId w:val="96"/>
        </w:numPr>
        <w:spacing w:before="100" w:beforeAutospacing="1" w:after="100" w:afterAutospacing="1" w:line="240" w:lineRule="auto"/>
      </w:pPr>
      <w:r w:rsidRPr="00AA35AF">
        <w:lastRenderedPageBreak/>
        <w:t xml:space="preserve">Укажите </w:t>
      </w:r>
      <w:r w:rsidRPr="00AA35AF">
        <w:rPr>
          <w:b/>
        </w:rPr>
        <w:t>Название</w:t>
      </w:r>
      <w:r w:rsidRPr="00AA35AF">
        <w:t xml:space="preserve"> и </w:t>
      </w:r>
      <w:r w:rsidRPr="00AA35AF">
        <w:rPr>
          <w:b/>
        </w:rPr>
        <w:t>CIDR</w:t>
      </w:r>
      <w:r w:rsidRPr="00AA35AF">
        <w:t xml:space="preserve"> новой подсети.</w:t>
      </w:r>
    </w:p>
    <w:p w:rsidR="00AA35AF" w:rsidRPr="00AA35AF" w:rsidRDefault="00AA35AF" w:rsidP="00164EB7">
      <w:pPr>
        <w:numPr>
          <w:ilvl w:val="0"/>
          <w:numId w:val="96"/>
        </w:numPr>
        <w:spacing w:before="100" w:beforeAutospacing="1" w:after="100" w:afterAutospacing="1" w:line="240" w:lineRule="auto"/>
      </w:pPr>
      <w:r w:rsidRPr="00AA35AF">
        <w:t xml:space="preserve">В выпадающем списке </w:t>
      </w:r>
      <w:r w:rsidRPr="00AA35AF">
        <w:rPr>
          <w:b/>
        </w:rPr>
        <w:t>Версия IP</w:t>
      </w:r>
      <w:r w:rsidRPr="00AA35AF">
        <w:t xml:space="preserve"> выберите </w:t>
      </w:r>
      <w:r w:rsidRPr="00AA35AF">
        <w:rPr>
          <w:rStyle w:val="Strong"/>
        </w:rPr>
        <w:t>IPv4</w:t>
      </w:r>
      <w:r w:rsidRPr="00AA35AF">
        <w:t xml:space="preserve"> или </w:t>
      </w:r>
      <w:r w:rsidRPr="00AA35AF">
        <w:rPr>
          <w:rStyle w:val="Strong"/>
        </w:rPr>
        <w:t>IPv6</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00164EB7" w:rsidRPr="00AA35AF">
        <w:rPr>
          <w:rStyle w:val="Strong"/>
        </w:rPr>
        <w:t>OK</w:t>
      </w:r>
      <w:r w:rsidR="00164EB7" w:rsidRPr="00AA35AF">
        <w:t xml:space="preserve">. </w:t>
      </w:r>
    </w:p>
    <w:p w:rsidR="00164EB7" w:rsidRPr="00AA35AF" w:rsidRDefault="00AA35AF" w:rsidP="00AA35AF">
      <w:pPr>
        <w:pStyle w:val="a0"/>
      </w:pPr>
      <w:r w:rsidRPr="00AA35AF">
        <w:t>ВНИМАНИЕ</w:t>
      </w:r>
    </w:p>
    <w:p w:rsidR="00164EB7" w:rsidRPr="00AA35AF" w:rsidRDefault="00AA35AF" w:rsidP="00AA35AF">
      <w:pPr>
        <w:pStyle w:val="a0"/>
      </w:pPr>
      <w:r w:rsidRPr="00AA35AF">
        <w:t>Для IPv6 поддерживается только статическая адресация.</w:t>
      </w:r>
      <w:r w:rsidR="00164EB7" w:rsidRPr="00AA35AF">
        <w:t xml:space="preserve"> </w:t>
      </w:r>
    </w:p>
    <w:p w:rsidR="00164EB7" w:rsidRPr="00940318" w:rsidRDefault="00164EB7" w:rsidP="00164EB7">
      <w:pPr>
        <w:pStyle w:val="Heading3"/>
      </w:pPr>
      <w:r w:rsidRPr="00940318">
        <w:t>6.3.5.</w:t>
      </w:r>
      <w:r w:rsidR="00AA35AF" w:rsidRPr="00940318">
        <w:t xml:space="preserve"> Удаление подсетей из логических сетей внешних поставщиков</w:t>
      </w:r>
    </w:p>
    <w:p w:rsidR="00AA35AF" w:rsidRPr="00940318" w:rsidRDefault="00AA35AF" w:rsidP="00164EB7">
      <w:pPr>
        <w:pStyle w:val="NormalWeb"/>
      </w:pPr>
      <w:r w:rsidRPr="00940318">
        <w:t>Удалите подсеть из логической сети внешнего поставщика.</w:t>
      </w:r>
    </w:p>
    <w:p w:rsidR="00164EB7" w:rsidRPr="00940318" w:rsidRDefault="00A1113A" w:rsidP="00164EB7">
      <w:pPr>
        <w:pStyle w:val="NormalWeb"/>
        <w:rPr>
          <w:b/>
        </w:rPr>
      </w:pPr>
      <w:r w:rsidRPr="00940318">
        <w:rPr>
          <w:b/>
        </w:rPr>
        <w:t>Удаление подсетей из логических сетей внешних поставщиков</w:t>
      </w:r>
    </w:p>
    <w:p w:rsidR="00164EB7" w:rsidRPr="00940318" w:rsidRDefault="006C492C" w:rsidP="00164EB7">
      <w:pPr>
        <w:numPr>
          <w:ilvl w:val="0"/>
          <w:numId w:val="97"/>
        </w:numPr>
        <w:spacing w:before="100" w:beforeAutospacing="1" w:after="100" w:afterAutospacing="1" w:line="240" w:lineRule="auto"/>
      </w:pPr>
      <w:r w:rsidRPr="00940318">
        <w:t xml:space="preserve">Нажмите </w:t>
      </w:r>
      <w:r w:rsidRPr="00940318">
        <w:rPr>
          <w:b/>
        </w:rPr>
        <w:t>Сеть → Сети</w:t>
      </w:r>
      <w:r w:rsidRPr="00940318">
        <w:t>.</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Нажмите на имя логической сети, чтобы перейти к подробному просмотру.</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 xml:space="preserve">Перейдите на вкладку </w:t>
      </w:r>
      <w:r w:rsidRPr="00940318">
        <w:rPr>
          <w:b/>
        </w:rPr>
        <w:t>Подсети</w:t>
      </w:r>
      <w:r w:rsidRPr="00940318">
        <w:t>.</w:t>
      </w:r>
      <w:r w:rsidR="00164EB7" w:rsidRPr="00940318">
        <w:t xml:space="preserve"> </w:t>
      </w:r>
    </w:p>
    <w:p w:rsidR="006C492C" w:rsidRPr="00940318" w:rsidRDefault="006C492C" w:rsidP="00164EB7">
      <w:pPr>
        <w:numPr>
          <w:ilvl w:val="0"/>
          <w:numId w:val="97"/>
        </w:numPr>
        <w:spacing w:before="100" w:beforeAutospacing="1" w:after="100" w:afterAutospacing="1" w:line="240" w:lineRule="auto"/>
      </w:pPr>
      <w:r w:rsidRPr="00940318">
        <w:t xml:space="preserve">Выберите подсеть и нажмите </w:t>
      </w:r>
      <w:r w:rsidRPr="00940318">
        <w:rPr>
          <w:b/>
        </w:rPr>
        <w:t>Удалить</w:t>
      </w:r>
      <w:r w:rsidRPr="00940318">
        <w:t>.</w:t>
      </w:r>
    </w:p>
    <w:p w:rsidR="00164EB7" w:rsidRPr="00940318" w:rsidRDefault="006C492C" w:rsidP="00164EB7">
      <w:pPr>
        <w:numPr>
          <w:ilvl w:val="0"/>
          <w:numId w:val="97"/>
        </w:numPr>
        <w:spacing w:before="100" w:beforeAutospacing="1" w:after="100" w:afterAutospacing="1" w:line="240" w:lineRule="auto"/>
      </w:pPr>
      <w:r w:rsidRPr="00940318">
        <w:t>Нажмите</w:t>
      </w:r>
      <w:r w:rsidR="00164EB7" w:rsidRPr="00940318">
        <w:t xml:space="preserve"> </w:t>
      </w:r>
      <w:r w:rsidR="00164EB7" w:rsidRPr="00940318">
        <w:rPr>
          <w:rStyle w:val="Strong"/>
        </w:rPr>
        <w:t>OK</w:t>
      </w:r>
      <w:r w:rsidR="00164EB7" w:rsidRPr="00940318">
        <w:t xml:space="preserve">. </w:t>
      </w:r>
    </w:p>
    <w:p w:rsidR="00164EB7" w:rsidRPr="008C6B28" w:rsidRDefault="00164EB7" w:rsidP="00164EB7">
      <w:pPr>
        <w:pStyle w:val="Heading3"/>
      </w:pPr>
      <w:r w:rsidRPr="008C6B28">
        <w:t>6.3.6.</w:t>
      </w:r>
      <w:r w:rsidR="008C6B28" w:rsidRPr="008C6B28">
        <w:t xml:space="preserve"> Присвоение групп безопасности  логическим сетям и портам</w:t>
      </w:r>
    </w:p>
    <w:p w:rsidR="00164EB7" w:rsidRPr="009D0EC0" w:rsidRDefault="005939B9" w:rsidP="00121A22">
      <w:pPr>
        <w:pStyle w:val="a0"/>
      </w:pPr>
      <w:r w:rsidRPr="009D0EC0">
        <w:t>ВНИМАНИЕ</w:t>
      </w:r>
    </w:p>
    <w:p w:rsidR="005939B9" w:rsidRPr="009D0EC0" w:rsidRDefault="009D0EC0" w:rsidP="00121A22">
      <w:pPr>
        <w:pStyle w:val="a0"/>
      </w:pPr>
      <w:r w:rsidRPr="009D0EC0">
        <w:t xml:space="preserve">Эта возможность доступна, только если в качестве внешнего поставщика сетей выбран </w:t>
      </w:r>
      <w:r w:rsidRPr="00164EB7">
        <w:rPr>
          <w:lang w:val="en-US"/>
        </w:rPr>
        <w:t>Open</w:t>
      </w:r>
      <w:r w:rsidRPr="009D0EC0">
        <w:t xml:space="preserve"> </w:t>
      </w:r>
      <w:r w:rsidRPr="00164EB7">
        <w:rPr>
          <w:lang w:val="en-US"/>
        </w:rPr>
        <w:t>Virtual</w:t>
      </w:r>
      <w:r w:rsidRPr="009D0EC0">
        <w:t xml:space="preserve"> </w:t>
      </w:r>
      <w:r w:rsidRPr="00164EB7">
        <w:rPr>
          <w:lang w:val="en-US"/>
        </w:rPr>
        <w:t>Network</w:t>
      </w:r>
      <w:r w:rsidRPr="009D0EC0">
        <w:t xml:space="preserve"> (</w:t>
      </w:r>
      <w:r w:rsidRPr="00164EB7">
        <w:rPr>
          <w:lang w:val="en-US"/>
        </w:rPr>
        <w:t>OVN</w:t>
      </w:r>
      <w:r w:rsidRPr="009D0EC0">
        <w:t xml:space="preserve">) (в виде </w:t>
      </w:r>
      <w:r w:rsidRPr="00164EB7">
        <w:rPr>
          <w:lang w:val="en-US"/>
        </w:rPr>
        <w:t>ovirt</w:t>
      </w:r>
      <w:r w:rsidRPr="009D0EC0">
        <w:t>-</w:t>
      </w:r>
      <w:r w:rsidRPr="00164EB7">
        <w:rPr>
          <w:lang w:val="en-US"/>
        </w:rPr>
        <w:t>provider</w:t>
      </w:r>
      <w:r w:rsidRPr="009D0EC0">
        <w:t>-</w:t>
      </w:r>
      <w:r w:rsidRPr="00164EB7">
        <w:rPr>
          <w:lang w:val="en-US"/>
        </w:rPr>
        <w:t>ovn</w:t>
      </w:r>
      <w:r w:rsidRPr="009D0EC0">
        <w:t xml:space="preserve">). В виртуализированном ЦУ нельзя создавать группы безопасности. Группы безопасности </w:t>
      </w:r>
      <w:r w:rsidR="00635C1D">
        <w:t>н</w:t>
      </w:r>
      <w:r w:rsidRPr="009D0EC0">
        <w:t>е</w:t>
      </w:r>
      <w:r w:rsidR="00635C1D" w:rsidRPr="00635C1D">
        <w:t>о</w:t>
      </w:r>
      <w:r w:rsidRPr="009D0EC0">
        <w:t xml:space="preserve">бходимо создавать с помощью </w:t>
      </w:r>
      <w:r w:rsidRPr="00164EB7">
        <w:rPr>
          <w:lang w:val="en-US"/>
        </w:rPr>
        <w:t>OpenStack</w:t>
      </w:r>
      <w:r w:rsidRPr="009D0EC0">
        <w:t xml:space="preserve"> </w:t>
      </w:r>
      <w:r w:rsidRPr="00164EB7">
        <w:rPr>
          <w:lang w:val="en-US"/>
        </w:rPr>
        <w:t>Networking</w:t>
      </w:r>
      <w:r w:rsidRPr="009D0EC0">
        <w:t xml:space="preserve"> </w:t>
      </w:r>
      <w:r w:rsidRPr="00164EB7">
        <w:rPr>
          <w:lang w:val="en-US"/>
        </w:rPr>
        <w:t>API</w:t>
      </w:r>
      <w:r w:rsidRPr="009D0EC0">
        <w:t xml:space="preserve"> </w:t>
      </w:r>
      <w:r w:rsidRPr="00164EB7">
        <w:rPr>
          <w:lang w:val="en-US"/>
        </w:rPr>
        <w:t>v</w:t>
      </w:r>
      <w:r w:rsidRPr="009D0EC0">
        <w:t xml:space="preserve">2.0 или </w:t>
      </w:r>
      <w:r w:rsidRPr="00164EB7">
        <w:rPr>
          <w:lang w:val="en-US"/>
        </w:rPr>
        <w:t>Ansible</w:t>
      </w:r>
      <w:r w:rsidRPr="009D0EC0">
        <w:t>.</w:t>
      </w:r>
    </w:p>
    <w:p w:rsidR="009D0EC0" w:rsidRPr="00121A22" w:rsidRDefault="009D0EC0" w:rsidP="00164EB7">
      <w:pPr>
        <w:pStyle w:val="NormalWeb"/>
      </w:pPr>
      <w:r w:rsidRPr="00EF798C">
        <w:t xml:space="preserve">Группа безопасности  — </w:t>
      </w:r>
      <w:r w:rsidR="00EF798C" w:rsidRPr="00126023">
        <w:t>это набор принудительн</w:t>
      </w:r>
      <w:r w:rsidR="00EF798C" w:rsidRPr="00EF798C">
        <w:t>о применяемых</w:t>
      </w:r>
      <w:r w:rsidR="00EF798C" w:rsidRPr="00126023">
        <w:t xml:space="preserve"> правил, позволяющих </w:t>
      </w:r>
      <w:r w:rsidR="00EF798C" w:rsidRPr="004532C2">
        <w:t>ф</w:t>
      </w:r>
      <w:r w:rsidR="00EF798C" w:rsidRPr="00126023">
        <w:t>ил</w:t>
      </w:r>
      <w:r w:rsidR="00EF798C" w:rsidRPr="004532C2">
        <w:t>ь</w:t>
      </w:r>
      <w:r w:rsidR="00EF798C" w:rsidRPr="00126023">
        <w:t>тровать входящий и исходящий трафик</w:t>
      </w:r>
      <w:r w:rsidR="00EF798C" w:rsidRPr="00EF798C">
        <w:t xml:space="preserve"> </w:t>
      </w:r>
      <w:r w:rsidR="00121A22" w:rsidRPr="00121A22">
        <w:t xml:space="preserve">в сети. </w:t>
      </w:r>
      <w:r w:rsidR="00121A22">
        <w:t>Групп</w:t>
      </w:r>
      <w:r w:rsidR="00121A22" w:rsidRPr="00121A22">
        <w:t>ы</w:t>
      </w:r>
      <w:r w:rsidR="00121A22">
        <w:t xml:space="preserve"> безопасности</w:t>
      </w:r>
      <w:r w:rsidR="00121A22" w:rsidRPr="00121A22">
        <w:t xml:space="preserve"> можно также применять для фильтрации трафика на уровне портов.</w:t>
      </w:r>
    </w:p>
    <w:p w:rsidR="00164EB7" w:rsidRPr="00121A22" w:rsidRDefault="00121A22" w:rsidP="00164EB7">
      <w:pPr>
        <w:pStyle w:val="NormalWeb"/>
      </w:pPr>
      <w:r w:rsidRPr="00121A22">
        <w:t xml:space="preserve">В системе виртуализации </w:t>
      </w:r>
      <w:r>
        <w:rPr>
          <w:lang w:val="en-US"/>
        </w:rPr>
        <w:t>Red</w:t>
      </w:r>
      <w:r w:rsidRPr="00121A22">
        <w:t xml:space="preserve"> </w:t>
      </w:r>
      <w:r>
        <w:rPr>
          <w:lang w:val="en-US"/>
        </w:rPr>
        <w:t>Hat</w:t>
      </w:r>
      <w:r w:rsidRPr="00121A22">
        <w:t xml:space="preserve"> 4.2.7 группы безопасности по умолчанию отключены.</w:t>
      </w:r>
    </w:p>
    <w:p w:rsidR="00164EB7" w:rsidRPr="00940318" w:rsidRDefault="0028470A" w:rsidP="00164EB7">
      <w:pPr>
        <w:pStyle w:val="Title21"/>
      </w:pPr>
      <w:r w:rsidRPr="00940318">
        <w:rPr>
          <w:rStyle w:val="Strong"/>
        </w:rPr>
        <w:t>Добавление групп безопасности в логические сети</w:t>
      </w:r>
    </w:p>
    <w:p w:rsidR="0028470A" w:rsidRPr="00940318" w:rsidRDefault="0028470A" w:rsidP="00164EB7">
      <w:pPr>
        <w:numPr>
          <w:ilvl w:val="0"/>
          <w:numId w:val="98"/>
        </w:numPr>
        <w:spacing w:before="100" w:beforeAutospacing="1" w:after="100" w:afterAutospacing="1" w:line="240" w:lineRule="auto"/>
      </w:pPr>
      <w:r w:rsidRPr="00940318">
        <w:t xml:space="preserve">Нажмите </w:t>
      </w:r>
      <w:r w:rsidRPr="00940318">
        <w:rPr>
          <w:b/>
        </w:rPr>
        <w:t>Вычисления → Кластеры</w:t>
      </w:r>
      <w:r w:rsidRPr="00940318">
        <w:t>.</w:t>
      </w:r>
    </w:p>
    <w:p w:rsidR="0028470A" w:rsidRPr="00940318" w:rsidRDefault="0028470A" w:rsidP="00164EB7">
      <w:pPr>
        <w:numPr>
          <w:ilvl w:val="0"/>
          <w:numId w:val="98"/>
        </w:numPr>
        <w:spacing w:before="100" w:beforeAutospacing="1" w:after="100" w:afterAutospacing="1" w:line="240" w:lineRule="auto"/>
      </w:pPr>
      <w:r w:rsidRPr="00940318">
        <w:t xml:space="preserve">Нажмите на имя кластера, чтобы перейти к подробному просмотру. </w:t>
      </w:r>
    </w:p>
    <w:p w:rsidR="0028470A" w:rsidRPr="00940318" w:rsidRDefault="0028470A" w:rsidP="00164EB7">
      <w:pPr>
        <w:numPr>
          <w:ilvl w:val="0"/>
          <w:numId w:val="98"/>
        </w:numPr>
        <w:spacing w:before="100" w:beforeAutospacing="1" w:after="100" w:afterAutospacing="1" w:line="240" w:lineRule="auto"/>
      </w:pPr>
      <w:r w:rsidRPr="00940318">
        <w:t xml:space="preserve">Перейдите на вкладку </w:t>
      </w:r>
      <w:r w:rsidRPr="00940318">
        <w:rPr>
          <w:b/>
        </w:rPr>
        <w:t>Логические сети</w:t>
      </w:r>
      <w:r w:rsidRPr="00940318">
        <w:t>.</w:t>
      </w:r>
    </w:p>
    <w:p w:rsidR="0028470A" w:rsidRPr="00940318" w:rsidRDefault="00C3517F" w:rsidP="00164EB7">
      <w:pPr>
        <w:numPr>
          <w:ilvl w:val="0"/>
          <w:numId w:val="98"/>
        </w:numPr>
        <w:spacing w:before="100" w:beforeAutospacing="1" w:after="100" w:afterAutospacing="1" w:line="240" w:lineRule="auto"/>
      </w:pPr>
      <w:r w:rsidRPr="00940318">
        <w:t xml:space="preserve">Нажмите </w:t>
      </w:r>
      <w:r w:rsidRPr="00940318">
        <w:rPr>
          <w:b/>
        </w:rPr>
        <w:t>Добавить сеть</w:t>
      </w:r>
      <w:r w:rsidRPr="00940318">
        <w:t xml:space="preserve"> и настройте её свойства: не забудьте выбрать в выпадающем списке </w:t>
      </w:r>
      <w:r w:rsidRPr="00940318">
        <w:rPr>
          <w:b/>
        </w:rPr>
        <w:t>Внешний поставщик</w:t>
      </w:r>
      <w:r w:rsidRPr="00940318">
        <w:t xml:space="preserve"> пункт </w:t>
      </w:r>
      <w:r w:rsidRPr="00940318">
        <w:rPr>
          <w:rStyle w:val="HTMLCode"/>
          <w:rFonts w:eastAsiaTheme="minorHAnsi"/>
        </w:rPr>
        <w:t>ovirt-provider-ovn</w:t>
      </w:r>
      <w:r w:rsidRPr="00940318">
        <w:t xml:space="preserve"> . Подробности смотрите в </w:t>
      </w:r>
      <w:r w:rsidRPr="00940318">
        <w:rPr>
          <w:highlight w:val="cyan"/>
        </w:rPr>
        <w:t>Разделе</w:t>
      </w:r>
      <w:r w:rsidRPr="00940318">
        <w:t xml:space="preserve"> 6.1.2.</w:t>
      </w:r>
    </w:p>
    <w:p w:rsidR="00C3517F" w:rsidRPr="00940318" w:rsidRDefault="00C3517F" w:rsidP="00164EB7">
      <w:pPr>
        <w:numPr>
          <w:ilvl w:val="0"/>
          <w:numId w:val="98"/>
        </w:numPr>
        <w:spacing w:before="100" w:beforeAutospacing="1" w:after="100" w:afterAutospacing="1" w:line="240" w:lineRule="auto"/>
      </w:pPr>
      <w:r w:rsidRPr="00940318">
        <w:t xml:space="preserve">В выпадающем списке </w:t>
      </w:r>
      <w:r w:rsidRPr="00940318">
        <w:rPr>
          <w:b/>
        </w:rPr>
        <w:t>Группа безопасности</w:t>
      </w:r>
      <w:r w:rsidRPr="00940318">
        <w:t xml:space="preserve"> выберите </w:t>
      </w:r>
      <w:r w:rsidRPr="00940318">
        <w:rPr>
          <w:b/>
        </w:rPr>
        <w:t>Включено</w:t>
      </w:r>
      <w:r w:rsidRPr="00940318">
        <w:t xml:space="preserve">. Подробности смотрите в </w:t>
      </w:r>
      <w:r w:rsidRPr="00940318">
        <w:rPr>
          <w:highlight w:val="cyan"/>
        </w:rPr>
        <w:t>Разделе</w:t>
      </w:r>
      <w:r w:rsidRPr="00940318">
        <w:t xml:space="preserve"> 6.1.7.</w:t>
      </w:r>
    </w:p>
    <w:p w:rsidR="00164EB7" w:rsidRPr="00940318" w:rsidRDefault="00C3517F" w:rsidP="00164EB7">
      <w:pPr>
        <w:numPr>
          <w:ilvl w:val="0"/>
          <w:numId w:val="98"/>
        </w:numPr>
        <w:spacing w:before="100" w:beforeAutospacing="1" w:after="100" w:afterAutospacing="1" w:line="240" w:lineRule="auto"/>
      </w:pPr>
      <w:r w:rsidRPr="00940318">
        <w:t>Нажмите</w:t>
      </w:r>
      <w:r w:rsidR="00164EB7" w:rsidRPr="00940318">
        <w:t xml:space="preserve"> </w:t>
      </w:r>
      <w:r w:rsidR="00164EB7" w:rsidRPr="00940318">
        <w:rPr>
          <w:rStyle w:val="HTMLCode"/>
          <w:rFonts w:eastAsiaTheme="minorHAnsi"/>
        </w:rPr>
        <w:t>OK</w:t>
      </w:r>
      <w:r w:rsidR="00164EB7" w:rsidRPr="00940318">
        <w:t xml:space="preserve">. </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группы безопасности с помощью </w:t>
      </w:r>
      <w:hyperlink r:id="rId44" w:anchor="security-groups-security-groups" w:history="1">
        <w:r w:rsidRPr="00940318">
          <w:rPr>
            <w:rStyle w:val="Hyperlink"/>
          </w:rPr>
          <w:t>OpenStack Networking API v2.0</w:t>
        </w:r>
      </w:hyperlink>
      <w:r w:rsidRPr="00940318">
        <w:t xml:space="preserve"> или </w:t>
      </w:r>
      <w:hyperlink r:id="rId45" w:history="1">
        <w:r w:rsidRPr="00940318">
          <w:rPr>
            <w:rStyle w:val="Hyperlink"/>
          </w:rPr>
          <w:t>Ansible</w:t>
        </w:r>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правила групп безопасности с помощью либо </w:t>
      </w:r>
      <w:hyperlink r:id="rId46" w:anchor="security-groups-security-groups" w:history="1">
        <w:r w:rsidRPr="00940318">
          <w:rPr>
            <w:rStyle w:val="Hyperlink"/>
          </w:rPr>
          <w:t>OpenStack Networking API v2.0</w:t>
        </w:r>
      </w:hyperlink>
      <w:r w:rsidRPr="00940318">
        <w:t xml:space="preserve"> либо </w:t>
      </w:r>
      <w:hyperlink r:id="rId47" w:history="1">
        <w:r w:rsidRPr="00940318">
          <w:rPr>
            <w:rStyle w:val="Hyperlink"/>
          </w:rPr>
          <w:t>Ansible</w:t>
        </w:r>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Обновите информацию </w:t>
      </w:r>
      <w:r w:rsidR="00B74548" w:rsidRPr="00940318">
        <w:t xml:space="preserve">о настроенных группах безопасности </w:t>
      </w:r>
      <w:r w:rsidRPr="00940318">
        <w:t>на портах</w:t>
      </w:r>
      <w:r w:rsidR="00B74548" w:rsidRPr="00940318">
        <w:t>.</w:t>
      </w:r>
    </w:p>
    <w:p w:rsidR="00B74548" w:rsidRPr="00B74548" w:rsidRDefault="00B74548" w:rsidP="00164EB7">
      <w:pPr>
        <w:numPr>
          <w:ilvl w:val="0"/>
          <w:numId w:val="98"/>
        </w:numPr>
        <w:spacing w:before="100" w:beforeAutospacing="1" w:after="100" w:afterAutospacing="1" w:line="240" w:lineRule="auto"/>
      </w:pPr>
      <w:r w:rsidRPr="00940318">
        <w:t xml:space="preserve">Опционально: укажите, будет ли этот функционал безопасности включён на уровне портов. На данный момент это возможно только с помощью </w:t>
      </w:r>
      <w:hyperlink r:id="rId48" w:anchor="ports" w:history="1">
        <w:r w:rsidRPr="00940318">
          <w:rPr>
            <w:rStyle w:val="Hyperlink"/>
          </w:rPr>
          <w:t xml:space="preserve">OpenStack </w:t>
        </w:r>
        <w:r w:rsidRPr="00940318">
          <w:rPr>
            <w:rStyle w:val="Hyperlink"/>
          </w:rPr>
          <w:lastRenderedPageBreak/>
          <w:t>Networking API</w:t>
        </w:r>
      </w:hyperlink>
      <w:r w:rsidRPr="00B74548">
        <w:t xml:space="preserve">. Если атрибут </w:t>
      </w:r>
      <w:r w:rsidRPr="00164EB7">
        <w:rPr>
          <w:rStyle w:val="HTMLCode"/>
          <w:rFonts w:eastAsiaTheme="minorHAnsi"/>
          <w:lang w:val="en-US"/>
        </w:rPr>
        <w:t>port</w:t>
      </w:r>
      <w:r w:rsidRPr="00B74548">
        <w:rPr>
          <w:rStyle w:val="HTMLCode"/>
          <w:rFonts w:eastAsiaTheme="minorHAnsi"/>
        </w:rPr>
        <w:t>_</w:t>
      </w:r>
      <w:r w:rsidRPr="00164EB7">
        <w:rPr>
          <w:rStyle w:val="HTMLCode"/>
          <w:rFonts w:eastAsiaTheme="minorHAnsi"/>
          <w:lang w:val="en-US"/>
        </w:rPr>
        <w:t>security</w:t>
      </w:r>
      <w:r w:rsidRPr="00B74548">
        <w:rPr>
          <w:rStyle w:val="HTMLCode"/>
          <w:rFonts w:eastAsiaTheme="minorHAnsi"/>
        </w:rPr>
        <w:t>_</w:t>
      </w:r>
      <w:r w:rsidRPr="00164EB7">
        <w:rPr>
          <w:rStyle w:val="HTMLCode"/>
          <w:rFonts w:eastAsiaTheme="minorHAnsi"/>
          <w:lang w:val="en-US"/>
        </w:rPr>
        <w:t>enabled</w:t>
      </w:r>
      <w:r w:rsidRPr="00B74548">
        <w:t xml:space="preserve"> не был указан, то его значение по умолчанию будет </w:t>
      </w:r>
      <w:r>
        <w:t xml:space="preserve">совпадать со </w:t>
      </w:r>
      <w:r w:rsidRPr="00B74548">
        <w:t>з</w:t>
      </w:r>
      <w:r>
        <w:t>нач</w:t>
      </w:r>
      <w:r w:rsidRPr="00B74548">
        <w:t>ением в сети, которой он принадлежит.</w:t>
      </w:r>
    </w:p>
    <w:p w:rsidR="007D669F" w:rsidRPr="00B74548" w:rsidRDefault="007D669F" w:rsidP="00F2217B">
      <w:pPr>
        <w:pStyle w:val="NormalWeb"/>
      </w:pPr>
    </w:p>
    <w:p w:rsidR="00336C5D" w:rsidRPr="00B81B93" w:rsidRDefault="00983907" w:rsidP="00336C5D">
      <w:pPr>
        <w:pStyle w:val="Heading1"/>
      </w:pPr>
      <w:r w:rsidRPr="00B81B93">
        <w:t xml:space="preserve"> </w:t>
      </w:r>
      <w:r w:rsidR="00336C5D" w:rsidRPr="00B81B93">
        <w:t>6.4. </w:t>
      </w:r>
      <w:r w:rsidR="00D15443" w:rsidRPr="00B81B93">
        <w:t xml:space="preserve">Хосты и </w:t>
      </w:r>
      <w:r w:rsidR="00FD762C" w:rsidRPr="00B81B93">
        <w:t>организация сетей</w:t>
      </w:r>
    </w:p>
    <w:p w:rsidR="00336C5D" w:rsidRPr="000B2CDF" w:rsidRDefault="00336C5D" w:rsidP="00336C5D">
      <w:pPr>
        <w:pStyle w:val="Heading3"/>
      </w:pPr>
      <w:r w:rsidRPr="00AD55C0">
        <w:t>6.4.1.</w:t>
      </w:r>
      <w:r w:rsidRPr="00336C5D">
        <w:rPr>
          <w:lang w:val="en-US"/>
        </w:rPr>
        <w:t> </w:t>
      </w:r>
      <w:r w:rsidR="00B81B93" w:rsidRPr="000B2CDF">
        <w:t>Обновление сведений о характеристиках хоста</w:t>
      </w:r>
    </w:p>
    <w:p w:rsidR="00B81B93" w:rsidRPr="00B81B93" w:rsidRDefault="00B81B93" w:rsidP="00336C5D">
      <w:pPr>
        <w:pStyle w:val="NormalWeb"/>
      </w:pPr>
      <w:r w:rsidRPr="00B81B93">
        <w:t>При добавлении хосту карты сетевого инт</w:t>
      </w:r>
      <w:r w:rsidR="000B2CDF" w:rsidRPr="000B2CDF">
        <w:t>е</w:t>
      </w:r>
      <w:r w:rsidRPr="00B81B93">
        <w:t>р</w:t>
      </w:r>
      <w:r w:rsidR="000B2CDF" w:rsidRPr="000B2CDF">
        <w:t>фе</w:t>
      </w:r>
      <w:r w:rsidRPr="00B81B93">
        <w:t>йса, сведения о характеристиках хоста должны быть обновлены, чтобы карта от</w:t>
      </w:r>
      <w:r w:rsidR="000B2CDF" w:rsidRPr="000B2CDF">
        <w:t>о</w:t>
      </w:r>
      <w:r w:rsidRPr="00B81B93">
        <w:t xml:space="preserve">бразилась в виртуализированном ЦУ. </w:t>
      </w:r>
    </w:p>
    <w:p w:rsidR="00336C5D" w:rsidRPr="00940318" w:rsidRDefault="00940318" w:rsidP="00336C5D">
      <w:pPr>
        <w:pStyle w:val="NormalWeb"/>
        <w:rPr>
          <w:b/>
        </w:rPr>
      </w:pPr>
      <w:r w:rsidRPr="00940318">
        <w:rPr>
          <w:b/>
        </w:rPr>
        <w:t>Обно</w:t>
      </w:r>
      <w:r w:rsidR="000B2CDF" w:rsidRPr="00940318">
        <w:rPr>
          <w:b/>
        </w:rPr>
        <w:t>в</w:t>
      </w:r>
      <w:r w:rsidRPr="00940318">
        <w:rPr>
          <w:b/>
        </w:rPr>
        <w:t>л</w:t>
      </w:r>
      <w:r w:rsidR="000B2CDF" w:rsidRPr="00940318">
        <w:rPr>
          <w:b/>
        </w:rPr>
        <w:t>ение сведений о характеристиках хоста</w:t>
      </w:r>
    </w:p>
    <w:p w:rsidR="00940318" w:rsidRPr="00FE6F5C" w:rsidRDefault="00FE6F5C" w:rsidP="00336C5D">
      <w:pPr>
        <w:numPr>
          <w:ilvl w:val="0"/>
          <w:numId w:val="99"/>
        </w:numPr>
        <w:spacing w:before="100" w:beforeAutospacing="1" w:after="100" w:afterAutospacing="1" w:line="240" w:lineRule="auto"/>
      </w:pPr>
      <w:r w:rsidRPr="00940318">
        <w:t xml:space="preserve">Нажмите </w:t>
      </w:r>
      <w:r w:rsidRPr="00940318">
        <w:rPr>
          <w:b/>
        </w:rPr>
        <w:t xml:space="preserve">Вычисления → </w:t>
      </w:r>
      <w:r w:rsidRPr="00FE6F5C">
        <w:rPr>
          <w:b/>
        </w:rPr>
        <w:t>Хосты</w:t>
      </w:r>
      <w:r w:rsidRPr="00FE6F5C">
        <w:t xml:space="preserve"> и выберите хост</w:t>
      </w:r>
      <w:r w:rsidRPr="00940318">
        <w:t>.</w:t>
      </w:r>
    </w:p>
    <w:p w:rsidR="00FE6F5C" w:rsidRDefault="00FE6F5C" w:rsidP="00336C5D">
      <w:pPr>
        <w:numPr>
          <w:ilvl w:val="0"/>
          <w:numId w:val="99"/>
        </w:numPr>
        <w:spacing w:before="100" w:beforeAutospacing="1" w:after="100" w:afterAutospacing="1" w:line="240" w:lineRule="auto"/>
      </w:pPr>
      <w:r w:rsidRPr="00FE6F5C">
        <w:t xml:space="preserve">Нажмите </w:t>
      </w:r>
      <w:r w:rsidRPr="00FE6F5C">
        <w:rPr>
          <w:b/>
        </w:rPr>
        <w:t>Управление → Обновить сведения о характеристиках хоста</w:t>
      </w:r>
      <w:r w:rsidRPr="00FE6F5C">
        <w:t>.</w:t>
      </w:r>
    </w:p>
    <w:p w:rsidR="00FE6F5C" w:rsidRPr="00FE6F5C" w:rsidRDefault="00FE6F5C" w:rsidP="00336C5D">
      <w:pPr>
        <w:pStyle w:val="NormalWeb"/>
      </w:pPr>
      <w:r w:rsidRPr="00FE6F5C">
        <w:t xml:space="preserve">Список сетевых карт выбранного хоста во вкладке </w:t>
      </w:r>
      <w:r w:rsidRPr="00FE6F5C">
        <w:rPr>
          <w:b/>
        </w:rPr>
        <w:t>Сетевые интерфейсы</w:t>
      </w:r>
      <w:r w:rsidRPr="00FE6F5C">
        <w:t xml:space="preserve"> будет обновлён. Теперь в виртуализированном ЦУ можно использовать любые добавленные сетевые карты.</w:t>
      </w:r>
    </w:p>
    <w:p w:rsidR="00336C5D" w:rsidRPr="00EF3870" w:rsidRDefault="00336C5D" w:rsidP="00336C5D">
      <w:pPr>
        <w:pStyle w:val="Heading3"/>
      </w:pPr>
      <w:r w:rsidRPr="00AD55C0">
        <w:t>6.4.2.</w:t>
      </w:r>
      <w:r w:rsidRPr="00336C5D">
        <w:rPr>
          <w:lang w:val="en-US"/>
        </w:rPr>
        <w:t> </w:t>
      </w:r>
      <w:r w:rsidR="00EF3870" w:rsidRPr="00EF3870">
        <w:t>Изменение параметров сетевых интерфейсов и присвоение логических сетей хостам.</w:t>
      </w:r>
    </w:p>
    <w:p w:rsidR="00EF3870" w:rsidRPr="00C22838" w:rsidRDefault="006954AC" w:rsidP="00336C5D">
      <w:pPr>
        <w:pStyle w:val="NormalWeb"/>
      </w:pPr>
      <w:r w:rsidRPr="006954AC">
        <w:t>Администратор может изменять п</w:t>
      </w:r>
      <w:r>
        <w:t xml:space="preserve">араметры </w:t>
      </w:r>
      <w:r w:rsidR="00C22838">
        <w:t>физических</w:t>
      </w:r>
      <w:r>
        <w:t xml:space="preserve"> сетевых ин</w:t>
      </w:r>
      <w:r w:rsidRPr="006954AC">
        <w:t xml:space="preserve">терфейсов, переносить сеть управления с одного физического </w:t>
      </w:r>
      <w:r w:rsidR="00C22838" w:rsidRPr="006954AC">
        <w:t>интерфейса</w:t>
      </w:r>
      <w:r w:rsidRPr="006954AC">
        <w:t xml:space="preserve"> хоста на другой, а также присваивать</w:t>
      </w:r>
      <w:r w:rsidR="00C22838">
        <w:t xml:space="preserve"> логи</w:t>
      </w:r>
      <w:r w:rsidR="00C22838" w:rsidRPr="00C22838">
        <w:t>ч</w:t>
      </w:r>
      <w:r w:rsidRPr="006954AC">
        <w:t xml:space="preserve">еские сети физическим сетевых </w:t>
      </w:r>
      <w:r w:rsidR="00C22838">
        <w:t>и</w:t>
      </w:r>
      <w:r w:rsidR="00C22838" w:rsidRPr="00C22838">
        <w:t>н</w:t>
      </w:r>
      <w:r w:rsidR="00C22838" w:rsidRPr="006954AC">
        <w:t>терфейсам</w:t>
      </w:r>
      <w:r w:rsidRPr="006954AC">
        <w:t xml:space="preserve"> хоста. </w:t>
      </w:r>
      <w:r w:rsidRPr="00C22838">
        <w:t>Также поддерж</w:t>
      </w:r>
      <w:r w:rsidR="00C22838" w:rsidRPr="00C22838">
        <w:t>и</w:t>
      </w:r>
      <w:r w:rsidRPr="00C22838">
        <w:t>ваются частные свойс</w:t>
      </w:r>
      <w:r w:rsidR="00C22838" w:rsidRPr="00C22838">
        <w:t>т</w:t>
      </w:r>
      <w:r w:rsidRPr="00C22838">
        <w:t>ва «мост» и «</w:t>
      </w:r>
      <w:r w:rsidRPr="00336C5D">
        <w:rPr>
          <w:lang w:val="en-US"/>
        </w:rPr>
        <w:t>ethtool</w:t>
      </w:r>
      <w:r w:rsidRPr="00C22838">
        <w:t>».</w:t>
      </w:r>
    </w:p>
    <w:p w:rsidR="00336C5D" w:rsidRPr="00C22838" w:rsidRDefault="00C22838" w:rsidP="00FF5E2A">
      <w:pPr>
        <w:pStyle w:val="a1"/>
        <w:ind w:left="0"/>
      </w:pPr>
      <w:r w:rsidRPr="00C22838">
        <w:t>ПРЕДУПРЕЖДЕНИЕ</w:t>
      </w:r>
    </w:p>
    <w:p w:rsidR="00C22838" w:rsidRPr="00C22838" w:rsidRDefault="00C22838" w:rsidP="00FF5E2A">
      <w:pPr>
        <w:pStyle w:val="a1"/>
        <w:ind w:left="0"/>
      </w:pPr>
      <w:r w:rsidRPr="00C22838">
        <w:t xml:space="preserve">Единственным способом изменить адрес </w:t>
      </w:r>
      <w:r>
        <w:rPr>
          <w:lang w:val="en-US"/>
        </w:rPr>
        <w:t>IP</w:t>
      </w:r>
      <w:r w:rsidRPr="00C22838">
        <w:t xml:space="preserve"> хоста в системе виртуализации </w:t>
      </w:r>
      <w:r>
        <w:rPr>
          <w:lang w:val="en-US"/>
        </w:rPr>
        <w:t>Red</w:t>
      </w:r>
      <w:r w:rsidRPr="00C22838">
        <w:t xml:space="preserve"> </w:t>
      </w:r>
      <w:r>
        <w:rPr>
          <w:lang w:val="en-US"/>
        </w:rPr>
        <w:t>Hat</w:t>
      </w:r>
      <w:r w:rsidRPr="00C22838">
        <w:t xml:space="preserve">  </w:t>
      </w:r>
      <w:r>
        <w:t>яв</w:t>
      </w:r>
      <w:r w:rsidRPr="00C22838">
        <w:t>ляется удаление хоста и повторное его добавление.</w:t>
      </w:r>
    </w:p>
    <w:p w:rsidR="00C22838" w:rsidRPr="00C22838" w:rsidRDefault="00C22838" w:rsidP="00FF5E2A">
      <w:pPr>
        <w:pStyle w:val="a1"/>
        <w:ind w:left="0"/>
      </w:pPr>
      <w:r w:rsidRPr="00C22838">
        <w:t xml:space="preserve">Сведения о том, как изменить параметры </w:t>
      </w:r>
      <w:r>
        <w:rPr>
          <w:lang w:val="en-US"/>
        </w:rPr>
        <w:t>VLAN</w:t>
      </w:r>
      <w:r w:rsidRPr="00C22838">
        <w:t xml:space="preserve"> хост</w:t>
      </w:r>
      <w:r>
        <w:t>а, чита</w:t>
      </w:r>
      <w:r w:rsidRPr="00C22838">
        <w:t xml:space="preserve">йте в </w:t>
      </w:r>
      <w:r w:rsidRPr="00C22838">
        <w:rPr>
          <w:highlight w:val="cyan"/>
        </w:rPr>
        <w:t>Разделе</w:t>
      </w:r>
      <w:r w:rsidRPr="00C22838">
        <w:t xml:space="preserve"> 6.4.4.</w:t>
      </w:r>
    </w:p>
    <w:p w:rsidR="00FF5E2A" w:rsidRPr="00AD55C0" w:rsidRDefault="00FF5E2A" w:rsidP="00336C5D"/>
    <w:p w:rsidR="00336C5D" w:rsidRPr="00FF5E2A" w:rsidRDefault="00C22838" w:rsidP="00FF5E2A">
      <w:pPr>
        <w:pStyle w:val="a"/>
      </w:pPr>
      <w:r w:rsidRPr="00FF5E2A">
        <w:t>ВАЖНО</w:t>
      </w:r>
    </w:p>
    <w:p w:rsidR="00C22838" w:rsidRPr="00C22838" w:rsidRDefault="00C22838" w:rsidP="00FF5E2A">
      <w:pPr>
        <w:pStyle w:val="a"/>
      </w:pPr>
      <w:r w:rsidRPr="00C22838">
        <w:t xml:space="preserve">Логические сети внешних поставщиков невозможно </w:t>
      </w:r>
      <w:r w:rsidR="00FF5E2A">
        <w:t>присвоить физич</w:t>
      </w:r>
      <w:r w:rsidR="00FF5E2A" w:rsidRPr="00FF5E2A">
        <w:t>е</w:t>
      </w:r>
      <w:r w:rsidR="00FF5E2A">
        <w:t>ским сетевым ин</w:t>
      </w:r>
      <w:r w:rsidRPr="00C22838">
        <w:t>т</w:t>
      </w:r>
      <w:r w:rsidR="00FF5E2A" w:rsidRPr="00FF5E2A">
        <w:t>е</w:t>
      </w:r>
      <w:r w:rsidRPr="00C22838">
        <w:t>р</w:t>
      </w:r>
      <w:r w:rsidR="00FF5E2A" w:rsidRPr="00FF5E2A">
        <w:t>ф</w:t>
      </w:r>
      <w:r w:rsidRPr="00C22838">
        <w:t>е</w:t>
      </w:r>
      <w:r w:rsidR="00FF5E2A" w:rsidRPr="00FF5E2A">
        <w:t>й</w:t>
      </w:r>
      <w:r w:rsidRPr="00C22838">
        <w:t>сам хоста; такие сети присва</w:t>
      </w:r>
      <w:r w:rsidR="00FF5E2A">
        <w:t>иваются хостам динамически по м</w:t>
      </w:r>
      <w:r w:rsidRPr="00C22838">
        <w:t>ере требований виртуальных машин.</w:t>
      </w:r>
    </w:p>
    <w:p w:rsidR="00854998" w:rsidRPr="00AD55C0" w:rsidRDefault="00854998" w:rsidP="00336C5D"/>
    <w:p w:rsidR="00336C5D" w:rsidRPr="00B217E6" w:rsidRDefault="00FF5E2A" w:rsidP="00854998">
      <w:pPr>
        <w:pStyle w:val="a0"/>
      </w:pPr>
      <w:r w:rsidRPr="00B217E6">
        <w:lastRenderedPageBreak/>
        <w:t>ВНИМАНИЕ</w:t>
      </w:r>
    </w:p>
    <w:p w:rsidR="00FF5E2A" w:rsidRPr="00B217E6" w:rsidRDefault="00FF5E2A" w:rsidP="00854998">
      <w:pPr>
        <w:pStyle w:val="a0"/>
      </w:pPr>
      <w:r w:rsidRPr="00B217E6">
        <w:t>Если коммутатор был настроен на предоставление сведений о протоколе LLDP, то</w:t>
      </w:r>
      <w:r w:rsidR="00B217E6" w:rsidRPr="00B217E6">
        <w:t>,</w:t>
      </w:r>
      <w:r w:rsidRPr="00B217E6">
        <w:t xml:space="preserve"> чтобы просмотреть текущую конфигурацию порта коммутатора, наведите курсор на физический сетевой интерфейс. Это может помочь в </w:t>
      </w:r>
      <w:r w:rsidR="00B217E6" w:rsidRPr="00B217E6">
        <w:t>предотвращении</w:t>
      </w:r>
      <w:r w:rsidRPr="00B217E6">
        <w:t xml:space="preserve"> создания неправильных конфигураций. </w:t>
      </w:r>
      <w:r w:rsidR="00B217E6" w:rsidRPr="00B217E6">
        <w:t>Перед присвоением логических сетей мы рекомендуем</w:t>
      </w:r>
      <w:r w:rsidRPr="00B217E6">
        <w:t xml:space="preserve"> </w:t>
      </w:r>
      <w:r w:rsidR="00B217E6" w:rsidRPr="00B217E6">
        <w:t>проверить следующую информацию:</w:t>
      </w:r>
    </w:p>
    <w:p w:rsidR="00B217E6" w:rsidRPr="00700210" w:rsidRDefault="00B217E6" w:rsidP="00854998">
      <w:pPr>
        <w:pStyle w:val="a0"/>
        <w:numPr>
          <w:ilvl w:val="0"/>
          <w:numId w:val="95"/>
        </w:numPr>
      </w:pPr>
      <w:r w:rsidRPr="00854998">
        <w:rPr>
          <w:rStyle w:val="Strong"/>
          <w:i/>
        </w:rPr>
        <w:t>Описание порта (</w:t>
      </w:r>
      <w:r w:rsidR="00700210" w:rsidRPr="00854998">
        <w:rPr>
          <w:rStyle w:val="Strong"/>
          <w:i/>
          <w:lang w:val="en-US"/>
        </w:rPr>
        <w:t>TLV</w:t>
      </w:r>
      <w:r w:rsidR="00700210" w:rsidRPr="00854998">
        <w:rPr>
          <w:rStyle w:val="Strong"/>
          <w:i/>
        </w:rPr>
        <w:t xml:space="preserve"> тип 4</w:t>
      </w:r>
      <w:r w:rsidRPr="00854998">
        <w:rPr>
          <w:rStyle w:val="Strong"/>
          <w:i/>
        </w:rPr>
        <w:t>)</w:t>
      </w:r>
      <w:r w:rsidR="00700210" w:rsidRPr="00700210">
        <w:rPr>
          <w:rStyle w:val="Strong"/>
          <w:b/>
        </w:rPr>
        <w:t xml:space="preserve"> и </w:t>
      </w:r>
      <w:r w:rsidR="00700210" w:rsidRPr="00854998">
        <w:rPr>
          <w:rStyle w:val="Strong"/>
          <w:i/>
        </w:rPr>
        <w:t>Системное имя (</w:t>
      </w:r>
      <w:r w:rsidR="00700210" w:rsidRPr="00854998">
        <w:rPr>
          <w:rStyle w:val="Strong"/>
          <w:i/>
          <w:lang w:val="en-US"/>
        </w:rPr>
        <w:t>TLV</w:t>
      </w:r>
      <w:r w:rsidR="00700210" w:rsidRPr="00854998">
        <w:rPr>
          <w:rStyle w:val="Strong"/>
          <w:i/>
        </w:rPr>
        <w:t xml:space="preserve"> тип 5)</w:t>
      </w:r>
      <w:r w:rsidR="00700210" w:rsidRPr="00700210">
        <w:rPr>
          <w:rStyle w:val="Strong"/>
          <w:b/>
        </w:rPr>
        <w:t xml:space="preserve"> помогают определить, на какие порты и на какой</w:t>
      </w:r>
      <w:r w:rsidR="00700210">
        <w:rPr>
          <w:rStyle w:val="Strong"/>
          <w:b/>
        </w:rPr>
        <w:t xml:space="preserve"> коммутатор</w:t>
      </w:r>
      <w:r w:rsidR="00700210" w:rsidRPr="00700210">
        <w:rPr>
          <w:rStyle w:val="Strong"/>
          <w:b/>
        </w:rPr>
        <w:t xml:space="preserve"> </w:t>
      </w:r>
      <w:r w:rsidR="00700210" w:rsidRPr="007A4F33">
        <w:rPr>
          <w:rStyle w:val="Strong"/>
          <w:b/>
        </w:rPr>
        <w:t>накладываются</w:t>
      </w:r>
      <w:r w:rsidR="00700210" w:rsidRPr="00700210">
        <w:rPr>
          <w:rStyle w:val="Strong"/>
          <w:b/>
        </w:rPr>
        <w:t xml:space="preserve"> интерфейсы хоста.</w:t>
      </w:r>
    </w:p>
    <w:p w:rsidR="00700210" w:rsidRPr="00700210" w:rsidRDefault="00700210" w:rsidP="00854998">
      <w:pPr>
        <w:pStyle w:val="a0"/>
        <w:numPr>
          <w:ilvl w:val="0"/>
          <w:numId w:val="95"/>
        </w:numPr>
      </w:pPr>
      <w:r w:rsidRPr="00854998">
        <w:rPr>
          <w:rStyle w:val="Strong"/>
          <w:i/>
        </w:rPr>
        <w:t xml:space="preserve">Идентификатор </w:t>
      </w:r>
      <w:r w:rsidRPr="00854998">
        <w:rPr>
          <w:rStyle w:val="Strong"/>
          <w:i/>
          <w:lang w:val="en-US"/>
        </w:rPr>
        <w:t>VLAN</w:t>
      </w:r>
      <w:r w:rsidRPr="00854998">
        <w:rPr>
          <w:rStyle w:val="Strong"/>
          <w:i/>
        </w:rPr>
        <w:t xml:space="preserve"> порта</w:t>
      </w:r>
      <w:r w:rsidRPr="00700210">
        <w:rPr>
          <w:rStyle w:val="Strong"/>
          <w:b/>
        </w:rPr>
        <w:t xml:space="preserve"> показывает встроенный идентификатор </w:t>
      </w:r>
      <w:r>
        <w:rPr>
          <w:rStyle w:val="Strong"/>
          <w:b/>
          <w:lang w:val="en-US"/>
        </w:rPr>
        <w:t>VLAN</w:t>
      </w:r>
      <w:r w:rsidRPr="00700210">
        <w:rPr>
          <w:rStyle w:val="Strong"/>
          <w:b/>
        </w:rPr>
        <w:t>, на</w:t>
      </w:r>
      <w:r w:rsidR="00854998" w:rsidRPr="00854998">
        <w:rPr>
          <w:rStyle w:val="Strong"/>
          <w:b/>
        </w:rPr>
        <w:t>с</w:t>
      </w:r>
      <w:r w:rsidRPr="00700210">
        <w:rPr>
          <w:rStyle w:val="Strong"/>
          <w:b/>
        </w:rPr>
        <w:t>троенный</w:t>
      </w:r>
      <w:r w:rsidR="00854998">
        <w:rPr>
          <w:rStyle w:val="Strong"/>
          <w:b/>
        </w:rPr>
        <w:t xml:space="preserve"> н</w:t>
      </w:r>
      <w:r w:rsidR="004431A6" w:rsidRPr="004431A6">
        <w:rPr>
          <w:rStyle w:val="Strong"/>
          <w:b/>
        </w:rPr>
        <w:t xml:space="preserve">а порте коммутатора для </w:t>
      </w:r>
      <w:r w:rsidR="00854998" w:rsidRPr="00854998">
        <w:rPr>
          <w:rStyle w:val="Strong"/>
          <w:b/>
        </w:rPr>
        <w:t xml:space="preserve">кадров </w:t>
      </w:r>
      <w:r w:rsidR="00854998">
        <w:rPr>
          <w:rStyle w:val="Strong"/>
          <w:b/>
          <w:lang w:val="en-US"/>
        </w:rPr>
        <w:t>Ethernet</w:t>
      </w:r>
      <w:r w:rsidR="00854998" w:rsidRPr="00854998">
        <w:rPr>
          <w:rStyle w:val="Strong"/>
          <w:b/>
        </w:rPr>
        <w:t xml:space="preserve"> без меток. Все виртуальные </w:t>
      </w:r>
      <w:r w:rsidR="00854998">
        <w:rPr>
          <w:rStyle w:val="Strong"/>
          <w:b/>
          <w:lang w:val="en-US"/>
        </w:rPr>
        <w:t>LAN</w:t>
      </w:r>
      <w:r w:rsidR="00854998" w:rsidRPr="00854998">
        <w:rPr>
          <w:rStyle w:val="Strong"/>
          <w:b/>
        </w:rPr>
        <w:t xml:space="preserve">, настроенные на порте коммутатора, показываются в виде сочетаний </w:t>
      </w:r>
      <w:r w:rsidR="00854998" w:rsidRPr="00854998">
        <w:rPr>
          <w:rStyle w:val="Strong"/>
          <w:i/>
          <w:lang w:val="en-US"/>
        </w:rPr>
        <w:t>VLAN</w:t>
      </w:r>
      <w:r w:rsidR="00854998" w:rsidRPr="00854998">
        <w:rPr>
          <w:rStyle w:val="Strong"/>
          <w:i/>
        </w:rPr>
        <w:t xml:space="preserve"> название</w:t>
      </w:r>
      <w:r w:rsidR="00854998" w:rsidRPr="00854998">
        <w:rPr>
          <w:rStyle w:val="Strong"/>
          <w:b/>
        </w:rPr>
        <w:t xml:space="preserve"> и </w:t>
      </w:r>
      <w:r w:rsidR="00854998" w:rsidRPr="00854998">
        <w:rPr>
          <w:rStyle w:val="Strong"/>
          <w:i/>
          <w:lang w:val="en-US"/>
        </w:rPr>
        <w:t>VLAN</w:t>
      </w:r>
      <w:r w:rsidR="00854998" w:rsidRPr="00854998">
        <w:rPr>
          <w:rStyle w:val="Strong"/>
          <w:i/>
        </w:rPr>
        <w:t xml:space="preserve"> идентификатор</w:t>
      </w:r>
      <w:r w:rsidR="00854998" w:rsidRPr="00854998">
        <w:rPr>
          <w:rStyle w:val="Strong"/>
          <w:b/>
        </w:rPr>
        <w:t>.</w:t>
      </w:r>
    </w:p>
    <w:p w:rsidR="00854998" w:rsidRPr="00AD55C0" w:rsidRDefault="00854998" w:rsidP="00336C5D">
      <w:pPr>
        <w:pStyle w:val="NormalWeb"/>
        <w:rPr>
          <w:rStyle w:val="Strong"/>
          <w:rFonts w:eastAsiaTheme="majorEastAsia"/>
        </w:rPr>
      </w:pPr>
    </w:p>
    <w:p w:rsidR="00854998" w:rsidRPr="00F024F6" w:rsidRDefault="00854998" w:rsidP="00336C5D">
      <w:pPr>
        <w:pStyle w:val="NormalWeb"/>
        <w:rPr>
          <w:b/>
        </w:rPr>
      </w:pPr>
      <w:r w:rsidRPr="00F024F6">
        <w:rPr>
          <w:b/>
        </w:rPr>
        <w:t>Изменение параметров сетевых интерфейсов хоста и присвоение хостам логических сетей</w:t>
      </w:r>
    </w:p>
    <w:p w:rsidR="00FC5E92" w:rsidRPr="00F024F6" w:rsidRDefault="00FC5E92" w:rsidP="003A211C">
      <w:pPr>
        <w:numPr>
          <w:ilvl w:val="0"/>
          <w:numId w:val="100"/>
        </w:numPr>
        <w:spacing w:before="100" w:beforeAutospacing="1" w:after="100" w:afterAutospacing="1" w:line="240" w:lineRule="auto"/>
      </w:pPr>
      <w:r w:rsidRPr="00F024F6">
        <w:t xml:space="preserve">Нажмите </w:t>
      </w:r>
      <w:r w:rsidRPr="00F024F6">
        <w:rPr>
          <w:b/>
        </w:rPr>
        <w:t>Вычисления → Хосты</w:t>
      </w:r>
      <w:r w:rsidRPr="00F024F6">
        <w:t>.</w:t>
      </w:r>
    </w:p>
    <w:p w:rsidR="00FC5E92" w:rsidRPr="00F024F6" w:rsidRDefault="00FC5E92" w:rsidP="003A211C">
      <w:pPr>
        <w:numPr>
          <w:ilvl w:val="0"/>
          <w:numId w:val="100"/>
        </w:numPr>
        <w:spacing w:before="100" w:beforeAutospacing="1" w:after="100" w:afterAutospacing="1" w:line="240" w:lineRule="auto"/>
      </w:pPr>
      <w:r w:rsidRPr="00F024F6">
        <w:t>Нажмите на имя хоста, чтобы перейти к подробному просмотру.</w:t>
      </w:r>
    </w:p>
    <w:p w:rsidR="00FC5E92" w:rsidRPr="00F024F6" w:rsidRDefault="00FC5E92" w:rsidP="003A211C">
      <w:pPr>
        <w:numPr>
          <w:ilvl w:val="0"/>
          <w:numId w:val="100"/>
        </w:numPr>
        <w:spacing w:before="100" w:beforeAutospacing="1" w:after="100" w:afterAutospacing="1" w:line="240" w:lineRule="auto"/>
      </w:pPr>
      <w:r w:rsidRPr="00F024F6">
        <w:t xml:space="preserve">Перейдите на вкладку </w:t>
      </w:r>
      <w:r w:rsidRPr="00F024F6">
        <w:rPr>
          <w:b/>
        </w:rPr>
        <w:t>Сетевые интерфейсы</w:t>
      </w:r>
      <w:r w:rsidRPr="00F024F6">
        <w:t>.</w:t>
      </w:r>
    </w:p>
    <w:p w:rsidR="00FC5E92" w:rsidRPr="00F024F6" w:rsidRDefault="00FC5E92" w:rsidP="003A211C">
      <w:pPr>
        <w:numPr>
          <w:ilvl w:val="0"/>
          <w:numId w:val="100"/>
        </w:numPr>
        <w:spacing w:before="100" w:beforeAutospacing="1" w:after="100" w:afterAutospacing="1" w:line="240" w:lineRule="auto"/>
      </w:pPr>
      <w:r w:rsidRPr="00F024F6">
        <w:t xml:space="preserve">Нажмите </w:t>
      </w:r>
      <w:r w:rsidRPr="00F024F6">
        <w:rPr>
          <w:b/>
        </w:rPr>
        <w:t>Настроить сети хоста</w:t>
      </w:r>
      <w:r w:rsidRPr="00F024F6">
        <w:t>.</w:t>
      </w:r>
    </w:p>
    <w:p w:rsidR="00FC5E92" w:rsidRPr="00F024F6" w:rsidRDefault="00FC5E92" w:rsidP="003A211C">
      <w:pPr>
        <w:numPr>
          <w:ilvl w:val="0"/>
          <w:numId w:val="100"/>
        </w:numPr>
        <w:spacing w:before="100" w:beforeAutospacing="1" w:after="100" w:afterAutospacing="1" w:line="240" w:lineRule="auto"/>
      </w:pPr>
      <w:r w:rsidRPr="00F024F6">
        <w:t>При необходимости, на</w:t>
      </w:r>
      <w:r w:rsidR="00F024F6" w:rsidRPr="00F024F6">
        <w:t>в</w:t>
      </w:r>
      <w:r w:rsidRPr="00F024F6">
        <w:t>едите курсор на сетевой интерфейс хоста, чтобы просмотреть сведения о конфигурации, предоставляемой коммутатором.</w:t>
      </w:r>
    </w:p>
    <w:p w:rsidR="00FC5E92" w:rsidRPr="00F024F6" w:rsidRDefault="00FC5E92" w:rsidP="003A211C">
      <w:pPr>
        <w:pStyle w:val="simpara"/>
        <w:numPr>
          <w:ilvl w:val="0"/>
          <w:numId w:val="100"/>
        </w:numPr>
      </w:pPr>
      <w:r w:rsidRPr="00F024F6">
        <w:t>Подключите логическую сеть к физическому сетевому интерфейсу хоста, выбрав и перетащив логическую сеть</w:t>
      </w:r>
      <w:r w:rsidR="00F024F6" w:rsidRPr="00F024F6">
        <w:t xml:space="preserve"> в область </w:t>
      </w:r>
      <w:r w:rsidR="00F024F6" w:rsidRPr="00F024F6">
        <w:rPr>
          <w:b/>
        </w:rPr>
        <w:t>Присвоенные логические сети</w:t>
      </w:r>
      <w:r w:rsidR="00F024F6" w:rsidRPr="00F024F6">
        <w:t xml:space="preserve"> рядом с физическим сетевым интерфейсом хоста.</w:t>
      </w:r>
    </w:p>
    <w:p w:rsidR="00336C5D" w:rsidRPr="00F024F6" w:rsidRDefault="00F024F6" w:rsidP="00F024F6">
      <w:pPr>
        <w:pStyle w:val="a0"/>
        <w:ind w:left="720"/>
      </w:pPr>
      <w:r w:rsidRPr="00F024F6">
        <w:t>ВНИМАНИЕ</w:t>
      </w:r>
    </w:p>
    <w:p w:rsidR="00336C5D" w:rsidRPr="00F024F6" w:rsidRDefault="00F024F6" w:rsidP="00F024F6">
      <w:pPr>
        <w:pStyle w:val="a0"/>
        <w:ind w:left="720"/>
      </w:pPr>
      <w:r w:rsidRPr="00F024F6">
        <w:t>Если сетевая плата подключена более чем к одной логической сети, то только одна сеть может не быть VLAN. Все остальные логические сети должн</w:t>
      </w:r>
      <w:r>
        <w:rPr>
          <w:lang w:val="en-US"/>
        </w:rPr>
        <w:t>ы</w:t>
      </w:r>
      <w:r w:rsidRPr="00F024F6">
        <w:t xml:space="preserve"> быть уникальными VLAN.</w:t>
      </w:r>
    </w:p>
    <w:p w:rsidR="00336C5D" w:rsidRPr="003D00DC" w:rsidRDefault="00F024F6" w:rsidP="003A211C">
      <w:pPr>
        <w:pStyle w:val="simpara"/>
        <w:numPr>
          <w:ilvl w:val="0"/>
          <w:numId w:val="100"/>
        </w:numPr>
      </w:pPr>
      <w:r w:rsidRPr="003D00DC">
        <w:t>Настройте локальную сеть:</w:t>
      </w:r>
    </w:p>
    <w:p w:rsidR="00F024F6" w:rsidRPr="003D00DC" w:rsidRDefault="00F024F6" w:rsidP="003A211C">
      <w:pPr>
        <w:numPr>
          <w:ilvl w:val="1"/>
          <w:numId w:val="100"/>
        </w:numPr>
        <w:spacing w:before="100" w:beforeAutospacing="1" w:after="100" w:afterAutospacing="1" w:line="240" w:lineRule="auto"/>
      </w:pPr>
      <w:r w:rsidRPr="003D00DC">
        <w:t>Наведите курсор на присвоенную логическую сеть</w:t>
      </w:r>
      <w:r w:rsidR="002D4A17" w:rsidRPr="003D00DC">
        <w:t xml:space="preserve"> и нажмите на значок карандаша, чтобы открыть окно </w:t>
      </w:r>
      <w:r w:rsidR="002D4A17" w:rsidRPr="003D00DC">
        <w:rPr>
          <w:b/>
        </w:rPr>
        <w:t>Изменить сеть управления</w:t>
      </w:r>
      <w:r w:rsidR="002D4A17" w:rsidRPr="003D00DC">
        <w:t>.</w:t>
      </w:r>
    </w:p>
    <w:p w:rsidR="002D4A17" w:rsidRPr="003D00DC" w:rsidRDefault="002D4A17" w:rsidP="003A211C">
      <w:pPr>
        <w:pStyle w:val="simpara"/>
        <w:numPr>
          <w:ilvl w:val="1"/>
          <w:numId w:val="100"/>
        </w:numPr>
      </w:pPr>
      <w:r w:rsidRPr="003D00DC">
        <w:t xml:space="preserve">Во вкладке </w:t>
      </w:r>
      <w:r w:rsidRPr="003D00DC">
        <w:rPr>
          <w:b/>
        </w:rPr>
        <w:t>IPv4</w:t>
      </w:r>
      <w:r w:rsidRPr="003D00DC">
        <w:t xml:space="preserve"> выберите протокол загрузки: </w:t>
      </w:r>
      <w:r w:rsidRPr="003D00DC">
        <w:rPr>
          <w:b/>
        </w:rPr>
        <w:t>Нет</w:t>
      </w:r>
      <w:r w:rsidRPr="003D00DC">
        <w:t xml:space="preserve">, </w:t>
      </w:r>
      <w:r w:rsidRPr="003D00DC">
        <w:rPr>
          <w:rStyle w:val="Strong"/>
          <w:rFonts w:eastAsiaTheme="majorEastAsia"/>
        </w:rPr>
        <w:t>DHCP</w:t>
      </w:r>
      <w:r w:rsidRPr="003D00DC">
        <w:rPr>
          <w:rStyle w:val="Strong"/>
          <w:rFonts w:eastAsiaTheme="majorEastAsia"/>
          <w:b w:val="0"/>
        </w:rPr>
        <w:t xml:space="preserve"> или </w:t>
      </w:r>
      <w:r w:rsidRPr="003D00DC">
        <w:rPr>
          <w:rStyle w:val="Strong"/>
          <w:rFonts w:eastAsiaTheme="majorEastAsia"/>
        </w:rPr>
        <w:t>Статический</w:t>
      </w:r>
      <w:r w:rsidRPr="003D00DC">
        <w:rPr>
          <w:rStyle w:val="Strong"/>
          <w:rFonts w:eastAsiaTheme="majorEastAsia"/>
          <w:b w:val="0"/>
        </w:rPr>
        <w:t xml:space="preserve">. При выборе статического протокола укажите </w:t>
      </w:r>
      <w:r w:rsidRPr="003D00DC">
        <w:rPr>
          <w:rStyle w:val="Strong"/>
          <w:rFonts w:eastAsiaTheme="majorEastAsia"/>
        </w:rPr>
        <w:t>IP</w:t>
      </w:r>
      <w:r w:rsidRPr="003D00DC">
        <w:rPr>
          <w:rStyle w:val="Strong"/>
          <w:rFonts w:eastAsiaTheme="majorEastAsia"/>
          <w:b w:val="0"/>
        </w:rPr>
        <w:t xml:space="preserve">, </w:t>
      </w:r>
      <w:r w:rsidRPr="003D00DC">
        <w:rPr>
          <w:rStyle w:val="Strong"/>
          <w:rFonts w:eastAsiaTheme="majorEastAsia"/>
        </w:rPr>
        <w:t>Префикс сетевой маски/маршрутизации</w:t>
      </w:r>
      <w:r w:rsidRPr="003D00DC">
        <w:rPr>
          <w:rStyle w:val="Strong"/>
          <w:rFonts w:eastAsiaTheme="majorEastAsia"/>
          <w:b w:val="0"/>
        </w:rPr>
        <w:t xml:space="preserve"> и </w:t>
      </w:r>
      <w:r w:rsidRPr="003D00DC">
        <w:rPr>
          <w:rStyle w:val="Strong"/>
          <w:rFonts w:eastAsiaTheme="majorEastAsia"/>
        </w:rPr>
        <w:t>Шлюз</w:t>
      </w:r>
      <w:r w:rsidRPr="003D00DC">
        <w:rPr>
          <w:rStyle w:val="Strong"/>
          <w:rFonts w:eastAsiaTheme="majorEastAsia"/>
          <w:b w:val="0"/>
        </w:rPr>
        <w:t>.</w:t>
      </w:r>
    </w:p>
    <w:p w:rsidR="00336C5D" w:rsidRPr="009A4627" w:rsidRDefault="002D4A17" w:rsidP="00A72FE9">
      <w:pPr>
        <w:pStyle w:val="a0"/>
        <w:ind w:left="1080"/>
      </w:pPr>
      <w:r w:rsidRPr="009A4627">
        <w:t>ВНИМАНИЕ</w:t>
      </w:r>
    </w:p>
    <w:p w:rsidR="00336C5D" w:rsidRPr="009A4627" w:rsidRDefault="002D4A17" w:rsidP="00A72FE9">
      <w:pPr>
        <w:pStyle w:val="a0"/>
        <w:ind w:left="1080"/>
      </w:pPr>
      <w:r w:rsidRPr="009A4627">
        <w:t xml:space="preserve">Для </w:t>
      </w:r>
      <w:r w:rsidR="003D00DC" w:rsidRPr="009A4627">
        <w:t>протокола</w:t>
      </w:r>
      <w:r w:rsidRPr="009A4627">
        <w:t xml:space="preserve"> IPv6 </w:t>
      </w:r>
      <w:r w:rsidR="003D00DC" w:rsidRPr="009A4627">
        <w:t>поддерживаются</w:t>
      </w:r>
      <w:r w:rsidRPr="009A4627">
        <w:t xml:space="preserve"> только статическая адресация. Для настройки логической сети перейдите на вкладку </w:t>
      </w:r>
      <w:r w:rsidRPr="009A4627">
        <w:rPr>
          <w:rStyle w:val="Strong"/>
          <w:rFonts w:eastAsiaTheme="majorEastAsia"/>
        </w:rPr>
        <w:t>IPv6</w:t>
      </w:r>
      <w:r w:rsidRPr="009A4627">
        <w:rPr>
          <w:rStyle w:val="Strong"/>
          <w:rFonts w:eastAsiaTheme="majorEastAsia"/>
          <w:b/>
        </w:rPr>
        <w:t xml:space="preserve"> и создайте </w:t>
      </w:r>
      <w:r w:rsidR="003D00DC" w:rsidRPr="009A4627">
        <w:rPr>
          <w:rStyle w:val="Strong"/>
          <w:rFonts w:eastAsiaTheme="majorEastAsia"/>
          <w:b/>
        </w:rPr>
        <w:t>следующие</w:t>
      </w:r>
      <w:r w:rsidRPr="009A4627">
        <w:rPr>
          <w:rStyle w:val="Strong"/>
          <w:rFonts w:eastAsiaTheme="majorEastAsia"/>
          <w:b/>
        </w:rPr>
        <w:t xml:space="preserve"> </w:t>
      </w:r>
      <w:r w:rsidR="003D00DC" w:rsidRPr="009A4627">
        <w:rPr>
          <w:rStyle w:val="Strong"/>
          <w:rFonts w:eastAsiaTheme="majorEastAsia"/>
          <w:b/>
        </w:rPr>
        <w:t>записи</w:t>
      </w:r>
      <w:r w:rsidRPr="009A4627">
        <w:rPr>
          <w:rStyle w:val="Strong"/>
          <w:rFonts w:eastAsiaTheme="majorEastAsia"/>
          <w:b/>
        </w:rPr>
        <w:t>:</w:t>
      </w:r>
    </w:p>
    <w:p w:rsidR="003D00DC" w:rsidRPr="009A4627" w:rsidRDefault="003D00DC" w:rsidP="003A211C">
      <w:pPr>
        <w:pStyle w:val="a0"/>
        <w:numPr>
          <w:ilvl w:val="2"/>
          <w:numId w:val="100"/>
        </w:numPr>
      </w:pPr>
      <w:r w:rsidRPr="009A4627">
        <w:t xml:space="preserve">Укажите </w:t>
      </w:r>
      <w:r w:rsidRPr="00A72FE9">
        <w:rPr>
          <w:b w:val="0"/>
          <w:i/>
        </w:rPr>
        <w:t>Статический протокол загрузки</w:t>
      </w:r>
      <w:r w:rsidRPr="009A4627">
        <w:t>.</w:t>
      </w:r>
    </w:p>
    <w:p w:rsidR="003D00DC" w:rsidRPr="009A4627" w:rsidRDefault="003D00DC" w:rsidP="003A211C">
      <w:pPr>
        <w:pStyle w:val="a0"/>
        <w:numPr>
          <w:ilvl w:val="2"/>
          <w:numId w:val="100"/>
        </w:numPr>
      </w:pPr>
      <w:r w:rsidRPr="009A4627">
        <w:t xml:space="preserve">Укажите </w:t>
      </w:r>
      <w:r w:rsidRPr="009A4627">
        <w:rPr>
          <w:i/>
        </w:rPr>
        <w:t>длину</w:t>
      </w:r>
      <w:r w:rsidRPr="009A4627">
        <w:t xml:space="preserve"> </w:t>
      </w:r>
      <w:r w:rsidRPr="00A72FE9">
        <w:rPr>
          <w:b w:val="0"/>
          <w:i/>
        </w:rPr>
        <w:t>Префикса маршрутизации</w:t>
      </w:r>
      <w:r w:rsidRPr="009A4627">
        <w:t xml:space="preserve"> с помощью прямой косой черты и десятичного числа. Например: </w:t>
      </w:r>
      <w:r w:rsidRPr="009A4627">
        <w:rPr>
          <w:rStyle w:val="HTMLCode"/>
          <w:rFonts w:eastAsiaTheme="minorHAnsi"/>
        </w:rPr>
        <w:t>/48</w:t>
      </w:r>
    </w:p>
    <w:p w:rsidR="003D00DC" w:rsidRPr="009A4627" w:rsidRDefault="003D00DC" w:rsidP="003A211C">
      <w:pPr>
        <w:pStyle w:val="a0"/>
        <w:numPr>
          <w:ilvl w:val="2"/>
          <w:numId w:val="100"/>
        </w:numPr>
      </w:pPr>
      <w:r w:rsidRPr="00A72FE9">
        <w:rPr>
          <w:rStyle w:val="Strong"/>
          <w:i/>
        </w:rPr>
        <w:t>IP</w:t>
      </w:r>
      <w:r w:rsidRPr="009A4627">
        <w:rPr>
          <w:rStyle w:val="Strong"/>
        </w:rPr>
        <w:t>:</w:t>
      </w:r>
      <w:r w:rsidRPr="009A4627">
        <w:t xml:space="preserve"> полный адрес IPv6 сетевого инт</w:t>
      </w:r>
      <w:r w:rsidR="009A4627" w:rsidRPr="00074CAF">
        <w:t>е</w:t>
      </w:r>
      <w:r w:rsidRPr="009A4627">
        <w:t xml:space="preserve">рфейса хоста. Например: </w:t>
      </w:r>
      <w:r w:rsidRPr="009A4627">
        <w:rPr>
          <w:rStyle w:val="HTMLCode"/>
          <w:rFonts w:eastAsiaTheme="minorHAnsi"/>
        </w:rPr>
        <w:t>2001:db8::1:0:0:6</w:t>
      </w:r>
    </w:p>
    <w:p w:rsidR="003D00DC" w:rsidRPr="009A4627" w:rsidRDefault="003D00DC" w:rsidP="003A211C">
      <w:pPr>
        <w:pStyle w:val="a0"/>
        <w:numPr>
          <w:ilvl w:val="2"/>
          <w:numId w:val="100"/>
        </w:numPr>
      </w:pPr>
      <w:r w:rsidRPr="00A72FE9">
        <w:rPr>
          <w:rStyle w:val="Strong"/>
          <w:i/>
        </w:rPr>
        <w:t>Шлюз</w:t>
      </w:r>
      <w:r w:rsidRPr="009A4627">
        <w:rPr>
          <w:rStyle w:val="Strong"/>
        </w:rPr>
        <w:t>:</w:t>
      </w:r>
      <w:r w:rsidRPr="009A4627">
        <w:t xml:space="preserve"> адрес IPv6 маршрутизатора источника. Например: </w:t>
      </w:r>
      <w:r w:rsidRPr="009A4627">
        <w:rPr>
          <w:rStyle w:val="HTMLCode"/>
          <w:rFonts w:eastAsiaTheme="minorHAnsi"/>
        </w:rPr>
        <w:t>2001:db8::1:0:0:1</w:t>
      </w:r>
    </w:p>
    <w:p w:rsidR="00A12642" w:rsidRDefault="00A12642" w:rsidP="00336C5D">
      <w:pPr>
        <w:spacing w:beforeAutospacing="1" w:after="0" w:afterAutospacing="1"/>
        <w:ind w:left="1440"/>
        <w:rPr>
          <w:lang w:val="en-US"/>
        </w:rPr>
      </w:pPr>
    </w:p>
    <w:p w:rsidR="00336C5D" w:rsidRPr="00074CAF" w:rsidRDefault="003D00DC" w:rsidP="00A12642">
      <w:pPr>
        <w:pStyle w:val="a0"/>
        <w:ind w:left="1416"/>
      </w:pPr>
      <w:r w:rsidRPr="00074CAF">
        <w:lastRenderedPageBreak/>
        <w:t>ВНИМАНИЕ</w:t>
      </w:r>
    </w:p>
    <w:p w:rsidR="00074CAF" w:rsidRPr="00074CAF" w:rsidRDefault="00074CAF" w:rsidP="00A12642">
      <w:pPr>
        <w:pStyle w:val="a0"/>
        <w:ind w:left="1416"/>
      </w:pPr>
      <w:r w:rsidRPr="00074CAF">
        <w:t xml:space="preserve">При смене адреса </w:t>
      </w:r>
      <w:r>
        <w:rPr>
          <w:lang w:val="en-US"/>
        </w:rPr>
        <w:t>IP</w:t>
      </w:r>
      <w:r w:rsidRPr="00074CAF">
        <w:t xml:space="preserve"> сети управления хоста, хост необходимо переустановить (</w:t>
      </w:r>
      <w:r w:rsidRPr="00074CAF">
        <w:rPr>
          <w:highlight w:val="cyan"/>
        </w:rPr>
        <w:t>Раздел</w:t>
      </w:r>
      <w:r w:rsidRPr="00074CAF">
        <w:t xml:space="preserve"> 7.5.20), чтобы настроить адрес </w:t>
      </w:r>
      <w:r>
        <w:rPr>
          <w:lang w:val="en-US"/>
        </w:rPr>
        <w:t>IP</w:t>
      </w:r>
      <w:r w:rsidRPr="00074CAF">
        <w:t>.</w:t>
      </w:r>
    </w:p>
    <w:p w:rsidR="00A72FE9" w:rsidRPr="00A12642" w:rsidRDefault="00A72FE9" w:rsidP="00A12642">
      <w:pPr>
        <w:pStyle w:val="a0"/>
        <w:ind w:left="1416"/>
      </w:pPr>
      <w:r w:rsidRPr="00A72FE9">
        <w:t>Каждая логическая сеть может иметь отдельный шлюз на базе шлюза сети управления.</w:t>
      </w:r>
      <w:r w:rsidR="00A12642" w:rsidRPr="00A12642">
        <w:t xml:space="preserve"> Это </w:t>
      </w:r>
      <w:r w:rsidR="00A12642">
        <w:t>обеспечивает перенаправление т</w:t>
      </w:r>
      <w:r w:rsidR="00A12642" w:rsidRPr="00A12642">
        <w:t>рафика</w:t>
      </w:r>
      <w:r w:rsidR="00A12642">
        <w:t>, приходящего в логич</w:t>
      </w:r>
      <w:r w:rsidR="00A12642" w:rsidRPr="00A12642">
        <w:t>ескую сеть, через шлюз логической</w:t>
      </w:r>
      <w:r w:rsidR="00A12642">
        <w:t xml:space="preserve"> сет</w:t>
      </w:r>
      <w:r w:rsidR="00A12642" w:rsidRPr="00A12642">
        <w:t xml:space="preserve">и, а не через шлюз по умолчанию, используемый сетью управления. </w:t>
      </w:r>
    </w:p>
    <w:p w:rsidR="00336C5D" w:rsidRPr="00586BD3" w:rsidRDefault="00A12642" w:rsidP="00586BD3">
      <w:pPr>
        <w:pStyle w:val="a"/>
        <w:ind w:left="1416"/>
      </w:pPr>
      <w:r w:rsidRPr="00586BD3">
        <w:t>ВАЖНО</w:t>
      </w:r>
    </w:p>
    <w:p w:rsidR="00336C5D" w:rsidRPr="00586BD3" w:rsidRDefault="00A12642" w:rsidP="00586BD3">
      <w:pPr>
        <w:pStyle w:val="a"/>
        <w:ind w:left="1416"/>
      </w:pPr>
      <w:r w:rsidRPr="00586BD3">
        <w:t xml:space="preserve">Настройте все хосты в кластере на использование одного и того же стека IP </w:t>
      </w:r>
      <w:r w:rsidR="007A4F33" w:rsidRPr="00CC2C29">
        <w:t>в</w:t>
      </w:r>
      <w:r w:rsidRPr="00586BD3">
        <w:t xml:space="preserve"> сети управления этих хостов</w:t>
      </w:r>
      <w:r w:rsidR="00586BD3" w:rsidRPr="00586BD3">
        <w:t>; либо только IPv4, либо только IPv6</w:t>
      </w:r>
      <w:r w:rsidRPr="00586BD3">
        <w:t>.</w:t>
      </w:r>
      <w:r w:rsidR="00586BD3" w:rsidRPr="00586BD3">
        <w:t xml:space="preserve"> Двойной стек не поддерживается.</w:t>
      </w:r>
    </w:p>
    <w:p w:rsidR="00336C5D" w:rsidRPr="00004D3A" w:rsidRDefault="009C504A" w:rsidP="003A211C">
      <w:pPr>
        <w:pStyle w:val="simpara"/>
        <w:numPr>
          <w:ilvl w:val="1"/>
          <w:numId w:val="100"/>
        </w:numPr>
      </w:pPr>
      <w:r w:rsidRPr="009C504A">
        <w:t xml:space="preserve">Используйте параметры во вкладке </w:t>
      </w:r>
      <w:r w:rsidRPr="009C504A">
        <w:rPr>
          <w:b/>
        </w:rPr>
        <w:t>QoS</w:t>
      </w:r>
      <w:r w:rsidRPr="009C504A">
        <w:t xml:space="preserve"> для переопределения качества обслуживания сети по умолчанию. Выберите </w:t>
      </w:r>
      <w:r w:rsidRPr="009C504A">
        <w:rPr>
          <w:b/>
        </w:rPr>
        <w:t>Переопределить QoS</w:t>
      </w:r>
      <w:r w:rsidRPr="009C504A">
        <w:t xml:space="preserve"> и </w:t>
      </w:r>
      <w:r w:rsidRPr="00004D3A">
        <w:t xml:space="preserve">укажите нужные значения в следующих полях: </w:t>
      </w:r>
    </w:p>
    <w:p w:rsidR="009C504A" w:rsidRPr="00004D3A" w:rsidRDefault="009C504A" w:rsidP="003A211C">
      <w:pPr>
        <w:numPr>
          <w:ilvl w:val="2"/>
          <w:numId w:val="100"/>
        </w:numPr>
        <w:spacing w:before="100" w:beforeAutospacing="1" w:after="100" w:afterAutospacing="1" w:line="240" w:lineRule="auto"/>
      </w:pPr>
      <w:r w:rsidRPr="00004D3A">
        <w:rPr>
          <w:b/>
        </w:rPr>
        <w:t>Взвешенная доля</w:t>
      </w:r>
      <w:r w:rsidRPr="00004D3A">
        <w:t xml:space="preserve">: </w:t>
      </w:r>
      <w:r w:rsidR="00682624" w:rsidRPr="00004D3A">
        <w:t>означает, какую долю пропускной способности логического канала нужно выделить конкретной сети, относительно других сетей, прикреплённых к  этому же логическому каналу. Точная доля зависит от суммы долей всех сетей на этом канале. По умолчанию, это число в диапазоне от 1 до 100.</w:t>
      </w:r>
    </w:p>
    <w:p w:rsidR="00336C5D" w:rsidRPr="001410A8" w:rsidRDefault="001410A8" w:rsidP="003A211C">
      <w:pPr>
        <w:numPr>
          <w:ilvl w:val="2"/>
          <w:numId w:val="100"/>
        </w:numPr>
        <w:spacing w:before="100" w:beforeAutospacing="1" w:after="100" w:afterAutospacing="1" w:line="240" w:lineRule="auto"/>
      </w:pPr>
      <w:r w:rsidRPr="001410A8">
        <w:rPr>
          <w:rStyle w:val="Strong"/>
        </w:rPr>
        <w:t>Предел скорости</w:t>
      </w:r>
      <w:r w:rsidR="00336C5D" w:rsidRPr="001410A8">
        <w:rPr>
          <w:rStyle w:val="Strong"/>
        </w:rPr>
        <w:t xml:space="preserve"> [</w:t>
      </w:r>
      <w:r w:rsidRPr="001410A8">
        <w:rPr>
          <w:rStyle w:val="Strong"/>
        </w:rPr>
        <w:t>Мбит/сек</w:t>
      </w:r>
      <w:r w:rsidR="00336C5D" w:rsidRPr="001410A8">
        <w:rPr>
          <w:rStyle w:val="Strong"/>
        </w:rPr>
        <w:t>]</w:t>
      </w:r>
      <w:r w:rsidR="00336C5D" w:rsidRPr="001410A8">
        <w:t xml:space="preserve">: </w:t>
      </w:r>
      <w:r w:rsidRPr="001410A8">
        <w:t>максимальная пропускная способность сети.</w:t>
      </w:r>
    </w:p>
    <w:p w:rsidR="001410A8" w:rsidRPr="001410A8" w:rsidRDefault="001410A8" w:rsidP="003A211C">
      <w:pPr>
        <w:numPr>
          <w:ilvl w:val="2"/>
          <w:numId w:val="100"/>
        </w:numPr>
        <w:spacing w:before="100" w:beforeAutospacing="1" w:after="100" w:afterAutospacing="1" w:line="240" w:lineRule="auto"/>
      </w:pPr>
      <w:r w:rsidRPr="00BE5BF3">
        <w:rPr>
          <w:b/>
        </w:rPr>
        <w:t>Гарантированная скорость [Мбит/сек]</w:t>
      </w:r>
      <w:r w:rsidRPr="001410A8">
        <w:t>: минимальная пропускная способность, требуемая для сети.</w:t>
      </w:r>
      <w:r w:rsidR="00BE5BF3" w:rsidRPr="00BE5BF3">
        <w:t xml:space="preserve"> Гарантированная скорость на деле не гарантируется, и будет изменяться в зависимости от сетевой инфраструктуры и гарантированной скорости, запрашиваемой другими сетями на этом же логическом канале.</w:t>
      </w:r>
    </w:p>
    <w:p w:rsidR="00BE5BF3" w:rsidRPr="00004D3A" w:rsidRDefault="00BE5BF3" w:rsidP="003A211C">
      <w:pPr>
        <w:pStyle w:val="simpara"/>
        <w:numPr>
          <w:ilvl w:val="1"/>
          <w:numId w:val="100"/>
        </w:numPr>
      </w:pPr>
      <w:r w:rsidRPr="00004D3A">
        <w:t xml:space="preserve">Для настройки сетевого моста перейдите на вкладку </w:t>
      </w:r>
      <w:r w:rsidRPr="00004D3A">
        <w:rPr>
          <w:b/>
        </w:rPr>
        <w:t>Задаваемые пользователем параметры</w:t>
      </w:r>
      <w:r w:rsidR="00FC07EA" w:rsidRPr="00004D3A">
        <w:t xml:space="preserve"> и в выпадающем списке выберите</w:t>
      </w:r>
      <w:r w:rsidR="00FC07EA" w:rsidRPr="00004D3A">
        <w:rPr>
          <w:rStyle w:val="Strong"/>
          <w:rFonts w:eastAsiaTheme="majorEastAsia"/>
        </w:rPr>
        <w:t xml:space="preserve"> bridge_opts</w:t>
      </w:r>
      <w:r w:rsidR="00FC07EA" w:rsidRPr="00004D3A">
        <w:t xml:space="preserve">. Введите действительный ключ и значение, придерживаясь следующего синтаксиса: </w:t>
      </w:r>
      <w:r w:rsidR="00FC07EA" w:rsidRPr="00004D3A">
        <w:rPr>
          <w:i/>
        </w:rPr>
        <w:t>ключ=значение</w:t>
      </w:r>
      <w:r w:rsidR="00FC07EA" w:rsidRPr="00004D3A">
        <w:t xml:space="preserve">. Несколько записей разделяются символом пробела. Действительными являются следующие ключи, с примерными значениями. Подробности об этих параметрах смотрите в </w:t>
      </w:r>
      <w:r w:rsidR="00FC07EA" w:rsidRPr="00004D3A">
        <w:rPr>
          <w:highlight w:val="cyan"/>
        </w:rPr>
        <w:t>Разделе</w:t>
      </w:r>
      <w:r w:rsidR="00FC07EA" w:rsidRPr="00004D3A">
        <w:t xml:space="preserve"> B.1.</w:t>
      </w:r>
    </w:p>
    <w:p w:rsidR="00336C5D" w:rsidRPr="00B81B93" w:rsidRDefault="00336C5D" w:rsidP="00453AB4">
      <w:pPr>
        <w:pStyle w:val="Code"/>
        <w:ind w:left="1416"/>
        <w:rPr>
          <w:lang w:val="en-US"/>
        </w:rPr>
      </w:pPr>
      <w:r w:rsidRPr="00B81B93">
        <w:rPr>
          <w:lang w:val="en-US"/>
        </w:rPr>
        <w:t>forward_delay=1500</w:t>
      </w:r>
    </w:p>
    <w:p w:rsidR="00336C5D" w:rsidRPr="00B81B93" w:rsidRDefault="00336C5D" w:rsidP="00453AB4">
      <w:pPr>
        <w:pStyle w:val="Code"/>
        <w:ind w:left="1416"/>
        <w:rPr>
          <w:lang w:val="en-US"/>
        </w:rPr>
      </w:pPr>
      <w:r w:rsidRPr="00B81B93">
        <w:rPr>
          <w:lang w:val="en-US"/>
        </w:rPr>
        <w:t>gc_timer=3765</w:t>
      </w:r>
    </w:p>
    <w:p w:rsidR="00336C5D" w:rsidRPr="00B81B93" w:rsidRDefault="00336C5D" w:rsidP="00453AB4">
      <w:pPr>
        <w:pStyle w:val="Code"/>
        <w:ind w:left="1416"/>
        <w:rPr>
          <w:lang w:val="en-US"/>
        </w:rPr>
      </w:pPr>
      <w:r w:rsidRPr="00B81B93">
        <w:rPr>
          <w:lang w:val="en-US"/>
        </w:rPr>
        <w:t>group_addr=1:80:c2:0:0:0</w:t>
      </w:r>
    </w:p>
    <w:p w:rsidR="00336C5D" w:rsidRPr="00B81B93" w:rsidRDefault="00336C5D" w:rsidP="00453AB4">
      <w:pPr>
        <w:pStyle w:val="Code"/>
        <w:ind w:left="1416"/>
        <w:rPr>
          <w:lang w:val="en-US"/>
        </w:rPr>
      </w:pPr>
      <w:r w:rsidRPr="00B81B93">
        <w:rPr>
          <w:lang w:val="en-US"/>
        </w:rPr>
        <w:t>group_fwd_mask=0x0</w:t>
      </w:r>
    </w:p>
    <w:p w:rsidR="00336C5D" w:rsidRPr="00B81B93" w:rsidRDefault="00336C5D" w:rsidP="00453AB4">
      <w:pPr>
        <w:pStyle w:val="Code"/>
        <w:ind w:left="1416"/>
        <w:rPr>
          <w:lang w:val="en-US"/>
        </w:rPr>
      </w:pPr>
      <w:r w:rsidRPr="00B81B93">
        <w:rPr>
          <w:lang w:val="en-US"/>
        </w:rPr>
        <w:t>hash_elasticity=4</w:t>
      </w:r>
    </w:p>
    <w:p w:rsidR="00336C5D" w:rsidRPr="00B81B93" w:rsidRDefault="00336C5D" w:rsidP="00453AB4">
      <w:pPr>
        <w:pStyle w:val="Code"/>
        <w:ind w:left="1416"/>
        <w:rPr>
          <w:lang w:val="en-US"/>
        </w:rPr>
      </w:pPr>
      <w:r w:rsidRPr="00B81B93">
        <w:rPr>
          <w:lang w:val="en-US"/>
        </w:rPr>
        <w:t>hash_max=512</w:t>
      </w:r>
    </w:p>
    <w:p w:rsidR="00336C5D" w:rsidRPr="00B81B93" w:rsidRDefault="00336C5D" w:rsidP="00453AB4">
      <w:pPr>
        <w:pStyle w:val="Code"/>
        <w:ind w:left="1416"/>
        <w:rPr>
          <w:lang w:val="en-US"/>
        </w:rPr>
      </w:pPr>
      <w:r w:rsidRPr="00B81B93">
        <w:rPr>
          <w:lang w:val="en-US"/>
        </w:rPr>
        <w:t>hello_time=200</w:t>
      </w:r>
    </w:p>
    <w:p w:rsidR="00336C5D" w:rsidRPr="00B81B93" w:rsidRDefault="00336C5D" w:rsidP="00453AB4">
      <w:pPr>
        <w:pStyle w:val="Code"/>
        <w:ind w:left="1416"/>
        <w:rPr>
          <w:lang w:val="en-US"/>
        </w:rPr>
      </w:pPr>
      <w:r w:rsidRPr="00B81B93">
        <w:rPr>
          <w:lang w:val="en-US"/>
        </w:rPr>
        <w:t>hello_timer=70</w:t>
      </w:r>
    </w:p>
    <w:p w:rsidR="00336C5D" w:rsidRPr="00B81B93" w:rsidRDefault="00336C5D" w:rsidP="00453AB4">
      <w:pPr>
        <w:pStyle w:val="Code"/>
        <w:ind w:left="1416"/>
        <w:rPr>
          <w:lang w:val="en-US"/>
        </w:rPr>
      </w:pPr>
      <w:r w:rsidRPr="00B81B93">
        <w:rPr>
          <w:lang w:val="en-US"/>
        </w:rPr>
        <w:t>max_age=2000</w:t>
      </w:r>
    </w:p>
    <w:p w:rsidR="00336C5D" w:rsidRPr="00B81B93" w:rsidRDefault="00336C5D" w:rsidP="00453AB4">
      <w:pPr>
        <w:pStyle w:val="Code"/>
        <w:ind w:left="1416"/>
        <w:rPr>
          <w:lang w:val="en-US"/>
        </w:rPr>
      </w:pPr>
      <w:r w:rsidRPr="00B81B93">
        <w:rPr>
          <w:lang w:val="en-US"/>
        </w:rPr>
        <w:t>multicast_last_member_count=2</w:t>
      </w:r>
    </w:p>
    <w:p w:rsidR="00336C5D" w:rsidRPr="00B81B93" w:rsidRDefault="00336C5D" w:rsidP="00453AB4">
      <w:pPr>
        <w:pStyle w:val="Code"/>
        <w:ind w:left="1416"/>
        <w:rPr>
          <w:lang w:val="en-US"/>
        </w:rPr>
      </w:pPr>
      <w:r w:rsidRPr="00B81B93">
        <w:rPr>
          <w:lang w:val="en-US"/>
        </w:rPr>
        <w:t>multicast_last_member_interval=100</w:t>
      </w:r>
    </w:p>
    <w:p w:rsidR="00336C5D" w:rsidRPr="00B81B93" w:rsidRDefault="00336C5D" w:rsidP="00453AB4">
      <w:pPr>
        <w:pStyle w:val="Code"/>
        <w:ind w:left="1416"/>
        <w:rPr>
          <w:lang w:val="en-US"/>
        </w:rPr>
      </w:pPr>
      <w:r w:rsidRPr="00B81B93">
        <w:rPr>
          <w:lang w:val="en-US"/>
        </w:rPr>
        <w:t>multicast_membership_interval=26000</w:t>
      </w:r>
    </w:p>
    <w:p w:rsidR="00336C5D" w:rsidRPr="00B81B93" w:rsidRDefault="00336C5D" w:rsidP="00453AB4">
      <w:pPr>
        <w:pStyle w:val="Code"/>
        <w:ind w:left="1416"/>
        <w:rPr>
          <w:lang w:val="en-US"/>
        </w:rPr>
      </w:pPr>
      <w:r w:rsidRPr="00B81B93">
        <w:rPr>
          <w:lang w:val="en-US"/>
        </w:rPr>
        <w:t>multicast_querier=0</w:t>
      </w:r>
    </w:p>
    <w:p w:rsidR="00336C5D" w:rsidRPr="00B81B93" w:rsidRDefault="00336C5D" w:rsidP="00453AB4">
      <w:pPr>
        <w:pStyle w:val="Code"/>
        <w:ind w:left="1416"/>
        <w:rPr>
          <w:lang w:val="en-US"/>
        </w:rPr>
      </w:pPr>
      <w:r w:rsidRPr="00B81B93">
        <w:rPr>
          <w:lang w:val="en-US"/>
        </w:rPr>
        <w:t>multicast_querier_interval=25500</w:t>
      </w:r>
    </w:p>
    <w:p w:rsidR="00336C5D" w:rsidRPr="00B81B93" w:rsidRDefault="00336C5D" w:rsidP="00453AB4">
      <w:pPr>
        <w:pStyle w:val="Code"/>
        <w:ind w:left="1416"/>
        <w:rPr>
          <w:lang w:val="en-US"/>
        </w:rPr>
      </w:pPr>
      <w:r w:rsidRPr="00B81B93">
        <w:rPr>
          <w:lang w:val="en-US"/>
        </w:rPr>
        <w:t>multicast_query_interval=13000</w:t>
      </w:r>
    </w:p>
    <w:p w:rsidR="00336C5D" w:rsidRPr="00B81B93" w:rsidRDefault="00336C5D" w:rsidP="00453AB4">
      <w:pPr>
        <w:pStyle w:val="Code"/>
        <w:ind w:left="1416"/>
        <w:rPr>
          <w:lang w:val="en-US"/>
        </w:rPr>
      </w:pPr>
      <w:r w:rsidRPr="00B81B93">
        <w:rPr>
          <w:lang w:val="en-US"/>
        </w:rPr>
        <w:t>multicast_query_response_interval=1000</w:t>
      </w:r>
    </w:p>
    <w:p w:rsidR="00336C5D" w:rsidRPr="00B81B93" w:rsidRDefault="00336C5D" w:rsidP="00453AB4">
      <w:pPr>
        <w:pStyle w:val="Code"/>
        <w:ind w:left="1416"/>
        <w:rPr>
          <w:lang w:val="en-US"/>
        </w:rPr>
      </w:pPr>
      <w:r w:rsidRPr="00B81B93">
        <w:rPr>
          <w:lang w:val="en-US"/>
        </w:rPr>
        <w:t>multicast_query_use_ifaddr=0</w:t>
      </w:r>
    </w:p>
    <w:p w:rsidR="00336C5D" w:rsidRPr="00B81B93" w:rsidRDefault="00336C5D" w:rsidP="00453AB4">
      <w:pPr>
        <w:pStyle w:val="Code"/>
        <w:ind w:left="1416"/>
        <w:rPr>
          <w:lang w:val="en-US"/>
        </w:rPr>
      </w:pPr>
      <w:r w:rsidRPr="00B81B93">
        <w:rPr>
          <w:lang w:val="en-US"/>
        </w:rPr>
        <w:lastRenderedPageBreak/>
        <w:t>multicast_router=1</w:t>
      </w:r>
    </w:p>
    <w:p w:rsidR="00336C5D" w:rsidRPr="00B81B93" w:rsidRDefault="00336C5D" w:rsidP="00453AB4">
      <w:pPr>
        <w:pStyle w:val="Code"/>
        <w:ind w:left="1416"/>
        <w:rPr>
          <w:lang w:val="en-US"/>
        </w:rPr>
      </w:pPr>
      <w:r w:rsidRPr="00B81B93">
        <w:rPr>
          <w:lang w:val="en-US"/>
        </w:rPr>
        <w:t>multicast_snooping=1</w:t>
      </w:r>
    </w:p>
    <w:p w:rsidR="00336C5D" w:rsidRPr="00B81B93" w:rsidRDefault="00336C5D" w:rsidP="00453AB4">
      <w:pPr>
        <w:pStyle w:val="Code"/>
        <w:ind w:left="1416"/>
        <w:rPr>
          <w:lang w:val="en-US"/>
        </w:rPr>
      </w:pPr>
      <w:r w:rsidRPr="00B81B93">
        <w:rPr>
          <w:lang w:val="en-US"/>
        </w:rPr>
        <w:t>multicast_startup_query_count=2</w:t>
      </w:r>
    </w:p>
    <w:p w:rsidR="00336C5D" w:rsidRDefault="00336C5D" w:rsidP="00453AB4">
      <w:pPr>
        <w:pStyle w:val="Code"/>
        <w:ind w:left="1416"/>
      </w:pPr>
      <w:r>
        <w:t>multicast_startup_query_interval=3125</w:t>
      </w:r>
    </w:p>
    <w:p w:rsidR="00FC07EA" w:rsidRPr="00994784" w:rsidRDefault="00FC07EA" w:rsidP="003A211C">
      <w:pPr>
        <w:pStyle w:val="simpara"/>
        <w:numPr>
          <w:ilvl w:val="1"/>
          <w:numId w:val="100"/>
        </w:numPr>
      </w:pPr>
      <w:r w:rsidRPr="00994784">
        <w:t xml:space="preserve">Чтобы настроить свойства </w:t>
      </w:r>
      <w:r w:rsidR="00994784" w:rsidRPr="00994784">
        <w:t xml:space="preserve">Ethernet, перейдите на вкладку </w:t>
      </w:r>
      <w:r w:rsidR="00994784" w:rsidRPr="00994784">
        <w:rPr>
          <w:b/>
        </w:rPr>
        <w:t>Задаваемые пользователем параметры</w:t>
      </w:r>
      <w:r w:rsidR="00994784" w:rsidRPr="00994784">
        <w:t xml:space="preserve"> и </w:t>
      </w:r>
      <w:r w:rsidR="00004D3A" w:rsidRPr="00004D3A">
        <w:t xml:space="preserve">в </w:t>
      </w:r>
      <w:r w:rsidR="00994784" w:rsidRPr="00994784">
        <w:t xml:space="preserve">выпадающем списке выберите параметр </w:t>
      </w:r>
      <w:r w:rsidR="00994784" w:rsidRPr="00994784">
        <w:rPr>
          <w:rStyle w:val="Strong"/>
          <w:rFonts w:eastAsiaTheme="majorEastAsia"/>
        </w:rPr>
        <w:t>ethtool_opts</w:t>
      </w:r>
      <w:r w:rsidR="00994784" w:rsidRPr="00994784">
        <w:t>. Укажите действительное значение, используя формат командных аргументов ethtool. Например:</w:t>
      </w:r>
    </w:p>
    <w:p w:rsidR="00336C5D" w:rsidRPr="00336C5D" w:rsidRDefault="00336C5D" w:rsidP="00336C5D">
      <w:pPr>
        <w:pStyle w:val="HTMLPreformatted"/>
        <w:ind w:left="1440"/>
        <w:rPr>
          <w:lang w:val="en-US"/>
        </w:rPr>
      </w:pPr>
      <w:r w:rsidRPr="00336C5D">
        <w:rPr>
          <w:lang w:val="en-US"/>
        </w:rPr>
        <w:t>--coalesce em1 rx-usecs 14 sample-interval 3 --offload em2 rx on lro on tso off --change em1 speed 1000 duplex half</w:t>
      </w:r>
    </w:p>
    <w:p w:rsidR="00336C5D" w:rsidRPr="00994784" w:rsidRDefault="00994784" w:rsidP="00336C5D">
      <w:pPr>
        <w:pStyle w:val="simpara"/>
        <w:ind w:left="1440"/>
      </w:pPr>
      <w:r w:rsidRPr="00994784">
        <w:t>В этом поле допускаются символы подстановки. Чтобы, например, применить один и тот же параметр ко всем интерфейсам этой сети, используйте:</w:t>
      </w:r>
    </w:p>
    <w:p w:rsidR="00336C5D" w:rsidRPr="00336C5D" w:rsidRDefault="00336C5D" w:rsidP="00336C5D">
      <w:pPr>
        <w:pStyle w:val="HTMLPreformatted"/>
        <w:ind w:left="1440"/>
        <w:rPr>
          <w:lang w:val="en-US"/>
        </w:rPr>
      </w:pPr>
      <w:r w:rsidRPr="00336C5D">
        <w:rPr>
          <w:lang w:val="en-US"/>
        </w:rPr>
        <w:t>--coalesce * rx-usecs 14 sample-interval 3</w:t>
      </w:r>
    </w:p>
    <w:p w:rsidR="00336C5D" w:rsidRPr="00994784" w:rsidRDefault="00994784" w:rsidP="00336C5D">
      <w:pPr>
        <w:pStyle w:val="simpara"/>
        <w:ind w:left="1440"/>
      </w:pPr>
      <w:r w:rsidRPr="00994784">
        <w:t xml:space="preserve">Параметр </w:t>
      </w:r>
      <w:r w:rsidRPr="00453AB4">
        <w:rPr>
          <w:rStyle w:val="Strong"/>
          <w:rFonts w:eastAsiaTheme="majorEastAsia"/>
          <w:lang w:val="en-US"/>
        </w:rPr>
        <w:t>ethtool</w:t>
      </w:r>
      <w:r w:rsidRPr="00994784">
        <w:rPr>
          <w:rStyle w:val="Strong"/>
          <w:rFonts w:eastAsiaTheme="majorEastAsia"/>
        </w:rPr>
        <w:t>_</w:t>
      </w:r>
      <w:r w:rsidRPr="00453AB4">
        <w:rPr>
          <w:rStyle w:val="Strong"/>
          <w:rFonts w:eastAsiaTheme="majorEastAsia"/>
          <w:lang w:val="en-US"/>
        </w:rPr>
        <w:t>opts</w:t>
      </w:r>
      <w:r w:rsidRPr="00994784">
        <w:t xml:space="preserve"> по умолчанию недоступен; его необходимо добавить с помощью утилиты настройки виртуализированного ЦУ. Смотрите </w:t>
      </w:r>
      <w:r w:rsidRPr="00004D3A">
        <w:rPr>
          <w:highlight w:val="cyan"/>
        </w:rPr>
        <w:t>Раздел</w:t>
      </w:r>
      <w:r w:rsidRPr="00994784">
        <w:t xml:space="preserve"> </w:t>
      </w:r>
      <w:r>
        <w:rPr>
          <w:lang w:val="en-US"/>
        </w:rPr>
        <w:t>B</w:t>
      </w:r>
      <w:r w:rsidRPr="00994784">
        <w:t xml:space="preserve">.2. </w:t>
      </w:r>
      <w:r w:rsidR="00004D3A" w:rsidRPr="00004D3A">
        <w:t>Д</w:t>
      </w:r>
      <w:r w:rsidRPr="00994784">
        <w:t>ополнительную информацию о свой</w:t>
      </w:r>
      <w:r w:rsidR="00004D3A" w:rsidRPr="00004D3A">
        <w:t>с</w:t>
      </w:r>
      <w:r w:rsidRPr="00994784">
        <w:t xml:space="preserve">твах  </w:t>
      </w:r>
      <w:r w:rsidRPr="00453AB4">
        <w:rPr>
          <w:lang w:val="en-US"/>
        </w:rPr>
        <w:t>ethtool</w:t>
      </w:r>
      <w:r w:rsidRPr="00994784">
        <w:t xml:space="preserve"> можно найти на странице руководства, введя в консоли команду </w:t>
      </w:r>
      <w:r w:rsidRPr="00453AB4">
        <w:rPr>
          <w:rStyle w:val="HTMLCode"/>
          <w:lang w:val="en-US"/>
        </w:rPr>
        <w:t>man</w:t>
      </w:r>
      <w:r w:rsidRPr="00994784">
        <w:rPr>
          <w:rStyle w:val="HTMLCode"/>
        </w:rPr>
        <w:t xml:space="preserve"> </w:t>
      </w:r>
      <w:r w:rsidRPr="00453AB4">
        <w:rPr>
          <w:rStyle w:val="HTMLCode"/>
          <w:lang w:val="en-US"/>
        </w:rPr>
        <w:t>ethtool</w:t>
      </w:r>
      <w:r w:rsidRPr="00994784">
        <w:t xml:space="preserve"> .</w:t>
      </w:r>
    </w:p>
    <w:p w:rsidR="00336C5D" w:rsidRPr="00004D3A" w:rsidRDefault="00004D3A" w:rsidP="003A211C">
      <w:pPr>
        <w:pStyle w:val="simpara"/>
        <w:numPr>
          <w:ilvl w:val="1"/>
          <w:numId w:val="100"/>
        </w:numPr>
      </w:pPr>
      <w:r w:rsidRPr="00004D3A">
        <w:t xml:space="preserve">Для настройки протокола </w:t>
      </w:r>
      <w:r w:rsidRPr="00336C5D">
        <w:rPr>
          <w:lang w:val="en-US"/>
        </w:rPr>
        <w:t>FCoE</w:t>
      </w:r>
      <w:r w:rsidRPr="00004D3A">
        <w:t xml:space="preserve"> перейдите на вкладку </w:t>
      </w:r>
      <w:r w:rsidRPr="00994784">
        <w:rPr>
          <w:b/>
        </w:rPr>
        <w:t>Задаваемые пользователем параметры</w:t>
      </w:r>
      <w:r w:rsidRPr="00994784">
        <w:t xml:space="preserve"> и</w:t>
      </w:r>
      <w:r w:rsidRPr="00004D3A">
        <w:t xml:space="preserve">  выпадающем списке выберите параметр </w:t>
      </w:r>
      <w:r w:rsidRPr="00336C5D">
        <w:rPr>
          <w:rStyle w:val="Strong"/>
          <w:rFonts w:eastAsiaTheme="majorEastAsia"/>
          <w:lang w:val="en-US"/>
        </w:rPr>
        <w:t>fcoe</w:t>
      </w:r>
      <w:r w:rsidRPr="00004D3A">
        <w:t xml:space="preserve">. Введите действительный ключ и значение, придерживаясь следующего синтаксиса: </w:t>
      </w:r>
      <w:r w:rsidRPr="00004D3A">
        <w:rPr>
          <w:i/>
        </w:rPr>
        <w:t>ключ=значение</w:t>
      </w:r>
      <w:r w:rsidRPr="00004D3A">
        <w:t xml:space="preserve">. Минимальное требуемое значение: </w:t>
      </w:r>
      <w:r w:rsidRPr="00336C5D">
        <w:rPr>
          <w:rStyle w:val="HTMLCode"/>
          <w:lang w:val="en-US"/>
        </w:rPr>
        <w:t>enable</w:t>
      </w:r>
      <w:r w:rsidRPr="00004D3A">
        <w:rPr>
          <w:rStyle w:val="HTMLCode"/>
        </w:rPr>
        <w:t>=</w:t>
      </w:r>
      <w:r w:rsidRPr="00336C5D">
        <w:rPr>
          <w:rStyle w:val="HTMLCode"/>
          <w:lang w:val="en-US"/>
        </w:rPr>
        <w:t>yes</w:t>
      </w:r>
      <w:r w:rsidRPr="00004D3A">
        <w:t xml:space="preserve">. Также можно добавить </w:t>
      </w:r>
      <w:r w:rsidRPr="00336C5D">
        <w:rPr>
          <w:rStyle w:val="HTMLCode"/>
          <w:lang w:val="en-US"/>
        </w:rPr>
        <w:t>dcb</w:t>
      </w:r>
      <w:r w:rsidRPr="00004D3A">
        <w:rPr>
          <w:rStyle w:val="HTMLCode"/>
        </w:rPr>
        <w:t xml:space="preserve">= </w:t>
      </w:r>
      <w:r w:rsidRPr="00336C5D">
        <w:rPr>
          <w:rStyle w:val="HTMLCode"/>
          <w:lang w:val="en-US"/>
        </w:rPr>
        <w:t>and</w:t>
      </w:r>
      <w:r w:rsidRPr="00004D3A">
        <w:rPr>
          <w:rStyle w:val="HTMLCode"/>
        </w:rPr>
        <w:t xml:space="preserve"> </w:t>
      </w:r>
      <w:r w:rsidRPr="00336C5D">
        <w:rPr>
          <w:rStyle w:val="HTMLCode"/>
          <w:lang w:val="en-US"/>
        </w:rPr>
        <w:t>auto</w:t>
      </w:r>
      <w:r w:rsidRPr="00004D3A">
        <w:rPr>
          <w:rStyle w:val="HTMLCode"/>
        </w:rPr>
        <w:t>_</w:t>
      </w:r>
      <w:r w:rsidRPr="00336C5D">
        <w:rPr>
          <w:rStyle w:val="HTMLCode"/>
          <w:lang w:val="en-US"/>
        </w:rPr>
        <w:t>vlan</w:t>
      </w:r>
      <w:r w:rsidRPr="00004D3A">
        <w:rPr>
          <w:rStyle w:val="HTMLCode"/>
        </w:rPr>
        <w:t>=[</w:t>
      </w:r>
      <w:r w:rsidRPr="00336C5D">
        <w:rPr>
          <w:rStyle w:val="HTMLCode"/>
          <w:lang w:val="en-US"/>
        </w:rPr>
        <w:t>yes</w:t>
      </w:r>
      <w:r w:rsidRPr="00004D3A">
        <w:rPr>
          <w:rStyle w:val="HTMLCode"/>
        </w:rPr>
        <w:t>|</w:t>
      </w:r>
      <w:r w:rsidRPr="00336C5D">
        <w:rPr>
          <w:rStyle w:val="HTMLCode"/>
          <w:lang w:val="en-US"/>
        </w:rPr>
        <w:t>no</w:t>
      </w:r>
      <w:r w:rsidRPr="00004D3A">
        <w:rPr>
          <w:rStyle w:val="HTMLCode"/>
        </w:rPr>
        <w:t>]</w:t>
      </w:r>
      <w:r w:rsidRPr="00004D3A">
        <w:t xml:space="preserve">. </w:t>
      </w:r>
      <w:r w:rsidR="002B643C" w:rsidRPr="002B643C">
        <w:t xml:space="preserve">Отделяйте записи символом пробела. </w:t>
      </w:r>
      <w:r w:rsidR="002B643C" w:rsidRPr="00994784">
        <w:t xml:space="preserve">Параметр </w:t>
      </w:r>
      <w:r w:rsidR="002B643C" w:rsidRPr="00336C5D">
        <w:rPr>
          <w:rStyle w:val="Strong"/>
          <w:rFonts w:eastAsiaTheme="majorEastAsia"/>
          <w:lang w:val="en-US"/>
        </w:rPr>
        <w:t>fcoe</w:t>
      </w:r>
      <w:r w:rsidR="002B643C" w:rsidRPr="00994784">
        <w:t xml:space="preserve"> по умолчанию недоступен; его необходимо добавить с помощью утилиты настройки виртуализированного ЦУ.</w:t>
      </w:r>
      <w:r w:rsidR="002B643C" w:rsidRPr="002B643C">
        <w:t xml:space="preserve"> </w:t>
      </w:r>
      <w:r w:rsidR="002B643C" w:rsidRPr="00994784">
        <w:t xml:space="preserve">Смотрите </w:t>
      </w:r>
      <w:r w:rsidR="002B643C" w:rsidRPr="00004D3A">
        <w:rPr>
          <w:highlight w:val="cyan"/>
        </w:rPr>
        <w:t>Раздел</w:t>
      </w:r>
      <w:r w:rsidR="002B643C" w:rsidRPr="00994784">
        <w:t xml:space="preserve"> </w:t>
      </w:r>
      <w:r w:rsidR="002B643C">
        <w:rPr>
          <w:lang w:val="en-US"/>
        </w:rPr>
        <w:t>B</w:t>
      </w:r>
      <w:r w:rsidR="002B643C" w:rsidRPr="00994784">
        <w:t>.</w:t>
      </w:r>
      <w:r w:rsidR="002B643C">
        <w:rPr>
          <w:lang w:val="en-US"/>
        </w:rPr>
        <w:t>3</w:t>
      </w:r>
      <w:r w:rsidR="002B643C" w:rsidRPr="00994784">
        <w:t>.</w:t>
      </w:r>
    </w:p>
    <w:p w:rsidR="00336C5D" w:rsidRPr="002B643C" w:rsidRDefault="002B643C" w:rsidP="002B643C">
      <w:pPr>
        <w:pStyle w:val="a0"/>
        <w:ind w:left="1416"/>
      </w:pPr>
      <w:r w:rsidRPr="002B643C">
        <w:t>ВНИМАНИЕ</w:t>
      </w:r>
    </w:p>
    <w:p w:rsidR="002B643C" w:rsidRPr="002B643C" w:rsidRDefault="002B643C" w:rsidP="002B643C">
      <w:pPr>
        <w:pStyle w:val="a0"/>
        <w:ind w:left="1416"/>
      </w:pPr>
      <w:r w:rsidRPr="002B643C">
        <w:t xml:space="preserve">Для использования FCoE рекомендуется отдельная выделенная логическая сеть. </w:t>
      </w:r>
    </w:p>
    <w:p w:rsidR="00D80750" w:rsidRPr="00D80750" w:rsidRDefault="00D80750" w:rsidP="003A211C">
      <w:pPr>
        <w:numPr>
          <w:ilvl w:val="1"/>
          <w:numId w:val="100"/>
        </w:numPr>
        <w:spacing w:before="100" w:beforeAutospacing="1" w:after="100" w:afterAutospacing="1" w:line="240" w:lineRule="auto"/>
      </w:pPr>
      <w:r w:rsidRPr="00D80750">
        <w:t>Чтобы сменить сеть хоста по умолчанию с сети управления (</w:t>
      </w:r>
      <w:r w:rsidRPr="00336C5D">
        <w:rPr>
          <w:lang w:val="en-US"/>
        </w:rPr>
        <w:t>ovirtmgmt</w:t>
      </w:r>
      <w:r w:rsidRPr="00D80750">
        <w:t>) на сеть, не являющуюся сетью управления, наст</w:t>
      </w:r>
      <w:r>
        <w:t xml:space="preserve">ройте маршрут </w:t>
      </w:r>
      <w:r w:rsidR="00356A6A" w:rsidRPr="00D80750">
        <w:t>этой сети</w:t>
      </w:r>
      <w:r w:rsidR="00356A6A">
        <w:t xml:space="preserve"> </w:t>
      </w:r>
      <w:r>
        <w:t>по ум</w:t>
      </w:r>
      <w:r w:rsidRPr="00D80750">
        <w:t xml:space="preserve">олчанию. </w:t>
      </w:r>
      <w:r w:rsidRPr="003130CE">
        <w:t xml:space="preserve">Подробности смотрите в </w:t>
      </w:r>
      <w:r w:rsidRPr="003130CE">
        <w:rPr>
          <w:highlight w:val="cyan"/>
        </w:rPr>
        <w:t>Разделе</w:t>
      </w:r>
      <w:r w:rsidRPr="003130CE">
        <w:t xml:space="preserve"> 6.1.5.</w:t>
      </w:r>
    </w:p>
    <w:p w:rsidR="003130CE" w:rsidRPr="006B1BFD" w:rsidRDefault="003130CE" w:rsidP="003A211C">
      <w:pPr>
        <w:numPr>
          <w:ilvl w:val="1"/>
          <w:numId w:val="100"/>
        </w:numPr>
        <w:spacing w:before="100" w:beforeAutospacing="1" w:after="100" w:afterAutospacing="1" w:line="240" w:lineRule="auto"/>
      </w:pPr>
      <w:r w:rsidRPr="003130CE">
        <w:t xml:space="preserve">Если определение логической сети не синхронизировано с сетевой </w:t>
      </w:r>
      <w:r w:rsidRPr="006B1BFD">
        <w:t xml:space="preserve">конфигурацией на хосте, отметьте галочкой параметр </w:t>
      </w:r>
      <w:r w:rsidRPr="006B1BFD">
        <w:rPr>
          <w:b/>
        </w:rPr>
        <w:t>Синхронизировать сеть</w:t>
      </w:r>
      <w:r w:rsidRPr="006B1BFD">
        <w:t xml:space="preserve">. Подробности о хостах </w:t>
      </w:r>
      <w:r w:rsidR="006B1BFD" w:rsidRPr="006B1BFD">
        <w:t xml:space="preserve">без синхронизации </w:t>
      </w:r>
      <w:r w:rsidRPr="006B1BFD">
        <w:t xml:space="preserve">и об их синхронизации смотрите в </w:t>
      </w:r>
      <w:r w:rsidRPr="006B1BFD">
        <w:rPr>
          <w:highlight w:val="cyan"/>
        </w:rPr>
        <w:t>Разделе</w:t>
      </w:r>
      <w:r w:rsidRPr="006B1BFD">
        <w:t xml:space="preserve"> 6.4.3.</w:t>
      </w:r>
    </w:p>
    <w:p w:rsidR="003130CE" w:rsidRPr="006B1BFD" w:rsidRDefault="003130CE" w:rsidP="003A211C">
      <w:pPr>
        <w:numPr>
          <w:ilvl w:val="0"/>
          <w:numId w:val="100"/>
        </w:numPr>
        <w:spacing w:before="100" w:beforeAutospacing="1" w:after="100" w:afterAutospacing="1" w:line="240" w:lineRule="auto"/>
      </w:pPr>
      <w:r w:rsidRPr="006B1BFD">
        <w:t xml:space="preserve">Отметьте параметр </w:t>
      </w:r>
      <w:r w:rsidRPr="006B1BFD">
        <w:rPr>
          <w:b/>
        </w:rPr>
        <w:t>Проверить доступность соединения между хостом и ЦУ</w:t>
      </w:r>
      <w:r w:rsidR="00DE25F4" w:rsidRPr="006B1BFD">
        <w:t>, чтобы проверить сетевое соединение. Это действие эффективно только для хостов, находящихся в режиме обслуживания.</w:t>
      </w:r>
    </w:p>
    <w:p w:rsidR="00336C5D" w:rsidRPr="006B1BFD" w:rsidRDefault="00DE25F4" w:rsidP="003A211C">
      <w:pPr>
        <w:numPr>
          <w:ilvl w:val="0"/>
          <w:numId w:val="100"/>
        </w:numPr>
        <w:spacing w:before="100" w:beforeAutospacing="1" w:after="100" w:afterAutospacing="1" w:line="240" w:lineRule="auto"/>
      </w:pPr>
      <w:r w:rsidRPr="006B1BFD">
        <w:t>Нажмите</w:t>
      </w:r>
      <w:r w:rsidR="00336C5D" w:rsidRPr="006B1BFD">
        <w:t xml:space="preserve"> </w:t>
      </w:r>
      <w:r w:rsidR="00336C5D" w:rsidRPr="006B1BFD">
        <w:rPr>
          <w:rStyle w:val="Strong"/>
        </w:rPr>
        <w:t>OK</w:t>
      </w:r>
      <w:r w:rsidR="00336C5D" w:rsidRPr="006B1BFD">
        <w:t xml:space="preserve">. </w:t>
      </w:r>
    </w:p>
    <w:p w:rsidR="00336C5D" w:rsidRPr="00BA6AFD" w:rsidRDefault="005813AA" w:rsidP="000F18F1">
      <w:pPr>
        <w:pStyle w:val="a0"/>
      </w:pPr>
      <w:r w:rsidRPr="00BA6AFD">
        <w:lastRenderedPageBreak/>
        <w:t>ВНИМАНИЕ</w:t>
      </w:r>
    </w:p>
    <w:p w:rsidR="00BA6AFD" w:rsidRPr="00BA6AFD" w:rsidRDefault="00BA6AFD" w:rsidP="000F18F1">
      <w:pPr>
        <w:pStyle w:val="a0"/>
      </w:pPr>
      <w:r w:rsidRPr="00BA6AFD">
        <w:t>Если не все карты сетевых интерфейсов</w:t>
      </w:r>
      <w:r>
        <w:t xml:space="preserve"> хоста о</w:t>
      </w:r>
      <w:r w:rsidRPr="00BA6AFD">
        <w:t>т</w:t>
      </w:r>
      <w:r>
        <w:t>о</w:t>
      </w:r>
      <w:r w:rsidRPr="00BA6AFD">
        <w:t xml:space="preserve">бражаются в ЦУ, выберите меню </w:t>
      </w:r>
      <w:r w:rsidRPr="000F18F1">
        <w:rPr>
          <w:b w:val="0"/>
          <w:i/>
        </w:rPr>
        <w:t>Управление → Обновить сведения о характеристиках хоста</w:t>
      </w:r>
      <w:r w:rsidRPr="00BA6AFD">
        <w:t xml:space="preserve">, чтобы обновить список карт сетевых </w:t>
      </w:r>
      <w:r>
        <w:t>интерфейсов, дос</w:t>
      </w:r>
      <w:r w:rsidRPr="00BA6AFD">
        <w:t>тупных для этого хоста.</w:t>
      </w:r>
    </w:p>
    <w:p w:rsidR="00336C5D" w:rsidRPr="00AD55C0" w:rsidRDefault="00336C5D" w:rsidP="00336C5D">
      <w:pPr>
        <w:pStyle w:val="Heading3"/>
      </w:pPr>
      <w:r>
        <w:t>6.4.3. </w:t>
      </w:r>
      <w:r w:rsidR="00BA6AFD" w:rsidRPr="00BA6AFD">
        <w:t>Синхронизация</w:t>
      </w:r>
      <w:r w:rsidR="00BA6AFD" w:rsidRPr="00AD55C0">
        <w:t xml:space="preserve"> </w:t>
      </w:r>
      <w:r w:rsidR="00BA6AFD" w:rsidRPr="00BA6AFD">
        <w:t>сетей</w:t>
      </w:r>
      <w:r w:rsidR="00BA6AFD" w:rsidRPr="00AD55C0">
        <w:t xml:space="preserve"> </w:t>
      </w:r>
      <w:r w:rsidR="00BA6AFD" w:rsidRPr="00BA6AFD">
        <w:t>хостов</w:t>
      </w:r>
    </w:p>
    <w:p w:rsidR="004C5CCD" w:rsidRPr="00BC5400" w:rsidRDefault="00E209A3" w:rsidP="00E02935">
      <w:pPr>
        <w:pStyle w:val="NormalWeb"/>
      </w:pPr>
      <w:r w:rsidRPr="00E209A3">
        <w:t xml:space="preserve">Виртуализированный ЦУ помечает сетевой интерфейс статусом </w:t>
      </w:r>
      <w:r w:rsidR="00BC5400" w:rsidRPr="00BC5400">
        <w:rPr>
          <w:rStyle w:val="HTMLCode"/>
        </w:rPr>
        <w:t>«</w:t>
      </w:r>
      <w:r w:rsidRPr="00E209A3">
        <w:t>вне синхронизации</w:t>
      </w:r>
      <w:r w:rsidR="00BC5400" w:rsidRPr="00BC5400">
        <w:t>»</w:t>
      </w:r>
      <w:r w:rsidRPr="00E209A3">
        <w:t>, когда определение интерфейса на хосте отличает</w:t>
      </w:r>
      <w:r w:rsidR="00BC5400">
        <w:t>ся от опред</w:t>
      </w:r>
      <w:r>
        <w:t>елений, хран</w:t>
      </w:r>
      <w:r w:rsidR="00BC5400" w:rsidRPr="00BC5400">
        <w:t>я</w:t>
      </w:r>
      <w:r>
        <w:t>щихся в</w:t>
      </w:r>
      <w:r w:rsidRPr="00E209A3">
        <w:t xml:space="preserve"> </w:t>
      </w:r>
      <w:r>
        <w:t>Ц</w:t>
      </w:r>
      <w:r w:rsidRPr="00E209A3">
        <w:t xml:space="preserve">У. Во вкладке </w:t>
      </w:r>
      <w:r w:rsidRPr="00E209A3">
        <w:rPr>
          <w:b/>
        </w:rPr>
        <w:t>Сетевые интерфейсы</w:t>
      </w:r>
      <w:r w:rsidRPr="00E209A3">
        <w:t xml:space="preserve"> сети вне синхронизации поме</w:t>
      </w:r>
      <w:r w:rsidR="00BC5400" w:rsidRPr="00BC5400">
        <w:t>ч</w:t>
      </w:r>
      <w:r w:rsidRPr="00E209A3">
        <w:t xml:space="preserve">аются значком </w:t>
      </w:r>
      <w:r>
        <w:rPr>
          <w:noProof/>
        </w:rPr>
        <w:drawing>
          <wp:inline distT="0" distB="0" distL="0" distR="0">
            <wp:extent cx="142504" cy="192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png"/>
                    <pic:cNvPicPr/>
                  </pic:nvPicPr>
                  <pic:blipFill>
                    <a:blip r:embed="rId49">
                      <a:extLst>
                        <a:ext uri="{28A0092B-C50C-407E-A947-70E740481C1C}">
                          <a14:useLocalDpi xmlns:a14="http://schemas.microsoft.com/office/drawing/2010/main" val="0"/>
                        </a:ext>
                      </a:extLst>
                    </a:blip>
                    <a:stretch>
                      <a:fillRect/>
                    </a:stretch>
                  </pic:blipFill>
                  <pic:spPr>
                    <a:xfrm>
                      <a:off x="0" y="0"/>
                      <a:ext cx="143915" cy="194710"/>
                    </a:xfrm>
                    <a:prstGeom prst="rect">
                      <a:avLst/>
                    </a:prstGeom>
                  </pic:spPr>
                </pic:pic>
              </a:graphicData>
            </a:graphic>
          </wp:inline>
        </w:drawing>
      </w:r>
      <w:r w:rsidR="00BC5400" w:rsidRPr="00BC5400">
        <w:t xml:space="preserve">, а в окне </w:t>
      </w:r>
      <w:r w:rsidR="00BC5400" w:rsidRPr="00BC5400">
        <w:rPr>
          <w:b/>
        </w:rPr>
        <w:t>Настроить сети хоста</w:t>
      </w:r>
      <w:r w:rsidR="00BC5400" w:rsidRPr="00BC5400">
        <w:t xml:space="preserve"> — значком </w:t>
      </w:r>
      <w:r w:rsidR="00BC5400">
        <w:rPr>
          <w:noProof/>
        </w:rPr>
        <w:drawing>
          <wp:inline distT="0" distB="0" distL="0" distR="0">
            <wp:extent cx="180975" cy="171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setup.png"/>
                    <pic:cNvPicPr/>
                  </pic:nvPicPr>
                  <pic:blipFill>
                    <a:blip r:embed="rId50">
                      <a:extLst>
                        <a:ext uri="{28A0092B-C50C-407E-A947-70E740481C1C}">
                          <a14:useLocalDpi xmlns:a14="http://schemas.microsoft.com/office/drawing/2010/main" val="0"/>
                        </a:ext>
                      </a:extLst>
                    </a:blip>
                    <a:stretch>
                      <a:fillRect/>
                    </a:stretch>
                  </pic:blipFill>
                  <pic:spPr>
                    <a:xfrm>
                      <a:off x="0" y="0"/>
                      <a:ext cx="180975" cy="171450"/>
                    </a:xfrm>
                    <a:prstGeom prst="rect">
                      <a:avLst/>
                    </a:prstGeom>
                  </pic:spPr>
                </pic:pic>
              </a:graphicData>
            </a:graphic>
          </wp:inline>
        </w:drawing>
      </w:r>
      <w:r w:rsidR="00BC5400" w:rsidRPr="00BC5400">
        <w:t>.</w:t>
      </w:r>
    </w:p>
    <w:p w:rsidR="00BC5400" w:rsidRPr="00953321" w:rsidRDefault="00BC5400" w:rsidP="00E02935">
      <w:pPr>
        <w:pStyle w:val="NormalWeb"/>
      </w:pPr>
      <w:r w:rsidRPr="00BC5400">
        <w:t>Когда сеть хоста находится вне синхронизации</w:t>
      </w:r>
      <w:r>
        <w:t xml:space="preserve">, </w:t>
      </w:r>
      <w:r w:rsidRPr="00BC5400">
        <w:t xml:space="preserve">то </w:t>
      </w:r>
      <w:r>
        <w:t>ед</w:t>
      </w:r>
      <w:r w:rsidRPr="00BC5400">
        <w:t xml:space="preserve">инственные действия, которые возможно выполнить с такими сетями в окне </w:t>
      </w:r>
      <w:r w:rsidRPr="00BC5400">
        <w:rPr>
          <w:b/>
        </w:rPr>
        <w:t>Настроить сети хоста</w:t>
      </w:r>
      <w:r w:rsidRPr="00BC5400">
        <w:t xml:space="preserve"> — это отсоединение логической</w:t>
      </w:r>
      <w:r>
        <w:t xml:space="preserve"> сети от сетевого ин</w:t>
      </w:r>
      <w:r w:rsidRPr="00BC5400">
        <w:t xml:space="preserve">терфейса или </w:t>
      </w:r>
      <w:r w:rsidR="00953321" w:rsidRPr="00953321">
        <w:t xml:space="preserve">её </w:t>
      </w:r>
      <w:r w:rsidRPr="00BC5400">
        <w:t>синхронизация</w:t>
      </w:r>
      <w:r w:rsidR="00953321" w:rsidRPr="00953321">
        <w:t>.</w:t>
      </w:r>
    </w:p>
    <w:p w:rsidR="00E02935" w:rsidRPr="000F18F1" w:rsidRDefault="00953321" w:rsidP="00E02935">
      <w:pPr>
        <w:pStyle w:val="Title22"/>
      </w:pPr>
      <w:r w:rsidRPr="00953321">
        <w:rPr>
          <w:rStyle w:val="Strong"/>
          <w:rFonts w:eastAsiaTheme="majorEastAsia"/>
        </w:rPr>
        <w:t>Каким образом хост может оказаться вне синхронизации</w:t>
      </w:r>
    </w:p>
    <w:p w:rsidR="00E02935" w:rsidRPr="00953321" w:rsidRDefault="00953321" w:rsidP="00E02935">
      <w:pPr>
        <w:pStyle w:val="NormalWeb"/>
      </w:pPr>
      <w:r w:rsidRPr="00953321">
        <w:t>Хост может получить статус «вне синхронизации», если:</w:t>
      </w:r>
    </w:p>
    <w:p w:rsidR="00E02935" w:rsidRPr="00B83C8C" w:rsidRDefault="00B83C8C" w:rsidP="003A211C">
      <w:pPr>
        <w:pStyle w:val="simpara"/>
        <w:numPr>
          <w:ilvl w:val="0"/>
          <w:numId w:val="101"/>
        </w:numPr>
      </w:pPr>
      <w:r w:rsidRPr="00B83C8C">
        <w:t>Изменения</w:t>
      </w:r>
      <w:r>
        <w:t xml:space="preserve"> конфиг</w:t>
      </w:r>
      <w:r w:rsidRPr="00B83C8C">
        <w:t xml:space="preserve">урации были сделаны на хосте, а не в окне </w:t>
      </w:r>
      <w:r w:rsidRPr="00B83C8C">
        <w:rPr>
          <w:b/>
        </w:rPr>
        <w:t>Настроить логические сети</w:t>
      </w:r>
      <w:r w:rsidRPr="00B83C8C">
        <w:t xml:space="preserve">. Примеры изменения конфигураций: </w:t>
      </w:r>
    </w:p>
    <w:p w:rsidR="00B83C8C" w:rsidRPr="00B83C8C" w:rsidRDefault="00B83C8C" w:rsidP="003A211C">
      <w:pPr>
        <w:numPr>
          <w:ilvl w:val="1"/>
          <w:numId w:val="101"/>
        </w:numPr>
        <w:spacing w:before="100" w:beforeAutospacing="1" w:after="100" w:afterAutospacing="1" w:line="240" w:lineRule="auto"/>
      </w:pPr>
      <w:r w:rsidRPr="00B83C8C">
        <w:t xml:space="preserve">Изменение идентификатора </w:t>
      </w:r>
      <w:r>
        <w:rPr>
          <w:lang w:val="en-US"/>
        </w:rPr>
        <w:t>VLAN</w:t>
      </w:r>
      <w:r w:rsidRPr="00B83C8C">
        <w:t xml:space="preserve"> на физическом хосте</w:t>
      </w:r>
    </w:p>
    <w:p w:rsidR="00B83C8C" w:rsidRPr="00B83C8C" w:rsidRDefault="00B83C8C" w:rsidP="003A211C">
      <w:pPr>
        <w:numPr>
          <w:ilvl w:val="1"/>
          <w:numId w:val="101"/>
        </w:numPr>
        <w:spacing w:before="100" w:beforeAutospacing="1" w:after="100" w:afterAutospacing="1" w:line="240" w:lineRule="auto"/>
      </w:pPr>
      <w:r w:rsidRPr="00B83C8C">
        <w:t xml:space="preserve">Изменение </w:t>
      </w:r>
      <w:r w:rsidRPr="00B83C8C">
        <w:rPr>
          <w:b/>
        </w:rPr>
        <w:t xml:space="preserve">Пользовательского </w:t>
      </w:r>
      <w:r w:rsidRPr="00B83C8C">
        <w:rPr>
          <w:b/>
          <w:lang w:val="en-US"/>
        </w:rPr>
        <w:t>MTU</w:t>
      </w:r>
      <w:r w:rsidRPr="00B83C8C">
        <w:t xml:space="preserve"> на физическом хосте</w:t>
      </w:r>
    </w:p>
    <w:p w:rsidR="00B83C8C" w:rsidRPr="00B83C8C" w:rsidRDefault="00B83C8C" w:rsidP="003A211C">
      <w:pPr>
        <w:numPr>
          <w:ilvl w:val="0"/>
          <w:numId w:val="101"/>
        </w:numPr>
        <w:spacing w:before="100" w:beforeAutospacing="1" w:after="100" w:afterAutospacing="1" w:line="240" w:lineRule="auto"/>
      </w:pPr>
      <w:r w:rsidRPr="00B83C8C">
        <w:t>Хост был перемещён в другой дата-центр с тем же сетевым именем, но с другими значениями/пар</w:t>
      </w:r>
      <w:r>
        <w:t>а</w:t>
      </w:r>
      <w:r w:rsidRPr="00B83C8C">
        <w:t>метрами.</w:t>
      </w:r>
    </w:p>
    <w:p w:rsidR="00B83C8C" w:rsidRPr="00B83C8C" w:rsidRDefault="00B83C8C" w:rsidP="003A211C">
      <w:pPr>
        <w:numPr>
          <w:ilvl w:val="0"/>
          <w:numId w:val="101"/>
        </w:numPr>
        <w:spacing w:before="100" w:beforeAutospacing="1" w:after="100" w:afterAutospacing="1" w:line="240" w:lineRule="auto"/>
      </w:pPr>
      <w:r w:rsidRPr="00B83C8C">
        <w:t xml:space="preserve">Свойство сети </w:t>
      </w:r>
      <w:r w:rsidRPr="00B83C8C">
        <w:rPr>
          <w:b/>
        </w:rPr>
        <w:t>Сеть ВМ</w:t>
      </w:r>
      <w:r w:rsidRPr="00B83C8C">
        <w:t xml:space="preserve"> было изменено при помощи удаления моста вручную с хоста.</w:t>
      </w:r>
    </w:p>
    <w:p w:rsidR="00E02935" w:rsidRPr="00320A39" w:rsidRDefault="00320A39" w:rsidP="00E02935">
      <w:pPr>
        <w:pStyle w:val="Title22"/>
      </w:pPr>
      <w:r w:rsidRPr="00320A39">
        <w:rPr>
          <w:rStyle w:val="Strong"/>
          <w:rFonts w:eastAsiaTheme="majorEastAsia"/>
        </w:rPr>
        <w:t>Как предотвратить рассинхронизацию хостов</w:t>
      </w:r>
    </w:p>
    <w:p w:rsidR="00320A39" w:rsidRPr="00320A39" w:rsidRDefault="00320A39" w:rsidP="00E02935">
      <w:pPr>
        <w:pStyle w:val="NormalWeb"/>
      </w:pPr>
      <w:r w:rsidRPr="00320A39">
        <w:t xml:space="preserve">Использование следующих лучших практических решений может </w:t>
      </w:r>
      <w:r>
        <w:t>предот</w:t>
      </w:r>
      <w:r w:rsidRPr="00320A39">
        <w:t>вратить рассинхронизацию хостов:</w:t>
      </w:r>
    </w:p>
    <w:p w:rsidR="00320A39" w:rsidRPr="00320A39" w:rsidRDefault="00320A39" w:rsidP="003A211C">
      <w:pPr>
        <w:numPr>
          <w:ilvl w:val="0"/>
          <w:numId w:val="102"/>
        </w:numPr>
        <w:spacing w:before="100" w:beforeAutospacing="1" w:after="100" w:afterAutospacing="1" w:line="240" w:lineRule="auto"/>
      </w:pPr>
      <w:r w:rsidRPr="00320A39">
        <w:t>Вносите изменения на По</w:t>
      </w:r>
      <w:r>
        <w:t>ртале админи</w:t>
      </w:r>
      <w:r w:rsidRPr="00320A39">
        <w:t>стрирования, а не локально на хосте.</w:t>
      </w:r>
    </w:p>
    <w:p w:rsidR="00320A39" w:rsidRPr="00320A39" w:rsidRDefault="00320A39" w:rsidP="003A211C">
      <w:pPr>
        <w:numPr>
          <w:ilvl w:val="0"/>
          <w:numId w:val="102"/>
        </w:numPr>
        <w:spacing w:before="100" w:beforeAutospacing="1" w:after="100" w:afterAutospacing="1" w:line="240" w:lineRule="auto"/>
      </w:pPr>
      <w:r w:rsidRPr="00320A39">
        <w:t xml:space="preserve">Изменяйте параметры </w:t>
      </w:r>
      <w:r>
        <w:rPr>
          <w:lang w:val="en-US"/>
        </w:rPr>
        <w:t>VLAN</w:t>
      </w:r>
      <w:r w:rsidRPr="00320A39">
        <w:t xml:space="preserve"> согласно инструкциям в </w:t>
      </w:r>
      <w:r w:rsidRPr="00320A39">
        <w:rPr>
          <w:highlight w:val="cyan"/>
        </w:rPr>
        <w:t>Разделе</w:t>
      </w:r>
      <w:r w:rsidRPr="00320A39">
        <w:t xml:space="preserve"> 6.4.4.</w:t>
      </w:r>
    </w:p>
    <w:p w:rsidR="00E02935" w:rsidRPr="00D17BA6" w:rsidRDefault="00320A39" w:rsidP="00E02935">
      <w:pPr>
        <w:pStyle w:val="Title22"/>
      </w:pPr>
      <w:r w:rsidRPr="00D17BA6">
        <w:rPr>
          <w:rStyle w:val="Strong"/>
          <w:rFonts w:eastAsiaTheme="majorEastAsia"/>
        </w:rPr>
        <w:t>Синхронизация хостов</w:t>
      </w:r>
    </w:p>
    <w:p w:rsidR="00737483" w:rsidRPr="00D17BA6" w:rsidRDefault="00737483" w:rsidP="00E02935">
      <w:pPr>
        <w:pStyle w:val="NormalWeb"/>
      </w:pPr>
      <w:r w:rsidRPr="00D17BA6">
        <w:t>Синхронизация определений сетевых интерфейсов хоста включает в себя применение используемых определений виртуализированного ЦУ на хосте.</w:t>
      </w:r>
      <w:r w:rsidR="00D17BA6" w:rsidRPr="00D17BA6">
        <w:t xml:space="preserve"> Если эти определения не являются требуемыми определениями, то после синхронизации хостов, обновите их определения с помощью интерфейса на Портале администрирования. Сети хостов можно синхронизировать на трёх уровнях:</w:t>
      </w:r>
    </w:p>
    <w:p w:rsidR="00D17BA6" w:rsidRPr="00D21CE6" w:rsidRDefault="00D17BA6" w:rsidP="003A211C">
      <w:pPr>
        <w:numPr>
          <w:ilvl w:val="0"/>
          <w:numId w:val="103"/>
        </w:numPr>
        <w:spacing w:before="100" w:beforeAutospacing="1" w:after="100" w:afterAutospacing="1" w:line="240" w:lineRule="auto"/>
      </w:pPr>
      <w:r w:rsidRPr="00D21CE6">
        <w:t xml:space="preserve">На уровне каждой логической сети </w:t>
      </w:r>
    </w:p>
    <w:p w:rsidR="00D17BA6" w:rsidRPr="00D21CE6" w:rsidRDefault="00D17BA6" w:rsidP="003A211C">
      <w:pPr>
        <w:numPr>
          <w:ilvl w:val="0"/>
          <w:numId w:val="103"/>
        </w:numPr>
        <w:spacing w:before="100" w:beforeAutospacing="1" w:after="100" w:afterAutospacing="1" w:line="240" w:lineRule="auto"/>
      </w:pPr>
      <w:r w:rsidRPr="00D21CE6">
        <w:t>На уровне каждого хоста</w:t>
      </w:r>
    </w:p>
    <w:p w:rsidR="00D17BA6" w:rsidRPr="00D21CE6" w:rsidRDefault="00D17BA6" w:rsidP="003A211C">
      <w:pPr>
        <w:numPr>
          <w:ilvl w:val="0"/>
          <w:numId w:val="103"/>
        </w:numPr>
        <w:spacing w:before="100" w:beforeAutospacing="1" w:after="100" w:afterAutospacing="1" w:line="240" w:lineRule="auto"/>
      </w:pPr>
      <w:r w:rsidRPr="00D21CE6">
        <w:t>На уровне каждого кластера</w:t>
      </w:r>
    </w:p>
    <w:p w:rsidR="00E02935" w:rsidRPr="00D17BA6" w:rsidRDefault="00D17BA6" w:rsidP="00E02935">
      <w:pPr>
        <w:pStyle w:val="Title22"/>
      </w:pPr>
      <w:r w:rsidRPr="00D17BA6">
        <w:rPr>
          <w:rStyle w:val="Strong"/>
          <w:rFonts w:eastAsiaTheme="majorEastAsia"/>
        </w:rPr>
        <w:t xml:space="preserve">Синхронизация сетей хоста на уровне логической сети </w:t>
      </w:r>
    </w:p>
    <w:p w:rsidR="00CB0A6F" w:rsidRPr="004E60C1" w:rsidRDefault="00CB0A6F" w:rsidP="003A211C">
      <w:pPr>
        <w:numPr>
          <w:ilvl w:val="0"/>
          <w:numId w:val="104"/>
        </w:numPr>
        <w:spacing w:before="100" w:beforeAutospacing="1" w:after="100" w:afterAutospacing="1" w:line="240" w:lineRule="auto"/>
      </w:pPr>
      <w:r w:rsidRPr="004E60C1">
        <w:lastRenderedPageBreak/>
        <w:t xml:space="preserve">Нажмите </w:t>
      </w:r>
      <w:r w:rsidRPr="004E60C1">
        <w:rPr>
          <w:b/>
        </w:rPr>
        <w:t>Вычисления → Хосты</w:t>
      </w:r>
      <w:r w:rsidRPr="004E60C1">
        <w:t>.</w:t>
      </w:r>
    </w:p>
    <w:p w:rsidR="00CB0A6F" w:rsidRPr="004E60C1" w:rsidRDefault="00982AE3" w:rsidP="003A211C">
      <w:pPr>
        <w:numPr>
          <w:ilvl w:val="0"/>
          <w:numId w:val="104"/>
        </w:numPr>
        <w:spacing w:before="100" w:beforeAutospacing="1" w:after="100" w:afterAutospacing="1" w:line="240" w:lineRule="auto"/>
      </w:pPr>
      <w:r w:rsidRPr="004E60C1">
        <w:t xml:space="preserve">Нажмите на имя хоста, чтобы перейти к подробному просмотру. </w:t>
      </w:r>
    </w:p>
    <w:p w:rsidR="00982AE3" w:rsidRPr="004E60C1" w:rsidRDefault="00982AE3" w:rsidP="003A211C">
      <w:pPr>
        <w:numPr>
          <w:ilvl w:val="0"/>
          <w:numId w:val="104"/>
        </w:numPr>
        <w:spacing w:before="100" w:beforeAutospacing="1" w:after="100" w:afterAutospacing="1" w:line="240" w:lineRule="auto"/>
      </w:pPr>
      <w:r w:rsidRPr="004E60C1">
        <w:t>Перейдите на в</w:t>
      </w:r>
      <w:r w:rsidR="006E3EDD" w:rsidRPr="004E60C1">
        <w:t>к</w:t>
      </w:r>
      <w:r w:rsidRPr="004E60C1">
        <w:t xml:space="preserve">ладку </w:t>
      </w:r>
      <w:r w:rsidRPr="004E60C1">
        <w:rPr>
          <w:b/>
        </w:rPr>
        <w:t>Сетевые интерфейсы</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Нажмите </w:t>
      </w:r>
      <w:r w:rsidRPr="004E60C1">
        <w:rPr>
          <w:b/>
        </w:rPr>
        <w:t>Настроить сети хоста</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Наведите курсор на сеть вне синхронизации и нажмите на значок карандаша, чтобы открыть окно </w:t>
      </w:r>
      <w:r w:rsidRPr="004E60C1">
        <w:rPr>
          <w:b/>
        </w:rPr>
        <w:t>Свойства сети</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Отметьте галочкой параметр </w:t>
      </w:r>
      <w:r w:rsidRPr="004E60C1">
        <w:rPr>
          <w:b/>
        </w:rPr>
        <w:t>Синхронизировать сеть</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Нажмите </w:t>
      </w:r>
      <w:r w:rsidRPr="004E60C1">
        <w:rPr>
          <w:b/>
        </w:rPr>
        <w:t>OK</w:t>
      </w:r>
      <w:r w:rsidRPr="004E60C1">
        <w:t xml:space="preserve"> для сохранения изменений.</w:t>
      </w:r>
    </w:p>
    <w:p w:rsidR="006E3EDD" w:rsidRPr="000E7A01" w:rsidRDefault="006E3EDD" w:rsidP="003A211C">
      <w:pPr>
        <w:numPr>
          <w:ilvl w:val="0"/>
          <w:numId w:val="104"/>
        </w:numPr>
        <w:spacing w:before="100" w:beforeAutospacing="1" w:after="100" w:afterAutospacing="1" w:line="240" w:lineRule="auto"/>
      </w:pPr>
      <w:r w:rsidRPr="006E3EDD">
        <w:t xml:space="preserve">Нажмите </w:t>
      </w:r>
      <w:r w:rsidRPr="006E3EDD">
        <w:rPr>
          <w:b/>
          <w:lang w:val="en-US"/>
        </w:rPr>
        <w:t>OK</w:t>
      </w:r>
      <w:r w:rsidR="004E60C1" w:rsidRPr="004E60C1">
        <w:rPr>
          <w:b/>
        </w:rPr>
        <w:t xml:space="preserve">, </w:t>
      </w:r>
      <w:r w:rsidR="004E60C1" w:rsidRPr="004E60C1">
        <w:t>чтобы</w:t>
      </w:r>
      <w:r w:rsidR="000E7A01" w:rsidRPr="000E7A01">
        <w:t xml:space="preserve"> закрыт</w:t>
      </w:r>
      <w:r w:rsidR="004E60C1" w:rsidRPr="004E60C1">
        <w:t>ь</w:t>
      </w:r>
      <w:r w:rsidR="000E7A01" w:rsidRPr="000E7A01">
        <w:t xml:space="preserve"> окн</w:t>
      </w:r>
      <w:r w:rsidR="004E60C1" w:rsidRPr="004E60C1">
        <w:t>о</w:t>
      </w:r>
      <w:r w:rsidR="000E7A01" w:rsidRPr="000E7A01">
        <w:t xml:space="preserve"> </w:t>
      </w:r>
      <w:r w:rsidR="000E7A01" w:rsidRPr="000E7A01">
        <w:rPr>
          <w:b/>
        </w:rPr>
        <w:t>Настроить сети хоста</w:t>
      </w:r>
      <w:r w:rsidR="000E7A01" w:rsidRPr="000E7A01">
        <w:t>.</w:t>
      </w:r>
    </w:p>
    <w:p w:rsidR="00E02935" w:rsidRPr="004E60C1" w:rsidRDefault="004E60C1" w:rsidP="00E02935">
      <w:pPr>
        <w:pStyle w:val="Title22"/>
      </w:pPr>
      <w:r w:rsidRPr="00D17BA6">
        <w:rPr>
          <w:rStyle w:val="Strong"/>
          <w:rFonts w:eastAsiaTheme="majorEastAsia"/>
        </w:rPr>
        <w:t>Синхронизация</w:t>
      </w:r>
      <w:r w:rsidRPr="004E60C1">
        <w:rPr>
          <w:rStyle w:val="Strong"/>
          <w:rFonts w:eastAsiaTheme="majorEastAsia"/>
        </w:rPr>
        <w:t xml:space="preserve"> </w:t>
      </w:r>
      <w:r w:rsidRPr="00D17BA6">
        <w:rPr>
          <w:rStyle w:val="Strong"/>
          <w:rFonts w:eastAsiaTheme="majorEastAsia"/>
        </w:rPr>
        <w:t>сетей</w:t>
      </w:r>
      <w:r w:rsidRPr="004E60C1">
        <w:rPr>
          <w:rStyle w:val="Strong"/>
          <w:rFonts w:eastAsiaTheme="majorEastAsia"/>
        </w:rPr>
        <w:t xml:space="preserve"> </w:t>
      </w:r>
      <w:r w:rsidRPr="00D17BA6">
        <w:rPr>
          <w:rStyle w:val="Strong"/>
          <w:rFonts w:eastAsiaTheme="majorEastAsia"/>
        </w:rPr>
        <w:t>хоста</w:t>
      </w:r>
      <w:r w:rsidRPr="004E60C1">
        <w:rPr>
          <w:rStyle w:val="Strong"/>
          <w:rFonts w:eastAsiaTheme="majorEastAsia"/>
        </w:rPr>
        <w:t xml:space="preserve"> </w:t>
      </w:r>
      <w:r w:rsidRPr="00D17BA6">
        <w:rPr>
          <w:rStyle w:val="Strong"/>
          <w:rFonts w:eastAsiaTheme="majorEastAsia"/>
        </w:rPr>
        <w:t>на</w:t>
      </w:r>
      <w:r w:rsidRPr="004E60C1">
        <w:rPr>
          <w:rStyle w:val="Strong"/>
          <w:rFonts w:eastAsiaTheme="majorEastAsia"/>
        </w:rPr>
        <w:t xml:space="preserve"> </w:t>
      </w:r>
      <w:r w:rsidRPr="00D17BA6">
        <w:rPr>
          <w:rStyle w:val="Strong"/>
          <w:rFonts w:eastAsiaTheme="majorEastAsia"/>
        </w:rPr>
        <w:t>уровне</w:t>
      </w:r>
      <w:r w:rsidRPr="004E60C1">
        <w:rPr>
          <w:rStyle w:val="Strong"/>
          <w:rFonts w:eastAsiaTheme="majorEastAsia"/>
        </w:rPr>
        <w:t xml:space="preserve"> хоста</w:t>
      </w:r>
    </w:p>
    <w:p w:rsidR="004E60C1" w:rsidRPr="004E60C1" w:rsidRDefault="004E60C1" w:rsidP="003A211C">
      <w:pPr>
        <w:numPr>
          <w:ilvl w:val="0"/>
          <w:numId w:val="105"/>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 </w:t>
      </w:r>
      <w:r w:rsidRPr="004E60C1">
        <w:rPr>
          <w:b/>
        </w:rPr>
        <w:t>Сетевые интерфейсы</w:t>
      </w:r>
      <w:r w:rsidRPr="004E60C1">
        <w:t xml:space="preserve"> хоста, чтобы синхронизировать все интерфейсы хоста находящиеся вне синхронизации.</w:t>
      </w:r>
    </w:p>
    <w:p w:rsidR="00E02935" w:rsidRPr="00E30F81" w:rsidRDefault="004E60C1" w:rsidP="00E02935">
      <w:pPr>
        <w:pStyle w:val="Title22"/>
      </w:pPr>
      <w:r w:rsidRPr="00D17BA6">
        <w:rPr>
          <w:rStyle w:val="Strong"/>
          <w:rFonts w:eastAsiaTheme="majorEastAsia"/>
        </w:rPr>
        <w:t>Синхронизация</w:t>
      </w:r>
      <w:r w:rsidRPr="00E30F81">
        <w:rPr>
          <w:rStyle w:val="Strong"/>
          <w:rFonts w:eastAsiaTheme="majorEastAsia"/>
        </w:rPr>
        <w:t xml:space="preserve"> </w:t>
      </w:r>
      <w:r w:rsidRPr="00D17BA6">
        <w:rPr>
          <w:rStyle w:val="Strong"/>
          <w:rFonts w:eastAsiaTheme="majorEastAsia"/>
        </w:rPr>
        <w:t>сетей</w:t>
      </w:r>
      <w:r w:rsidRPr="00E30F81">
        <w:rPr>
          <w:rStyle w:val="Strong"/>
          <w:rFonts w:eastAsiaTheme="majorEastAsia"/>
        </w:rPr>
        <w:t xml:space="preserve"> </w:t>
      </w:r>
      <w:r w:rsidRPr="00D17BA6">
        <w:rPr>
          <w:rStyle w:val="Strong"/>
          <w:rFonts w:eastAsiaTheme="majorEastAsia"/>
        </w:rPr>
        <w:t>хоста</w:t>
      </w:r>
      <w:r w:rsidRPr="00E30F81">
        <w:rPr>
          <w:rStyle w:val="Strong"/>
          <w:rFonts w:eastAsiaTheme="majorEastAsia"/>
        </w:rPr>
        <w:t xml:space="preserve"> </w:t>
      </w:r>
      <w:r w:rsidRPr="00D17BA6">
        <w:rPr>
          <w:rStyle w:val="Strong"/>
          <w:rFonts w:eastAsiaTheme="majorEastAsia"/>
        </w:rPr>
        <w:t>на</w:t>
      </w:r>
      <w:r w:rsidRPr="00E30F81">
        <w:rPr>
          <w:rStyle w:val="Strong"/>
          <w:rFonts w:eastAsiaTheme="majorEastAsia"/>
        </w:rPr>
        <w:t xml:space="preserve"> </w:t>
      </w:r>
      <w:r w:rsidRPr="00D17BA6">
        <w:rPr>
          <w:rStyle w:val="Strong"/>
          <w:rFonts w:eastAsiaTheme="majorEastAsia"/>
        </w:rPr>
        <w:t>уровне</w:t>
      </w:r>
      <w:r w:rsidRPr="00E30F81">
        <w:rPr>
          <w:rStyle w:val="Strong"/>
          <w:rFonts w:eastAsiaTheme="majorEastAsia"/>
        </w:rPr>
        <w:t xml:space="preserve"> кластера</w:t>
      </w:r>
    </w:p>
    <w:p w:rsidR="00E30F81" w:rsidRPr="00E30F81" w:rsidRDefault="00E30F81" w:rsidP="003A211C">
      <w:pPr>
        <w:numPr>
          <w:ilvl w:val="0"/>
          <w:numId w:val="106"/>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w:t>
      </w:r>
      <w:r w:rsidRPr="00E30F81">
        <w:t xml:space="preserve"> </w:t>
      </w:r>
      <w:r w:rsidRPr="009C427E">
        <w:rPr>
          <w:b/>
        </w:rPr>
        <w:t>Логические сети</w:t>
      </w:r>
      <w:r w:rsidR="009C427E" w:rsidRPr="009C427E">
        <w:t xml:space="preserve"> кластера, </w:t>
      </w:r>
      <w:r w:rsidR="009C427E" w:rsidRPr="004E60C1">
        <w:t>чтобы синхронизировать все</w:t>
      </w:r>
      <w:r w:rsidR="009C427E" w:rsidRPr="009C427E">
        <w:t xml:space="preserve"> определения логических сетей кластера, </w:t>
      </w:r>
      <w:r w:rsidR="009C427E" w:rsidRPr="004E60C1">
        <w:t>находящиеся вне синхронизации.</w:t>
      </w:r>
    </w:p>
    <w:p w:rsidR="00E02935" w:rsidRPr="009C427E" w:rsidRDefault="009C427E" w:rsidP="009C427E">
      <w:pPr>
        <w:pStyle w:val="a0"/>
      </w:pPr>
      <w:r w:rsidRPr="009C427E">
        <w:t>ВНИМАНИЕ</w:t>
      </w:r>
    </w:p>
    <w:p w:rsidR="009C427E" w:rsidRPr="009C427E" w:rsidRDefault="009C427E" w:rsidP="009C427E">
      <w:pPr>
        <w:pStyle w:val="a0"/>
      </w:pPr>
      <w:r w:rsidRPr="009C427E">
        <w:t xml:space="preserve">Синхронизировать сети хоста можно также с помощью </w:t>
      </w:r>
      <w:r w:rsidRPr="00E02935">
        <w:rPr>
          <w:lang w:val="en-US"/>
        </w:rPr>
        <w:t>REST</w:t>
      </w:r>
      <w:r w:rsidRPr="009C427E">
        <w:t xml:space="preserve"> </w:t>
      </w:r>
      <w:r w:rsidRPr="00E02935">
        <w:rPr>
          <w:lang w:val="en-US"/>
        </w:rPr>
        <w:t>API</w:t>
      </w:r>
      <w:r w:rsidRPr="009C427E">
        <w:t xml:space="preserve">. </w:t>
      </w:r>
      <w:r w:rsidRPr="009C427E">
        <w:rPr>
          <w:highlight w:val="cyan"/>
        </w:rPr>
        <w:t>Смотрите</w:t>
      </w:r>
      <w:r w:rsidRPr="009C427E">
        <w:t xml:space="preserve"> </w:t>
      </w:r>
      <w:hyperlink r:id="rId51" w:anchor="services-host-methods-sync_all_networks" w:history="1">
        <w:r w:rsidRPr="00E02935">
          <w:rPr>
            <w:rStyle w:val="Hyperlink"/>
            <w:lang w:val="en-US"/>
          </w:rPr>
          <w:t>syncallnetworks</w:t>
        </w:r>
      </w:hyperlink>
      <w:r w:rsidRPr="009C427E">
        <w:t>.</w:t>
      </w:r>
    </w:p>
    <w:p w:rsidR="00E02935" w:rsidRPr="009C427E" w:rsidRDefault="00E02935" w:rsidP="00E02935">
      <w:pPr>
        <w:pStyle w:val="Heading3"/>
      </w:pPr>
      <w:r w:rsidRPr="009C427E">
        <w:t>6.4.4.</w:t>
      </w:r>
      <w:r w:rsidRPr="00E02935">
        <w:rPr>
          <w:lang w:val="en-US"/>
        </w:rPr>
        <w:t> </w:t>
      </w:r>
      <w:r w:rsidR="009C427E" w:rsidRPr="009C427E">
        <w:t xml:space="preserve">Изменение параметров </w:t>
      </w:r>
      <w:r w:rsidR="009C427E">
        <w:rPr>
          <w:lang w:val="en-US"/>
        </w:rPr>
        <w:t>VLAN</w:t>
      </w:r>
      <w:r w:rsidR="009C427E" w:rsidRPr="009C427E">
        <w:t xml:space="preserve"> хоста</w:t>
      </w:r>
    </w:p>
    <w:p w:rsidR="00D07832" w:rsidRPr="00D07832" w:rsidRDefault="00D07832" w:rsidP="00E02935">
      <w:pPr>
        <w:pStyle w:val="NormalWeb"/>
      </w:pPr>
      <w:r w:rsidRPr="00D07832">
        <w:t xml:space="preserve">Для смены параметров </w:t>
      </w:r>
      <w:r>
        <w:rPr>
          <w:lang w:val="en-US"/>
        </w:rPr>
        <w:t>VLAN</w:t>
      </w:r>
      <w:r w:rsidR="00AD55C0">
        <w:t xml:space="preserve"> хоста</w:t>
      </w:r>
      <w:r w:rsidRPr="00D07832">
        <w:t xml:space="preserve"> необходимо удалить хост из виртуализированного ЦУ, </w:t>
      </w:r>
      <w:r>
        <w:t>изм</w:t>
      </w:r>
      <w:r w:rsidRPr="00D07832">
        <w:t xml:space="preserve">енить его параметры, и затем повторно добавить его в ЦУ. </w:t>
      </w:r>
    </w:p>
    <w:p w:rsidR="00E02935" w:rsidRPr="005C4465" w:rsidRDefault="005C4465" w:rsidP="00E02935">
      <w:pPr>
        <w:pStyle w:val="NormalWeb"/>
      </w:pPr>
      <w:r w:rsidRPr="005C4465">
        <w:t>Чтобы с</w:t>
      </w:r>
      <w:r>
        <w:t>охранить синхронизацию сетей, в</w:t>
      </w:r>
      <w:r w:rsidRPr="005C4465">
        <w:t>ыполните следующие шаги:</w:t>
      </w:r>
    </w:p>
    <w:p w:rsidR="005C4465" w:rsidRPr="005C4465" w:rsidRDefault="005C4465" w:rsidP="003A211C">
      <w:pPr>
        <w:numPr>
          <w:ilvl w:val="0"/>
          <w:numId w:val="107"/>
        </w:numPr>
        <w:spacing w:before="100" w:beforeAutospacing="1" w:after="100" w:afterAutospacing="1" w:line="240" w:lineRule="auto"/>
      </w:pPr>
      <w:r w:rsidRPr="005C4465">
        <w:t>П</w:t>
      </w:r>
      <w:r w:rsidR="00A14825" w:rsidRPr="00E57B4C">
        <w:t>ере</w:t>
      </w:r>
      <w:r w:rsidRPr="005C4465">
        <w:t xml:space="preserve">местите </w:t>
      </w:r>
      <w:r>
        <w:t>хост</w:t>
      </w:r>
      <w:r w:rsidRPr="005C4465">
        <w:t xml:space="preserve"> в режим обслуживания.</w:t>
      </w:r>
    </w:p>
    <w:p w:rsidR="005C4465" w:rsidRPr="005C4465" w:rsidRDefault="005C4465" w:rsidP="003A211C">
      <w:pPr>
        <w:numPr>
          <w:ilvl w:val="0"/>
          <w:numId w:val="107"/>
        </w:numPr>
        <w:spacing w:before="100" w:beforeAutospacing="1" w:after="100" w:afterAutospacing="1" w:line="240" w:lineRule="auto"/>
      </w:pPr>
      <w:r w:rsidRPr="005C4465">
        <w:t>Вручную удалите сеть управления с хоста.</w:t>
      </w:r>
      <w:r w:rsidR="00271186" w:rsidRPr="00271186">
        <w:t xml:space="preserve"> В результате хост станет доступен для </w:t>
      </w:r>
      <w:r w:rsidR="00E57B4C" w:rsidRPr="00E57B4C">
        <w:t xml:space="preserve">подключений из новой </w:t>
      </w:r>
      <w:r w:rsidR="00271186">
        <w:rPr>
          <w:lang w:val="en-US"/>
        </w:rPr>
        <w:t>VLAN</w:t>
      </w:r>
      <w:r w:rsidR="00271186" w:rsidRPr="00271186">
        <w:t>.</w:t>
      </w:r>
    </w:p>
    <w:p w:rsidR="00271186" w:rsidRPr="00271186" w:rsidRDefault="00271186" w:rsidP="003A211C">
      <w:pPr>
        <w:numPr>
          <w:ilvl w:val="0"/>
          <w:numId w:val="107"/>
        </w:numPr>
        <w:spacing w:before="100" w:beforeAutospacing="1" w:after="100" w:afterAutospacing="1" w:line="240" w:lineRule="auto"/>
      </w:pPr>
      <w:r w:rsidRPr="00271186">
        <w:t xml:space="preserve">Добавьте хост в кластер. ВМ, не подключённые напрямую к сети управления, могут безопасно </w:t>
      </w:r>
      <w:r>
        <w:t>выполн</w:t>
      </w:r>
      <w:r w:rsidRPr="00271186">
        <w:t xml:space="preserve">ять миграцию </w:t>
      </w:r>
      <w:r w:rsidRPr="00271186">
        <w:rPr>
          <w:highlight w:val="yellow"/>
        </w:rPr>
        <w:t>между</w:t>
      </w:r>
      <w:r w:rsidRPr="00271186">
        <w:t xml:space="preserve"> хостами.</w:t>
      </w:r>
    </w:p>
    <w:p w:rsidR="00E02935" w:rsidRPr="00A266DE" w:rsidRDefault="00A266DE" w:rsidP="00E02935">
      <w:pPr>
        <w:pStyle w:val="NormalWeb"/>
      </w:pPr>
      <w:r w:rsidRPr="00A266DE">
        <w:t xml:space="preserve">При смене </w:t>
      </w:r>
      <w:r w:rsidRPr="00E02935">
        <w:rPr>
          <w:lang w:val="en-US"/>
        </w:rPr>
        <w:t>VLAN</w:t>
      </w:r>
      <w:r w:rsidRPr="00A266DE">
        <w:t xml:space="preserve"> </w:t>
      </w:r>
      <w:r w:rsidRPr="00E02935">
        <w:rPr>
          <w:lang w:val="en-US"/>
        </w:rPr>
        <w:t>ID</w:t>
      </w:r>
      <w:r w:rsidRPr="00A266DE">
        <w:t xml:space="preserve"> сети управления появляется следующее предупреждение:</w:t>
      </w:r>
    </w:p>
    <w:p w:rsidR="00E02935" w:rsidRPr="00A266DE" w:rsidRDefault="00A266DE" w:rsidP="00E02935">
      <w:pPr>
        <w:pStyle w:val="HTMLPreformatted"/>
      </w:pPr>
      <w:r w:rsidRPr="00A266DE">
        <w:t xml:space="preserve">Изменение некоторых параметров сети управления (напр., </w:t>
      </w:r>
      <w:r w:rsidRPr="00A266DE">
        <w:rPr>
          <w:lang w:val="en-US"/>
        </w:rPr>
        <w:t>VLAN</w:t>
      </w:r>
      <w:r w:rsidRPr="00A266DE">
        <w:t xml:space="preserve">, </w:t>
      </w:r>
      <w:r w:rsidRPr="00A266DE">
        <w:rPr>
          <w:lang w:val="en-US"/>
        </w:rPr>
        <w:t>MTU</w:t>
      </w:r>
      <w:r w:rsidRPr="00A266DE">
        <w:t>) может привести к потере связи с хостами дата-центра, если базовая сетевая инфраструктура не настроена на адаптацию к таким изменениям. Продолжить?</w:t>
      </w:r>
    </w:p>
    <w:p w:rsidR="007D7191" w:rsidRPr="00153D31" w:rsidRDefault="007D7191" w:rsidP="00E02935">
      <w:pPr>
        <w:rPr>
          <w:highlight w:val="yellow"/>
        </w:rPr>
      </w:pPr>
    </w:p>
    <w:p w:rsidR="00FE51CC" w:rsidRPr="007D7191" w:rsidRDefault="00FE51CC" w:rsidP="00E02935">
      <w:r w:rsidRPr="00FE51CC">
        <w:rPr>
          <w:highlight w:val="yellow"/>
        </w:rPr>
        <w:t>При продолжении</w:t>
      </w:r>
      <w:r w:rsidRPr="00FE51CC">
        <w:t>, все хосты в дата-центре потеряют связь с виртуализированным ЦУ, и процесс мигра</w:t>
      </w:r>
      <w:r>
        <w:t>ции хостов в новую сеть управ</w:t>
      </w:r>
      <w:r w:rsidRPr="00FE51CC">
        <w:t xml:space="preserve">ления </w:t>
      </w:r>
      <w:r w:rsidR="007D7191">
        <w:t>завершит</w:t>
      </w:r>
      <w:r w:rsidR="007D7191" w:rsidRPr="007D7191">
        <w:t>ся неудачей. Сеть управления получит статус «вне синхронизации».</w:t>
      </w:r>
    </w:p>
    <w:p w:rsidR="00E02935" w:rsidRPr="00153D31" w:rsidRDefault="007D7191" w:rsidP="007D7191">
      <w:pPr>
        <w:pStyle w:val="a"/>
      </w:pPr>
      <w:r w:rsidRPr="00153D31">
        <w:lastRenderedPageBreak/>
        <w:t>ВАЖНО</w:t>
      </w:r>
    </w:p>
    <w:p w:rsidR="00E02935" w:rsidRPr="007D7191" w:rsidRDefault="007D7191" w:rsidP="007D7191">
      <w:pPr>
        <w:pStyle w:val="a"/>
      </w:pPr>
      <w:r w:rsidRPr="007D7191">
        <w:t xml:space="preserve">При смене </w:t>
      </w:r>
      <w:r w:rsidRPr="00E33BC8">
        <w:rPr>
          <w:lang w:val="en-US"/>
        </w:rPr>
        <w:t>VLAN</w:t>
      </w:r>
      <w:r w:rsidRPr="007D7191">
        <w:t xml:space="preserve"> </w:t>
      </w:r>
      <w:r w:rsidRPr="00E33BC8">
        <w:rPr>
          <w:lang w:val="en-US"/>
        </w:rPr>
        <w:t>ID</w:t>
      </w:r>
      <w:r w:rsidRPr="007D7191">
        <w:t xml:space="preserve"> сети управления, для применения нового значения </w:t>
      </w:r>
      <w:r w:rsidRPr="00E33BC8">
        <w:rPr>
          <w:lang w:val="en-US"/>
        </w:rPr>
        <w:t>VLAN</w:t>
      </w:r>
      <w:r w:rsidRPr="007D7191">
        <w:t xml:space="preserve"> </w:t>
      </w:r>
      <w:r w:rsidRPr="00E33BC8">
        <w:rPr>
          <w:lang w:val="en-US"/>
        </w:rPr>
        <w:t>ID</w:t>
      </w:r>
      <w:r w:rsidRPr="007D7191">
        <w:t xml:space="preserve"> необходимо переустановить хост. См. </w:t>
      </w:r>
      <w:r w:rsidRPr="007D7191">
        <w:rPr>
          <w:highlight w:val="cyan"/>
        </w:rPr>
        <w:t>Раздел</w:t>
      </w:r>
      <w:r w:rsidRPr="007D7191">
        <w:t xml:space="preserve"> 7.5.20.</w:t>
      </w:r>
    </w:p>
    <w:p w:rsidR="00E02935" w:rsidRPr="008A518B" w:rsidRDefault="00E02935" w:rsidP="00E02935">
      <w:pPr>
        <w:pStyle w:val="Heading3"/>
      </w:pPr>
      <w:r w:rsidRPr="00153D31">
        <w:t>6.4.5.</w:t>
      </w:r>
      <w:r w:rsidRPr="00E33BC8">
        <w:rPr>
          <w:lang w:val="en-US"/>
        </w:rPr>
        <w:t> </w:t>
      </w:r>
      <w:r w:rsidR="00A135E5" w:rsidRPr="008A518B">
        <w:t xml:space="preserve">Добавление нескольких виртуальных </w:t>
      </w:r>
      <w:r w:rsidR="00A135E5">
        <w:rPr>
          <w:lang w:val="en-US"/>
        </w:rPr>
        <w:t>LAN</w:t>
      </w:r>
      <w:r w:rsidR="00A135E5" w:rsidRPr="008A518B">
        <w:t xml:space="preserve"> на один сетевой интерфейс с </w:t>
      </w:r>
      <w:r w:rsidR="00A135E5" w:rsidRPr="008A518B">
        <w:rPr>
          <w:highlight w:val="yellow"/>
        </w:rPr>
        <w:t>помощью</w:t>
      </w:r>
      <w:r w:rsidR="00A135E5" w:rsidRPr="008A518B">
        <w:t xml:space="preserve"> логических сетей</w:t>
      </w:r>
    </w:p>
    <w:p w:rsidR="00A135E5" w:rsidRPr="00A135E5" w:rsidRDefault="00A135E5" w:rsidP="00E02935">
      <w:pPr>
        <w:pStyle w:val="NormalWeb"/>
      </w:pPr>
      <w:r w:rsidRPr="00A135E5">
        <w:t xml:space="preserve">Для </w:t>
      </w:r>
      <w:r w:rsidR="00261F16" w:rsidRPr="00261F16">
        <w:t>разделения</w:t>
      </w:r>
      <w:r w:rsidRPr="00A135E5">
        <w:t xml:space="preserve"> трафика </w:t>
      </w:r>
      <w:r w:rsidR="00261F16" w:rsidRPr="00261F16">
        <w:t>в рамках</w:t>
      </w:r>
      <w:r w:rsidRPr="00A135E5">
        <w:t xml:space="preserve"> одно</w:t>
      </w:r>
      <w:r w:rsidR="00261F16" w:rsidRPr="00261F16">
        <w:t>го</w:t>
      </w:r>
      <w:r w:rsidR="00261F16">
        <w:t xml:space="preserve"> хост</w:t>
      </w:r>
      <w:r w:rsidR="00261F16" w:rsidRPr="00261F16">
        <w:t>а</w:t>
      </w:r>
      <w:r w:rsidRPr="00A135E5">
        <w:t xml:space="preserve">, </w:t>
      </w:r>
      <w:r w:rsidR="001C6A3B" w:rsidRPr="00A135E5">
        <w:t xml:space="preserve">на один сетевой интерфейс </w:t>
      </w:r>
      <w:r w:rsidRPr="00A135E5">
        <w:t>можно добавить неск</w:t>
      </w:r>
      <w:r w:rsidR="007101CF" w:rsidRPr="007101CF">
        <w:t>о</w:t>
      </w:r>
      <w:r w:rsidRPr="00A135E5">
        <w:t xml:space="preserve">лько </w:t>
      </w:r>
      <w:r>
        <w:rPr>
          <w:lang w:val="en-US"/>
        </w:rPr>
        <w:t>VLAN</w:t>
      </w:r>
      <w:r w:rsidRPr="00A135E5">
        <w:t>.</w:t>
      </w:r>
    </w:p>
    <w:p w:rsidR="00E02935" w:rsidRPr="008A518B" w:rsidRDefault="00A135E5" w:rsidP="008A518B">
      <w:pPr>
        <w:pStyle w:val="a"/>
      </w:pPr>
      <w:r w:rsidRPr="008A518B">
        <w:t>ВАЖНО</w:t>
      </w:r>
    </w:p>
    <w:p w:rsidR="00A135E5" w:rsidRPr="00A135E5" w:rsidRDefault="00E478B6" w:rsidP="008A518B">
      <w:pPr>
        <w:pStyle w:val="a"/>
      </w:pPr>
      <w:r w:rsidRPr="00E478B6">
        <w:t xml:space="preserve">Предварительно </w:t>
      </w:r>
      <w:r w:rsidR="00A135E5" w:rsidRPr="00A135E5">
        <w:t>должно быть создано более одной логической</w:t>
      </w:r>
      <w:r w:rsidR="00A135E5">
        <w:t xml:space="preserve"> сет</w:t>
      </w:r>
      <w:r w:rsidR="00A135E5" w:rsidRPr="00A135E5">
        <w:t>и, при этом для в</w:t>
      </w:r>
      <w:r w:rsidR="008A518B" w:rsidRPr="008A518B">
        <w:t>с</w:t>
      </w:r>
      <w:r w:rsidR="00A135E5" w:rsidRPr="00A135E5">
        <w:t xml:space="preserve">ех этих сетей в окнах </w:t>
      </w:r>
      <w:r w:rsidR="00A135E5" w:rsidRPr="00E478B6">
        <w:rPr>
          <w:i/>
        </w:rPr>
        <w:t>Новая логическая сеть</w:t>
      </w:r>
      <w:r w:rsidR="00A135E5" w:rsidRPr="00A135E5">
        <w:t xml:space="preserve"> и </w:t>
      </w:r>
      <w:r w:rsidR="00A135E5" w:rsidRPr="00E478B6">
        <w:rPr>
          <w:i/>
        </w:rPr>
        <w:t>Параметры логической сети</w:t>
      </w:r>
      <w:r w:rsidR="00A135E5" w:rsidRPr="00A135E5">
        <w:t xml:space="preserve"> должен быть </w:t>
      </w:r>
      <w:r w:rsidR="007101CF" w:rsidRPr="007101CF">
        <w:t>отмечен</w:t>
      </w:r>
      <w:r w:rsidR="00A135E5" w:rsidRPr="00A135E5">
        <w:t xml:space="preserve"> параметр </w:t>
      </w:r>
      <w:r w:rsidR="00A135E5" w:rsidRPr="00E478B6">
        <w:rPr>
          <w:i/>
        </w:rPr>
        <w:t xml:space="preserve">Включить метки </w:t>
      </w:r>
      <w:r w:rsidR="00A135E5" w:rsidRPr="00E478B6">
        <w:rPr>
          <w:i/>
          <w:lang w:val="en-US"/>
        </w:rPr>
        <w:t>VLAN</w:t>
      </w:r>
      <w:r w:rsidR="00A135E5" w:rsidRPr="00A135E5">
        <w:t>.</w:t>
      </w:r>
    </w:p>
    <w:p w:rsidR="00E02935" w:rsidRPr="00A36BEB" w:rsidRDefault="00391FDE" w:rsidP="00E02935">
      <w:pPr>
        <w:pStyle w:val="NormalWeb"/>
        <w:rPr>
          <w:b/>
        </w:rPr>
      </w:pPr>
      <w:r w:rsidRPr="00A36BEB">
        <w:rPr>
          <w:b/>
        </w:rPr>
        <w:t xml:space="preserve">Добавление нескольких </w:t>
      </w:r>
      <w:r w:rsidRPr="00A36BEB">
        <w:rPr>
          <w:b/>
          <w:lang w:val="en-US"/>
        </w:rPr>
        <w:t>VLAN</w:t>
      </w:r>
      <w:r w:rsidRPr="00A36BEB">
        <w:rPr>
          <w:b/>
        </w:rPr>
        <w:t xml:space="preserve"> </w:t>
      </w:r>
      <w:r w:rsidR="0019347B" w:rsidRPr="0019347B">
        <w:rPr>
          <w:b/>
        </w:rPr>
        <w:t xml:space="preserve">на один </w:t>
      </w:r>
      <w:r w:rsidRPr="00A36BEB">
        <w:rPr>
          <w:b/>
        </w:rPr>
        <w:t>сетево</w:t>
      </w:r>
      <w:r w:rsidR="0019347B" w:rsidRPr="0019347B">
        <w:rPr>
          <w:b/>
        </w:rPr>
        <w:t>й</w:t>
      </w:r>
      <w:r w:rsidRPr="00A36BEB">
        <w:rPr>
          <w:b/>
        </w:rPr>
        <w:t xml:space="preserve"> интерфейс</w:t>
      </w:r>
      <w:r w:rsidR="00A36BEB" w:rsidRPr="00A36BEB">
        <w:rPr>
          <w:b/>
        </w:rPr>
        <w:t xml:space="preserve"> с помощью логических сетей </w:t>
      </w:r>
    </w:p>
    <w:p w:rsidR="00A36BEB" w:rsidRPr="00E06C59" w:rsidRDefault="00A36BEB" w:rsidP="003A211C">
      <w:pPr>
        <w:numPr>
          <w:ilvl w:val="0"/>
          <w:numId w:val="108"/>
        </w:numPr>
        <w:spacing w:before="100" w:beforeAutospacing="1" w:after="100" w:afterAutospacing="1" w:line="240" w:lineRule="auto"/>
      </w:pPr>
      <w:r w:rsidRPr="00E06C59">
        <w:t xml:space="preserve">Нажмите </w:t>
      </w:r>
      <w:r w:rsidRPr="00E06C59">
        <w:rPr>
          <w:b/>
        </w:rPr>
        <w:t>Вычисления → Хосты</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Нажмите на имя хоста, чтобы перейти к подробному просмотру. </w:t>
      </w:r>
    </w:p>
    <w:p w:rsidR="00A36BEB" w:rsidRPr="00E06C59" w:rsidRDefault="00A36BEB" w:rsidP="003A211C">
      <w:pPr>
        <w:numPr>
          <w:ilvl w:val="0"/>
          <w:numId w:val="108"/>
        </w:numPr>
        <w:spacing w:before="100" w:beforeAutospacing="1" w:after="100" w:afterAutospacing="1" w:line="240" w:lineRule="auto"/>
      </w:pPr>
      <w:r w:rsidRPr="00E06C59">
        <w:t xml:space="preserve">Перейдите на вкладку </w:t>
      </w:r>
      <w:r w:rsidRPr="00E06C59">
        <w:rPr>
          <w:b/>
        </w:rPr>
        <w:t>Сетевые интерфейсы</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Нажмите </w:t>
      </w:r>
      <w:r w:rsidRPr="00E06C59">
        <w:rPr>
          <w:b/>
        </w:rPr>
        <w:t>Настроить сети хоста</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Перетащите логические сети с метками VLAN в область </w:t>
      </w:r>
      <w:r w:rsidRPr="00E06C59">
        <w:rPr>
          <w:b/>
        </w:rPr>
        <w:t>Присвоенные логические сети</w:t>
      </w:r>
      <w:r w:rsidRPr="00E06C59">
        <w:t xml:space="preserve"> рядом с физическим сетевым интерфейсом. Благодаря меткам VLAN, физическому сетевому интерфейсу можно присвоить несколько логических сетей.  </w:t>
      </w:r>
    </w:p>
    <w:p w:rsidR="00E02935" w:rsidRPr="00E06C59" w:rsidRDefault="0062702F" w:rsidP="003A211C">
      <w:pPr>
        <w:pStyle w:val="simpara"/>
        <w:numPr>
          <w:ilvl w:val="0"/>
          <w:numId w:val="108"/>
        </w:numPr>
      </w:pPr>
      <w:r w:rsidRPr="00E06C59">
        <w:t xml:space="preserve">Измените параметры логических сетей: </w:t>
      </w:r>
    </w:p>
    <w:p w:rsidR="0062702F" w:rsidRPr="00E06C59" w:rsidRDefault="0062702F" w:rsidP="003A211C">
      <w:pPr>
        <w:numPr>
          <w:ilvl w:val="1"/>
          <w:numId w:val="108"/>
        </w:numPr>
        <w:spacing w:before="100" w:beforeAutospacing="1" w:after="100" w:afterAutospacing="1" w:line="240" w:lineRule="auto"/>
      </w:pPr>
      <w:r w:rsidRPr="00E06C59">
        <w:t>Наведите курсор на присвоенную логическую сеть и нажмите на значок карандаша.</w:t>
      </w:r>
    </w:p>
    <w:p w:rsidR="0062702F" w:rsidRPr="00E06C59" w:rsidRDefault="0062702F" w:rsidP="003A211C">
      <w:pPr>
        <w:numPr>
          <w:ilvl w:val="1"/>
          <w:numId w:val="108"/>
        </w:numPr>
        <w:spacing w:before="100" w:beforeAutospacing="1" w:after="100" w:afterAutospacing="1" w:line="240" w:lineRule="auto"/>
      </w:pPr>
      <w:r w:rsidRPr="00E06C59">
        <w:t xml:space="preserve">Если определение логической сети не синхронизировано с сетевой конфигурацией на хосте, отметьте галочкой параметр </w:t>
      </w:r>
      <w:r w:rsidRPr="00E06C59">
        <w:rPr>
          <w:b/>
        </w:rPr>
        <w:t>Синхронизировать сеть</w:t>
      </w:r>
      <w:r w:rsidRPr="00E06C59">
        <w:t>.</w:t>
      </w:r>
    </w:p>
    <w:p w:rsidR="00E02935" w:rsidRPr="00E06C59" w:rsidRDefault="0062702F" w:rsidP="003A211C">
      <w:pPr>
        <w:pStyle w:val="simpara"/>
        <w:numPr>
          <w:ilvl w:val="1"/>
          <w:numId w:val="108"/>
        </w:numPr>
      </w:pPr>
      <w:r w:rsidRPr="00E06C59">
        <w:t xml:space="preserve">Выберите </w:t>
      </w:r>
      <w:r w:rsidRPr="00E06C59">
        <w:rPr>
          <w:b/>
        </w:rPr>
        <w:t>Протокол загрузки</w:t>
      </w:r>
      <w:r w:rsidRPr="00E06C59">
        <w:t>:</w:t>
      </w:r>
    </w:p>
    <w:p w:rsidR="00E02935" w:rsidRPr="00E06C59" w:rsidRDefault="0062702F" w:rsidP="003A211C">
      <w:pPr>
        <w:numPr>
          <w:ilvl w:val="2"/>
          <w:numId w:val="108"/>
        </w:numPr>
        <w:spacing w:before="100" w:beforeAutospacing="1" w:after="100" w:afterAutospacing="1" w:line="240" w:lineRule="auto"/>
      </w:pPr>
      <w:r w:rsidRPr="00E06C59">
        <w:rPr>
          <w:rStyle w:val="Strong"/>
        </w:rPr>
        <w:t>Нет</w:t>
      </w:r>
      <w:r w:rsidR="00E02935" w:rsidRPr="00E06C59">
        <w:t xml:space="preserve"> </w:t>
      </w:r>
    </w:p>
    <w:p w:rsidR="00E02935" w:rsidRPr="00E06C59" w:rsidRDefault="00E02935" w:rsidP="003A211C">
      <w:pPr>
        <w:numPr>
          <w:ilvl w:val="2"/>
          <w:numId w:val="108"/>
        </w:numPr>
        <w:spacing w:before="100" w:beforeAutospacing="1" w:after="100" w:afterAutospacing="1" w:line="240" w:lineRule="auto"/>
      </w:pPr>
      <w:r w:rsidRPr="00E06C59">
        <w:rPr>
          <w:rStyle w:val="Strong"/>
        </w:rPr>
        <w:t>DHCP</w:t>
      </w:r>
      <w:r w:rsidRPr="00E06C59">
        <w:t xml:space="preserve"> </w:t>
      </w:r>
    </w:p>
    <w:p w:rsidR="00E02935" w:rsidRPr="00E06C59" w:rsidRDefault="0062702F" w:rsidP="003A211C">
      <w:pPr>
        <w:numPr>
          <w:ilvl w:val="2"/>
          <w:numId w:val="108"/>
        </w:numPr>
        <w:spacing w:before="100" w:beforeAutospacing="1" w:after="100" w:afterAutospacing="1" w:line="240" w:lineRule="auto"/>
      </w:pPr>
      <w:r w:rsidRPr="00E06C59">
        <w:rPr>
          <w:rStyle w:val="Strong"/>
        </w:rPr>
        <w:t>Статический</w:t>
      </w:r>
      <w:r w:rsidR="00E02935" w:rsidRPr="00E06C59">
        <w:t xml:space="preserve"> </w:t>
      </w:r>
    </w:p>
    <w:p w:rsidR="00E02935" w:rsidRPr="00E06C59" w:rsidRDefault="0062702F" w:rsidP="003A211C">
      <w:pPr>
        <w:numPr>
          <w:ilvl w:val="1"/>
          <w:numId w:val="108"/>
        </w:numPr>
        <w:spacing w:before="100" w:beforeAutospacing="1" w:after="100" w:afterAutospacing="1" w:line="240" w:lineRule="auto"/>
      </w:pPr>
      <w:r w:rsidRPr="00E06C59">
        <w:t>Укажите</w:t>
      </w:r>
      <w:r w:rsidR="00E02935" w:rsidRPr="00E06C59">
        <w:t xml:space="preserve"> </w:t>
      </w:r>
      <w:r w:rsidR="00E02935" w:rsidRPr="00E06C59">
        <w:rPr>
          <w:rStyle w:val="Strong"/>
        </w:rPr>
        <w:t>IP</w:t>
      </w:r>
      <w:r w:rsidR="00E02935" w:rsidRPr="00E06C59">
        <w:t xml:space="preserve"> </w:t>
      </w:r>
      <w:r w:rsidRPr="00E06C59">
        <w:t>и</w:t>
      </w:r>
      <w:r w:rsidR="00E02935" w:rsidRPr="00E06C59">
        <w:t xml:space="preserve"> </w:t>
      </w:r>
      <w:r w:rsidRPr="00E06C59">
        <w:rPr>
          <w:rStyle w:val="Strong"/>
        </w:rPr>
        <w:t>Маску подсети</w:t>
      </w:r>
      <w:r w:rsidR="00E02935" w:rsidRPr="00E06C59">
        <w:t xml:space="preserve">. </w:t>
      </w:r>
    </w:p>
    <w:p w:rsidR="00E02935" w:rsidRPr="00E06C59" w:rsidRDefault="0062702F" w:rsidP="003A211C">
      <w:pPr>
        <w:numPr>
          <w:ilvl w:val="1"/>
          <w:numId w:val="108"/>
        </w:numPr>
        <w:spacing w:before="100" w:beforeAutospacing="1" w:after="100" w:afterAutospacing="1" w:line="240" w:lineRule="auto"/>
      </w:pPr>
      <w:r w:rsidRPr="00E06C59">
        <w:t xml:space="preserve">Нажмите </w:t>
      </w:r>
      <w:r w:rsidR="00E02935" w:rsidRPr="00E06C59">
        <w:rPr>
          <w:rStyle w:val="Strong"/>
        </w:rPr>
        <w:t>OK</w:t>
      </w:r>
      <w:r w:rsidR="00E02935" w:rsidRPr="00E06C59">
        <w:t xml:space="preserve">. </w:t>
      </w:r>
    </w:p>
    <w:p w:rsidR="0062702F" w:rsidRPr="00E06C59" w:rsidRDefault="0062702F" w:rsidP="003A211C">
      <w:pPr>
        <w:numPr>
          <w:ilvl w:val="0"/>
          <w:numId w:val="108"/>
        </w:numPr>
        <w:spacing w:before="100" w:beforeAutospacing="1" w:after="100" w:afterAutospacing="1" w:line="240" w:lineRule="auto"/>
      </w:pPr>
      <w:r w:rsidRPr="00E06C59">
        <w:t xml:space="preserve">Отметьте галочкой параметр </w:t>
      </w:r>
      <w:r w:rsidRPr="00E06C59">
        <w:rPr>
          <w:b/>
        </w:rPr>
        <w:t>Проверить доступность соединения между хостом и ЦУ</w:t>
      </w:r>
      <w:r w:rsidRPr="00E06C59">
        <w:t xml:space="preserve">, чтобы выполнить проверку сети; это может быть </w:t>
      </w:r>
      <w:r w:rsidR="0019347B" w:rsidRPr="0019347B">
        <w:t>сделано</w:t>
      </w:r>
      <w:r w:rsidRPr="00E06C59">
        <w:t xml:space="preserve"> только для хостов, находящихся в режиме обслуживания.</w:t>
      </w:r>
    </w:p>
    <w:p w:rsidR="00E02935" w:rsidRPr="00E06C59" w:rsidRDefault="00E06C59" w:rsidP="003A211C">
      <w:pPr>
        <w:numPr>
          <w:ilvl w:val="0"/>
          <w:numId w:val="108"/>
        </w:numPr>
        <w:spacing w:before="100" w:beforeAutospacing="1" w:after="100" w:afterAutospacing="1" w:line="240" w:lineRule="auto"/>
      </w:pPr>
      <w:r w:rsidRPr="00E06C59">
        <w:t>Нажмите</w:t>
      </w:r>
      <w:r w:rsidR="00E02935" w:rsidRPr="00E06C59">
        <w:t xml:space="preserve"> </w:t>
      </w:r>
      <w:r w:rsidR="00E02935" w:rsidRPr="00E06C59">
        <w:rPr>
          <w:rStyle w:val="Strong"/>
        </w:rPr>
        <w:t>OK</w:t>
      </w:r>
      <w:r w:rsidR="00E02935" w:rsidRPr="00E06C59">
        <w:t xml:space="preserve">. </w:t>
      </w:r>
    </w:p>
    <w:p w:rsidR="00E06C59" w:rsidRPr="00E06C59" w:rsidRDefault="00E06C59" w:rsidP="00E02935">
      <w:pPr>
        <w:pStyle w:val="NormalWeb"/>
      </w:pPr>
      <w:r w:rsidRPr="00E06C59">
        <w:t xml:space="preserve">Добавьте логическую сеть </w:t>
      </w:r>
      <w:r>
        <w:t>к каждому хосту в кластере, отред</w:t>
      </w:r>
      <w:r w:rsidRPr="00E06C59">
        <w:t>актировав параметры сетевой платы на каждом хосте в кластере.</w:t>
      </w:r>
      <w:r>
        <w:t xml:space="preserve"> После</w:t>
      </w:r>
      <w:r w:rsidRPr="00E06C59">
        <w:t xml:space="preserve"> этого сеть будет готова к эксплуатации.</w:t>
      </w:r>
    </w:p>
    <w:p w:rsidR="00E06C59" w:rsidRPr="0030370D" w:rsidRDefault="00E06C59" w:rsidP="00E02935">
      <w:pPr>
        <w:pStyle w:val="NormalWeb"/>
      </w:pPr>
      <w:r w:rsidRPr="00E06C59">
        <w:t>Э</w:t>
      </w:r>
      <w:r w:rsidR="0030370D">
        <w:t>т</w:t>
      </w:r>
      <w:r w:rsidRPr="00E06C59">
        <w:t xml:space="preserve">у процедуру можно повторять неоднократно, </w:t>
      </w:r>
      <w:r w:rsidR="0030370D" w:rsidRPr="0030370D">
        <w:t xml:space="preserve">каждый раз </w:t>
      </w:r>
      <w:r w:rsidRPr="00E06C59">
        <w:t>выбирая и изменяя</w:t>
      </w:r>
      <w:r w:rsidR="0030370D" w:rsidRPr="0030370D">
        <w:t xml:space="preserve"> один и тот же сетевой интерфейс на хост</w:t>
      </w:r>
      <w:r w:rsidR="0019347B" w:rsidRPr="0019347B">
        <w:t>ах</w:t>
      </w:r>
      <w:r w:rsidR="0030370D" w:rsidRPr="0030370D">
        <w:t xml:space="preserve">, чтобы добавить логические сети с разными тегами </w:t>
      </w:r>
      <w:r w:rsidR="0030370D">
        <w:rPr>
          <w:lang w:val="en-US"/>
        </w:rPr>
        <w:t>VLAN</w:t>
      </w:r>
      <w:r w:rsidR="0030370D" w:rsidRPr="0030370D">
        <w:t xml:space="preserve"> </w:t>
      </w:r>
      <w:r w:rsidR="0019347B" w:rsidRPr="0019347B">
        <w:t xml:space="preserve">на </w:t>
      </w:r>
      <w:r w:rsidR="0030370D" w:rsidRPr="0030370D">
        <w:t>од</w:t>
      </w:r>
      <w:r w:rsidR="0019347B" w:rsidRPr="0019347B">
        <w:t>ин</w:t>
      </w:r>
      <w:r w:rsidR="0030370D" w:rsidRPr="0030370D">
        <w:t xml:space="preserve"> сетево</w:t>
      </w:r>
      <w:r w:rsidR="0019347B" w:rsidRPr="0019347B">
        <w:t>й</w:t>
      </w:r>
      <w:r w:rsidR="0019347B">
        <w:t xml:space="preserve"> интерфейс</w:t>
      </w:r>
      <w:r w:rsidR="0030370D" w:rsidRPr="0030370D">
        <w:t xml:space="preserve">. </w:t>
      </w:r>
    </w:p>
    <w:p w:rsidR="00E02935" w:rsidRPr="00153D31" w:rsidRDefault="00E02935" w:rsidP="00E02935">
      <w:pPr>
        <w:pStyle w:val="Heading3"/>
      </w:pPr>
      <w:r w:rsidRPr="00AD55C0">
        <w:lastRenderedPageBreak/>
        <w:t>6.4.6.</w:t>
      </w:r>
      <w:r w:rsidRPr="00E02935">
        <w:rPr>
          <w:lang w:val="en-US"/>
        </w:rPr>
        <w:t> </w:t>
      </w:r>
      <w:r w:rsidR="00E33BC8" w:rsidRPr="00E33BC8">
        <w:t xml:space="preserve">Присвоение дополнительных адресов </w:t>
      </w:r>
      <w:r w:rsidR="00E33BC8">
        <w:rPr>
          <w:lang w:val="en-US"/>
        </w:rPr>
        <w:t>IPv</w:t>
      </w:r>
      <w:r w:rsidR="00E33BC8" w:rsidRPr="00E33BC8">
        <w:t>4 сетям хостов</w:t>
      </w:r>
    </w:p>
    <w:p w:rsidR="00292B67" w:rsidRPr="00BF03C0" w:rsidRDefault="00292B67" w:rsidP="00292B67">
      <w:pPr>
        <w:pStyle w:val="NormalWeb"/>
      </w:pPr>
      <w:r w:rsidRPr="00292B67">
        <w:t>Сет</w:t>
      </w:r>
      <w:r w:rsidR="00226291" w:rsidRPr="00226291">
        <w:t>и</w:t>
      </w:r>
      <w:r w:rsidRPr="00292B67">
        <w:t xml:space="preserve"> хоста, </w:t>
      </w:r>
      <w:r w:rsidR="00226291" w:rsidRPr="00226291">
        <w:t xml:space="preserve">такие, как </w:t>
      </w:r>
      <w:r w:rsidRPr="00292B67">
        <w:t xml:space="preserve">сеть управления </w:t>
      </w:r>
      <w:r w:rsidRPr="00292B67">
        <w:rPr>
          <w:rStyle w:val="Strong"/>
          <w:lang w:val="en-US"/>
        </w:rPr>
        <w:t>ovirtmgmt</w:t>
      </w:r>
      <w:r w:rsidRPr="00292B67">
        <w:rPr>
          <w:rStyle w:val="Strong"/>
          <w:b w:val="0"/>
        </w:rPr>
        <w:t>,</w:t>
      </w:r>
      <w:r w:rsidR="00C1072A" w:rsidRPr="00C1072A">
        <w:rPr>
          <w:rStyle w:val="Strong"/>
          <w:b w:val="0"/>
        </w:rPr>
        <w:t xml:space="preserve"> изначально созда</w:t>
      </w:r>
      <w:r w:rsidR="00226291" w:rsidRPr="00226291">
        <w:rPr>
          <w:rStyle w:val="Strong"/>
          <w:b w:val="0"/>
        </w:rPr>
        <w:t>ю</w:t>
      </w:r>
      <w:r w:rsidR="00226291">
        <w:rPr>
          <w:rStyle w:val="Strong"/>
          <w:b w:val="0"/>
        </w:rPr>
        <w:t>тся только с од</w:t>
      </w:r>
      <w:r w:rsidR="00C1072A" w:rsidRPr="00C1072A">
        <w:rPr>
          <w:rStyle w:val="Strong"/>
          <w:b w:val="0"/>
        </w:rPr>
        <w:t>н</w:t>
      </w:r>
      <w:r w:rsidR="00226291" w:rsidRPr="00226291">
        <w:rPr>
          <w:rStyle w:val="Strong"/>
          <w:b w:val="0"/>
        </w:rPr>
        <w:t>им</w:t>
      </w:r>
      <w:r w:rsidR="00C1072A" w:rsidRPr="00C1072A">
        <w:rPr>
          <w:rStyle w:val="Strong"/>
          <w:b w:val="0"/>
        </w:rPr>
        <w:t xml:space="preserve"> </w:t>
      </w:r>
      <w:r w:rsidR="00C1072A" w:rsidRPr="00BF03C0">
        <w:rPr>
          <w:rStyle w:val="Strong"/>
          <w:b w:val="0"/>
        </w:rPr>
        <w:t xml:space="preserve">адресом IP. Это означает, что если в файле конфигурации сетевой платы (например, </w:t>
      </w:r>
      <w:r w:rsidR="00C1072A" w:rsidRPr="00BF03C0">
        <w:rPr>
          <w:rStyle w:val="Strong"/>
        </w:rPr>
        <w:t>/etc/sysconfig/network-scripts/ifcfg-eth01</w:t>
      </w:r>
      <w:r w:rsidR="00C1072A" w:rsidRPr="00BF03C0">
        <w:rPr>
          <w:rStyle w:val="Strong"/>
          <w:b w:val="0"/>
        </w:rPr>
        <w:t>) настроено несколько адресов IP, то сети хоста будет присвоен только первый указанный IP. Остальные адреса могут потребоваться при подключении к хранилищу</w:t>
      </w:r>
      <w:r w:rsidR="00190003" w:rsidRPr="00BF03C0">
        <w:rPr>
          <w:rStyle w:val="Strong"/>
          <w:b w:val="0"/>
        </w:rPr>
        <w:t xml:space="preserve"> или к серверу в отдельной частной подсети, использующей ту же самую сетевую плату.</w:t>
      </w:r>
    </w:p>
    <w:p w:rsidR="00190003" w:rsidRPr="00BF03C0" w:rsidRDefault="00190003" w:rsidP="00292B67">
      <w:pPr>
        <w:pStyle w:val="NormalWeb"/>
      </w:pPr>
      <w:r w:rsidRPr="00BF03C0">
        <w:t xml:space="preserve">Ловушка </w:t>
      </w:r>
      <w:r w:rsidRPr="00BF03C0">
        <w:rPr>
          <w:rStyle w:val="HTMLCode"/>
        </w:rPr>
        <w:t>vdsm-hook-extra-ipv4-addrs</w:t>
      </w:r>
      <w:r w:rsidRPr="00BF03C0">
        <w:t xml:space="preserve"> </w:t>
      </w:r>
      <w:r w:rsidR="00BF03C0" w:rsidRPr="00BF03C0">
        <w:t xml:space="preserve">даёт возможность настроить дополнительные адреса IPv4 для сетей хоста. Более подробные сведения  ловушках смотрите в </w:t>
      </w:r>
      <w:r w:rsidR="00BF03C0" w:rsidRPr="00BF03C0">
        <w:rPr>
          <w:highlight w:val="cyan"/>
        </w:rPr>
        <w:t>Приложении A</w:t>
      </w:r>
      <w:r w:rsidR="00BF03C0" w:rsidRPr="00BF03C0">
        <w:t>, VDSM и ловушки.</w:t>
      </w:r>
    </w:p>
    <w:p w:rsidR="00BF03C0" w:rsidRPr="00BF03C0" w:rsidRDefault="00BF03C0" w:rsidP="00292B67">
      <w:pPr>
        <w:pStyle w:val="NormalWeb"/>
      </w:pPr>
      <w:r w:rsidRPr="00BF03C0">
        <w:t>В нижеследующей пошаговой инструкции задачи, относящиеся к хосту, должны выполняться на каждом хосте, для которого необходимо настроить дополнительные адреса IP.</w:t>
      </w:r>
    </w:p>
    <w:p w:rsidR="00292B67" w:rsidRPr="00715B2F" w:rsidRDefault="00715B2F" w:rsidP="00292B67">
      <w:pPr>
        <w:pStyle w:val="NormalWeb"/>
        <w:rPr>
          <w:b/>
        </w:rPr>
      </w:pPr>
      <w:r w:rsidRPr="00715B2F">
        <w:rPr>
          <w:rStyle w:val="Strong"/>
        </w:rPr>
        <w:t>П</w:t>
      </w:r>
      <w:r w:rsidRPr="00715B2F">
        <w:rPr>
          <w:b/>
        </w:rPr>
        <w:t xml:space="preserve">рисвоение дополнительных адресов </w:t>
      </w:r>
      <w:r w:rsidRPr="00715B2F">
        <w:rPr>
          <w:b/>
          <w:lang w:val="en-US"/>
        </w:rPr>
        <w:t>IPv</w:t>
      </w:r>
      <w:r w:rsidRPr="00715B2F">
        <w:rPr>
          <w:b/>
        </w:rPr>
        <w:t>4 сетям хоста</w:t>
      </w:r>
    </w:p>
    <w:p w:rsidR="00292B67" w:rsidRPr="00715B2F" w:rsidRDefault="00715B2F" w:rsidP="003A211C">
      <w:pPr>
        <w:pStyle w:val="simpara"/>
        <w:numPr>
          <w:ilvl w:val="0"/>
          <w:numId w:val="109"/>
        </w:numPr>
      </w:pPr>
      <w:r w:rsidRPr="00715B2F">
        <w:t>На хосте, для которого необходимо настроить дополнительно адреса IPv4, установите пакет  ловушки VDSM. Этот пакет по умолчанию доступен на хостах виртуализации, но на простых хостах его необходимо устанавливать дополнительно.</w:t>
      </w:r>
    </w:p>
    <w:p w:rsidR="00292B67" w:rsidRPr="00292B67" w:rsidRDefault="00292B67" w:rsidP="00292B67">
      <w:pPr>
        <w:pStyle w:val="HTMLPreformatted"/>
        <w:ind w:left="720"/>
        <w:rPr>
          <w:lang w:val="en-US"/>
        </w:rPr>
      </w:pPr>
      <w:r w:rsidRPr="00292B67">
        <w:rPr>
          <w:lang w:val="en-US"/>
        </w:rPr>
        <w:t># yum install vdsm-hook-extra-ipv4-addrs</w:t>
      </w:r>
    </w:p>
    <w:p w:rsidR="00292B67" w:rsidRPr="00EC44DB" w:rsidRDefault="00650880" w:rsidP="003A211C">
      <w:pPr>
        <w:pStyle w:val="simpara"/>
        <w:numPr>
          <w:ilvl w:val="0"/>
          <w:numId w:val="109"/>
        </w:numPr>
      </w:pPr>
      <w:r w:rsidRPr="00650880">
        <w:t>В</w:t>
      </w:r>
      <w:r w:rsidRPr="00EC44DB">
        <w:t xml:space="preserve"> виртуализированном ЦУ </w:t>
      </w:r>
      <w:r w:rsidRPr="00650880">
        <w:t>в</w:t>
      </w:r>
      <w:r w:rsidR="00D05E73" w:rsidRPr="00EC44DB">
        <w:t xml:space="preserve">ыполните </w:t>
      </w:r>
      <w:r w:rsidR="00EC44DB" w:rsidRPr="00EC44DB">
        <w:t>следующую</w:t>
      </w:r>
      <w:r w:rsidR="00D05E73" w:rsidRPr="00EC44DB">
        <w:t xml:space="preserve"> </w:t>
      </w:r>
      <w:r w:rsidR="00EC44DB" w:rsidRPr="00EC44DB">
        <w:t>команду</w:t>
      </w:r>
      <w:r w:rsidR="00D05E73" w:rsidRPr="00EC44DB">
        <w:t xml:space="preserve"> для добавления ключа: </w:t>
      </w:r>
    </w:p>
    <w:p w:rsidR="00292B67" w:rsidRPr="00292B67" w:rsidRDefault="00292B67" w:rsidP="00292B67">
      <w:pPr>
        <w:pStyle w:val="HTMLPreformatted"/>
        <w:ind w:left="720"/>
        <w:rPr>
          <w:lang w:val="en-US"/>
        </w:rPr>
      </w:pPr>
      <w:r w:rsidRPr="00292B67">
        <w:rPr>
          <w:lang w:val="en-US"/>
        </w:rPr>
        <w:t># engine-config -s 'UserDefinedNetworkCustomProperties=ipv4_addrs=.*'</w:t>
      </w:r>
    </w:p>
    <w:p w:rsidR="00292B67" w:rsidRPr="003F2054" w:rsidRDefault="00BF54FD" w:rsidP="003A211C">
      <w:pPr>
        <w:pStyle w:val="simpara"/>
        <w:numPr>
          <w:ilvl w:val="0"/>
          <w:numId w:val="109"/>
        </w:numPr>
      </w:pPr>
      <w:r w:rsidRPr="003F2054">
        <w:t>Перезапустите службу</w:t>
      </w:r>
      <w:r w:rsidR="00292B67" w:rsidRPr="003F2054">
        <w:t xml:space="preserve"> </w:t>
      </w:r>
      <w:r w:rsidR="00292B67" w:rsidRPr="003F2054">
        <w:rPr>
          <w:rStyle w:val="HTMLCode"/>
        </w:rPr>
        <w:t>ovirt-engine</w:t>
      </w:r>
      <w:r w:rsidR="00292B67" w:rsidRPr="003F2054">
        <w:t xml:space="preserve">: </w:t>
      </w:r>
    </w:p>
    <w:p w:rsidR="00292B67" w:rsidRDefault="00292B67" w:rsidP="00292B67">
      <w:pPr>
        <w:pStyle w:val="HTMLPreformatted"/>
        <w:ind w:left="720"/>
      </w:pPr>
      <w:r>
        <w:t># systemctl restart ovirt-engine.service</w:t>
      </w:r>
    </w:p>
    <w:p w:rsidR="00BF54FD" w:rsidRPr="00BF54FD" w:rsidRDefault="00BF54FD" w:rsidP="003A211C">
      <w:pPr>
        <w:numPr>
          <w:ilvl w:val="0"/>
          <w:numId w:val="109"/>
        </w:numPr>
        <w:spacing w:before="100" w:beforeAutospacing="1" w:after="100" w:afterAutospacing="1" w:line="240" w:lineRule="auto"/>
      </w:pPr>
      <w:r w:rsidRPr="00BF54FD">
        <w:t xml:space="preserve">На Портале администрирования нажмите </w:t>
      </w:r>
      <w:r w:rsidRPr="00BF54FD">
        <w:rPr>
          <w:b/>
        </w:rPr>
        <w:t>Вычисления → Хосты</w:t>
      </w:r>
      <w:r w:rsidRPr="00BF54FD">
        <w:t>.</w:t>
      </w:r>
    </w:p>
    <w:p w:rsidR="0010647E" w:rsidRPr="0010647E" w:rsidRDefault="0010647E" w:rsidP="003A211C">
      <w:pPr>
        <w:numPr>
          <w:ilvl w:val="0"/>
          <w:numId w:val="109"/>
        </w:numPr>
        <w:spacing w:before="100" w:beforeAutospacing="1" w:after="100" w:afterAutospacing="1" w:line="240" w:lineRule="auto"/>
      </w:pPr>
      <w:r w:rsidRPr="00E06C59">
        <w:t>Нажмите на имя хоста, чтобы перейти к подробному просмотру.</w:t>
      </w:r>
    </w:p>
    <w:p w:rsidR="0010647E" w:rsidRPr="007F264E" w:rsidRDefault="007F264E" w:rsidP="003A211C">
      <w:pPr>
        <w:numPr>
          <w:ilvl w:val="0"/>
          <w:numId w:val="109"/>
        </w:numPr>
        <w:spacing w:before="100" w:beforeAutospacing="1" w:after="100" w:afterAutospacing="1" w:line="240" w:lineRule="auto"/>
      </w:pPr>
      <w:r w:rsidRPr="007F264E">
        <w:t xml:space="preserve">Перейдите на вкладку </w:t>
      </w:r>
      <w:r w:rsidRPr="007F264E">
        <w:rPr>
          <w:b/>
        </w:rPr>
        <w:t>Сетевые интерфейсы</w:t>
      </w:r>
      <w:r w:rsidRPr="007F264E">
        <w:t xml:space="preserve"> и нажмите </w:t>
      </w:r>
      <w:r w:rsidRPr="007F264E">
        <w:rPr>
          <w:b/>
        </w:rPr>
        <w:t>Настроить сети хоста</w:t>
      </w:r>
      <w:r w:rsidRPr="007F264E">
        <w:t>.</w:t>
      </w:r>
    </w:p>
    <w:p w:rsidR="007F264E" w:rsidRPr="001F4CB5" w:rsidRDefault="001F4CB5" w:rsidP="003A211C">
      <w:pPr>
        <w:numPr>
          <w:ilvl w:val="0"/>
          <w:numId w:val="109"/>
        </w:numPr>
        <w:spacing w:before="100" w:beforeAutospacing="1" w:after="100" w:afterAutospacing="1" w:line="240" w:lineRule="auto"/>
      </w:pPr>
      <w:r w:rsidRPr="001F4CB5">
        <w:t>Наведите курсор на присвоенную логическую сеть и нажмите на значок карандаша.</w:t>
      </w:r>
    </w:p>
    <w:p w:rsidR="001F4CB5" w:rsidRPr="00655ECE" w:rsidRDefault="00655ECE" w:rsidP="003A211C">
      <w:pPr>
        <w:numPr>
          <w:ilvl w:val="0"/>
          <w:numId w:val="109"/>
        </w:numPr>
        <w:spacing w:before="100" w:beforeAutospacing="1" w:after="100" w:afterAutospacing="1" w:line="240" w:lineRule="auto"/>
      </w:pPr>
      <w:r w:rsidRPr="00655ECE">
        <w:t xml:space="preserve">В выпадающем списке </w:t>
      </w:r>
      <w:r w:rsidRPr="00C01242">
        <w:rPr>
          <w:b/>
        </w:rPr>
        <w:t>Задаваемые пользователем параметры</w:t>
      </w:r>
      <w:r w:rsidRPr="00655ECE">
        <w:t xml:space="preserve"> выберите пункт </w:t>
      </w:r>
      <w:r w:rsidRPr="00292B67">
        <w:rPr>
          <w:rStyle w:val="Strong"/>
          <w:lang w:val="en-US"/>
        </w:rPr>
        <w:t>ipv</w:t>
      </w:r>
      <w:r w:rsidRPr="00655ECE">
        <w:rPr>
          <w:rStyle w:val="Strong"/>
        </w:rPr>
        <w:t>4_</w:t>
      </w:r>
      <w:r w:rsidRPr="00292B67">
        <w:rPr>
          <w:rStyle w:val="Strong"/>
          <w:lang w:val="en-US"/>
        </w:rPr>
        <w:t>addr</w:t>
      </w:r>
      <w:r w:rsidRPr="00655ECE">
        <w:t xml:space="preserve"> </w:t>
      </w:r>
      <w:r>
        <w:t>и добав</w:t>
      </w:r>
      <w:r w:rsidRPr="00655ECE">
        <w:t>ьте дополнительный</w:t>
      </w:r>
      <w:r>
        <w:t xml:space="preserve"> а</w:t>
      </w:r>
      <w:r w:rsidRPr="00655ECE">
        <w:t xml:space="preserve">дрес </w:t>
      </w:r>
      <w:r>
        <w:rPr>
          <w:lang w:val="en-US"/>
        </w:rPr>
        <w:t>IP</w:t>
      </w:r>
      <w:r w:rsidRPr="00655ECE">
        <w:t xml:space="preserve"> и префикс (например 5.5.5.5/24). </w:t>
      </w:r>
      <w:r w:rsidR="00C01242" w:rsidRPr="00C01242">
        <w:t xml:space="preserve">Несколько адресов </w:t>
      </w:r>
      <w:r w:rsidR="00C01242">
        <w:rPr>
          <w:lang w:val="en-US"/>
        </w:rPr>
        <w:t>IP</w:t>
      </w:r>
      <w:r w:rsidR="00C01242" w:rsidRPr="00C01242">
        <w:t xml:space="preserve"> должны разделяться запятой</w:t>
      </w:r>
    </w:p>
    <w:p w:rsidR="00292B67" w:rsidRPr="00C01242" w:rsidRDefault="00C01242" w:rsidP="003A211C">
      <w:pPr>
        <w:numPr>
          <w:ilvl w:val="0"/>
          <w:numId w:val="109"/>
        </w:numPr>
        <w:spacing w:before="100" w:beforeAutospacing="1" w:after="100" w:afterAutospacing="1" w:line="240" w:lineRule="auto"/>
      </w:pPr>
      <w:r w:rsidRPr="00C01242">
        <w:t xml:space="preserve">Чтобы закрыть окно </w:t>
      </w:r>
      <w:r w:rsidRPr="00C01242">
        <w:rPr>
          <w:b/>
        </w:rPr>
        <w:t>Параметры сети</w:t>
      </w:r>
      <w:r w:rsidRPr="00C01242">
        <w:t xml:space="preserve">, нажмите </w:t>
      </w:r>
      <w:r w:rsidR="00292B67" w:rsidRPr="00292B67">
        <w:rPr>
          <w:rStyle w:val="Strong"/>
          <w:lang w:val="en-US"/>
        </w:rPr>
        <w:t>OK</w:t>
      </w:r>
      <w:r w:rsidR="00292B67" w:rsidRPr="00C01242">
        <w:t xml:space="preserve">. </w:t>
      </w:r>
    </w:p>
    <w:p w:rsidR="00C01242" w:rsidRPr="00C01242" w:rsidRDefault="00C01242" w:rsidP="003A211C">
      <w:pPr>
        <w:numPr>
          <w:ilvl w:val="0"/>
          <w:numId w:val="109"/>
        </w:numPr>
        <w:spacing w:before="100" w:beforeAutospacing="1" w:after="100" w:afterAutospacing="1" w:line="240" w:lineRule="auto"/>
      </w:pPr>
      <w:r w:rsidRPr="00C01242">
        <w:t xml:space="preserve">Чтобы закрыть окно </w:t>
      </w:r>
      <w:r w:rsidRPr="00C01242">
        <w:rPr>
          <w:b/>
        </w:rPr>
        <w:t>Настроить сети хоста</w:t>
      </w:r>
      <w:r w:rsidRPr="00C01242">
        <w:t xml:space="preserve">, нажмите </w:t>
      </w:r>
      <w:r w:rsidRPr="00C01242">
        <w:rPr>
          <w:b/>
          <w:lang w:val="en-US"/>
        </w:rPr>
        <w:t>OK</w:t>
      </w:r>
      <w:r w:rsidRPr="00C01242">
        <w:t>.</w:t>
      </w:r>
    </w:p>
    <w:p w:rsidR="00C01242" w:rsidRPr="000D5143" w:rsidRDefault="000D5143" w:rsidP="00292B67">
      <w:pPr>
        <w:pStyle w:val="NormalWeb"/>
      </w:pPr>
      <w:r w:rsidRPr="000D5143">
        <w:t xml:space="preserve">Дополнительные адреса </w:t>
      </w:r>
      <w:r>
        <w:rPr>
          <w:lang w:val="en-US"/>
        </w:rPr>
        <w:t>IP</w:t>
      </w:r>
      <w:r w:rsidRPr="000D5143">
        <w:t xml:space="preserve"> не будут показаны в виртуализированном ЦУ, но для проверки того, что адреса были добавлены, можно выполнить команду  </w:t>
      </w:r>
      <w:r w:rsidRPr="00292B67">
        <w:rPr>
          <w:rStyle w:val="HTMLCode"/>
          <w:lang w:val="en-US"/>
        </w:rPr>
        <w:t>ip</w:t>
      </w:r>
      <w:r w:rsidRPr="000D5143">
        <w:rPr>
          <w:rStyle w:val="HTMLCode"/>
        </w:rPr>
        <w:t xml:space="preserve"> </w:t>
      </w:r>
      <w:r w:rsidRPr="00292B67">
        <w:rPr>
          <w:rStyle w:val="HTMLCode"/>
          <w:lang w:val="en-US"/>
        </w:rPr>
        <w:t>addr</w:t>
      </w:r>
      <w:r w:rsidRPr="000D5143">
        <w:rPr>
          <w:rStyle w:val="HTMLCode"/>
        </w:rPr>
        <w:t xml:space="preserve"> </w:t>
      </w:r>
      <w:r w:rsidRPr="00292B67">
        <w:rPr>
          <w:rStyle w:val="HTMLCode"/>
          <w:lang w:val="en-US"/>
        </w:rPr>
        <w:t>show</w:t>
      </w:r>
      <w:r w:rsidRPr="000D5143">
        <w:t xml:space="preserve"> на хосте.</w:t>
      </w:r>
    </w:p>
    <w:p w:rsidR="000D5143" w:rsidRPr="003F2054" w:rsidRDefault="00292B67" w:rsidP="000D5143">
      <w:pPr>
        <w:pStyle w:val="Heading3"/>
      </w:pPr>
      <w:r w:rsidRPr="003F2054">
        <w:lastRenderedPageBreak/>
        <w:t>6.4.7.</w:t>
      </w:r>
      <w:r w:rsidR="000D5143" w:rsidRPr="003F2054">
        <w:t xml:space="preserve"> Добавление сетевых меток сетевым интерфейсам хоста</w:t>
      </w:r>
    </w:p>
    <w:p w:rsidR="003F2054" w:rsidRPr="003A211C" w:rsidRDefault="003F2054" w:rsidP="00292B67">
      <w:pPr>
        <w:pStyle w:val="NormalWeb"/>
      </w:pPr>
      <w:r w:rsidRPr="003A211C">
        <w:t>Использование сетевых меток сильно упрощает выполнение административных задач, связанных с присвоением логических сетей сетевым интерфейсам хоста. Присвоение метки ролевой сети (например, сети миграции, или сети визуализации) ведёт к массовому развёртыванию этой сети на всех хостах. Такое массовое доба</w:t>
      </w:r>
      <w:r w:rsidR="00B03BD0" w:rsidRPr="003A211C">
        <w:t>в</w:t>
      </w:r>
      <w:r w:rsidRPr="003A211C">
        <w:t xml:space="preserve">ление сетей </w:t>
      </w:r>
      <w:r w:rsidR="00B03BD0" w:rsidRPr="003A211C">
        <w:t>реализуется</w:t>
      </w:r>
      <w:r w:rsidRPr="003A211C">
        <w:t xml:space="preserve"> с помощью протокола DHCP. Этот способ мас</w:t>
      </w:r>
      <w:r w:rsidR="00B03BD0" w:rsidRPr="003A211C">
        <w:t>с</w:t>
      </w:r>
      <w:r w:rsidRPr="003A211C">
        <w:t>ового развёртывания был выбран вместо способа указывания стати</w:t>
      </w:r>
      <w:r w:rsidR="00B03BD0" w:rsidRPr="003A211C">
        <w:t>ч</w:t>
      </w:r>
      <w:r w:rsidRPr="003A211C">
        <w:t xml:space="preserve">еских адресов </w:t>
      </w:r>
      <w:r w:rsidR="00B03BD0" w:rsidRPr="003A211C">
        <w:t>потом</w:t>
      </w:r>
      <w:r w:rsidR="005D551E" w:rsidRPr="003A211C">
        <w:t>у</w:t>
      </w:r>
      <w:r w:rsidR="00B03BD0" w:rsidRPr="003A211C">
        <w:t>, что задачу многократного вписывания статических адресов IP невозможно масштабировать.</w:t>
      </w:r>
    </w:p>
    <w:p w:rsidR="00B03BD0" w:rsidRPr="003A211C" w:rsidRDefault="00B03BD0" w:rsidP="00292B67">
      <w:pPr>
        <w:pStyle w:val="NormalWeb"/>
      </w:pPr>
      <w:r w:rsidRPr="003A211C">
        <w:t>Существует два способа добавления меток</w:t>
      </w:r>
      <w:r w:rsidR="00E3033A" w:rsidRPr="003A211C">
        <w:t xml:space="preserve"> сетевому интерфейсу хоста:</w:t>
      </w:r>
    </w:p>
    <w:p w:rsidR="00E3033A" w:rsidRPr="003A211C" w:rsidRDefault="00E3033A" w:rsidP="003A211C">
      <w:pPr>
        <w:numPr>
          <w:ilvl w:val="0"/>
          <w:numId w:val="110"/>
        </w:numPr>
        <w:spacing w:before="100" w:beforeAutospacing="1" w:after="100" w:afterAutospacing="1" w:line="240" w:lineRule="auto"/>
      </w:pPr>
      <w:r w:rsidRPr="003A211C">
        <w:t>Вручную, на портале администрирования</w:t>
      </w:r>
    </w:p>
    <w:p w:rsidR="00E3033A" w:rsidRPr="003A211C" w:rsidRDefault="00E3033A" w:rsidP="003A211C">
      <w:pPr>
        <w:numPr>
          <w:ilvl w:val="0"/>
          <w:numId w:val="110"/>
        </w:numPr>
        <w:spacing w:before="100" w:beforeAutospacing="1" w:after="100" w:afterAutospacing="1" w:line="240" w:lineRule="auto"/>
      </w:pPr>
      <w:r w:rsidRPr="003A211C">
        <w:t>Автоматически, с помощью службы меток LLDP</w:t>
      </w:r>
    </w:p>
    <w:p w:rsidR="00292B67" w:rsidRPr="00170402" w:rsidRDefault="00E3033A" w:rsidP="00292B67">
      <w:pPr>
        <w:pStyle w:val="NormalWeb"/>
        <w:rPr>
          <w:b/>
        </w:rPr>
      </w:pPr>
      <w:r w:rsidRPr="00170402">
        <w:rPr>
          <w:b/>
        </w:rPr>
        <w:t>Добавление сетевых меток на п</w:t>
      </w:r>
      <w:r w:rsidR="00170402" w:rsidRPr="00170402">
        <w:rPr>
          <w:b/>
        </w:rPr>
        <w:t>ортале администрирования</w:t>
      </w:r>
    </w:p>
    <w:p w:rsidR="00292B67" w:rsidRDefault="00170402" w:rsidP="003A211C">
      <w:pPr>
        <w:numPr>
          <w:ilvl w:val="0"/>
          <w:numId w:val="111"/>
        </w:numPr>
        <w:spacing w:before="100" w:beforeAutospacing="1" w:after="100" w:afterAutospacing="1" w:line="240" w:lineRule="auto"/>
      </w:pPr>
      <w:r w:rsidRPr="00E06C59">
        <w:t xml:space="preserve">Нажмите </w:t>
      </w:r>
      <w:r w:rsidRPr="00E06C59">
        <w:rPr>
          <w:b/>
        </w:rPr>
        <w:t>Вычисления → Хосты</w:t>
      </w:r>
      <w:r w:rsidRPr="00E06C59">
        <w:t>.</w:t>
      </w:r>
      <w:r w:rsidR="00292B67">
        <w:t xml:space="preserve"> </w:t>
      </w:r>
    </w:p>
    <w:p w:rsidR="00170402" w:rsidRPr="00170402" w:rsidRDefault="00170402" w:rsidP="003A211C">
      <w:pPr>
        <w:numPr>
          <w:ilvl w:val="0"/>
          <w:numId w:val="111"/>
        </w:numPr>
        <w:spacing w:before="100" w:beforeAutospacing="1" w:after="100" w:afterAutospacing="1" w:line="240" w:lineRule="auto"/>
      </w:pPr>
      <w:r w:rsidRPr="00E06C59">
        <w:t>Нажмите на имя хоста, чтобы перейти к подробному просмотру.</w:t>
      </w:r>
    </w:p>
    <w:p w:rsidR="00292B67" w:rsidRPr="00170402" w:rsidRDefault="00170402" w:rsidP="003A211C">
      <w:pPr>
        <w:numPr>
          <w:ilvl w:val="0"/>
          <w:numId w:val="111"/>
        </w:numPr>
        <w:spacing w:before="100" w:beforeAutospacing="1" w:after="100" w:afterAutospacing="1" w:line="240" w:lineRule="auto"/>
      </w:pPr>
      <w:r w:rsidRPr="00E06C59">
        <w:t xml:space="preserve">Перейдите на вкладку </w:t>
      </w:r>
      <w:r w:rsidRPr="00E06C59">
        <w:rPr>
          <w:b/>
        </w:rPr>
        <w:t>Сетевые интерфейсы</w:t>
      </w:r>
      <w:r w:rsidRPr="00E06C59">
        <w:t>.</w:t>
      </w:r>
      <w:r w:rsidR="00292B67" w:rsidRPr="00170402">
        <w:t xml:space="preserve"> </w:t>
      </w:r>
    </w:p>
    <w:p w:rsidR="00292B67" w:rsidRDefault="00170402" w:rsidP="003A211C">
      <w:pPr>
        <w:numPr>
          <w:ilvl w:val="0"/>
          <w:numId w:val="111"/>
        </w:numPr>
        <w:spacing w:before="100" w:beforeAutospacing="1" w:after="100" w:afterAutospacing="1" w:line="240" w:lineRule="auto"/>
      </w:pPr>
      <w:r w:rsidRPr="00E06C59">
        <w:t xml:space="preserve">Нажмите </w:t>
      </w:r>
      <w:r w:rsidRPr="00E06C59">
        <w:rPr>
          <w:b/>
        </w:rPr>
        <w:t>Настроить сети хоста</w:t>
      </w:r>
      <w:r w:rsidRPr="00E06C59">
        <w:t>.</w:t>
      </w:r>
      <w:r w:rsidR="00292B67">
        <w:t xml:space="preserve"> </w:t>
      </w:r>
    </w:p>
    <w:p w:rsidR="00153D31" w:rsidRPr="00153D31" w:rsidRDefault="00153D31" w:rsidP="003A211C">
      <w:pPr>
        <w:numPr>
          <w:ilvl w:val="0"/>
          <w:numId w:val="111"/>
        </w:numPr>
        <w:spacing w:before="100" w:beforeAutospacing="1" w:after="100" w:afterAutospacing="1" w:line="240" w:lineRule="auto"/>
      </w:pPr>
      <w:r w:rsidRPr="00153D31">
        <w:t xml:space="preserve">Нажмите </w:t>
      </w:r>
      <w:r w:rsidRPr="00153D31">
        <w:rPr>
          <w:b/>
        </w:rPr>
        <w:t>Метки</w:t>
      </w:r>
      <w:r w:rsidRPr="00153D31">
        <w:t xml:space="preserve"> и сделайте щелчок ПКМ по кнопке </w:t>
      </w:r>
      <w:r w:rsidRPr="00153D31">
        <w:rPr>
          <w:b/>
        </w:rPr>
        <w:t>[Новая метка]</w:t>
      </w:r>
      <w:r>
        <w:t>. Выберите физич</w:t>
      </w:r>
      <w:r w:rsidRPr="00153D31">
        <w:t>еский сетевой интерфейс, которому нужно назначить метку.</w:t>
      </w:r>
    </w:p>
    <w:p w:rsidR="00153D31" w:rsidRPr="00153D31" w:rsidRDefault="00153D31" w:rsidP="003A211C">
      <w:pPr>
        <w:numPr>
          <w:ilvl w:val="0"/>
          <w:numId w:val="111"/>
        </w:numPr>
        <w:spacing w:before="100" w:beforeAutospacing="1" w:after="100" w:afterAutospacing="1" w:line="240" w:lineRule="auto"/>
      </w:pPr>
      <w:r w:rsidRPr="00153D31">
        <w:t xml:space="preserve">В поле </w:t>
      </w:r>
      <w:r w:rsidRPr="00153D31">
        <w:rPr>
          <w:b/>
        </w:rPr>
        <w:t>Метка</w:t>
      </w:r>
      <w:r w:rsidRPr="00153D31">
        <w:t xml:space="preserve"> введите имя сетевой метки.</w:t>
      </w:r>
    </w:p>
    <w:p w:rsidR="00292B67" w:rsidRDefault="00153D31" w:rsidP="003A211C">
      <w:pPr>
        <w:numPr>
          <w:ilvl w:val="0"/>
          <w:numId w:val="111"/>
        </w:numPr>
        <w:spacing w:before="100" w:beforeAutospacing="1" w:after="100" w:afterAutospacing="1" w:line="240" w:lineRule="auto"/>
      </w:pPr>
      <w:r>
        <w:rPr>
          <w:lang w:val="en-US"/>
        </w:rPr>
        <w:t>Нажмите</w:t>
      </w:r>
      <w:r w:rsidR="00292B67">
        <w:t xml:space="preserve"> </w:t>
      </w:r>
      <w:r w:rsidR="00292B67">
        <w:rPr>
          <w:rStyle w:val="Strong"/>
        </w:rPr>
        <w:t>OK</w:t>
      </w:r>
      <w:r w:rsidR="00292B67">
        <w:t xml:space="preserve">. </w:t>
      </w:r>
    </w:p>
    <w:p w:rsidR="00292B67" w:rsidRPr="006F419B" w:rsidRDefault="00153D31" w:rsidP="00292B67">
      <w:pPr>
        <w:pStyle w:val="NormalWeb"/>
        <w:rPr>
          <w:b/>
        </w:rPr>
      </w:pPr>
      <w:r w:rsidRPr="006F419B">
        <w:rPr>
          <w:b/>
        </w:rPr>
        <w:t xml:space="preserve">Добавление сетевых меток с помощью службы меток </w:t>
      </w:r>
      <w:r w:rsidRPr="006F419B">
        <w:rPr>
          <w:b/>
          <w:lang w:val="en-US"/>
        </w:rPr>
        <w:t>LLDP</w:t>
      </w:r>
    </w:p>
    <w:p w:rsidR="006F419B" w:rsidRPr="006F419B" w:rsidRDefault="006F419B" w:rsidP="00292B67">
      <w:pPr>
        <w:pStyle w:val="NormalWeb"/>
      </w:pPr>
      <w:r w:rsidRPr="006F419B">
        <w:t xml:space="preserve">С помощью службы меток </w:t>
      </w:r>
      <w:r>
        <w:rPr>
          <w:lang w:val="en-US"/>
        </w:rPr>
        <w:t>LLDP</w:t>
      </w:r>
      <w:r w:rsidRPr="006F419B">
        <w:t xml:space="preserve"> можно автоматизировать процесс присвоения меток сетевым интерфейсам хоста в настроенном списке кластеров.</w:t>
      </w:r>
    </w:p>
    <w:p w:rsidR="006F419B" w:rsidRPr="00B71683" w:rsidRDefault="006F419B" w:rsidP="00292B67">
      <w:pPr>
        <w:pStyle w:val="NormalWeb"/>
      </w:pPr>
      <w:r w:rsidRPr="006F419B">
        <w:t xml:space="preserve">По умолчанию, служба меток </w:t>
      </w:r>
      <w:r>
        <w:rPr>
          <w:lang w:val="en-US"/>
        </w:rPr>
        <w:t>LLDP</w:t>
      </w:r>
      <w:r w:rsidRPr="006F419B">
        <w:t xml:space="preserve"> запускается раз в час.</w:t>
      </w:r>
      <w:r w:rsidR="00B71683" w:rsidRPr="00B71683">
        <w:t xml:space="preserve"> Это удобно при замене аппаратных составляющих (сетевых карт, коммутаторов или кабелей) или </w:t>
      </w:r>
      <w:r w:rsidR="00B71683">
        <w:t>изменении конфигураци</w:t>
      </w:r>
      <w:r w:rsidR="00B71683" w:rsidRPr="00B71683">
        <w:t>й</w:t>
      </w:r>
      <w:r w:rsidR="00B71683">
        <w:t xml:space="preserve"> к</w:t>
      </w:r>
      <w:r w:rsidR="00B71683" w:rsidRPr="00B71683">
        <w:t>оммутаторов.</w:t>
      </w:r>
    </w:p>
    <w:p w:rsidR="00292B67" w:rsidRPr="00693936" w:rsidRDefault="00B71683" w:rsidP="00292B67">
      <w:pPr>
        <w:pStyle w:val="Title23"/>
      </w:pPr>
      <w:r w:rsidRPr="00693936">
        <w:rPr>
          <w:rStyle w:val="Strong"/>
        </w:rPr>
        <w:t>Предварительные условия</w:t>
      </w:r>
    </w:p>
    <w:p w:rsidR="00A37ECF" w:rsidRPr="00693936" w:rsidRDefault="00A37ECF" w:rsidP="003A211C">
      <w:pPr>
        <w:numPr>
          <w:ilvl w:val="0"/>
          <w:numId w:val="112"/>
        </w:numPr>
        <w:spacing w:before="100" w:beforeAutospacing="1" w:after="100" w:afterAutospacing="1" w:line="240" w:lineRule="auto"/>
      </w:pPr>
      <w:r w:rsidRPr="00693936">
        <w:t>Интерфейс должен быть подключён к коммутатору Juniper</w:t>
      </w:r>
    </w:p>
    <w:p w:rsidR="00A37ECF" w:rsidRPr="00693936" w:rsidRDefault="00A37ECF" w:rsidP="003A211C">
      <w:pPr>
        <w:numPr>
          <w:ilvl w:val="0"/>
          <w:numId w:val="112"/>
        </w:numPr>
        <w:spacing w:before="100" w:beforeAutospacing="1" w:after="100" w:afterAutospacing="1" w:line="240" w:lineRule="auto"/>
      </w:pPr>
      <w:r w:rsidRPr="00693936">
        <w:t xml:space="preserve">Коммутатор Juniper должен предоставлять </w:t>
      </w:r>
      <w:r w:rsidRPr="00693936">
        <w:rPr>
          <w:rStyle w:val="HTMLCode"/>
          <w:rFonts w:eastAsiaTheme="minorHAnsi"/>
        </w:rPr>
        <w:t>Port VLAN</w:t>
      </w:r>
      <w:r w:rsidRPr="00693936">
        <w:t xml:space="preserve"> с помощью LLDP.</w:t>
      </w:r>
    </w:p>
    <w:p w:rsidR="00292B67" w:rsidRPr="00693936" w:rsidRDefault="00A37ECF" w:rsidP="00292B67">
      <w:pPr>
        <w:pStyle w:val="Title23"/>
      </w:pPr>
      <w:r w:rsidRPr="00693936">
        <w:rPr>
          <w:rStyle w:val="Strong"/>
        </w:rPr>
        <w:t>Последовательность действий</w:t>
      </w:r>
    </w:p>
    <w:p w:rsidR="00292B67" w:rsidRPr="00693936" w:rsidRDefault="00A37ECF" w:rsidP="003A211C">
      <w:pPr>
        <w:pStyle w:val="simpara"/>
        <w:numPr>
          <w:ilvl w:val="0"/>
          <w:numId w:val="113"/>
        </w:numPr>
      </w:pPr>
      <w:r w:rsidRPr="00693936">
        <w:t xml:space="preserve">Настройте параметры </w:t>
      </w:r>
      <w:r w:rsidR="00292B67" w:rsidRPr="00693936">
        <w:rPr>
          <w:rStyle w:val="HTMLCode"/>
        </w:rPr>
        <w:t>username</w:t>
      </w:r>
      <w:r w:rsidR="00292B67" w:rsidRPr="00693936">
        <w:t xml:space="preserve"> </w:t>
      </w:r>
      <w:r w:rsidRPr="00693936">
        <w:t>и</w:t>
      </w:r>
      <w:r w:rsidR="00292B67" w:rsidRPr="00693936">
        <w:t xml:space="preserve"> </w:t>
      </w:r>
      <w:r w:rsidR="00292B67" w:rsidRPr="00693936">
        <w:rPr>
          <w:rStyle w:val="HTMLCode"/>
        </w:rPr>
        <w:t>password</w:t>
      </w:r>
      <w:r w:rsidR="00292B67" w:rsidRPr="00693936">
        <w:t xml:space="preserve"> </w:t>
      </w:r>
      <w:r w:rsidRPr="00693936">
        <w:t>в файле</w:t>
      </w:r>
      <w:r w:rsidR="00292B67" w:rsidRPr="00693936">
        <w:t xml:space="preserve"> </w:t>
      </w:r>
      <w:r w:rsidR="00292B67" w:rsidRPr="00693936">
        <w:rPr>
          <w:rStyle w:val="HTMLCode"/>
        </w:rPr>
        <w:t>/etc/ovirt-lldp-labeler/conf.d/ovirt-lldp-credentials.conf</w:t>
      </w:r>
      <w:r w:rsidR="00292B67" w:rsidRPr="00693936">
        <w:t xml:space="preserve">: </w:t>
      </w:r>
    </w:p>
    <w:p w:rsidR="00292B67" w:rsidRPr="00693936" w:rsidRDefault="00292B67" w:rsidP="003A211C">
      <w:pPr>
        <w:numPr>
          <w:ilvl w:val="1"/>
          <w:numId w:val="113"/>
        </w:numPr>
        <w:spacing w:before="100" w:beforeAutospacing="1" w:after="100" w:afterAutospacing="1" w:line="240" w:lineRule="auto"/>
      </w:pPr>
      <w:r w:rsidRPr="00693936">
        <w:rPr>
          <w:rStyle w:val="HTMLCode"/>
          <w:rFonts w:eastAsiaTheme="minorHAnsi"/>
        </w:rPr>
        <w:t>username</w:t>
      </w:r>
      <w:r w:rsidRPr="00693936">
        <w:t xml:space="preserve"> - </w:t>
      </w:r>
      <w:r w:rsidR="00A37ECF" w:rsidRPr="00693936">
        <w:t>имя пользователя администратора виртуализированного ЦУ, значение по умолчанию:</w:t>
      </w:r>
      <w:r w:rsidRPr="00693936">
        <w:t xml:space="preserve"> </w:t>
      </w:r>
      <w:r w:rsidRPr="00693936">
        <w:rPr>
          <w:rStyle w:val="HTMLCode"/>
          <w:rFonts w:eastAsiaTheme="minorHAnsi"/>
        </w:rPr>
        <w:t>admin@internal</w:t>
      </w:r>
      <w:r w:rsidRPr="00693936">
        <w:t xml:space="preserve">. </w:t>
      </w:r>
    </w:p>
    <w:p w:rsidR="00292B67" w:rsidRPr="00693936" w:rsidRDefault="00292B67" w:rsidP="003A211C">
      <w:pPr>
        <w:numPr>
          <w:ilvl w:val="1"/>
          <w:numId w:val="113"/>
        </w:numPr>
        <w:spacing w:before="100" w:beforeAutospacing="1" w:after="100" w:afterAutospacing="1" w:line="240" w:lineRule="auto"/>
      </w:pPr>
      <w:r w:rsidRPr="00693936">
        <w:rPr>
          <w:rStyle w:val="HTMLCode"/>
          <w:rFonts w:eastAsiaTheme="minorHAnsi"/>
        </w:rPr>
        <w:t>password</w:t>
      </w:r>
      <w:r w:rsidRPr="00693936">
        <w:t xml:space="preserve"> - </w:t>
      </w:r>
      <w:r w:rsidR="00A37ECF" w:rsidRPr="00693936">
        <w:t>пароль администратора виртуализированного ЦУ, значение по умолчанию:</w:t>
      </w:r>
      <w:r w:rsidRPr="00693936">
        <w:t xml:space="preserve"> </w:t>
      </w:r>
      <w:r w:rsidRPr="00693936">
        <w:rPr>
          <w:rStyle w:val="HTMLCode"/>
          <w:rFonts w:eastAsiaTheme="minorHAnsi"/>
        </w:rPr>
        <w:t>123456</w:t>
      </w:r>
      <w:r w:rsidRPr="00693936">
        <w:t xml:space="preserve">. </w:t>
      </w:r>
    </w:p>
    <w:p w:rsidR="00292B67" w:rsidRPr="00644D62" w:rsidRDefault="00644D62" w:rsidP="003A211C">
      <w:pPr>
        <w:pStyle w:val="simpara"/>
        <w:numPr>
          <w:ilvl w:val="0"/>
          <w:numId w:val="113"/>
        </w:numPr>
      </w:pPr>
      <w:r w:rsidRPr="00644D62">
        <w:lastRenderedPageBreak/>
        <w:t xml:space="preserve">Настройте службу меток </w:t>
      </w:r>
      <w:r>
        <w:rPr>
          <w:lang w:val="en-US"/>
        </w:rPr>
        <w:t>LLDP</w:t>
      </w:r>
      <w:r w:rsidRPr="00644D62">
        <w:t>, обновив следующие значения в файле</w:t>
      </w:r>
      <w:r w:rsidR="00292B67" w:rsidRPr="00644D62">
        <w:t xml:space="preserve"> </w:t>
      </w:r>
      <w:r w:rsidR="00292B67" w:rsidRPr="00292B67">
        <w:rPr>
          <w:rStyle w:val="HTMLCode"/>
          <w:lang w:val="en-US"/>
        </w:rPr>
        <w:t>etc</w:t>
      </w:r>
      <w:r w:rsidR="00292B67" w:rsidRPr="00644D62">
        <w:rPr>
          <w:rStyle w:val="HTMLCode"/>
        </w:rPr>
        <w:t>/</w:t>
      </w:r>
      <w:r w:rsidR="00292B67" w:rsidRPr="00292B67">
        <w:rPr>
          <w:rStyle w:val="HTMLCode"/>
          <w:lang w:val="en-US"/>
        </w:rPr>
        <w:t>ovirt</w:t>
      </w:r>
      <w:r w:rsidR="00292B67" w:rsidRPr="00644D62">
        <w:rPr>
          <w:rStyle w:val="HTMLCode"/>
        </w:rPr>
        <w:t>-</w:t>
      </w:r>
      <w:r w:rsidR="00292B67" w:rsidRPr="00292B67">
        <w:rPr>
          <w:rStyle w:val="HTMLCode"/>
          <w:lang w:val="en-US"/>
        </w:rPr>
        <w:t>lldp</w:t>
      </w:r>
      <w:r w:rsidR="00292B67" w:rsidRPr="00644D62">
        <w:rPr>
          <w:rStyle w:val="HTMLCode"/>
        </w:rPr>
        <w:t>-</w:t>
      </w:r>
      <w:r w:rsidR="00292B67" w:rsidRPr="00292B67">
        <w:rPr>
          <w:rStyle w:val="HTMLCode"/>
          <w:lang w:val="en-US"/>
        </w:rPr>
        <w:t>labeler</w:t>
      </w:r>
      <w:r w:rsidR="00292B67" w:rsidRPr="00644D62">
        <w:rPr>
          <w:rStyle w:val="HTMLCode"/>
        </w:rPr>
        <w:t>/</w:t>
      </w:r>
      <w:r w:rsidR="00292B67" w:rsidRPr="00292B67">
        <w:rPr>
          <w:rStyle w:val="HTMLCode"/>
          <w:lang w:val="en-US"/>
        </w:rPr>
        <w:t>conf</w:t>
      </w:r>
      <w:r w:rsidR="00292B67" w:rsidRPr="00644D62">
        <w:rPr>
          <w:rStyle w:val="HTMLCode"/>
        </w:rPr>
        <w:t>.</w:t>
      </w:r>
      <w:r w:rsidR="00292B67" w:rsidRPr="00292B67">
        <w:rPr>
          <w:rStyle w:val="HTMLCode"/>
          <w:lang w:val="en-US"/>
        </w:rPr>
        <w:t>d</w:t>
      </w:r>
      <w:r w:rsidR="00292B67" w:rsidRPr="00644D62">
        <w:rPr>
          <w:rStyle w:val="HTMLCode"/>
        </w:rPr>
        <w:t>/</w:t>
      </w:r>
      <w:r w:rsidR="00292B67" w:rsidRPr="00292B67">
        <w:rPr>
          <w:rStyle w:val="HTMLCode"/>
          <w:lang w:val="en-US"/>
        </w:rPr>
        <w:t>ovirt</w:t>
      </w:r>
      <w:r w:rsidR="00292B67" w:rsidRPr="00644D62">
        <w:rPr>
          <w:rStyle w:val="HTMLCode"/>
        </w:rPr>
        <w:t>-</w:t>
      </w:r>
      <w:r w:rsidR="00292B67" w:rsidRPr="00292B67">
        <w:rPr>
          <w:rStyle w:val="HTMLCode"/>
          <w:lang w:val="en-US"/>
        </w:rPr>
        <w:t>lldp</w:t>
      </w:r>
      <w:r w:rsidR="00292B67" w:rsidRPr="00644D62">
        <w:rPr>
          <w:rStyle w:val="HTMLCode"/>
        </w:rPr>
        <w:t>-</w:t>
      </w:r>
      <w:r w:rsidR="00292B67" w:rsidRPr="00292B67">
        <w:rPr>
          <w:rStyle w:val="HTMLCode"/>
          <w:lang w:val="en-US"/>
        </w:rPr>
        <w:t>credentials</w:t>
      </w:r>
      <w:r w:rsidR="00292B67" w:rsidRPr="00644D62">
        <w:rPr>
          <w:rStyle w:val="HTMLCode"/>
        </w:rPr>
        <w:t>.</w:t>
      </w:r>
      <w:r w:rsidR="00292B67" w:rsidRPr="00292B67">
        <w:rPr>
          <w:rStyle w:val="HTMLCode"/>
          <w:lang w:val="en-US"/>
        </w:rPr>
        <w:t>conf</w:t>
      </w:r>
      <w:r w:rsidR="00292B67" w:rsidRPr="00644D62">
        <w:t xml:space="preserve">: </w:t>
      </w:r>
    </w:p>
    <w:p w:rsidR="00644D62" w:rsidRDefault="00292B67" w:rsidP="003A211C">
      <w:pPr>
        <w:numPr>
          <w:ilvl w:val="1"/>
          <w:numId w:val="113"/>
        </w:numPr>
        <w:spacing w:before="100" w:beforeAutospacing="1" w:after="100" w:afterAutospacing="1" w:line="240" w:lineRule="auto"/>
      </w:pPr>
      <w:r w:rsidRPr="00644D62">
        <w:rPr>
          <w:rStyle w:val="HTMLCode"/>
          <w:rFonts w:eastAsiaTheme="minorHAnsi"/>
          <w:lang w:val="en-US"/>
        </w:rPr>
        <w:t>clusters</w:t>
      </w:r>
      <w:r w:rsidR="00644D62">
        <w:t xml:space="preserve"> </w:t>
      </w:r>
      <w:r w:rsidR="00644D62" w:rsidRPr="00644D62">
        <w:t>—</w:t>
      </w:r>
      <w:r w:rsidRPr="00644D62">
        <w:t xml:space="preserve"> </w:t>
      </w:r>
      <w:r w:rsidR="00644D62" w:rsidRPr="00644D62">
        <w:t xml:space="preserve">список кластеров, через запятую, на которых должна выполняться служба. </w:t>
      </w:r>
      <w:r w:rsidR="00644D62" w:rsidRPr="00644D62">
        <w:rPr>
          <w:rStyle w:val="HTMLCode"/>
          <w:rFonts w:eastAsiaTheme="minorHAnsi"/>
          <w:lang w:val="en-US"/>
        </w:rPr>
        <w:t>Cluster</w:t>
      </w:r>
      <w:r w:rsidR="00644D62" w:rsidRPr="00644D62">
        <w:rPr>
          <w:rStyle w:val="HTMLCode"/>
          <w:rFonts w:eastAsiaTheme="minorHAnsi"/>
        </w:rPr>
        <w:t>*</w:t>
      </w:r>
      <w:r w:rsidR="00644D62">
        <w:t>,</w:t>
      </w:r>
      <w:r w:rsidR="00644D62" w:rsidRPr="00644D62">
        <w:t xml:space="preserve"> например, </w:t>
      </w:r>
      <w:r w:rsidR="00644D62">
        <w:t>означает, что слу</w:t>
      </w:r>
      <w:r w:rsidR="00644D62" w:rsidRPr="00644D62">
        <w:t xml:space="preserve">жба меток будет выполняться в кластерах, название которых начинается со слова </w:t>
      </w:r>
      <w:r w:rsidR="00644D62" w:rsidRPr="00644D62">
        <w:rPr>
          <w:rStyle w:val="HTMLCode"/>
          <w:rFonts w:eastAsiaTheme="minorHAnsi"/>
          <w:lang w:val="en-US"/>
        </w:rPr>
        <w:t>Cluster</w:t>
      </w:r>
      <w:r w:rsidR="00644D62" w:rsidRPr="00644D62">
        <w:t xml:space="preserve">. Чтобы служба меток выполнялась во всех кластерах в дата-центре, введите </w:t>
      </w:r>
      <w:r w:rsidR="00644D62" w:rsidRPr="00644D62">
        <w:rPr>
          <w:rStyle w:val="HTMLCode"/>
          <w:rFonts w:eastAsiaTheme="minorHAnsi"/>
        </w:rPr>
        <w:t>*</w:t>
      </w:r>
      <w:r w:rsidR="00644D62" w:rsidRPr="00644D62">
        <w:t xml:space="preserve">. </w:t>
      </w:r>
      <w:r w:rsidR="00644D62" w:rsidRPr="00644D62">
        <w:rPr>
          <w:lang w:val="en-US"/>
        </w:rPr>
        <w:t>Значение по умолчанию —</w:t>
      </w:r>
      <w:r w:rsidR="00644D62">
        <w:t xml:space="preserve"> </w:t>
      </w:r>
      <w:r w:rsidR="00644D62" w:rsidRPr="00644D62">
        <w:rPr>
          <w:rStyle w:val="HTMLCode"/>
          <w:rFonts w:eastAsiaTheme="minorHAnsi"/>
        </w:rPr>
        <w:t>Def*</w:t>
      </w:r>
      <w:r w:rsidR="00644D62">
        <w:t>.</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api</w:t>
      </w:r>
      <w:r w:rsidRPr="00644D62">
        <w:rPr>
          <w:rStyle w:val="HTMLCode"/>
          <w:rFonts w:eastAsiaTheme="minorHAnsi"/>
        </w:rPr>
        <w:t>_</w:t>
      </w:r>
      <w:r w:rsidRPr="00292B67">
        <w:rPr>
          <w:rStyle w:val="HTMLCode"/>
          <w:rFonts w:eastAsiaTheme="minorHAnsi"/>
          <w:lang w:val="en-US"/>
        </w:rPr>
        <w:t>url</w:t>
      </w:r>
      <w:r w:rsidRPr="00644D62">
        <w:t xml:space="preserve"> </w:t>
      </w:r>
      <w:r w:rsidR="00644D62" w:rsidRPr="00644D62">
        <w:t>–</w:t>
      </w:r>
      <w:r w:rsidRPr="00644D62">
        <w:t xml:space="preserve"> </w:t>
      </w:r>
      <w:r w:rsidR="00644D62" w:rsidRPr="00644D62">
        <w:t xml:space="preserve">полный </w:t>
      </w:r>
      <w:r w:rsidRPr="00292B67">
        <w:rPr>
          <w:lang w:val="en-US"/>
        </w:rPr>
        <w:t>URL</w:t>
      </w:r>
      <w:r w:rsidR="00644D62" w:rsidRPr="00644D62">
        <w:t xml:space="preserve">-адрес </w:t>
      </w:r>
      <w:r w:rsidRPr="00292B67">
        <w:rPr>
          <w:lang w:val="en-US"/>
        </w:rPr>
        <w:t>API</w:t>
      </w:r>
      <w:r w:rsidR="00644D62" w:rsidRPr="003D685A">
        <w:t xml:space="preserve"> виртуализированного ЦУ</w:t>
      </w:r>
      <w:r w:rsidRPr="00644D62">
        <w:t xml:space="preserve">. </w:t>
      </w:r>
      <w:r w:rsidR="003D685A" w:rsidRPr="003D685A">
        <w:t>Значение по умолчанию:</w:t>
      </w:r>
      <w:r w:rsidRPr="003D685A">
        <w:t xml:space="preserve"> </w:t>
      </w:r>
      <w:r w:rsidRPr="00292B67">
        <w:rPr>
          <w:rStyle w:val="HTMLCode"/>
          <w:rFonts w:eastAsiaTheme="minorHAnsi"/>
          <w:lang w:val="en-US"/>
        </w:rPr>
        <w:t>https</w:t>
      </w:r>
      <w:r w:rsidRPr="003D685A">
        <w:rPr>
          <w:rStyle w:val="HTMLCode"/>
          <w:rFonts w:eastAsiaTheme="minorHAnsi"/>
        </w:rPr>
        <w:t>://</w:t>
      </w:r>
      <w:r w:rsidR="003D685A" w:rsidRPr="003D685A">
        <w:rPr>
          <w:rStyle w:val="HTMLCode"/>
          <w:rFonts w:eastAsiaTheme="minorHAnsi"/>
          <w:i/>
        </w:rPr>
        <w:t>полное_доменное_имя_ЦУ</w:t>
      </w:r>
      <w:r w:rsidRPr="003D685A">
        <w:rPr>
          <w:rStyle w:val="HTMLCode"/>
          <w:rFonts w:eastAsiaTheme="minorHAnsi"/>
        </w:rPr>
        <w:t>/</w:t>
      </w:r>
      <w:r w:rsidRPr="00292B67">
        <w:rPr>
          <w:rStyle w:val="HTMLCode"/>
          <w:rFonts w:eastAsiaTheme="minorHAnsi"/>
          <w:lang w:val="en-US"/>
        </w:rPr>
        <w:t>ovirt</w:t>
      </w:r>
      <w:r w:rsidRPr="003D685A">
        <w:rPr>
          <w:rStyle w:val="HTMLCode"/>
          <w:rFonts w:eastAsiaTheme="minorHAnsi"/>
        </w:rPr>
        <w:t>-</w:t>
      </w:r>
      <w:r w:rsidRPr="00292B67">
        <w:rPr>
          <w:rStyle w:val="HTMLCode"/>
          <w:rFonts w:eastAsiaTheme="minorHAnsi"/>
          <w:lang w:val="en-US"/>
        </w:rPr>
        <w:t>engine</w:t>
      </w:r>
      <w:r w:rsidRPr="003D685A">
        <w:rPr>
          <w:rStyle w:val="HTMLCode"/>
          <w:rFonts w:eastAsiaTheme="minorHAnsi"/>
        </w:rPr>
        <w:t>/</w:t>
      </w:r>
      <w:r w:rsidRPr="00292B67">
        <w:rPr>
          <w:rStyle w:val="HTMLCode"/>
          <w:rFonts w:eastAsiaTheme="minorHAnsi"/>
          <w:lang w:val="en-US"/>
        </w:rPr>
        <w:t>api</w:t>
      </w:r>
      <w:r w:rsidRPr="003D685A">
        <w:t xml:space="preserve"> </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ca</w:t>
      </w:r>
      <w:r w:rsidRPr="003D685A">
        <w:rPr>
          <w:rStyle w:val="HTMLCode"/>
          <w:rFonts w:eastAsiaTheme="minorHAnsi"/>
        </w:rPr>
        <w:t>_</w:t>
      </w:r>
      <w:r w:rsidRPr="00292B67">
        <w:rPr>
          <w:rStyle w:val="HTMLCode"/>
          <w:rFonts w:eastAsiaTheme="minorHAnsi"/>
          <w:lang w:val="en-US"/>
        </w:rPr>
        <w:t>file</w:t>
      </w:r>
      <w:r w:rsidRPr="003D685A">
        <w:t xml:space="preserve"> </w:t>
      </w:r>
      <w:r w:rsidR="003D685A" w:rsidRPr="003D685A">
        <w:t>— путь до частного файла сертификата центра сертификации. Если сертификат не используется, оставьте пустое поле. Значение по умолчанию — пустое поле.</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bonding</w:t>
      </w:r>
      <w:r w:rsidRPr="003D685A">
        <w:t xml:space="preserve"> </w:t>
      </w:r>
      <w:r w:rsidR="003D685A" w:rsidRPr="003D685A">
        <w:t xml:space="preserve">— включает возможности службы меток </w:t>
      </w:r>
      <w:r w:rsidR="003D685A">
        <w:rPr>
          <w:lang w:val="en-US"/>
        </w:rPr>
        <w:t>LLDP</w:t>
      </w:r>
      <w:r w:rsidR="003D685A" w:rsidRPr="003D685A">
        <w:t xml:space="preserve"> по созданию сетевых агрегаций. Значение по умолчанию:</w:t>
      </w:r>
      <w:r w:rsidRPr="003D685A">
        <w:t xml:space="preserve"> </w:t>
      </w:r>
      <w:r w:rsidRPr="003D685A">
        <w:rPr>
          <w:rStyle w:val="HTMLCode"/>
          <w:rFonts w:eastAsiaTheme="minorHAnsi"/>
          <w:lang w:val="en-US"/>
        </w:rPr>
        <w:t>true</w:t>
      </w:r>
      <w:r w:rsidRPr="003D685A">
        <w:t xml:space="preserve">. </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labeling</w:t>
      </w:r>
      <w:r w:rsidRPr="003D685A">
        <w:t xml:space="preserve"> </w:t>
      </w:r>
      <w:r w:rsidR="003D685A" w:rsidRPr="003D685A">
        <w:t xml:space="preserve">— включает возможности службы меток </w:t>
      </w:r>
      <w:r w:rsidR="003D685A">
        <w:rPr>
          <w:lang w:val="en-US"/>
        </w:rPr>
        <w:t>LLDP</w:t>
      </w:r>
      <w:r w:rsidR="003D685A" w:rsidRPr="003D685A">
        <w:t xml:space="preserve"> по созданию меток. Значение по умолчанию:</w:t>
      </w:r>
      <w:r w:rsidRPr="003D685A">
        <w:t xml:space="preserve"> </w:t>
      </w:r>
      <w:r w:rsidRPr="003D685A">
        <w:rPr>
          <w:rStyle w:val="HTMLCode"/>
          <w:rFonts w:eastAsiaTheme="minorHAnsi"/>
          <w:lang w:val="en-US"/>
        </w:rPr>
        <w:t>true</w:t>
      </w:r>
      <w:r w:rsidRPr="003D685A">
        <w:t xml:space="preserve">. </w:t>
      </w:r>
    </w:p>
    <w:p w:rsidR="00292B67" w:rsidRPr="00C400B4" w:rsidRDefault="00C400B4" w:rsidP="003A211C">
      <w:pPr>
        <w:numPr>
          <w:ilvl w:val="0"/>
          <w:numId w:val="113"/>
        </w:numPr>
        <w:spacing w:before="100" w:beforeAutospacing="1" w:after="100" w:afterAutospacing="1" w:line="240" w:lineRule="auto"/>
      </w:pPr>
      <w:r w:rsidRPr="00C400B4">
        <w:t xml:space="preserve">При желании, можно настроить выполнение службы </w:t>
      </w:r>
      <w:r>
        <w:t xml:space="preserve">с другими интервалами, </w:t>
      </w:r>
      <w:r w:rsidRPr="00C400B4">
        <w:t>для этого измените значение параметра</w:t>
      </w:r>
      <w:r w:rsidR="00292B67" w:rsidRPr="00C400B4">
        <w:t xml:space="preserve"> </w:t>
      </w:r>
      <w:r w:rsidR="00292B67" w:rsidRPr="00C400B4">
        <w:rPr>
          <w:rStyle w:val="HTMLCode"/>
          <w:rFonts w:eastAsiaTheme="minorHAnsi"/>
        </w:rPr>
        <w:t>OnUnitActiveSec</w:t>
      </w:r>
      <w:r w:rsidR="00292B67" w:rsidRPr="00C400B4">
        <w:t xml:space="preserve"> </w:t>
      </w:r>
      <w:r w:rsidRPr="00C400B4">
        <w:t>в файле</w:t>
      </w:r>
      <w:r w:rsidR="00292B67" w:rsidRPr="00C400B4">
        <w:t xml:space="preserve"> </w:t>
      </w:r>
      <w:r w:rsidR="00292B67" w:rsidRPr="00C400B4">
        <w:rPr>
          <w:rStyle w:val="HTMLCode"/>
          <w:rFonts w:eastAsiaTheme="minorHAnsi"/>
        </w:rPr>
        <w:t>etc/ovirt-lldp-labeler/conf.d/ovirt-lldp-labeler.timer</w:t>
      </w:r>
      <w:r w:rsidR="00292B67" w:rsidRPr="00C400B4">
        <w:t xml:space="preserve">. </w:t>
      </w:r>
      <w:r w:rsidRPr="00C400B4">
        <w:t>Значение по умолчанию:</w:t>
      </w:r>
      <w:r w:rsidR="00292B67" w:rsidRPr="00C400B4">
        <w:t xml:space="preserve"> </w:t>
      </w:r>
      <w:r w:rsidR="00292B67" w:rsidRPr="00C400B4">
        <w:rPr>
          <w:rStyle w:val="HTMLCode"/>
          <w:rFonts w:eastAsiaTheme="minorHAnsi"/>
        </w:rPr>
        <w:t>1h</w:t>
      </w:r>
      <w:r w:rsidRPr="00C400B4">
        <w:rPr>
          <w:rStyle w:val="HTMLCode"/>
          <w:rFonts w:eastAsiaTheme="minorHAnsi"/>
        </w:rPr>
        <w:t xml:space="preserve"> </w:t>
      </w:r>
      <w:r w:rsidRPr="00C400B4">
        <w:t>(1 час)</w:t>
      </w:r>
      <w:r w:rsidR="00292B67" w:rsidRPr="00C400B4">
        <w:t xml:space="preserve">. </w:t>
      </w:r>
    </w:p>
    <w:p w:rsidR="00292B67" w:rsidRPr="00C400B4" w:rsidRDefault="00C400B4" w:rsidP="003A211C">
      <w:pPr>
        <w:pStyle w:val="simpara"/>
        <w:numPr>
          <w:ilvl w:val="0"/>
          <w:numId w:val="113"/>
        </w:numPr>
      </w:pPr>
      <w:r w:rsidRPr="00C400B4">
        <w:t>Настройте запуск службы «сейчас» и при загрузке, введя следующую команду:</w:t>
      </w:r>
    </w:p>
    <w:p w:rsidR="00292B67" w:rsidRPr="00C400B4" w:rsidRDefault="00292B67" w:rsidP="00292B67">
      <w:pPr>
        <w:pStyle w:val="HTMLPreformatted"/>
        <w:ind w:left="720"/>
      </w:pPr>
      <w:r w:rsidRPr="00C400B4">
        <w:t># systemctl enable --now ovirt-lldp-labeler</w:t>
      </w:r>
    </w:p>
    <w:p w:rsidR="00292B67" w:rsidRPr="00C400B4" w:rsidRDefault="00C400B4" w:rsidP="00292B67">
      <w:pPr>
        <w:pStyle w:val="simpara"/>
        <w:ind w:left="720"/>
      </w:pPr>
      <w:r w:rsidRPr="00C400B4">
        <w:t>Чтобы запустить службу вручную, введите:</w:t>
      </w:r>
    </w:p>
    <w:p w:rsidR="00292B67" w:rsidRPr="00C400B4" w:rsidRDefault="00292B67" w:rsidP="00292B67">
      <w:pPr>
        <w:pStyle w:val="HTMLPreformatted"/>
        <w:ind w:left="720"/>
      </w:pPr>
      <w:r w:rsidRPr="00C400B4">
        <w:t># /usr/bin/python /usr/share/ovirt-lldp-labeler/ovirt_lldp_labeler_cli.py</w:t>
      </w:r>
    </w:p>
    <w:p w:rsidR="00C400B4" w:rsidRPr="003B799B" w:rsidRDefault="00A73553" w:rsidP="00292B67">
      <w:pPr>
        <w:pStyle w:val="NormalWeb"/>
      </w:pPr>
      <w:r w:rsidRPr="003B799B">
        <w:t xml:space="preserve">Мы </w:t>
      </w:r>
      <w:r w:rsidR="003B799B" w:rsidRPr="003B799B">
        <w:t>присвоили</w:t>
      </w:r>
      <w:r w:rsidRPr="003B799B">
        <w:t xml:space="preserve"> сетевую метку сетевому </w:t>
      </w:r>
      <w:r w:rsidR="003B799B" w:rsidRPr="003B799B">
        <w:t>интерфейсу хоста. Новые логические сети с такой же меткой будут автоматическ</w:t>
      </w:r>
      <w:r w:rsidR="003B799B">
        <w:t>и присваиваться всем сетевым ин</w:t>
      </w:r>
      <w:r w:rsidR="003B799B" w:rsidRPr="003B799B">
        <w:t>терфейсам хоста, имеющим ту же метку. Удаление метки логической сети а</w:t>
      </w:r>
      <w:r w:rsidR="00591696" w:rsidRPr="00591696">
        <w:t>в</w:t>
      </w:r>
      <w:r w:rsidR="003B799B" w:rsidRPr="003B799B">
        <w:t xml:space="preserve">томатически удалит эту сеть </w:t>
      </w:r>
      <w:r w:rsidR="003B799B">
        <w:t>со всех сетевых интер</w:t>
      </w:r>
      <w:r w:rsidR="003B799B" w:rsidRPr="003B799B">
        <w:t>фейсов хоста</w:t>
      </w:r>
      <w:r w:rsidR="003B799B">
        <w:t xml:space="preserve"> с такой же мет</w:t>
      </w:r>
      <w:r w:rsidR="003B799B" w:rsidRPr="003B799B">
        <w:t>кой.</w:t>
      </w:r>
    </w:p>
    <w:p w:rsidR="00292B67" w:rsidRPr="008F0851" w:rsidRDefault="00292B67" w:rsidP="00292B67">
      <w:pPr>
        <w:pStyle w:val="Heading3"/>
      </w:pPr>
      <w:r w:rsidRPr="003B799B">
        <w:t>6.4.8.</w:t>
      </w:r>
      <w:r w:rsidRPr="00292B67">
        <w:rPr>
          <w:lang w:val="en-US"/>
        </w:rPr>
        <w:t> </w:t>
      </w:r>
      <w:r w:rsidR="008F0851" w:rsidRPr="008F0851">
        <w:t>Изменение полного доменного имени хоста</w:t>
      </w:r>
    </w:p>
    <w:p w:rsidR="00292B67" w:rsidRPr="00250B27" w:rsidRDefault="00250B27" w:rsidP="00292B67">
      <w:pPr>
        <w:pStyle w:val="NormalWeb"/>
      </w:pPr>
      <w:r w:rsidRPr="00250B27">
        <w:t>Для смены полного доменного имени хоста выполните следующие шаги.</w:t>
      </w:r>
    </w:p>
    <w:p w:rsidR="00292B67" w:rsidRPr="00250B27" w:rsidRDefault="00250B27" w:rsidP="00292B67">
      <w:pPr>
        <w:pStyle w:val="NormalWeb"/>
        <w:rPr>
          <w:b/>
        </w:rPr>
      </w:pPr>
      <w:r w:rsidRPr="00250B27">
        <w:rPr>
          <w:b/>
        </w:rPr>
        <w:t>Обновление полного доменного имени (</w:t>
      </w:r>
      <w:r w:rsidRPr="00250B27">
        <w:rPr>
          <w:b/>
          <w:lang w:val="en-US"/>
        </w:rPr>
        <w:t>FQDN</w:t>
      </w:r>
      <w:r w:rsidRPr="00250B27">
        <w:rPr>
          <w:b/>
        </w:rPr>
        <w:t>) хоста</w:t>
      </w:r>
    </w:p>
    <w:p w:rsidR="00DD7EE0" w:rsidRPr="00F85B57" w:rsidRDefault="00F85B57" w:rsidP="003A211C">
      <w:pPr>
        <w:numPr>
          <w:ilvl w:val="0"/>
          <w:numId w:val="114"/>
        </w:numPr>
        <w:spacing w:before="100" w:beforeAutospacing="1" w:after="100" w:afterAutospacing="1" w:line="240" w:lineRule="auto"/>
      </w:pPr>
      <w:r w:rsidRPr="00F85B57">
        <w:t xml:space="preserve">Переведите хост в режим обслуживания, при котором выполняется динамическая миграция ВМ на другой хост. Подробности смотрите в </w:t>
      </w:r>
      <w:r w:rsidRPr="00F85B57">
        <w:rPr>
          <w:highlight w:val="cyan"/>
        </w:rPr>
        <w:t>Разделе</w:t>
      </w:r>
      <w:r w:rsidRPr="00F85B57">
        <w:t xml:space="preserve"> 7.5.15. Как вариант, вручную включите или перенесите все ВМ на другой хост.</w:t>
      </w:r>
    </w:p>
    <w:p w:rsidR="00F85B57" w:rsidRPr="00F85B57" w:rsidRDefault="00F85B57" w:rsidP="003A211C">
      <w:pPr>
        <w:numPr>
          <w:ilvl w:val="0"/>
          <w:numId w:val="114"/>
        </w:numPr>
        <w:spacing w:before="100" w:beforeAutospacing="1" w:after="100" w:afterAutospacing="1" w:line="240" w:lineRule="auto"/>
      </w:pPr>
      <w:r w:rsidRPr="00F85B57">
        <w:t xml:space="preserve">Нажмите </w:t>
      </w:r>
      <w:r w:rsidRPr="00F37E1F">
        <w:rPr>
          <w:b/>
        </w:rPr>
        <w:t>Удалить</w:t>
      </w:r>
      <w:r w:rsidRPr="00F85B57">
        <w:t xml:space="preserve">, а затем нажмите </w:t>
      </w:r>
      <w:r w:rsidRPr="00F37E1F">
        <w:rPr>
          <w:b/>
          <w:lang w:val="en-US"/>
        </w:rPr>
        <w:t>OK</w:t>
      </w:r>
      <w:r w:rsidRPr="00F85B57">
        <w:t xml:space="preserve">, чтобы удалить хост </w:t>
      </w:r>
      <w:r w:rsidR="00F37E1F" w:rsidRPr="00F37E1F">
        <w:t>с портала администрирования.</w:t>
      </w:r>
      <w:r w:rsidRPr="00F85B57">
        <w:t xml:space="preserve"> </w:t>
      </w:r>
    </w:p>
    <w:p w:rsidR="00292B67" w:rsidRPr="00F37E1F" w:rsidRDefault="00F37E1F" w:rsidP="00F37E1F">
      <w:pPr>
        <w:pStyle w:val="simpara"/>
        <w:numPr>
          <w:ilvl w:val="0"/>
          <w:numId w:val="114"/>
        </w:numPr>
      </w:pPr>
      <w:r w:rsidRPr="00F37E1F">
        <w:t xml:space="preserve">Укажите </w:t>
      </w:r>
      <w:r>
        <w:t>новое имя х</w:t>
      </w:r>
      <w:r w:rsidRPr="00F37E1F">
        <w:t xml:space="preserve">оста с помощью утилиты </w:t>
      </w:r>
      <w:r w:rsidRPr="00292B67">
        <w:rPr>
          <w:rStyle w:val="HTMLCode"/>
          <w:lang w:val="en-US"/>
        </w:rPr>
        <w:t>hostnamectl</w:t>
      </w:r>
      <w:r w:rsidRPr="00F37E1F">
        <w:t xml:space="preserve">. Дополнительные параметры смотрите: </w:t>
      </w:r>
      <w:hyperlink r:id="rId52" w:history="1">
        <w:r w:rsidRPr="00F37E1F">
          <w:rPr>
            <w:rStyle w:val="Hyperlink"/>
            <w:sz w:val="16"/>
            <w:szCs w:val="16"/>
          </w:rPr>
          <w:t>https://access.redhat.com/documentation/en-us/red_hat_enterprise_linux/7/html/Networking_Guide/ch-Configure_Host_Names.html</w:t>
        </w:r>
      </w:hyperlink>
      <w:r w:rsidRPr="00F37E1F">
        <w:t xml:space="preserve"> </w:t>
      </w:r>
    </w:p>
    <w:p w:rsidR="00292B67" w:rsidRPr="002F0137" w:rsidRDefault="00292B67" w:rsidP="00292B67">
      <w:pPr>
        <w:pStyle w:val="HTMLPreformatted"/>
        <w:ind w:left="720"/>
      </w:pPr>
      <w:r>
        <w:t xml:space="preserve"># hostnamectl set-hostname </w:t>
      </w:r>
      <w:r w:rsidR="002F0137" w:rsidRPr="002F0137">
        <w:rPr>
          <w:rStyle w:val="Emphasis"/>
        </w:rPr>
        <w:t>новое_полное_доменное_имя</w:t>
      </w:r>
    </w:p>
    <w:p w:rsidR="00292B67" w:rsidRPr="00660820" w:rsidRDefault="002F0137" w:rsidP="003A211C">
      <w:pPr>
        <w:numPr>
          <w:ilvl w:val="0"/>
          <w:numId w:val="114"/>
        </w:numPr>
        <w:spacing w:before="100" w:beforeAutospacing="1" w:after="100" w:afterAutospacing="1" w:line="240" w:lineRule="auto"/>
      </w:pPr>
      <w:r w:rsidRPr="00660820">
        <w:lastRenderedPageBreak/>
        <w:t>Перезагрузите хост.</w:t>
      </w:r>
    </w:p>
    <w:p w:rsidR="002F0137" w:rsidRPr="002F0137" w:rsidRDefault="002F0137" w:rsidP="003A211C">
      <w:pPr>
        <w:numPr>
          <w:ilvl w:val="0"/>
          <w:numId w:val="114"/>
        </w:numPr>
        <w:spacing w:before="100" w:beforeAutospacing="1" w:after="100" w:afterAutospacing="1" w:line="240" w:lineRule="auto"/>
      </w:pPr>
      <w:r w:rsidRPr="002F0137">
        <w:t>Повторно зарегистрируйте хост в виртуализированном ЦУ. Подробности смотрите в Разделе 7.5.1.</w:t>
      </w:r>
    </w:p>
    <w:p w:rsidR="00292B67" w:rsidRPr="002F0137" w:rsidRDefault="00292B67" w:rsidP="00292B67">
      <w:pPr>
        <w:pStyle w:val="Heading3"/>
      </w:pPr>
      <w:r w:rsidRPr="00292B67">
        <w:rPr>
          <w:lang w:val="en-US"/>
        </w:rPr>
        <w:t>6.4.9. </w:t>
      </w:r>
      <w:r w:rsidR="002F0137" w:rsidRPr="002F0137">
        <w:t xml:space="preserve">Поддержка организации сетей с помощью </w:t>
      </w:r>
      <w:r w:rsidR="002F0137">
        <w:rPr>
          <w:lang w:val="en-US"/>
        </w:rPr>
        <w:t>IPv</w:t>
      </w:r>
      <w:r w:rsidR="002F0137" w:rsidRPr="002F0137">
        <w:t>6</w:t>
      </w:r>
    </w:p>
    <w:p w:rsidR="002F0137" w:rsidRDefault="002F0137" w:rsidP="00292B67">
      <w:pPr>
        <w:pStyle w:val="NormalWeb"/>
        <w:rPr>
          <w:lang w:val="en-US"/>
        </w:rPr>
      </w:pPr>
      <w:r w:rsidRPr="002F0137">
        <w:t xml:space="preserve">В большинстве контекстов система виртуализации </w:t>
      </w:r>
      <w:r>
        <w:rPr>
          <w:lang w:val="en-US"/>
        </w:rPr>
        <w:t>Red</w:t>
      </w:r>
      <w:r w:rsidRPr="002F0137">
        <w:t xml:space="preserve"> </w:t>
      </w:r>
      <w:r>
        <w:rPr>
          <w:lang w:val="en-US"/>
        </w:rPr>
        <w:t>Hat</w:t>
      </w:r>
      <w:r w:rsidRPr="002F0137">
        <w:t xml:space="preserve"> поддерживает статические сети </w:t>
      </w:r>
      <w:r>
        <w:rPr>
          <w:lang w:val="en-US"/>
        </w:rPr>
        <w:t>IPv</w:t>
      </w:r>
      <w:r w:rsidRPr="002F0137">
        <w:t>6.</w:t>
      </w:r>
    </w:p>
    <w:p w:rsidR="00F03714" w:rsidRPr="00911497" w:rsidRDefault="00911497" w:rsidP="00911497">
      <w:pPr>
        <w:pStyle w:val="a0"/>
      </w:pPr>
      <w:r w:rsidRPr="00911497">
        <w:t>ВНИМАНИЕ</w:t>
      </w:r>
    </w:p>
    <w:p w:rsidR="00911497" w:rsidRPr="00911497" w:rsidRDefault="00911497" w:rsidP="00911497">
      <w:pPr>
        <w:pStyle w:val="a0"/>
      </w:pPr>
      <w:r w:rsidRPr="00911497">
        <w:t xml:space="preserve">Системе виртуализации </w:t>
      </w:r>
      <w:r>
        <w:rPr>
          <w:lang w:val="en-US"/>
        </w:rPr>
        <w:t>Red</w:t>
      </w:r>
      <w:r w:rsidRPr="00911497">
        <w:t xml:space="preserve"> </w:t>
      </w:r>
      <w:r>
        <w:rPr>
          <w:lang w:val="en-US"/>
        </w:rPr>
        <w:t>Hat</w:t>
      </w:r>
      <w:r w:rsidRPr="00911497">
        <w:t xml:space="preserve"> необходима включённая поддержка протокола </w:t>
      </w:r>
      <w:r>
        <w:rPr>
          <w:lang w:val="en-US"/>
        </w:rPr>
        <w:t>IPv</w:t>
      </w:r>
      <w:r w:rsidRPr="00911497">
        <w:t xml:space="preserve">6 на тех компьютерах или ВМ, где работает виртуализированный ЦУ. Не отключайте поддержку </w:t>
      </w:r>
      <w:r>
        <w:rPr>
          <w:lang w:val="en-US"/>
        </w:rPr>
        <w:t>IPv</w:t>
      </w:r>
      <w:r w:rsidRPr="00911497">
        <w:t>6 на этих компьютерах или ВМ, даже если в системе он не используется.</w:t>
      </w:r>
    </w:p>
    <w:p w:rsidR="00F03714" w:rsidRPr="00FD0E1D" w:rsidRDefault="00911497" w:rsidP="00F03714">
      <w:pPr>
        <w:pStyle w:val="title0"/>
      </w:pPr>
      <w:r w:rsidRPr="00FD0E1D">
        <w:rPr>
          <w:rStyle w:val="Strong"/>
          <w:rFonts w:eastAsiaTheme="majorEastAsia"/>
        </w:rPr>
        <w:t>Ограничения, связанные с</w:t>
      </w:r>
      <w:r w:rsidR="00F03714" w:rsidRPr="00FD0E1D">
        <w:rPr>
          <w:rStyle w:val="Strong"/>
          <w:rFonts w:eastAsiaTheme="majorEastAsia"/>
        </w:rPr>
        <w:t xml:space="preserve"> IPv6</w:t>
      </w:r>
    </w:p>
    <w:p w:rsidR="00911497" w:rsidRPr="00FD0E1D" w:rsidRDefault="007F6E0B" w:rsidP="007F6E0B">
      <w:pPr>
        <w:numPr>
          <w:ilvl w:val="0"/>
          <w:numId w:val="115"/>
        </w:numPr>
        <w:spacing w:before="100" w:beforeAutospacing="1" w:after="100" w:afterAutospacing="1" w:line="240" w:lineRule="auto"/>
      </w:pPr>
      <w:r w:rsidRPr="00FD0E1D">
        <w:t>Поддерж</w:t>
      </w:r>
      <w:r w:rsidR="00911497" w:rsidRPr="00FD0E1D">
        <w:t>ивается то</w:t>
      </w:r>
      <w:r w:rsidRPr="00FD0E1D">
        <w:t>лько статич</w:t>
      </w:r>
      <w:r w:rsidR="00911497" w:rsidRPr="00FD0E1D">
        <w:t>е</w:t>
      </w:r>
      <w:r w:rsidRPr="00FD0E1D">
        <w:t>ск</w:t>
      </w:r>
      <w:r w:rsidR="00911497" w:rsidRPr="00FD0E1D">
        <w:t>ая адресация IPv6.</w:t>
      </w:r>
      <w:r w:rsidRPr="00FD0E1D">
        <w:t xml:space="preserve"> Динамическая адресация с помощью </w:t>
      </w:r>
      <w:r w:rsidRPr="00FD0E1D">
        <w:rPr>
          <w:b/>
        </w:rPr>
        <w:t>DHCP</w:t>
      </w:r>
      <w:r w:rsidRPr="00FD0E1D">
        <w:t xml:space="preserve"> или </w:t>
      </w:r>
      <w:r w:rsidRPr="00FD0E1D">
        <w:rPr>
          <w:b/>
        </w:rPr>
        <w:t>автоматическая настройка адресов без сохранения состояния</w:t>
      </w:r>
      <w:r w:rsidRPr="00FD0E1D">
        <w:t xml:space="preserve"> не поддерживаются.</w:t>
      </w:r>
    </w:p>
    <w:p w:rsidR="007F6E0B" w:rsidRPr="00FD0E1D" w:rsidRDefault="007F6E0B" w:rsidP="00F03714">
      <w:pPr>
        <w:numPr>
          <w:ilvl w:val="0"/>
          <w:numId w:val="115"/>
        </w:numPr>
        <w:spacing w:before="100" w:beforeAutospacing="1" w:after="100" w:afterAutospacing="1" w:line="240" w:lineRule="auto"/>
      </w:pPr>
      <w:r w:rsidRPr="00FD0E1D">
        <w:t xml:space="preserve">Адресация для двойного стека (IPv4 </w:t>
      </w:r>
      <w:r w:rsidRPr="00FD0E1D">
        <w:rPr>
          <w:rStyle w:val="Emphasis"/>
        </w:rPr>
        <w:t>и</w:t>
      </w:r>
      <w:r w:rsidRPr="00FD0E1D">
        <w:t xml:space="preserve"> IPv6)</w:t>
      </w:r>
      <w:r w:rsidR="00812D4B" w:rsidRPr="00FD0E1D">
        <w:t xml:space="preserve"> не поддерживается.</w:t>
      </w:r>
    </w:p>
    <w:p w:rsidR="00812D4B" w:rsidRPr="00FD0E1D" w:rsidRDefault="00812D4B" w:rsidP="00F03714">
      <w:pPr>
        <w:numPr>
          <w:ilvl w:val="0"/>
          <w:numId w:val="115"/>
        </w:numPr>
        <w:spacing w:before="100" w:beforeAutospacing="1" w:after="100" w:afterAutospacing="1" w:line="240" w:lineRule="auto"/>
      </w:pPr>
      <w:r w:rsidRPr="00FD0E1D">
        <w:t xml:space="preserve">Сетевые конфигурации OVN могут использовать только IPv4 </w:t>
      </w:r>
      <w:r w:rsidRPr="00FD0E1D">
        <w:rPr>
          <w:rStyle w:val="Emphasis"/>
        </w:rPr>
        <w:t xml:space="preserve">или </w:t>
      </w:r>
      <w:r w:rsidRPr="00FD0E1D">
        <w:t>IPv6.</w:t>
      </w:r>
    </w:p>
    <w:p w:rsidR="00812D4B" w:rsidRPr="00FD0E1D" w:rsidRDefault="00812D4B" w:rsidP="00F03714">
      <w:pPr>
        <w:numPr>
          <w:ilvl w:val="0"/>
          <w:numId w:val="115"/>
        </w:numPr>
        <w:spacing w:before="100" w:beforeAutospacing="1" w:after="100" w:afterAutospacing="1" w:line="240" w:lineRule="auto"/>
      </w:pPr>
      <w:r w:rsidRPr="00FD0E1D">
        <w:t>Перевод кластеров с использования  IPv4 на использование IPv6 не поддерживается.</w:t>
      </w:r>
    </w:p>
    <w:p w:rsidR="00812D4B" w:rsidRPr="00FD0E1D" w:rsidRDefault="00812D4B" w:rsidP="00F03714">
      <w:pPr>
        <w:numPr>
          <w:ilvl w:val="0"/>
          <w:numId w:val="115"/>
        </w:numPr>
        <w:spacing w:before="100" w:beforeAutospacing="1" w:after="100" w:afterAutospacing="1" w:line="240" w:lineRule="auto"/>
      </w:pPr>
      <w:r w:rsidRPr="00FD0E1D">
        <w:t>Для IPv6 можно настроить только один шлюз на хост.</w:t>
      </w:r>
    </w:p>
    <w:p w:rsidR="00812D4B" w:rsidRPr="00FD0E1D" w:rsidRDefault="00812D4B" w:rsidP="00F03714">
      <w:pPr>
        <w:numPr>
          <w:ilvl w:val="0"/>
          <w:numId w:val="115"/>
        </w:numPr>
        <w:spacing w:before="100" w:beforeAutospacing="1" w:after="100" w:afterAutospacing="1" w:line="240" w:lineRule="auto"/>
      </w:pPr>
      <w:r w:rsidRPr="00FD0E1D">
        <w:t>Если две сети разделяют один шлюз (находятся в одной подсети), то можно перенести роль маршрута по умолчанию из сети управления (ovirtmgmt) в другую логическую сеть. Хост и виртуализированный ЦУ должны иметь один и тот же шлюз IPv6</w:t>
      </w:r>
      <w:r w:rsidR="00FD0E1D" w:rsidRPr="00FD0E1D">
        <w:t>. Если хост и виртуализированный ЦУ находятся в разных подсетях, ЦУ может потерять связь с хостом из-за потенциального удаления шлюза IPv6.</w:t>
      </w:r>
    </w:p>
    <w:p w:rsidR="00FD0E1D" w:rsidRPr="00FD0E1D" w:rsidRDefault="00FD0E1D" w:rsidP="00F03714">
      <w:pPr>
        <w:numPr>
          <w:ilvl w:val="0"/>
          <w:numId w:val="115"/>
        </w:numPr>
        <w:spacing w:before="100" w:beforeAutospacing="1" w:after="100" w:afterAutospacing="1" w:line="240" w:lineRule="auto"/>
      </w:pPr>
      <w:r w:rsidRPr="00FD0E1D">
        <w:t>Использование домена хранилищ на базе glusterfs, где сервер gluster использует адресацию IPv6, не поддерживается.</w:t>
      </w:r>
    </w:p>
    <w:p w:rsidR="00F03714" w:rsidRPr="009819F5" w:rsidRDefault="00F03714" w:rsidP="00F03714">
      <w:pPr>
        <w:pStyle w:val="Heading3"/>
      </w:pPr>
      <w:r w:rsidRPr="00F03714">
        <w:rPr>
          <w:lang w:val="en-US"/>
        </w:rPr>
        <w:t>6.4.10. </w:t>
      </w:r>
      <w:r w:rsidR="00F1136D" w:rsidRPr="009819F5">
        <w:rPr>
          <w:highlight w:val="yellow"/>
        </w:rPr>
        <w:t>Установка и настройка технологии виртуализации ввода-вывода с единым корнем (</w:t>
      </w:r>
      <w:r w:rsidR="00F1136D" w:rsidRPr="009819F5">
        <w:rPr>
          <w:highlight w:val="yellow"/>
          <w:lang w:val="en-US"/>
        </w:rPr>
        <w:t>SR</w:t>
      </w:r>
      <w:r w:rsidR="00F1136D" w:rsidRPr="009819F5">
        <w:rPr>
          <w:highlight w:val="yellow"/>
        </w:rPr>
        <w:t>-</w:t>
      </w:r>
      <w:r w:rsidR="00F1136D" w:rsidRPr="009819F5">
        <w:rPr>
          <w:highlight w:val="yellow"/>
          <w:lang w:val="en-US"/>
        </w:rPr>
        <w:t>IOV</w:t>
      </w:r>
      <w:r w:rsidR="00F1136D" w:rsidRPr="009819F5">
        <w:rPr>
          <w:highlight w:val="yellow"/>
        </w:rPr>
        <w:t>)</w:t>
      </w:r>
      <w:r w:rsidR="009819F5" w:rsidRPr="009819F5">
        <w:t xml:space="preserve"> </w:t>
      </w:r>
    </w:p>
    <w:p w:rsidR="009819F5" w:rsidRPr="009819F5" w:rsidRDefault="009819F5" w:rsidP="009819F5">
      <w:r w:rsidRPr="009819F5">
        <w:rPr>
          <w:highlight w:val="yellow"/>
        </w:rPr>
        <w:t xml:space="preserve">Раздел полностью состоит </w:t>
      </w:r>
      <w:r w:rsidR="006C0F2D" w:rsidRPr="006C0F2D">
        <w:rPr>
          <w:highlight w:val="yellow"/>
        </w:rPr>
        <w:t xml:space="preserve">только </w:t>
      </w:r>
      <w:r w:rsidRPr="009819F5">
        <w:rPr>
          <w:highlight w:val="yellow"/>
        </w:rPr>
        <w:t>из ссылок на внешние документы.</w:t>
      </w:r>
    </w:p>
    <w:p w:rsidR="006C0F2D" w:rsidRPr="006C0F2D" w:rsidRDefault="006C0F2D" w:rsidP="006C0F2D">
      <w:pPr>
        <w:pStyle w:val="Heading1"/>
        <w:rPr>
          <w:lang w:val="en-US"/>
        </w:rPr>
      </w:pPr>
      <w:r w:rsidRPr="006C0F2D">
        <w:rPr>
          <w:lang w:val="en-US"/>
        </w:rPr>
        <w:t>6.5. </w:t>
      </w:r>
      <w:r w:rsidR="00364306">
        <w:rPr>
          <w:lang w:val="en-US"/>
        </w:rPr>
        <w:t>Объединение сетевых интерфейсов</w:t>
      </w:r>
    </w:p>
    <w:p w:rsidR="006C0F2D" w:rsidRDefault="006C0F2D" w:rsidP="006C0F2D">
      <w:pPr>
        <w:pStyle w:val="NormalWeb"/>
        <w:rPr>
          <w:lang w:val="en-US"/>
        </w:rPr>
      </w:pPr>
      <w:r w:rsidRPr="006C0F2D">
        <w:rPr>
          <w:lang w:val="en-US"/>
        </w:rPr>
        <w:t xml:space="preserve">Network bonding combines multiple NICs into a bond device, with the following advantages: </w:t>
      </w:r>
    </w:p>
    <w:p w:rsidR="00364306" w:rsidRPr="00533A6C" w:rsidRDefault="00364306" w:rsidP="006C0F2D">
      <w:pPr>
        <w:pStyle w:val="NormalWeb"/>
      </w:pPr>
      <w:r w:rsidRPr="00364306">
        <w:t xml:space="preserve">Объединение </w:t>
      </w:r>
      <w:r w:rsidRPr="00533A6C">
        <w:rPr>
          <w:highlight w:val="yellow"/>
        </w:rPr>
        <w:t>сетевых интерфейсов</w:t>
      </w:r>
      <w:r w:rsidRPr="00364306">
        <w:t xml:space="preserve"> — это объединение нескольких сетевых плат</w:t>
      </w:r>
      <w:r>
        <w:t xml:space="preserve"> в единое устройство, имеющее с</w:t>
      </w:r>
      <w:r w:rsidRPr="00364306">
        <w:t>ледующие преимущества</w:t>
      </w:r>
      <w:r w:rsidR="00533A6C" w:rsidRPr="00533A6C">
        <w:t>:</w:t>
      </w:r>
    </w:p>
    <w:p w:rsidR="00533A6C" w:rsidRPr="00533A6C" w:rsidRDefault="00533A6C" w:rsidP="006C0F2D">
      <w:pPr>
        <w:numPr>
          <w:ilvl w:val="0"/>
          <w:numId w:val="119"/>
        </w:numPr>
        <w:spacing w:before="100" w:beforeAutospacing="1" w:after="100" w:afterAutospacing="1" w:line="240" w:lineRule="auto"/>
      </w:pPr>
      <w:r w:rsidRPr="00533A6C">
        <w:t xml:space="preserve">Скорость передачи нескольких </w:t>
      </w:r>
      <w:r w:rsidR="00DD4B7C" w:rsidRPr="00DD4B7C">
        <w:t>агрегированных</w:t>
      </w:r>
      <w:r w:rsidRPr="00533A6C">
        <w:t xml:space="preserve"> интерфейсов выше, чем у одного</w:t>
      </w:r>
      <w:r w:rsidR="00DD4B7C">
        <w:t xml:space="preserve"> отдельного </w:t>
      </w:r>
      <w:r w:rsidRPr="00533A6C">
        <w:t>интерфейса.</w:t>
      </w:r>
    </w:p>
    <w:p w:rsidR="00533A6C" w:rsidRPr="00533A6C" w:rsidRDefault="00533A6C" w:rsidP="006C0F2D">
      <w:pPr>
        <w:numPr>
          <w:ilvl w:val="0"/>
          <w:numId w:val="119"/>
        </w:numPr>
        <w:spacing w:before="100" w:beforeAutospacing="1" w:after="100" w:afterAutospacing="1" w:line="240" w:lineRule="auto"/>
      </w:pPr>
      <w:r w:rsidRPr="00533A6C">
        <w:t>Устойчивость к отказам, так как устройство связки не откажет до тех пор, пока не откажут все интерфейсы в его составе.</w:t>
      </w:r>
    </w:p>
    <w:p w:rsidR="00533A6C" w:rsidRPr="00533A6C" w:rsidRDefault="00533A6C" w:rsidP="006C0F2D">
      <w:pPr>
        <w:pStyle w:val="NormalWeb"/>
      </w:pPr>
      <w:r w:rsidRPr="00533A6C">
        <w:lastRenderedPageBreak/>
        <w:t xml:space="preserve">Использование физических сетевых интерфейсов одной марки и одной модели обеспечивает поддержку одних и тех же параметров и режимов </w:t>
      </w:r>
      <w:r>
        <w:t>связ</w:t>
      </w:r>
      <w:r w:rsidR="003B1135" w:rsidRPr="003B1135">
        <w:t>ок</w:t>
      </w:r>
      <w:r w:rsidRPr="00533A6C">
        <w:t>.</w:t>
      </w:r>
    </w:p>
    <w:p w:rsidR="006C0F2D" w:rsidRPr="00AD5275" w:rsidRDefault="003B1135" w:rsidP="00BC182A">
      <w:pPr>
        <w:pStyle w:val="a"/>
      </w:pPr>
      <w:r w:rsidRPr="00AD5275">
        <w:t>ВАЖНО</w:t>
      </w:r>
    </w:p>
    <w:p w:rsidR="00AD5275" w:rsidRPr="00BC182A" w:rsidRDefault="00AD5275" w:rsidP="00BC182A">
      <w:pPr>
        <w:pStyle w:val="a"/>
      </w:pPr>
      <w:r w:rsidRPr="00AD5275">
        <w:t xml:space="preserve">Режим агрегации по умолчанию в системе виртуализации </w:t>
      </w:r>
      <w:r>
        <w:rPr>
          <w:lang w:val="en-US"/>
        </w:rPr>
        <w:t>Red</w:t>
      </w:r>
      <w:r w:rsidRPr="00AD5275">
        <w:t xml:space="preserve"> </w:t>
      </w:r>
      <w:r>
        <w:rPr>
          <w:lang w:val="en-US"/>
        </w:rPr>
        <w:t>Hat</w:t>
      </w:r>
      <w:r w:rsidRPr="00AD5275">
        <w:t>,</w:t>
      </w:r>
      <w:r w:rsidR="00BC182A" w:rsidRPr="00BC182A">
        <w:t xml:space="preserve"> </w:t>
      </w:r>
      <w:r w:rsidRPr="00AD5275">
        <w:rPr>
          <w:rStyle w:val="HTMLCode"/>
          <w:rFonts w:eastAsiaTheme="minorHAnsi"/>
        </w:rPr>
        <w:t>(</w:t>
      </w:r>
      <w:r w:rsidRPr="006C0F2D">
        <w:rPr>
          <w:rStyle w:val="HTMLCode"/>
          <w:rFonts w:eastAsiaTheme="minorHAnsi"/>
          <w:lang w:val="en-US"/>
        </w:rPr>
        <w:t>Mode</w:t>
      </w:r>
      <w:r w:rsidRPr="00AD5275">
        <w:rPr>
          <w:rStyle w:val="HTMLCode"/>
          <w:rFonts w:eastAsiaTheme="minorHAnsi"/>
        </w:rPr>
        <w:t xml:space="preserve"> 4) </w:t>
      </w:r>
      <w:r w:rsidRPr="006C0F2D">
        <w:rPr>
          <w:rStyle w:val="HTMLCode"/>
          <w:rFonts w:eastAsiaTheme="minorHAnsi"/>
          <w:lang w:val="en-US"/>
        </w:rPr>
        <w:t>Dynamic</w:t>
      </w:r>
      <w:r w:rsidRPr="00AD5275">
        <w:rPr>
          <w:rStyle w:val="HTMLCode"/>
          <w:rFonts w:eastAsiaTheme="minorHAnsi"/>
        </w:rPr>
        <w:t xml:space="preserve"> </w:t>
      </w:r>
      <w:r w:rsidRPr="00BC182A">
        <w:rPr>
          <w:rStyle w:val="HTMLCode"/>
          <w:rFonts w:eastAsiaTheme="minorHAnsi"/>
        </w:rPr>
        <w:t>Link Aggregation</w:t>
      </w:r>
      <w:r w:rsidRPr="00BC182A">
        <w:t>, требует коммутатора с поддержкой стандарта 802.3ad.</w:t>
      </w:r>
    </w:p>
    <w:p w:rsidR="00AD5275" w:rsidRPr="00BC182A" w:rsidRDefault="00AD5275" w:rsidP="00BC182A">
      <w:pPr>
        <w:pStyle w:val="a"/>
      </w:pPr>
      <w:r w:rsidRPr="00BC182A">
        <w:t xml:space="preserve">Логические сети одной связки должны быть совместимы друг с другом. Связка может поддерживать только одну логическую сеть, не являющуюся виртуальной LAN. Остальные логические сети должны иметь уникальные идентификаторы VLAN. </w:t>
      </w:r>
    </w:p>
    <w:p w:rsidR="00AD5275" w:rsidRPr="00BC182A" w:rsidRDefault="00AD5275" w:rsidP="00BC182A">
      <w:pPr>
        <w:pStyle w:val="a"/>
      </w:pPr>
      <w:r w:rsidRPr="00BC182A">
        <w:t xml:space="preserve">На портах коммутатора должна быть включена возможность агрегации. Конкретные </w:t>
      </w:r>
      <w:r w:rsidR="00BC182A" w:rsidRPr="00AF6AB3">
        <w:t>инструкции</w:t>
      </w:r>
      <w:r w:rsidR="00BC182A" w:rsidRPr="00BC182A">
        <w:t xml:space="preserve"> ищите в документации производителей оборудования.</w:t>
      </w:r>
    </w:p>
    <w:p w:rsidR="00BC182A" w:rsidRPr="00BC182A" w:rsidRDefault="00BC182A" w:rsidP="006C0F2D">
      <w:pPr>
        <w:pStyle w:val="NormalWeb"/>
      </w:pPr>
      <w:r w:rsidRPr="00BC182A">
        <w:t xml:space="preserve">Создать </w:t>
      </w:r>
      <w:r>
        <w:t xml:space="preserve">устройство </w:t>
      </w:r>
      <w:r w:rsidR="00AF6AB3" w:rsidRPr="00AF6AB3">
        <w:t>связки</w:t>
      </w:r>
      <w:r>
        <w:t xml:space="preserve"> можн</w:t>
      </w:r>
      <w:r w:rsidRPr="00BC182A">
        <w:t>о одним из следующих способов:</w:t>
      </w:r>
    </w:p>
    <w:p w:rsidR="00BC182A" w:rsidRPr="00BC182A" w:rsidRDefault="00BC182A" w:rsidP="006C0F2D">
      <w:pPr>
        <w:numPr>
          <w:ilvl w:val="0"/>
          <w:numId w:val="120"/>
        </w:numPr>
        <w:spacing w:before="100" w:beforeAutospacing="1" w:after="100" w:afterAutospacing="1" w:line="240" w:lineRule="auto"/>
      </w:pPr>
      <w:r w:rsidRPr="00BC182A">
        <w:t>Вручную на портале администрирования, для конкретного хоста</w:t>
      </w:r>
    </w:p>
    <w:p w:rsidR="00BC182A" w:rsidRPr="00BC182A" w:rsidRDefault="00BC182A" w:rsidP="006C0F2D">
      <w:pPr>
        <w:numPr>
          <w:ilvl w:val="0"/>
          <w:numId w:val="120"/>
        </w:numPr>
        <w:spacing w:before="100" w:beforeAutospacing="1" w:after="100" w:afterAutospacing="1" w:line="240" w:lineRule="auto"/>
      </w:pPr>
      <w:r w:rsidRPr="00BC182A">
        <w:t xml:space="preserve">Автоматически, с помощью </w:t>
      </w:r>
      <w:r w:rsidRPr="00BC182A">
        <w:rPr>
          <w:highlight w:val="cyan"/>
        </w:rPr>
        <w:t xml:space="preserve">службы меток </w:t>
      </w:r>
      <w:r w:rsidRPr="00BC182A">
        <w:rPr>
          <w:highlight w:val="cyan"/>
          <w:lang w:val="en-US"/>
        </w:rPr>
        <w:t>LLDP</w:t>
      </w:r>
      <w:r w:rsidRPr="00BC182A">
        <w:t xml:space="preserve"> (</w:t>
      </w:r>
      <w:r>
        <w:t>см. Раздел 6.5.2</w:t>
      </w:r>
      <w:r w:rsidRPr="00BC182A">
        <w:t>), для неагрегированных сетевых карт всех хостов кла</w:t>
      </w:r>
      <w:r>
        <w:t>стер</w:t>
      </w:r>
      <w:r w:rsidRPr="00BC182A">
        <w:t>а</w:t>
      </w:r>
      <w:r>
        <w:t xml:space="preserve"> или </w:t>
      </w:r>
      <w:r w:rsidRPr="00BC182A">
        <w:t>дата-центра.</w:t>
      </w:r>
    </w:p>
    <w:p w:rsidR="00AF6AB3" w:rsidRPr="00AF6AB3" w:rsidRDefault="00AF6AB3" w:rsidP="006C0F2D">
      <w:pPr>
        <w:pStyle w:val="NormalWeb"/>
      </w:pPr>
      <w:r w:rsidRPr="00AF6AB3">
        <w:t xml:space="preserve">Если </w:t>
      </w:r>
      <w:r>
        <w:t>в окружении используется хра</w:t>
      </w:r>
      <w:r w:rsidRPr="00AF6AB3">
        <w:t xml:space="preserve">нилище </w:t>
      </w:r>
      <w:r w:rsidRPr="006C0F2D">
        <w:rPr>
          <w:lang w:val="en-US"/>
        </w:rPr>
        <w:t>iSCSI</w:t>
      </w:r>
      <w:r w:rsidRPr="00AF6AB3">
        <w:t xml:space="preserve"> и есть необходимость </w:t>
      </w:r>
      <w:r>
        <w:t>ре</w:t>
      </w:r>
      <w:r w:rsidRPr="00AF6AB3">
        <w:t>зервирования (</w:t>
      </w:r>
      <w:r w:rsidRPr="00AF6AB3">
        <w:rPr>
          <w:highlight w:val="yellow"/>
        </w:rPr>
        <w:t>избыточности</w:t>
      </w:r>
      <w:r w:rsidRPr="00AF6AB3">
        <w:t xml:space="preserve">), следуйте инструкциям для настройки механизма доступа </w:t>
      </w:r>
      <w:r w:rsidRPr="006C0F2D">
        <w:rPr>
          <w:lang w:val="en-US"/>
        </w:rPr>
        <w:t>iSCSI</w:t>
      </w:r>
      <w:r w:rsidRPr="00AF6AB3">
        <w:t xml:space="preserve"> по нескольким путям (</w:t>
      </w:r>
      <w:r w:rsidRPr="00AF6AB3">
        <w:rPr>
          <w:highlight w:val="cyan"/>
        </w:rPr>
        <w:t>раздел</w:t>
      </w:r>
      <w:r w:rsidRPr="00AF6AB3">
        <w:t xml:space="preserve"> 8.5.3). </w:t>
      </w:r>
    </w:p>
    <w:p w:rsidR="006C0F2D" w:rsidRPr="001934E8" w:rsidRDefault="006C0F2D" w:rsidP="006C0F2D">
      <w:pPr>
        <w:pStyle w:val="Heading3"/>
      </w:pPr>
      <w:r w:rsidRPr="006C0F2D">
        <w:rPr>
          <w:lang w:val="en-US"/>
        </w:rPr>
        <w:t>6.5.1. </w:t>
      </w:r>
      <w:r w:rsidR="001934E8" w:rsidRPr="001934E8">
        <w:t>Создание устройства связки на портале администрирования</w:t>
      </w:r>
    </w:p>
    <w:p w:rsidR="001934E8" w:rsidRPr="001934E8" w:rsidRDefault="001934E8" w:rsidP="006C0F2D">
      <w:pPr>
        <w:pStyle w:val="NormalWeb"/>
      </w:pPr>
      <w:r w:rsidRPr="001934E8">
        <w:t>Создать устройство связки на конкретном хосте можно на портале администрирования. Устройство связки может передавать трафик как с метками VLAN, так и без меток.</w:t>
      </w:r>
    </w:p>
    <w:p w:rsidR="006C0F2D" w:rsidRPr="00660820" w:rsidRDefault="001934E8" w:rsidP="006C0F2D">
      <w:pPr>
        <w:pStyle w:val="title0"/>
      </w:pPr>
      <w:r w:rsidRPr="00660820">
        <w:rPr>
          <w:rStyle w:val="Strong"/>
        </w:rPr>
        <w:t>Последовательность действий</w:t>
      </w:r>
    </w:p>
    <w:p w:rsidR="00660820" w:rsidRPr="006B7397" w:rsidRDefault="00660820" w:rsidP="006C0F2D">
      <w:pPr>
        <w:numPr>
          <w:ilvl w:val="0"/>
          <w:numId w:val="121"/>
        </w:numPr>
        <w:spacing w:before="100" w:beforeAutospacing="1" w:after="100" w:afterAutospacing="1" w:line="240" w:lineRule="auto"/>
      </w:pPr>
      <w:r w:rsidRPr="006B7397">
        <w:t xml:space="preserve">Нажмите </w:t>
      </w:r>
      <w:r w:rsidRPr="006B7397">
        <w:rPr>
          <w:b/>
        </w:rPr>
        <w:t>Вычисления → Хосты</w:t>
      </w:r>
      <w:r w:rsidRPr="006B7397">
        <w:t>.</w:t>
      </w:r>
    </w:p>
    <w:p w:rsidR="006C0F2D" w:rsidRPr="006B7397" w:rsidRDefault="00660820" w:rsidP="006C0F2D">
      <w:pPr>
        <w:numPr>
          <w:ilvl w:val="0"/>
          <w:numId w:val="121"/>
        </w:numPr>
        <w:spacing w:before="100" w:beforeAutospacing="1" w:after="100" w:afterAutospacing="1" w:line="240" w:lineRule="auto"/>
      </w:pPr>
      <w:r w:rsidRPr="006B7397">
        <w:t>Нажмите на имя хоста, чтобы перейти к подробному просмотру.</w:t>
      </w:r>
      <w:r w:rsidR="006C0F2D" w:rsidRPr="006B7397">
        <w:t xml:space="preserve"> </w:t>
      </w:r>
    </w:p>
    <w:p w:rsidR="00660820" w:rsidRPr="006B7397" w:rsidRDefault="00660820" w:rsidP="006C0F2D">
      <w:pPr>
        <w:numPr>
          <w:ilvl w:val="0"/>
          <w:numId w:val="121"/>
        </w:numPr>
        <w:spacing w:before="100" w:beforeAutospacing="1" w:after="100" w:afterAutospacing="1" w:line="240" w:lineRule="auto"/>
      </w:pPr>
      <w:r w:rsidRPr="006B7397">
        <w:t xml:space="preserve">Перейдите на вкладку </w:t>
      </w:r>
      <w:r w:rsidRPr="006B7397">
        <w:rPr>
          <w:b/>
        </w:rPr>
        <w:t>Сетевые интерфейсы</w:t>
      </w:r>
      <w:r w:rsidRPr="006B7397">
        <w:t>, чтобы увидеть список физических сетевых интерфейсов, присоединённых к хосту.</w:t>
      </w:r>
    </w:p>
    <w:p w:rsidR="00660820" w:rsidRPr="006B7397" w:rsidRDefault="00660820" w:rsidP="006C0F2D">
      <w:pPr>
        <w:numPr>
          <w:ilvl w:val="0"/>
          <w:numId w:val="121"/>
        </w:numPr>
        <w:spacing w:before="100" w:beforeAutospacing="1" w:after="100" w:afterAutospacing="1" w:line="240" w:lineRule="auto"/>
      </w:pPr>
      <w:r w:rsidRPr="006B7397">
        <w:t xml:space="preserve">Нажмите </w:t>
      </w:r>
      <w:r w:rsidRPr="006B7397">
        <w:rPr>
          <w:b/>
        </w:rPr>
        <w:t>Настроить сети хоста</w:t>
      </w:r>
      <w:r w:rsidRPr="006B7397">
        <w:t>.</w:t>
      </w:r>
    </w:p>
    <w:p w:rsidR="00660820" w:rsidRPr="006B7397" w:rsidRDefault="00660820" w:rsidP="006C0F2D">
      <w:pPr>
        <w:numPr>
          <w:ilvl w:val="0"/>
          <w:numId w:val="121"/>
        </w:numPr>
        <w:spacing w:before="100" w:beforeAutospacing="1" w:after="100" w:afterAutospacing="1" w:line="240" w:lineRule="auto"/>
      </w:pPr>
      <w:r w:rsidRPr="006B7397">
        <w:t xml:space="preserve">Проверьте параметры коммутатора. Если на коммутаторе было настроено предоставление информации о протоколе </w:t>
      </w:r>
      <w:r w:rsidR="006B7397" w:rsidRPr="006B7397">
        <w:t>обнаружения топологии канального уровня (LLDP), наведите курсор на область физического интерфейса, чтобы просмотреть конфигурацию агрегирования портов коммутатора.</w:t>
      </w:r>
    </w:p>
    <w:p w:rsidR="006B7397" w:rsidRPr="006B7397" w:rsidRDefault="006B7397" w:rsidP="006C0F2D">
      <w:pPr>
        <w:pStyle w:val="simpara"/>
        <w:numPr>
          <w:ilvl w:val="0"/>
          <w:numId w:val="121"/>
        </w:numPr>
      </w:pPr>
      <w:r w:rsidRPr="006B7397">
        <w:t>Перетащите сетевую карту на другую карту или в связку.</w:t>
      </w:r>
    </w:p>
    <w:p w:rsidR="006C0F2D" w:rsidRPr="00D64A67" w:rsidRDefault="006B7397" w:rsidP="00D64A67">
      <w:pPr>
        <w:pStyle w:val="a0"/>
        <w:ind w:left="708"/>
      </w:pPr>
      <w:r w:rsidRPr="00D64A67">
        <w:t>ВНИМАНИЕ</w:t>
      </w:r>
    </w:p>
    <w:p w:rsidR="00D64A67" w:rsidRPr="00D64A67" w:rsidRDefault="00D64A67" w:rsidP="00D64A67">
      <w:pPr>
        <w:pStyle w:val="a0"/>
        <w:ind w:left="708"/>
      </w:pPr>
      <w:r w:rsidRPr="00D64A67">
        <w:t>Две сетевые карты формируют новую связку. Связка и сетевая карта — добавление карты в уже существующую связку.</w:t>
      </w:r>
    </w:p>
    <w:p w:rsidR="00D64A67" w:rsidRPr="00D64A67" w:rsidRDefault="00D64A67" w:rsidP="00D64A67">
      <w:pPr>
        <w:pStyle w:val="a0"/>
        <w:ind w:left="708"/>
      </w:pPr>
      <w:r w:rsidRPr="00D64A67">
        <w:t>Если сетевые карты являются несовместимыми, то операция агрегирования будет заблокирована.</w:t>
      </w:r>
    </w:p>
    <w:p w:rsidR="006C0F2D" w:rsidRPr="00D64A67" w:rsidRDefault="00D64A67" w:rsidP="006C0F2D">
      <w:pPr>
        <w:pStyle w:val="simpara"/>
        <w:numPr>
          <w:ilvl w:val="0"/>
          <w:numId w:val="121"/>
        </w:numPr>
      </w:pPr>
      <w:r w:rsidRPr="00D64A67">
        <w:t xml:space="preserve">В выпадающих списках </w:t>
      </w:r>
      <w:r w:rsidRPr="00D64A67">
        <w:rPr>
          <w:b/>
        </w:rPr>
        <w:t>Имя связки</w:t>
      </w:r>
      <w:r w:rsidRPr="00D64A67">
        <w:t xml:space="preserve"> и </w:t>
      </w:r>
      <w:r w:rsidRPr="00D64A67">
        <w:rPr>
          <w:b/>
        </w:rPr>
        <w:t>Режим связки</w:t>
      </w:r>
      <w:r w:rsidRPr="00D64A67">
        <w:t xml:space="preserve"> выберите соответствующие пункты. Подробности смотрите в </w:t>
      </w:r>
      <w:r w:rsidRPr="00D64A67">
        <w:rPr>
          <w:highlight w:val="cyan"/>
        </w:rPr>
        <w:t>Разделе</w:t>
      </w:r>
      <w:r w:rsidRPr="00D64A67">
        <w:t xml:space="preserve"> 6.5.3.</w:t>
      </w:r>
    </w:p>
    <w:p w:rsidR="006C0F2D" w:rsidRPr="00615FDB" w:rsidRDefault="00615FDB" w:rsidP="006C0F2D">
      <w:pPr>
        <w:pStyle w:val="simpara"/>
        <w:ind w:left="720"/>
      </w:pPr>
      <w:r w:rsidRPr="00615FDB">
        <w:t xml:space="preserve">При выборе </w:t>
      </w:r>
      <w:r w:rsidRPr="00615FDB">
        <w:rPr>
          <w:b/>
        </w:rPr>
        <w:t>Пользовательского</w:t>
      </w:r>
      <w:r w:rsidRPr="00615FDB">
        <w:t xml:space="preserve"> реж</w:t>
      </w:r>
      <w:r w:rsidR="00D64A67" w:rsidRPr="00615FDB">
        <w:t>има связки</w:t>
      </w:r>
      <w:r w:rsidRPr="00615FDB">
        <w:t xml:space="preserve"> нужно ввести параметры связки в текстовое поле, смотрите примеры ниже:</w:t>
      </w:r>
    </w:p>
    <w:p w:rsidR="006C0F2D" w:rsidRPr="009B0D0F" w:rsidRDefault="009B0D0F" w:rsidP="006C0F2D">
      <w:pPr>
        <w:numPr>
          <w:ilvl w:val="1"/>
          <w:numId w:val="121"/>
        </w:numPr>
        <w:spacing w:before="100" w:beforeAutospacing="1" w:after="100" w:afterAutospacing="1" w:line="240" w:lineRule="auto"/>
      </w:pPr>
      <w:r w:rsidRPr="009B0D0F">
        <w:lastRenderedPageBreak/>
        <w:t>Если сущ</w:t>
      </w:r>
      <w:r w:rsidRPr="009B0D0F">
        <w:t>е</w:t>
      </w:r>
      <w:r w:rsidRPr="009B0D0F">
        <w:t>ствующее окружение не сообщает о состоянии каналов с помощью</w:t>
      </w:r>
      <w:r w:rsidR="006C0F2D" w:rsidRPr="009B0D0F">
        <w:t xml:space="preserve"> </w:t>
      </w:r>
      <w:r w:rsidR="006C0F2D" w:rsidRPr="006C0F2D">
        <w:rPr>
          <w:rStyle w:val="HTMLCode"/>
          <w:rFonts w:eastAsiaTheme="minorHAnsi"/>
          <w:lang w:val="en-US"/>
        </w:rPr>
        <w:t>ethtool</w:t>
      </w:r>
      <w:r w:rsidR="006C0F2D" w:rsidRPr="009B0D0F">
        <w:t xml:space="preserve">, </w:t>
      </w:r>
      <w:r w:rsidR="00FC3E57" w:rsidRPr="009B0D0F">
        <w:t xml:space="preserve">то </w:t>
      </w:r>
      <w:r w:rsidR="00FC3E57" w:rsidRPr="00FC3E57">
        <w:t>наблюде</w:t>
      </w:r>
      <w:r w:rsidR="00FC3E57">
        <w:t>ние за протоколом ра</w:t>
      </w:r>
      <w:r w:rsidR="00FC3E57" w:rsidRPr="00FC3E57">
        <w:t>з</w:t>
      </w:r>
      <w:r w:rsidR="00FC3E57">
        <w:t>решения а</w:t>
      </w:r>
      <w:r w:rsidR="00FC3E57" w:rsidRPr="00FC3E57">
        <w:t>дресов (</w:t>
      </w:r>
      <w:r w:rsidR="00FC3E57">
        <w:rPr>
          <w:lang w:val="en-US"/>
        </w:rPr>
        <w:t>ARP</w:t>
      </w:r>
      <w:r w:rsidR="00FC3E57" w:rsidRPr="00FC3E57">
        <w:t xml:space="preserve">) </w:t>
      </w:r>
      <w:r w:rsidR="00FC3E57" w:rsidRPr="009B0D0F">
        <w:t>можно настроить</w:t>
      </w:r>
      <w:r w:rsidR="00FC3E57" w:rsidRPr="00FC3E57">
        <w:t>, введя</w:t>
      </w:r>
      <w:r w:rsidR="006C0F2D" w:rsidRPr="009B0D0F">
        <w:t xml:space="preserve"> </w:t>
      </w:r>
      <w:r w:rsidR="006C0F2D" w:rsidRPr="006C0F2D">
        <w:rPr>
          <w:rStyle w:val="HTMLCode"/>
          <w:rFonts w:eastAsiaTheme="minorHAnsi"/>
          <w:lang w:val="en-US"/>
        </w:rPr>
        <w:t>mode</w:t>
      </w:r>
      <w:r w:rsidR="006C0F2D" w:rsidRPr="009B0D0F">
        <w:rPr>
          <w:rStyle w:val="HTMLCode"/>
          <w:rFonts w:eastAsiaTheme="minorHAnsi"/>
        </w:rPr>
        <w:t>=</w:t>
      </w:r>
      <w:r w:rsidR="006C0F2D" w:rsidRPr="009B0D0F">
        <w:rPr>
          <w:rStyle w:val="Emphasis"/>
          <w:rFonts w:ascii="Courier New" w:hAnsi="Courier New" w:cs="Courier New"/>
          <w:sz w:val="20"/>
          <w:szCs w:val="20"/>
        </w:rPr>
        <w:t>1</w:t>
      </w:r>
      <w:r w:rsidR="006C0F2D" w:rsidRPr="009B0D0F">
        <w:rPr>
          <w:rStyle w:val="HTMLCode"/>
          <w:rFonts w:eastAsiaTheme="minorHAnsi"/>
        </w:rPr>
        <w:t xml:space="preserve"> </w:t>
      </w:r>
      <w:r w:rsidR="006C0F2D" w:rsidRPr="006C0F2D">
        <w:rPr>
          <w:rStyle w:val="HTMLCode"/>
          <w:rFonts w:eastAsiaTheme="minorHAnsi"/>
          <w:lang w:val="en-US"/>
        </w:rPr>
        <w:t>arp</w:t>
      </w:r>
      <w:r w:rsidR="006C0F2D" w:rsidRPr="009B0D0F">
        <w:rPr>
          <w:rStyle w:val="HTMLCode"/>
          <w:rFonts w:eastAsiaTheme="minorHAnsi"/>
        </w:rPr>
        <w:t>_</w:t>
      </w:r>
      <w:r w:rsidR="006C0F2D" w:rsidRPr="006C0F2D">
        <w:rPr>
          <w:rStyle w:val="HTMLCode"/>
          <w:rFonts w:eastAsiaTheme="minorHAnsi"/>
          <w:lang w:val="en-US"/>
        </w:rPr>
        <w:t>interval</w:t>
      </w:r>
      <w:r w:rsidR="006C0F2D" w:rsidRPr="009B0D0F">
        <w:rPr>
          <w:rStyle w:val="HTMLCode"/>
          <w:rFonts w:eastAsiaTheme="minorHAnsi"/>
        </w:rPr>
        <w:t>=</w:t>
      </w:r>
      <w:r w:rsidR="006C0F2D" w:rsidRPr="009B0D0F">
        <w:rPr>
          <w:rStyle w:val="Emphasis"/>
          <w:rFonts w:ascii="Courier New" w:hAnsi="Courier New" w:cs="Courier New"/>
          <w:sz w:val="20"/>
          <w:szCs w:val="20"/>
        </w:rPr>
        <w:t>1</w:t>
      </w:r>
      <w:r w:rsidR="006C0F2D" w:rsidRPr="009B0D0F">
        <w:rPr>
          <w:rStyle w:val="HTMLCode"/>
          <w:rFonts w:eastAsiaTheme="minorHAnsi"/>
        </w:rPr>
        <w:t xml:space="preserve"> </w:t>
      </w:r>
      <w:r w:rsidR="006C0F2D" w:rsidRPr="006C0F2D">
        <w:rPr>
          <w:rStyle w:val="HTMLCode"/>
          <w:rFonts w:eastAsiaTheme="minorHAnsi"/>
          <w:lang w:val="en-US"/>
        </w:rPr>
        <w:t>arp</w:t>
      </w:r>
      <w:r w:rsidR="006C0F2D" w:rsidRPr="009B0D0F">
        <w:rPr>
          <w:rStyle w:val="HTMLCode"/>
          <w:rFonts w:eastAsiaTheme="minorHAnsi"/>
        </w:rPr>
        <w:t>_</w:t>
      </w:r>
      <w:r w:rsidR="006C0F2D" w:rsidRPr="006C0F2D">
        <w:rPr>
          <w:rStyle w:val="HTMLCode"/>
          <w:rFonts w:eastAsiaTheme="minorHAnsi"/>
          <w:lang w:val="en-US"/>
        </w:rPr>
        <w:t>ip</w:t>
      </w:r>
      <w:r w:rsidR="006C0F2D" w:rsidRPr="009B0D0F">
        <w:rPr>
          <w:rStyle w:val="HTMLCode"/>
          <w:rFonts w:eastAsiaTheme="minorHAnsi"/>
        </w:rPr>
        <w:t>_</w:t>
      </w:r>
      <w:r w:rsidR="006C0F2D" w:rsidRPr="006C0F2D">
        <w:rPr>
          <w:rStyle w:val="HTMLCode"/>
          <w:rFonts w:eastAsiaTheme="minorHAnsi"/>
          <w:lang w:val="en-US"/>
        </w:rPr>
        <w:t>target</w:t>
      </w:r>
      <w:r w:rsidR="006C0F2D" w:rsidRPr="009B0D0F">
        <w:rPr>
          <w:rStyle w:val="HTMLCode"/>
          <w:rFonts w:eastAsiaTheme="minorHAnsi"/>
        </w:rPr>
        <w:t>=</w:t>
      </w:r>
      <w:r w:rsidR="006C0F2D" w:rsidRPr="009B0D0F">
        <w:rPr>
          <w:rStyle w:val="Emphasis"/>
          <w:rFonts w:ascii="Courier New" w:hAnsi="Courier New" w:cs="Courier New"/>
          <w:sz w:val="20"/>
          <w:szCs w:val="20"/>
        </w:rPr>
        <w:t>192.168.0.2</w:t>
      </w:r>
      <w:r w:rsidR="006C0F2D" w:rsidRPr="009B0D0F">
        <w:t xml:space="preserve">. </w:t>
      </w:r>
    </w:p>
    <w:p w:rsidR="006C0F2D" w:rsidRPr="00F72BC4" w:rsidRDefault="00F72BC4" w:rsidP="006C0F2D">
      <w:pPr>
        <w:pStyle w:val="simpara"/>
        <w:numPr>
          <w:ilvl w:val="1"/>
          <w:numId w:val="121"/>
        </w:numPr>
      </w:pPr>
      <w:r w:rsidRPr="00F72BC4">
        <w:t>Назначить карту с самой высок</w:t>
      </w:r>
      <w:r>
        <w:t>ой пропускной способностью в ка</w:t>
      </w:r>
      <w:r w:rsidRPr="00F72BC4">
        <w:t>честве первичного интерфейса можно, введя</w:t>
      </w:r>
      <w:r w:rsidR="006C0F2D" w:rsidRPr="00F72BC4">
        <w:t xml:space="preserve"> </w:t>
      </w:r>
      <w:r w:rsidR="006C0F2D" w:rsidRPr="006C0F2D">
        <w:rPr>
          <w:rStyle w:val="HTMLCode"/>
          <w:lang w:val="en-US"/>
        </w:rPr>
        <w:t>mode</w:t>
      </w:r>
      <w:r w:rsidR="006C0F2D" w:rsidRPr="00F72BC4">
        <w:rPr>
          <w:rStyle w:val="HTMLCode"/>
        </w:rPr>
        <w:t>=</w:t>
      </w:r>
      <w:r w:rsidR="006C0F2D" w:rsidRPr="00F72BC4">
        <w:rPr>
          <w:rStyle w:val="Emphasis"/>
          <w:rFonts w:ascii="Courier New" w:hAnsi="Courier New" w:cs="Courier New"/>
          <w:sz w:val="20"/>
          <w:szCs w:val="20"/>
        </w:rPr>
        <w:t>1</w:t>
      </w:r>
      <w:r w:rsidR="006C0F2D" w:rsidRPr="00F72BC4">
        <w:rPr>
          <w:rStyle w:val="HTMLCode"/>
        </w:rPr>
        <w:t xml:space="preserve"> </w:t>
      </w:r>
      <w:r w:rsidR="006C0F2D" w:rsidRPr="006C0F2D">
        <w:rPr>
          <w:rStyle w:val="HTMLCode"/>
          <w:lang w:val="en-US"/>
        </w:rPr>
        <w:t>primary</w:t>
      </w:r>
      <w:r w:rsidR="006C0F2D" w:rsidRPr="00F72BC4">
        <w:rPr>
          <w:rStyle w:val="HTMLCode"/>
        </w:rPr>
        <w:t>=</w:t>
      </w:r>
      <w:r w:rsidR="006C0F2D" w:rsidRPr="006C0F2D">
        <w:rPr>
          <w:rStyle w:val="Emphasis"/>
          <w:rFonts w:ascii="Courier New" w:hAnsi="Courier New" w:cs="Courier New"/>
          <w:sz w:val="20"/>
          <w:szCs w:val="20"/>
          <w:lang w:val="en-US"/>
        </w:rPr>
        <w:t>eth</w:t>
      </w:r>
      <w:r w:rsidR="006C0F2D" w:rsidRPr="00F72BC4">
        <w:rPr>
          <w:rStyle w:val="Emphasis"/>
          <w:rFonts w:ascii="Courier New" w:hAnsi="Courier New" w:cs="Courier New"/>
          <w:sz w:val="20"/>
          <w:szCs w:val="20"/>
        </w:rPr>
        <w:t>0</w:t>
      </w:r>
      <w:r w:rsidR="006C0F2D" w:rsidRPr="00F72BC4">
        <w:t xml:space="preserve">. </w:t>
      </w:r>
    </w:p>
    <w:p w:rsidR="006C0F2D" w:rsidRPr="00F72BC4" w:rsidRDefault="00F72BC4" w:rsidP="006C0F2D">
      <w:pPr>
        <w:pStyle w:val="simpara"/>
        <w:ind w:left="1440"/>
      </w:pPr>
      <w:r w:rsidRPr="00F72BC4">
        <w:t>И</w:t>
      </w:r>
      <w:r w:rsidRPr="00F72BC4">
        <w:t>счерпывающий список пар</w:t>
      </w:r>
      <w:r w:rsidRPr="00F72BC4">
        <w:t>аме</w:t>
      </w:r>
      <w:r w:rsidRPr="00F72BC4">
        <w:t xml:space="preserve">тров агрегирования и их описание можно посмотреть на </w:t>
      </w:r>
      <w:r w:rsidRPr="006C0F2D">
        <w:rPr>
          <w:lang w:val="en-US"/>
        </w:rPr>
        <w:t>Kernel</w:t>
      </w:r>
      <w:r w:rsidRPr="00F72BC4">
        <w:t>.</w:t>
      </w:r>
      <w:r w:rsidRPr="006C0F2D">
        <w:rPr>
          <w:lang w:val="en-US"/>
        </w:rPr>
        <w:t>org</w:t>
      </w:r>
      <w:r w:rsidRPr="00F72BC4">
        <w:t xml:space="preserve"> по ссылке</w:t>
      </w:r>
      <w:r w:rsidR="006C0F2D" w:rsidRPr="00F72BC4">
        <w:t xml:space="preserve"> </w:t>
      </w:r>
      <w:hyperlink r:id="rId53" w:history="1">
        <w:r w:rsidR="006C0F2D" w:rsidRPr="006C0F2D">
          <w:rPr>
            <w:rStyle w:val="Emphasis"/>
            <w:color w:val="0000FF"/>
            <w:u w:val="single"/>
            <w:lang w:val="en-US"/>
          </w:rPr>
          <w:t>Linux</w:t>
        </w:r>
        <w:r w:rsidR="006C0F2D" w:rsidRPr="00F72BC4">
          <w:rPr>
            <w:rStyle w:val="Emphasis"/>
            <w:color w:val="0000FF"/>
            <w:u w:val="single"/>
          </w:rPr>
          <w:t xml:space="preserve"> </w:t>
        </w:r>
        <w:r w:rsidR="006C0F2D" w:rsidRPr="006C0F2D">
          <w:rPr>
            <w:rStyle w:val="Emphasis"/>
            <w:color w:val="0000FF"/>
            <w:u w:val="single"/>
            <w:lang w:val="en-US"/>
          </w:rPr>
          <w:t>Ethernet</w:t>
        </w:r>
        <w:r w:rsidR="006C0F2D" w:rsidRPr="00F72BC4">
          <w:rPr>
            <w:rStyle w:val="Emphasis"/>
            <w:color w:val="0000FF"/>
            <w:u w:val="single"/>
          </w:rPr>
          <w:t xml:space="preserve"> </w:t>
        </w:r>
        <w:r w:rsidR="006C0F2D" w:rsidRPr="006C0F2D">
          <w:rPr>
            <w:rStyle w:val="Emphasis"/>
            <w:color w:val="0000FF"/>
            <w:u w:val="single"/>
            <w:lang w:val="en-US"/>
          </w:rPr>
          <w:t>Bonding</w:t>
        </w:r>
        <w:r w:rsidR="006C0F2D" w:rsidRPr="00F72BC4">
          <w:rPr>
            <w:rStyle w:val="Emphasis"/>
            <w:color w:val="0000FF"/>
            <w:u w:val="single"/>
          </w:rPr>
          <w:t xml:space="preserve"> </w:t>
        </w:r>
        <w:r w:rsidR="006C0F2D" w:rsidRPr="006C0F2D">
          <w:rPr>
            <w:rStyle w:val="Emphasis"/>
            <w:color w:val="0000FF"/>
            <w:u w:val="single"/>
            <w:lang w:val="en-US"/>
          </w:rPr>
          <w:t>Driver</w:t>
        </w:r>
        <w:r w:rsidR="006C0F2D" w:rsidRPr="00F72BC4">
          <w:rPr>
            <w:rStyle w:val="Emphasis"/>
            <w:color w:val="0000FF"/>
            <w:u w:val="single"/>
          </w:rPr>
          <w:t xml:space="preserve"> </w:t>
        </w:r>
        <w:r w:rsidR="006C0F2D" w:rsidRPr="006C0F2D">
          <w:rPr>
            <w:rStyle w:val="Emphasis"/>
            <w:color w:val="0000FF"/>
            <w:u w:val="single"/>
            <w:lang w:val="en-US"/>
          </w:rPr>
          <w:t>HOWTO</w:t>
        </w:r>
      </w:hyperlink>
      <w:r w:rsidRPr="00F72BC4">
        <w:t xml:space="preserve"> (</w:t>
      </w:r>
      <w:r>
        <w:t>Анг</w:t>
      </w:r>
      <w:r w:rsidRPr="00F72BC4">
        <w:t>л)</w:t>
      </w:r>
      <w:r w:rsidR="006C0F2D" w:rsidRPr="00F72BC4">
        <w:t xml:space="preserve">. </w:t>
      </w:r>
    </w:p>
    <w:p w:rsidR="006C0F2D" w:rsidRPr="008D0AD6" w:rsidRDefault="00C84791" w:rsidP="006C0F2D">
      <w:pPr>
        <w:numPr>
          <w:ilvl w:val="0"/>
          <w:numId w:val="121"/>
        </w:numPr>
        <w:spacing w:before="100" w:beforeAutospacing="1" w:after="100" w:afterAutospacing="1" w:line="240" w:lineRule="auto"/>
      </w:pPr>
      <w:r w:rsidRPr="008D0AD6">
        <w:t>Нажмите</w:t>
      </w:r>
      <w:r w:rsidR="006C0F2D" w:rsidRPr="008D0AD6">
        <w:t xml:space="preserve"> </w:t>
      </w:r>
      <w:r w:rsidR="006C0F2D" w:rsidRPr="008D0AD6">
        <w:rPr>
          <w:rStyle w:val="Strong"/>
        </w:rPr>
        <w:t>OK</w:t>
      </w:r>
      <w:r w:rsidR="006C0F2D" w:rsidRPr="008D0AD6">
        <w:t xml:space="preserve">. </w:t>
      </w:r>
    </w:p>
    <w:p w:rsidR="006C0F2D" w:rsidRPr="008D0AD6" w:rsidRDefault="00C84791" w:rsidP="006C0F2D">
      <w:pPr>
        <w:pStyle w:val="simpara"/>
        <w:numPr>
          <w:ilvl w:val="0"/>
          <w:numId w:val="121"/>
        </w:numPr>
      </w:pPr>
      <w:r w:rsidRPr="008D0AD6">
        <w:t xml:space="preserve">Присоедините к новой связке логическую сеть и настройте её. Пошаговую инструкцию смотрите в </w:t>
      </w:r>
      <w:r w:rsidRPr="008D0AD6">
        <w:rPr>
          <w:highlight w:val="cyan"/>
        </w:rPr>
        <w:t>Разделе</w:t>
      </w:r>
      <w:r w:rsidRPr="008D0AD6">
        <w:t xml:space="preserve"> 6.4.2.</w:t>
      </w:r>
    </w:p>
    <w:p w:rsidR="006C0F2D" w:rsidRPr="008D0AD6" w:rsidRDefault="00C84791" w:rsidP="00C84791">
      <w:pPr>
        <w:pStyle w:val="a0"/>
        <w:ind w:left="708"/>
      </w:pPr>
      <w:r w:rsidRPr="008D0AD6">
        <w:t>ВНИМАНИЕ</w:t>
      </w:r>
    </w:p>
    <w:p w:rsidR="006C0F2D" w:rsidRPr="008D0AD6" w:rsidRDefault="00C84791" w:rsidP="00C84791">
      <w:pPr>
        <w:pStyle w:val="a0"/>
        <w:ind w:left="708"/>
      </w:pPr>
      <w:r w:rsidRPr="008D0AD6">
        <w:t>Логическую сеть невозможно присоединить напрямую к отдельной сетевой карте в связке.</w:t>
      </w:r>
    </w:p>
    <w:p w:rsidR="00B809E7" w:rsidRPr="008D0AD6" w:rsidRDefault="00B809E7" w:rsidP="00B809E7">
      <w:pPr>
        <w:numPr>
          <w:ilvl w:val="0"/>
          <w:numId w:val="121"/>
        </w:numPr>
        <w:spacing w:before="100" w:beforeAutospacing="1" w:after="100" w:afterAutospacing="1" w:line="240" w:lineRule="auto"/>
      </w:pPr>
      <w:r w:rsidRPr="008D0AD6">
        <w:t xml:space="preserve">При желании, </w:t>
      </w:r>
      <w:r w:rsidRPr="008D0AD6">
        <w:t>если хост находится в режиме обслуживания</w:t>
      </w:r>
      <w:r w:rsidRPr="008D0AD6">
        <w:t xml:space="preserve">, можно выбрать пункт </w:t>
      </w:r>
      <w:r w:rsidRPr="008D0AD6">
        <w:rPr>
          <w:b/>
        </w:rPr>
        <w:t>Проверить доступность соединения между хостом и ЦУ</w:t>
      </w:r>
      <w:r w:rsidRPr="008D0AD6">
        <w:t>.</w:t>
      </w:r>
    </w:p>
    <w:p w:rsidR="006C0F2D" w:rsidRPr="008D0AD6" w:rsidRDefault="00B809E7" w:rsidP="006C0F2D">
      <w:pPr>
        <w:numPr>
          <w:ilvl w:val="0"/>
          <w:numId w:val="121"/>
        </w:numPr>
        <w:spacing w:before="100" w:beforeAutospacing="1" w:after="100" w:afterAutospacing="1" w:line="240" w:lineRule="auto"/>
      </w:pPr>
      <w:r w:rsidRPr="008D0AD6">
        <w:t>Нажмите</w:t>
      </w:r>
      <w:r w:rsidR="006C0F2D" w:rsidRPr="008D0AD6">
        <w:t xml:space="preserve"> </w:t>
      </w:r>
      <w:r w:rsidR="006C0F2D" w:rsidRPr="008D0AD6">
        <w:rPr>
          <w:rStyle w:val="Strong"/>
        </w:rPr>
        <w:t>OK</w:t>
      </w:r>
      <w:r w:rsidR="006C0F2D" w:rsidRPr="008D0AD6">
        <w:t xml:space="preserve">. </w:t>
      </w:r>
      <w:bookmarkStart w:id="0" w:name="_GoBack"/>
      <w:bookmarkEnd w:id="0"/>
    </w:p>
    <w:p w:rsidR="006C0F2D" w:rsidRPr="006F1397" w:rsidRDefault="006C0F2D" w:rsidP="006C0F2D">
      <w:pPr>
        <w:pStyle w:val="Heading3"/>
      </w:pPr>
      <w:r w:rsidRPr="006C0F2D">
        <w:rPr>
          <w:lang w:val="en-US"/>
        </w:rPr>
        <w:t>6.5.2. </w:t>
      </w:r>
      <w:r w:rsidR="008D0AD6" w:rsidRPr="006F1397">
        <w:t xml:space="preserve">Создание устройства сетевой связки с помощью службы меток </w:t>
      </w:r>
      <w:r w:rsidR="008D0AD6">
        <w:rPr>
          <w:lang w:val="en-US"/>
        </w:rPr>
        <w:t>LLDP</w:t>
      </w:r>
    </w:p>
    <w:p w:rsidR="006C0F2D" w:rsidRPr="006C0F2D" w:rsidRDefault="006C0F2D" w:rsidP="006C0F2D">
      <w:pPr>
        <w:pStyle w:val="NormalWeb"/>
        <w:rPr>
          <w:lang w:val="en-US"/>
        </w:rPr>
      </w:pPr>
      <w:r w:rsidRPr="006C0F2D">
        <w:rPr>
          <w:lang w:val="en-US"/>
        </w:rPr>
        <w:t xml:space="preserve">The LLDP Labeler service enables you to create a bond device automatically with all unbonded NICs, for all the hosts in one or more clusters or in the entire data center. The bonding mode is </w:t>
      </w:r>
      <w:hyperlink r:id="rId54" w:anchor="Bonding_Modes" w:tooltip="6.5.3. Bonding Modes" w:history="1">
        <w:r w:rsidRPr="006C0F2D">
          <w:rPr>
            <w:rStyle w:val="HTMLCode"/>
            <w:color w:val="0000FF"/>
            <w:u w:val="single"/>
            <w:lang w:val="en-US"/>
          </w:rPr>
          <w:t>(Mode 4) Dynamic Link Aggregation(802.3ad)</w:t>
        </w:r>
      </w:hyperlink>
      <w:r w:rsidRPr="006C0F2D">
        <w:rPr>
          <w:lang w:val="en-US"/>
        </w:rPr>
        <w:t xml:space="preserve">. </w:t>
      </w:r>
    </w:p>
    <w:p w:rsidR="006C0F2D" w:rsidRPr="006C0F2D" w:rsidRDefault="006C0F2D" w:rsidP="006C0F2D">
      <w:pPr>
        <w:pStyle w:val="NormalWeb"/>
        <w:rPr>
          <w:lang w:val="en-US"/>
        </w:rPr>
      </w:pPr>
      <w:r w:rsidRPr="006C0F2D">
        <w:rPr>
          <w:lang w:val="en-US"/>
        </w:rPr>
        <w:t xml:space="preserve">NICs with </w:t>
      </w:r>
      <w:hyperlink r:id="rId55" w:anchor="Bond_logical_networks_compatibility" w:history="1">
        <w:r w:rsidRPr="006C0F2D">
          <w:rPr>
            <w:rStyle w:val="Hyperlink"/>
            <w:lang w:val="en-US"/>
          </w:rPr>
          <w:t>incompatible logical networks</w:t>
        </w:r>
      </w:hyperlink>
      <w:r w:rsidRPr="006C0F2D">
        <w:rPr>
          <w:lang w:val="en-US"/>
        </w:rPr>
        <w:t xml:space="preserve"> cannot be bonded. </w:t>
      </w:r>
    </w:p>
    <w:p w:rsidR="006C0F2D" w:rsidRPr="006C0F2D" w:rsidRDefault="006C0F2D" w:rsidP="006C0F2D">
      <w:pPr>
        <w:pStyle w:val="NormalWeb"/>
        <w:rPr>
          <w:lang w:val="en-US"/>
        </w:rPr>
      </w:pPr>
      <w:r w:rsidRPr="006C0F2D">
        <w:rPr>
          <w:lang w:val="en-US"/>
        </w:rPr>
        <w:t xml:space="preserve">By default, LLDP Labeler runs as an hourly service. This option is useful if you make hardware changes (for example, NICs, switches, or cables) or change switch configurations. </w:t>
      </w:r>
    </w:p>
    <w:p w:rsidR="006C0F2D" w:rsidRDefault="006C0F2D" w:rsidP="006C0F2D">
      <w:pPr>
        <w:pStyle w:val="title0"/>
      </w:pPr>
      <w:r>
        <w:rPr>
          <w:rStyle w:val="Strong"/>
        </w:rPr>
        <w:t>Prerequisites</w:t>
      </w:r>
    </w:p>
    <w:p w:rsidR="006C0F2D" w:rsidRPr="006C0F2D" w:rsidRDefault="006C0F2D" w:rsidP="006C0F2D">
      <w:pPr>
        <w:numPr>
          <w:ilvl w:val="0"/>
          <w:numId w:val="122"/>
        </w:numPr>
        <w:spacing w:before="100" w:beforeAutospacing="1" w:after="100" w:afterAutospacing="1" w:line="240" w:lineRule="auto"/>
        <w:rPr>
          <w:lang w:val="en-US"/>
        </w:rPr>
      </w:pPr>
      <w:r w:rsidRPr="006C0F2D">
        <w:rPr>
          <w:lang w:val="en-US"/>
        </w:rPr>
        <w:t xml:space="preserve">The interfaces must be connected to a Juniper switch. </w:t>
      </w:r>
    </w:p>
    <w:p w:rsidR="006C0F2D" w:rsidRPr="006C0F2D" w:rsidRDefault="006C0F2D" w:rsidP="006C0F2D">
      <w:pPr>
        <w:numPr>
          <w:ilvl w:val="0"/>
          <w:numId w:val="122"/>
        </w:numPr>
        <w:spacing w:before="100" w:beforeAutospacing="1" w:after="100" w:afterAutospacing="1" w:line="240" w:lineRule="auto"/>
        <w:rPr>
          <w:lang w:val="en-US"/>
        </w:rPr>
      </w:pPr>
      <w:r w:rsidRPr="006C0F2D">
        <w:rPr>
          <w:lang w:val="en-US"/>
        </w:rPr>
        <w:t xml:space="preserve">The Juniper switch must be configured for Link Aggregation Control Protocol (LACP) using LLDP. </w:t>
      </w:r>
    </w:p>
    <w:p w:rsidR="006C0F2D" w:rsidRDefault="006C0F2D" w:rsidP="006C0F2D">
      <w:pPr>
        <w:pStyle w:val="title0"/>
      </w:pPr>
      <w:r>
        <w:rPr>
          <w:rStyle w:val="Strong"/>
        </w:rPr>
        <w:t>Procedure</w:t>
      </w:r>
    </w:p>
    <w:p w:rsidR="006C0F2D" w:rsidRPr="006C0F2D" w:rsidRDefault="006C0F2D" w:rsidP="006C0F2D">
      <w:pPr>
        <w:pStyle w:val="simpara"/>
        <w:numPr>
          <w:ilvl w:val="0"/>
          <w:numId w:val="123"/>
        </w:numPr>
        <w:rPr>
          <w:lang w:val="en-US"/>
        </w:rPr>
      </w:pPr>
      <w:r w:rsidRPr="006C0F2D">
        <w:rPr>
          <w:lang w:val="en-US"/>
        </w:rPr>
        <w:t xml:space="preserve">Configure the </w:t>
      </w:r>
      <w:r w:rsidRPr="006C0F2D">
        <w:rPr>
          <w:rStyle w:val="HTMLCode"/>
          <w:lang w:val="en-US"/>
        </w:rPr>
        <w:t>username</w:t>
      </w:r>
      <w:r w:rsidRPr="006C0F2D">
        <w:rPr>
          <w:lang w:val="en-US"/>
        </w:rPr>
        <w:t xml:space="preserve"> and </w:t>
      </w:r>
      <w:r w:rsidRPr="006C0F2D">
        <w:rPr>
          <w:rStyle w:val="HTMLCode"/>
          <w:lang w:val="en-US"/>
        </w:rPr>
        <w:t>password</w:t>
      </w:r>
      <w:r w:rsidRPr="006C0F2D">
        <w:rPr>
          <w:lang w:val="en-US"/>
        </w:rPr>
        <w:t xml:space="preserve"> in </w:t>
      </w:r>
      <w:r w:rsidRPr="006C0F2D">
        <w:rPr>
          <w:rStyle w:val="HTMLCode"/>
          <w:lang w:val="en-US"/>
        </w:rPr>
        <w:t>/etc/ovirt-lldp-labeler/conf.d/ovirt-lldp-credentials.conf</w:t>
      </w:r>
      <w:r w:rsidRPr="006C0F2D">
        <w:rPr>
          <w:lang w:val="en-US"/>
        </w:rPr>
        <w:t xml:space="preserve">: </w:t>
      </w:r>
    </w:p>
    <w:p w:rsidR="006C0F2D" w:rsidRPr="006C0F2D" w:rsidRDefault="006C0F2D" w:rsidP="006C0F2D">
      <w:pPr>
        <w:numPr>
          <w:ilvl w:val="1"/>
          <w:numId w:val="123"/>
        </w:numPr>
        <w:spacing w:before="100" w:beforeAutospacing="1" w:after="100" w:afterAutospacing="1" w:line="240" w:lineRule="auto"/>
        <w:rPr>
          <w:lang w:val="en-US"/>
        </w:rPr>
      </w:pPr>
      <w:r w:rsidRPr="006C0F2D">
        <w:rPr>
          <w:rStyle w:val="HTMLCode"/>
          <w:rFonts w:eastAsiaTheme="minorHAnsi"/>
          <w:lang w:val="en-US"/>
        </w:rPr>
        <w:t>username</w:t>
      </w:r>
      <w:r w:rsidRPr="006C0F2D">
        <w:rPr>
          <w:lang w:val="en-US"/>
        </w:rPr>
        <w:t xml:space="preserve"> - the username of the Manager administrator. The default is </w:t>
      </w:r>
      <w:r w:rsidRPr="006C0F2D">
        <w:rPr>
          <w:rStyle w:val="HTMLCode"/>
          <w:rFonts w:eastAsiaTheme="minorHAnsi"/>
          <w:lang w:val="en-US"/>
        </w:rPr>
        <w:t>admin@internal</w:t>
      </w:r>
      <w:r w:rsidRPr="006C0F2D">
        <w:rPr>
          <w:lang w:val="en-US"/>
        </w:rPr>
        <w:t xml:space="preserve">. </w:t>
      </w:r>
    </w:p>
    <w:p w:rsidR="006C0F2D" w:rsidRDefault="006C0F2D" w:rsidP="006C0F2D">
      <w:pPr>
        <w:numPr>
          <w:ilvl w:val="1"/>
          <w:numId w:val="123"/>
        </w:numPr>
        <w:spacing w:before="100" w:beforeAutospacing="1" w:after="100" w:afterAutospacing="1" w:line="240" w:lineRule="auto"/>
      </w:pPr>
      <w:r w:rsidRPr="006C0F2D">
        <w:rPr>
          <w:rStyle w:val="HTMLCode"/>
          <w:rFonts w:eastAsiaTheme="minorHAnsi"/>
          <w:lang w:val="en-US"/>
        </w:rPr>
        <w:t>password</w:t>
      </w:r>
      <w:r w:rsidRPr="006C0F2D">
        <w:rPr>
          <w:lang w:val="en-US"/>
        </w:rPr>
        <w:t xml:space="preserve"> - the password of the Manager administrator. </w:t>
      </w:r>
      <w:r>
        <w:t xml:space="preserve">The default is </w:t>
      </w:r>
      <w:r>
        <w:rPr>
          <w:rStyle w:val="HTMLCode"/>
          <w:rFonts w:eastAsiaTheme="minorHAnsi"/>
        </w:rPr>
        <w:t>123456</w:t>
      </w:r>
      <w:r>
        <w:t xml:space="preserve">. </w:t>
      </w:r>
    </w:p>
    <w:p w:rsidR="006C0F2D" w:rsidRPr="006C0F2D" w:rsidRDefault="006C0F2D" w:rsidP="006C0F2D">
      <w:pPr>
        <w:pStyle w:val="simpara"/>
        <w:numPr>
          <w:ilvl w:val="0"/>
          <w:numId w:val="123"/>
        </w:numPr>
        <w:rPr>
          <w:lang w:val="en-US"/>
        </w:rPr>
      </w:pPr>
      <w:r w:rsidRPr="006C0F2D">
        <w:rPr>
          <w:lang w:val="en-US"/>
        </w:rPr>
        <w:t xml:space="preserve">Configure the LLDP Labeler service by updating the following values in </w:t>
      </w:r>
      <w:r w:rsidRPr="006C0F2D">
        <w:rPr>
          <w:rStyle w:val="HTMLCode"/>
          <w:lang w:val="en-US"/>
        </w:rPr>
        <w:t>etc/ovirt-lldp-labeler/conf.d/ovirt-lldp-credentials.conf</w:t>
      </w:r>
      <w:r w:rsidRPr="006C0F2D">
        <w:rPr>
          <w:lang w:val="en-US"/>
        </w:rPr>
        <w:t xml:space="preserve">: </w:t>
      </w:r>
    </w:p>
    <w:p w:rsidR="006C0F2D" w:rsidRDefault="006C0F2D" w:rsidP="006C0F2D">
      <w:pPr>
        <w:numPr>
          <w:ilvl w:val="1"/>
          <w:numId w:val="123"/>
        </w:numPr>
        <w:spacing w:before="100" w:beforeAutospacing="1" w:after="100" w:afterAutospacing="1" w:line="240" w:lineRule="auto"/>
      </w:pPr>
      <w:r w:rsidRPr="006C0F2D">
        <w:rPr>
          <w:rStyle w:val="HTMLCode"/>
          <w:rFonts w:eastAsiaTheme="minorHAnsi"/>
          <w:lang w:val="en-US"/>
        </w:rPr>
        <w:t>clusters</w:t>
      </w:r>
      <w:r w:rsidRPr="006C0F2D">
        <w:rPr>
          <w:lang w:val="en-US"/>
        </w:rPr>
        <w:t xml:space="preserve"> - a comma-separated list of clusters on which the service should run. Wildcards are supported. For example, </w:t>
      </w:r>
      <w:r w:rsidRPr="006C0F2D">
        <w:rPr>
          <w:rStyle w:val="HTMLCode"/>
          <w:rFonts w:eastAsiaTheme="minorHAnsi"/>
          <w:lang w:val="en-US"/>
        </w:rPr>
        <w:t>Cluster*</w:t>
      </w:r>
      <w:r w:rsidRPr="006C0F2D">
        <w:rPr>
          <w:lang w:val="en-US"/>
        </w:rPr>
        <w:t xml:space="preserve"> defines LLDP Labeler </w:t>
      </w:r>
      <w:r w:rsidRPr="006C0F2D">
        <w:rPr>
          <w:lang w:val="en-US"/>
        </w:rPr>
        <w:lastRenderedPageBreak/>
        <w:t xml:space="preserve">to run on all clusters starting with word </w:t>
      </w:r>
      <w:r w:rsidRPr="006C0F2D">
        <w:rPr>
          <w:rStyle w:val="HTMLCode"/>
          <w:rFonts w:eastAsiaTheme="minorHAnsi"/>
          <w:lang w:val="en-US"/>
        </w:rPr>
        <w:t>Cluster</w:t>
      </w:r>
      <w:r w:rsidRPr="006C0F2D">
        <w:rPr>
          <w:lang w:val="en-US"/>
        </w:rPr>
        <w:t xml:space="preserve">. To run the service on all clusters in the data center, type </w:t>
      </w:r>
      <w:r w:rsidRPr="006C0F2D">
        <w:rPr>
          <w:rStyle w:val="HTMLCode"/>
          <w:rFonts w:eastAsiaTheme="minorHAnsi"/>
          <w:lang w:val="en-US"/>
        </w:rPr>
        <w:t>*</w:t>
      </w:r>
      <w:r w:rsidRPr="006C0F2D">
        <w:rPr>
          <w:lang w:val="en-US"/>
        </w:rPr>
        <w:t xml:space="preserve">. </w:t>
      </w:r>
      <w:r>
        <w:t xml:space="preserve">The default is </w:t>
      </w:r>
      <w:r>
        <w:rPr>
          <w:rStyle w:val="HTMLCode"/>
          <w:rFonts w:eastAsiaTheme="minorHAnsi"/>
        </w:rPr>
        <w:t>Def*</w:t>
      </w:r>
      <w:r>
        <w:t xml:space="preserve">. </w:t>
      </w:r>
    </w:p>
    <w:p w:rsidR="006C0F2D" w:rsidRPr="006C0F2D" w:rsidRDefault="006C0F2D" w:rsidP="006C0F2D">
      <w:pPr>
        <w:numPr>
          <w:ilvl w:val="1"/>
          <w:numId w:val="123"/>
        </w:numPr>
        <w:spacing w:before="100" w:beforeAutospacing="1" w:after="100" w:afterAutospacing="1" w:line="240" w:lineRule="auto"/>
        <w:rPr>
          <w:lang w:val="en-US"/>
        </w:rPr>
      </w:pPr>
      <w:r w:rsidRPr="006C0F2D">
        <w:rPr>
          <w:rStyle w:val="HTMLCode"/>
          <w:rFonts w:eastAsiaTheme="minorHAnsi"/>
          <w:lang w:val="en-US"/>
        </w:rPr>
        <w:t>api_url</w:t>
      </w:r>
      <w:r w:rsidRPr="006C0F2D">
        <w:rPr>
          <w:lang w:val="en-US"/>
        </w:rPr>
        <w:t xml:space="preserve"> - the full URL of the Manager’s API. The default is </w:t>
      </w:r>
      <w:r w:rsidRPr="006C0F2D">
        <w:rPr>
          <w:rStyle w:val="HTMLCode"/>
          <w:rFonts w:eastAsiaTheme="minorHAnsi"/>
          <w:lang w:val="en-US"/>
        </w:rPr>
        <w:t>https://</w:t>
      </w:r>
      <w:r w:rsidRPr="006C0F2D">
        <w:rPr>
          <w:rStyle w:val="Emphasis"/>
          <w:rFonts w:ascii="Courier New" w:hAnsi="Courier New" w:cs="Courier New"/>
          <w:sz w:val="20"/>
          <w:szCs w:val="20"/>
          <w:lang w:val="en-US"/>
        </w:rPr>
        <w:t>Manager_FQDN</w:t>
      </w:r>
      <w:r w:rsidRPr="006C0F2D">
        <w:rPr>
          <w:rStyle w:val="HTMLCode"/>
          <w:rFonts w:eastAsiaTheme="minorHAnsi"/>
          <w:lang w:val="en-US"/>
        </w:rPr>
        <w:t>/ovirt-engine/api</w:t>
      </w:r>
      <w:r w:rsidRPr="006C0F2D">
        <w:rPr>
          <w:lang w:val="en-US"/>
        </w:rPr>
        <w:t xml:space="preserve"> </w:t>
      </w:r>
    </w:p>
    <w:p w:rsidR="006C0F2D" w:rsidRDefault="006C0F2D" w:rsidP="006C0F2D">
      <w:pPr>
        <w:numPr>
          <w:ilvl w:val="1"/>
          <w:numId w:val="123"/>
        </w:numPr>
        <w:spacing w:before="100" w:beforeAutospacing="1" w:after="100" w:afterAutospacing="1" w:line="240" w:lineRule="auto"/>
      </w:pPr>
      <w:r w:rsidRPr="006C0F2D">
        <w:rPr>
          <w:rStyle w:val="HTMLCode"/>
          <w:rFonts w:eastAsiaTheme="minorHAnsi"/>
          <w:lang w:val="en-US"/>
        </w:rPr>
        <w:t>ca_file</w:t>
      </w:r>
      <w:r w:rsidRPr="006C0F2D">
        <w:rPr>
          <w:lang w:val="en-US"/>
        </w:rPr>
        <w:t xml:space="preserve"> - the path to the custom CA certificate file. Leave this value empty if you do not use custom certificates. </w:t>
      </w:r>
      <w:r>
        <w:t xml:space="preserve">The default is empty. </w:t>
      </w:r>
    </w:p>
    <w:p w:rsidR="006C0F2D" w:rsidRDefault="006C0F2D" w:rsidP="006C0F2D">
      <w:pPr>
        <w:numPr>
          <w:ilvl w:val="1"/>
          <w:numId w:val="123"/>
        </w:numPr>
        <w:spacing w:before="100" w:beforeAutospacing="1" w:after="100" w:afterAutospacing="1" w:line="240" w:lineRule="auto"/>
      </w:pPr>
      <w:r w:rsidRPr="006C0F2D">
        <w:rPr>
          <w:rStyle w:val="HTMLCode"/>
          <w:rFonts w:eastAsiaTheme="minorHAnsi"/>
          <w:lang w:val="en-US"/>
        </w:rPr>
        <w:t>auto_bonding</w:t>
      </w:r>
      <w:r w:rsidRPr="006C0F2D">
        <w:rPr>
          <w:lang w:val="en-US"/>
        </w:rPr>
        <w:t xml:space="preserve"> - enables LLDP Labeler’s bonding capabilities. </w:t>
      </w:r>
      <w:r>
        <w:t xml:space="preserve">The default is </w:t>
      </w:r>
      <w:r>
        <w:rPr>
          <w:rStyle w:val="HTMLCode"/>
          <w:rFonts w:eastAsiaTheme="minorHAnsi"/>
        </w:rPr>
        <w:t>true</w:t>
      </w:r>
      <w:r>
        <w:t xml:space="preserve">. </w:t>
      </w:r>
    </w:p>
    <w:p w:rsidR="006C0F2D" w:rsidRDefault="006C0F2D" w:rsidP="006C0F2D">
      <w:pPr>
        <w:numPr>
          <w:ilvl w:val="1"/>
          <w:numId w:val="123"/>
        </w:numPr>
        <w:spacing w:before="100" w:beforeAutospacing="1" w:after="100" w:afterAutospacing="1" w:line="240" w:lineRule="auto"/>
      </w:pPr>
      <w:r w:rsidRPr="006C0F2D">
        <w:rPr>
          <w:rStyle w:val="HTMLCode"/>
          <w:rFonts w:eastAsiaTheme="minorHAnsi"/>
          <w:lang w:val="en-US"/>
        </w:rPr>
        <w:t>auto_labeling</w:t>
      </w:r>
      <w:r w:rsidRPr="006C0F2D">
        <w:rPr>
          <w:lang w:val="en-US"/>
        </w:rPr>
        <w:t xml:space="preserve"> - enables LLDP Labeler’s labeling capabilities. </w:t>
      </w:r>
      <w:r>
        <w:t xml:space="preserve">The default is </w:t>
      </w:r>
      <w:r>
        <w:rPr>
          <w:rStyle w:val="HTMLCode"/>
          <w:rFonts w:eastAsiaTheme="minorHAnsi"/>
        </w:rPr>
        <w:t>true</w:t>
      </w:r>
      <w:r>
        <w:t xml:space="preserve">. </w:t>
      </w:r>
    </w:p>
    <w:p w:rsidR="006C0F2D" w:rsidRPr="006C0F2D" w:rsidRDefault="006C0F2D" w:rsidP="006C0F2D">
      <w:pPr>
        <w:numPr>
          <w:ilvl w:val="0"/>
          <w:numId w:val="123"/>
        </w:numPr>
        <w:spacing w:before="100" w:beforeAutospacing="1" w:after="100" w:afterAutospacing="1" w:line="240" w:lineRule="auto"/>
        <w:rPr>
          <w:lang w:val="en-US"/>
        </w:rPr>
      </w:pPr>
      <w:r w:rsidRPr="006C0F2D">
        <w:rPr>
          <w:lang w:val="en-US"/>
        </w:rPr>
        <w:t xml:space="preserve">Optionally, you can configure the service to run at a different time interval by changing the value of </w:t>
      </w:r>
      <w:r w:rsidRPr="006C0F2D">
        <w:rPr>
          <w:rStyle w:val="HTMLCode"/>
          <w:rFonts w:eastAsiaTheme="minorHAnsi"/>
          <w:lang w:val="en-US"/>
        </w:rPr>
        <w:t>OnUnitActiveSec</w:t>
      </w:r>
      <w:r w:rsidRPr="006C0F2D">
        <w:rPr>
          <w:lang w:val="en-US"/>
        </w:rPr>
        <w:t xml:space="preserve"> in </w:t>
      </w:r>
      <w:r w:rsidRPr="006C0F2D">
        <w:rPr>
          <w:rStyle w:val="HTMLCode"/>
          <w:rFonts w:eastAsiaTheme="minorHAnsi"/>
          <w:lang w:val="en-US"/>
        </w:rPr>
        <w:t>etc/ovirt-lldp-labeler/conf.d/ovirt-lldp-labeler.timer</w:t>
      </w:r>
      <w:r w:rsidRPr="006C0F2D">
        <w:rPr>
          <w:lang w:val="en-US"/>
        </w:rPr>
        <w:t xml:space="preserve">. The default is </w:t>
      </w:r>
      <w:r w:rsidRPr="006C0F2D">
        <w:rPr>
          <w:rStyle w:val="HTMLCode"/>
          <w:rFonts w:eastAsiaTheme="minorHAnsi"/>
          <w:lang w:val="en-US"/>
        </w:rPr>
        <w:t>1h</w:t>
      </w:r>
      <w:r w:rsidRPr="006C0F2D">
        <w:rPr>
          <w:lang w:val="en-US"/>
        </w:rPr>
        <w:t xml:space="preserve">. </w:t>
      </w:r>
    </w:p>
    <w:p w:rsidR="006C0F2D" w:rsidRPr="006C0F2D" w:rsidRDefault="006C0F2D" w:rsidP="006C0F2D">
      <w:pPr>
        <w:pStyle w:val="simpara"/>
        <w:numPr>
          <w:ilvl w:val="0"/>
          <w:numId w:val="123"/>
        </w:numPr>
        <w:rPr>
          <w:lang w:val="en-US"/>
        </w:rPr>
      </w:pPr>
      <w:r w:rsidRPr="006C0F2D">
        <w:rPr>
          <w:lang w:val="en-US"/>
        </w:rPr>
        <w:t xml:space="preserve">Configure the service to start now and at boot by entering the following command: </w:t>
      </w:r>
    </w:p>
    <w:p w:rsidR="006C0F2D" w:rsidRPr="006C0F2D" w:rsidRDefault="006C0F2D" w:rsidP="006C0F2D">
      <w:pPr>
        <w:pStyle w:val="HTMLPreformatted"/>
        <w:ind w:left="720"/>
        <w:rPr>
          <w:lang w:val="en-US"/>
        </w:rPr>
      </w:pPr>
      <w:r w:rsidRPr="006C0F2D">
        <w:rPr>
          <w:lang w:val="en-US"/>
        </w:rPr>
        <w:t># systemctl enable --now ovirt-lldp-labeler</w:t>
      </w:r>
    </w:p>
    <w:p w:rsidR="006C0F2D" w:rsidRPr="006C0F2D" w:rsidRDefault="006C0F2D" w:rsidP="006C0F2D">
      <w:pPr>
        <w:pStyle w:val="simpara"/>
        <w:ind w:left="720"/>
        <w:rPr>
          <w:lang w:val="en-US"/>
        </w:rPr>
      </w:pPr>
      <w:r w:rsidRPr="006C0F2D">
        <w:rPr>
          <w:lang w:val="en-US"/>
        </w:rPr>
        <w:t xml:space="preserve">To invoke the service manually, enter the following command: </w:t>
      </w:r>
    </w:p>
    <w:p w:rsidR="006C0F2D" w:rsidRPr="006C0F2D" w:rsidRDefault="006C0F2D" w:rsidP="006C0F2D">
      <w:pPr>
        <w:pStyle w:val="HTMLPreformatted"/>
        <w:ind w:left="720"/>
        <w:rPr>
          <w:lang w:val="en-US"/>
        </w:rPr>
      </w:pPr>
      <w:r w:rsidRPr="006C0F2D">
        <w:rPr>
          <w:lang w:val="en-US"/>
        </w:rPr>
        <w:t># /usr/bin/python /usr/share/ovirt-lldp-labeler/ovirt_lldp_labeler_cli.py</w:t>
      </w:r>
    </w:p>
    <w:p w:rsidR="006C0F2D" w:rsidRPr="006C0F2D" w:rsidRDefault="006C0F2D" w:rsidP="006C0F2D">
      <w:pPr>
        <w:pStyle w:val="simpara"/>
        <w:numPr>
          <w:ilvl w:val="0"/>
          <w:numId w:val="123"/>
        </w:numPr>
        <w:rPr>
          <w:lang w:val="en-US"/>
        </w:rPr>
      </w:pPr>
      <w:r w:rsidRPr="006C0F2D">
        <w:rPr>
          <w:lang w:val="en-US"/>
        </w:rPr>
        <w:t xml:space="preserve">Attach a logical network to the new bond and configure it. See </w:t>
      </w:r>
      <w:hyperlink r:id="rId56" w:anchor="Editing_host_network_interfaces" w:tooltip="6.4.2. Editing Host Network Interfaces and Assigning Logical Networks to Hosts" w:history="1">
        <w:r w:rsidRPr="006C0F2D">
          <w:rPr>
            <w:rStyle w:val="Hyperlink"/>
            <w:lang w:val="en-US"/>
          </w:rPr>
          <w:t>Section 6.4.2, “Editing Host Network Interfaces and Assigning Logical Networks to Hosts”</w:t>
        </w:r>
      </w:hyperlink>
      <w:r w:rsidRPr="006C0F2D">
        <w:rPr>
          <w:lang w:val="en-US"/>
        </w:rPr>
        <w:t xml:space="preserve"> for instructions. </w:t>
      </w:r>
    </w:p>
    <w:p w:rsidR="006C0F2D" w:rsidRPr="006C0F2D" w:rsidRDefault="006C0F2D" w:rsidP="006C0F2D">
      <w:pPr>
        <w:spacing w:beforeAutospacing="1" w:afterAutospacing="1"/>
        <w:ind w:left="720"/>
        <w:rPr>
          <w:lang w:val="en-US"/>
        </w:rPr>
      </w:pPr>
      <w:r w:rsidRPr="006C0F2D">
        <w:rPr>
          <w:lang w:val="en-US"/>
        </w:rPr>
        <w:t>Note</w:t>
      </w:r>
    </w:p>
    <w:p w:rsidR="006C0F2D" w:rsidRPr="006C0F2D" w:rsidRDefault="006C0F2D" w:rsidP="006C0F2D">
      <w:pPr>
        <w:pStyle w:val="NormalWeb"/>
        <w:ind w:left="720"/>
        <w:rPr>
          <w:lang w:val="en-US"/>
        </w:rPr>
      </w:pPr>
      <w:r w:rsidRPr="006C0F2D">
        <w:rPr>
          <w:lang w:val="en-US"/>
        </w:rPr>
        <w:t xml:space="preserve">You cannot attach a logical network directly to an individual NIC in the bond. </w:t>
      </w:r>
    </w:p>
    <w:p w:rsidR="006C0F2D" w:rsidRPr="006C0F2D" w:rsidRDefault="006C0F2D" w:rsidP="006C0F2D">
      <w:pPr>
        <w:pStyle w:val="Heading3"/>
        <w:rPr>
          <w:lang w:val="en-US"/>
        </w:rPr>
      </w:pPr>
      <w:r w:rsidRPr="006C0F2D">
        <w:rPr>
          <w:lang w:val="en-US"/>
        </w:rPr>
        <w:t>6.5.3. Bonding Modes</w:t>
      </w:r>
    </w:p>
    <w:p w:rsidR="006C0F2D" w:rsidRPr="006C0F2D" w:rsidRDefault="006C0F2D" w:rsidP="006C0F2D">
      <w:pPr>
        <w:pStyle w:val="NormalWeb"/>
        <w:rPr>
          <w:lang w:val="en-US"/>
        </w:rPr>
      </w:pPr>
      <w:r w:rsidRPr="006C0F2D">
        <w:rPr>
          <w:lang w:val="en-US"/>
        </w:rPr>
        <w:t xml:space="preserve">The packet dispersal algorithm is determined by the bonding mode. (See the </w:t>
      </w:r>
      <w:hyperlink r:id="rId57" w:history="1">
        <w:r w:rsidRPr="006C0F2D">
          <w:rPr>
            <w:rStyle w:val="Hyperlink"/>
            <w:lang w:val="en-US"/>
          </w:rPr>
          <w:t>Linux Ethernet Bonding Driver HOWTO</w:t>
        </w:r>
      </w:hyperlink>
      <w:r w:rsidRPr="006C0F2D">
        <w:rPr>
          <w:lang w:val="en-US"/>
        </w:rPr>
        <w:t xml:space="preserve"> for details). Red Hat Virtualization’s default bonding mode is </w:t>
      </w:r>
      <w:r w:rsidRPr="006C0F2D">
        <w:rPr>
          <w:rStyle w:val="HTMLCode"/>
          <w:lang w:val="en-US"/>
        </w:rPr>
        <w:t>(Mode 4) Dynamic Link Aggregation(802.3ad)</w:t>
      </w:r>
      <w:r w:rsidRPr="006C0F2D">
        <w:rPr>
          <w:lang w:val="en-US"/>
        </w:rPr>
        <w:t xml:space="preserve">. </w:t>
      </w:r>
    </w:p>
    <w:p w:rsidR="006C0F2D" w:rsidRPr="006C0F2D" w:rsidRDefault="006C0F2D" w:rsidP="006C0F2D">
      <w:pPr>
        <w:pStyle w:val="NormalWeb"/>
        <w:rPr>
          <w:lang w:val="en-US"/>
        </w:rPr>
      </w:pPr>
      <w:r w:rsidRPr="006C0F2D">
        <w:rPr>
          <w:lang w:val="en-US"/>
        </w:rPr>
        <w:t xml:space="preserve">Red Hat Virtualization supports the following bonding modes, because they can be used in virtual machine (bridged) networks: </w:t>
      </w:r>
    </w:p>
    <w:p w:rsidR="006C0F2D" w:rsidRPr="006C0F2D" w:rsidRDefault="006C0F2D" w:rsidP="006C0F2D">
      <w:pPr>
        <w:rPr>
          <w:lang w:val="en-US"/>
        </w:rPr>
      </w:pPr>
      <w:r w:rsidRPr="006C0F2D">
        <w:rPr>
          <w:rStyle w:val="HTMLCode"/>
          <w:rFonts w:eastAsiaTheme="minorHAnsi"/>
          <w:lang w:val="en-US"/>
        </w:rPr>
        <w:t>(Mode 1) Active-Backup</w:t>
      </w:r>
    </w:p>
    <w:p w:rsidR="006C0F2D" w:rsidRPr="006C0F2D" w:rsidRDefault="006C0F2D" w:rsidP="006C0F2D">
      <w:pPr>
        <w:ind w:left="720"/>
        <w:rPr>
          <w:lang w:val="en-US"/>
        </w:rPr>
      </w:pPr>
      <w:r w:rsidRPr="006C0F2D">
        <w:rPr>
          <w:lang w:val="en-US"/>
        </w:rPr>
        <w:t xml:space="preserve">One NIC is active. If the active NIC fails, one of the backup NICs replaces it as the only active NIC in the bond. The MAC address of this bond is visible only on the network adapter port. This prevents MAC address confusion that might occur if the MAC address of the bond were to change, reflecting the MAC address of the new active NIC. </w:t>
      </w:r>
    </w:p>
    <w:p w:rsidR="006C0F2D" w:rsidRPr="006C0F2D" w:rsidRDefault="006C0F2D" w:rsidP="006C0F2D">
      <w:pPr>
        <w:rPr>
          <w:lang w:val="en-US"/>
        </w:rPr>
      </w:pPr>
      <w:r w:rsidRPr="006C0F2D">
        <w:rPr>
          <w:rStyle w:val="HTMLCode"/>
          <w:rFonts w:eastAsiaTheme="minorHAnsi"/>
          <w:lang w:val="en-US"/>
        </w:rPr>
        <w:t>(Mode 2) Load Balance (balance-xor)</w:t>
      </w:r>
    </w:p>
    <w:p w:rsidR="006C0F2D" w:rsidRPr="006C0F2D" w:rsidRDefault="006C0F2D" w:rsidP="006C0F2D">
      <w:pPr>
        <w:ind w:left="720"/>
        <w:rPr>
          <w:lang w:val="en-US"/>
        </w:rPr>
      </w:pPr>
      <w:r w:rsidRPr="006C0F2D">
        <w:rPr>
          <w:lang w:val="en-US"/>
        </w:rPr>
        <w:t xml:space="preserve">The NIC that transmits packets is selected by performing an XOR operation on the source MAC address and the destination MAC address, multiplied by the </w:t>
      </w:r>
      <w:r w:rsidRPr="006C0F2D">
        <w:rPr>
          <w:rStyle w:val="HTMLCode"/>
          <w:rFonts w:eastAsiaTheme="minorHAnsi"/>
          <w:lang w:val="en-US"/>
        </w:rPr>
        <w:t>modulo</w:t>
      </w:r>
      <w:r w:rsidRPr="006C0F2D">
        <w:rPr>
          <w:lang w:val="en-US"/>
        </w:rPr>
        <w:t xml:space="preserve"> of </w:t>
      </w:r>
      <w:r w:rsidRPr="006C0F2D">
        <w:rPr>
          <w:lang w:val="en-US"/>
        </w:rPr>
        <w:lastRenderedPageBreak/>
        <w:t xml:space="preserve">the total number of NICs. This algorithm ensures that the same NIC is selected for each destination MAC address. </w:t>
      </w:r>
    </w:p>
    <w:p w:rsidR="006C0F2D" w:rsidRPr="006C0F2D" w:rsidRDefault="006C0F2D" w:rsidP="006C0F2D">
      <w:pPr>
        <w:rPr>
          <w:lang w:val="en-US"/>
        </w:rPr>
      </w:pPr>
      <w:r w:rsidRPr="006C0F2D">
        <w:rPr>
          <w:rStyle w:val="HTMLCode"/>
          <w:rFonts w:eastAsiaTheme="minorHAnsi"/>
          <w:lang w:val="en-US"/>
        </w:rPr>
        <w:t>(Mode 3) Broadcast</w:t>
      </w:r>
    </w:p>
    <w:p w:rsidR="006C0F2D" w:rsidRPr="006C0F2D" w:rsidRDefault="006C0F2D" w:rsidP="006C0F2D">
      <w:pPr>
        <w:ind w:left="720"/>
        <w:rPr>
          <w:lang w:val="en-US"/>
        </w:rPr>
      </w:pPr>
      <w:r w:rsidRPr="006C0F2D">
        <w:rPr>
          <w:lang w:val="en-US"/>
        </w:rPr>
        <w:t xml:space="preserve">Packets are transmitted to all NICs. </w:t>
      </w:r>
    </w:p>
    <w:p w:rsidR="006C0F2D" w:rsidRPr="006C0F2D" w:rsidRDefault="006C0F2D" w:rsidP="006C0F2D">
      <w:pPr>
        <w:rPr>
          <w:lang w:val="en-US"/>
        </w:rPr>
      </w:pPr>
      <w:r w:rsidRPr="006C0F2D">
        <w:rPr>
          <w:rStyle w:val="HTMLCode"/>
          <w:rFonts w:eastAsiaTheme="minorHAnsi"/>
          <w:lang w:val="en-US"/>
        </w:rPr>
        <w:t>(Mode 4) Dynamic Link Aggregation(802.3ad)</w:t>
      </w:r>
      <w:r w:rsidRPr="006C0F2D">
        <w:rPr>
          <w:rStyle w:val="term"/>
          <w:lang w:val="en-US"/>
        </w:rPr>
        <w:t xml:space="preserve"> (Default)</w:t>
      </w:r>
    </w:p>
    <w:p w:rsidR="006C0F2D" w:rsidRPr="006C0F2D" w:rsidRDefault="006C0F2D" w:rsidP="006C0F2D">
      <w:pPr>
        <w:pStyle w:val="simpara"/>
        <w:ind w:left="720"/>
        <w:rPr>
          <w:lang w:val="en-US"/>
        </w:rPr>
      </w:pPr>
      <w:r w:rsidRPr="006C0F2D">
        <w:rPr>
          <w:lang w:val="en-US"/>
        </w:rPr>
        <w:t xml:space="preserve">The NICs are aggregated into groups that share the same speed and duplex settings . All the NICs in the active aggregation group are used. </w:t>
      </w:r>
    </w:p>
    <w:p w:rsidR="006C0F2D" w:rsidRPr="006C0F2D" w:rsidRDefault="006C0F2D" w:rsidP="006C0F2D">
      <w:pPr>
        <w:ind w:left="720"/>
        <w:rPr>
          <w:lang w:val="en-US"/>
        </w:rPr>
      </w:pPr>
      <w:r w:rsidRPr="006C0F2D">
        <w:rPr>
          <w:lang w:val="en-US"/>
        </w:rPr>
        <w:t>Note</w:t>
      </w:r>
    </w:p>
    <w:p w:rsidR="006C0F2D" w:rsidRPr="006C0F2D" w:rsidRDefault="006C0F2D" w:rsidP="006C0F2D">
      <w:pPr>
        <w:pStyle w:val="NormalWeb"/>
        <w:ind w:left="720"/>
        <w:rPr>
          <w:lang w:val="en-US"/>
        </w:rPr>
      </w:pPr>
      <w:r w:rsidRPr="006C0F2D">
        <w:rPr>
          <w:rStyle w:val="HTMLCode"/>
          <w:lang w:val="en-US"/>
        </w:rPr>
        <w:t>(Mode 4) Dynamic Link Aggregation(802.3ad)</w:t>
      </w:r>
      <w:r w:rsidRPr="006C0F2D">
        <w:rPr>
          <w:lang w:val="en-US"/>
        </w:rPr>
        <w:t xml:space="preserve"> requires a switch that supports 802.3ad. </w:t>
      </w:r>
    </w:p>
    <w:p w:rsidR="006C0F2D" w:rsidRPr="006C0F2D" w:rsidRDefault="006C0F2D" w:rsidP="006C0F2D">
      <w:pPr>
        <w:pStyle w:val="NormalWeb"/>
        <w:ind w:left="720"/>
        <w:rPr>
          <w:lang w:val="en-US"/>
        </w:rPr>
      </w:pPr>
      <w:r w:rsidRPr="006C0F2D">
        <w:rPr>
          <w:lang w:val="en-US"/>
        </w:rPr>
        <w:t xml:space="preserve">The bonded NICs must have the same aggregator IDs. Otherwise, the Manager displays a warning exclamation mark icon on the bond in the </w:t>
      </w:r>
      <w:r w:rsidRPr="006C0F2D">
        <w:rPr>
          <w:rStyle w:val="Strong"/>
          <w:lang w:val="en-US"/>
        </w:rPr>
        <w:t>Network Interfaces</w:t>
      </w:r>
      <w:r w:rsidRPr="006C0F2D">
        <w:rPr>
          <w:lang w:val="en-US"/>
        </w:rPr>
        <w:t xml:space="preserve"> tab and the </w:t>
      </w:r>
      <w:r w:rsidRPr="006C0F2D">
        <w:rPr>
          <w:rStyle w:val="HTMLCode"/>
          <w:lang w:val="en-US"/>
        </w:rPr>
        <w:t>ad_partner_mac</w:t>
      </w:r>
      <w:r w:rsidRPr="006C0F2D">
        <w:rPr>
          <w:lang w:val="en-US"/>
        </w:rPr>
        <w:t xml:space="preserve"> value of the bond is reported as </w:t>
      </w:r>
      <w:r w:rsidRPr="006C0F2D">
        <w:rPr>
          <w:rStyle w:val="HTMLCode"/>
          <w:lang w:val="en-US"/>
        </w:rPr>
        <w:t>00:00:00:00:00:00</w:t>
      </w:r>
      <w:r w:rsidRPr="006C0F2D">
        <w:rPr>
          <w:lang w:val="en-US"/>
        </w:rPr>
        <w:t xml:space="preserve">. You can check the aggregator IDs by entering the following command: </w:t>
      </w:r>
    </w:p>
    <w:p w:rsidR="006C0F2D" w:rsidRPr="006C0F2D" w:rsidRDefault="006C0F2D" w:rsidP="006C0F2D">
      <w:pPr>
        <w:pStyle w:val="HTMLPreformatted"/>
        <w:ind w:left="720"/>
        <w:rPr>
          <w:lang w:val="en-US"/>
        </w:rPr>
      </w:pPr>
      <w:r w:rsidRPr="006C0F2D">
        <w:rPr>
          <w:lang w:val="en-US"/>
        </w:rPr>
        <w:t># cat /proc/net/bonding/</w:t>
      </w:r>
      <w:r w:rsidRPr="006C0F2D">
        <w:rPr>
          <w:rStyle w:val="Emphasis"/>
          <w:lang w:val="en-US"/>
        </w:rPr>
        <w:t>bond0</w:t>
      </w:r>
    </w:p>
    <w:p w:rsidR="006C0F2D" w:rsidRPr="006C0F2D" w:rsidRDefault="006C0F2D" w:rsidP="006C0F2D">
      <w:pPr>
        <w:pStyle w:val="NormalWeb"/>
        <w:ind w:left="720"/>
        <w:rPr>
          <w:lang w:val="en-US"/>
        </w:rPr>
      </w:pPr>
      <w:r w:rsidRPr="006C0F2D">
        <w:rPr>
          <w:lang w:val="en-US"/>
        </w:rPr>
        <w:t xml:space="preserve">See </w:t>
      </w:r>
      <w:hyperlink r:id="rId58" w:history="1">
        <w:r w:rsidRPr="006C0F2D">
          <w:rPr>
            <w:rStyle w:val="Hyperlink"/>
            <w:lang w:val="en-US"/>
          </w:rPr>
          <w:t>https://access.redhat.com/solutions/67546</w:t>
        </w:r>
      </w:hyperlink>
      <w:r w:rsidRPr="006C0F2D">
        <w:rPr>
          <w:lang w:val="en-US"/>
        </w:rPr>
        <w:t xml:space="preserve">. </w:t>
      </w:r>
    </w:p>
    <w:p w:rsidR="006C0F2D" w:rsidRPr="006C0F2D" w:rsidRDefault="006C0F2D" w:rsidP="006C0F2D">
      <w:pPr>
        <w:pStyle w:val="NormalWeb"/>
        <w:rPr>
          <w:lang w:val="en-US"/>
        </w:rPr>
      </w:pPr>
      <w:r w:rsidRPr="006C0F2D">
        <w:rPr>
          <w:lang w:val="en-US"/>
        </w:rPr>
        <w:t xml:space="preserve">Red Hat Virtualization does not support the following bonding modes, because they cannot be used in bridged networks and are, therefore, incompatible with virtual machine logical networks: </w:t>
      </w:r>
    </w:p>
    <w:p w:rsidR="006C0F2D" w:rsidRPr="006C0F2D" w:rsidRDefault="006C0F2D" w:rsidP="006C0F2D">
      <w:pPr>
        <w:rPr>
          <w:lang w:val="en-US"/>
        </w:rPr>
      </w:pPr>
      <w:r w:rsidRPr="006C0F2D">
        <w:rPr>
          <w:rStyle w:val="HTMLCode"/>
          <w:rFonts w:eastAsiaTheme="minorHAnsi"/>
          <w:lang w:val="en-US"/>
        </w:rPr>
        <w:t>(Mode 0) Round-Robin</w:t>
      </w:r>
    </w:p>
    <w:p w:rsidR="006C0F2D" w:rsidRPr="006C0F2D" w:rsidRDefault="006C0F2D" w:rsidP="006C0F2D">
      <w:pPr>
        <w:ind w:left="720"/>
        <w:rPr>
          <w:lang w:val="en-US"/>
        </w:rPr>
      </w:pPr>
      <w:r w:rsidRPr="006C0F2D">
        <w:rPr>
          <w:lang w:val="en-US"/>
        </w:rPr>
        <w:t xml:space="preserve">The NICs transmit packets in sequential order. Packets are transmitted in a loop that begins with the first available NIC in the bond and ends with the last available NIC in the bond. Subsequent loops start with the first available NIC. </w:t>
      </w:r>
    </w:p>
    <w:p w:rsidR="006C0F2D" w:rsidRPr="006C0F2D" w:rsidRDefault="006C0F2D" w:rsidP="006C0F2D">
      <w:pPr>
        <w:rPr>
          <w:lang w:val="en-US"/>
        </w:rPr>
      </w:pPr>
      <w:r w:rsidRPr="006C0F2D">
        <w:rPr>
          <w:rStyle w:val="HTMLCode"/>
          <w:rFonts w:eastAsiaTheme="minorHAnsi"/>
          <w:lang w:val="en-US"/>
        </w:rPr>
        <w:t>(Mode 5) Balance-TLB</w:t>
      </w:r>
      <w:r w:rsidRPr="006C0F2D">
        <w:rPr>
          <w:rStyle w:val="term"/>
          <w:lang w:val="en-US"/>
        </w:rPr>
        <w:t>, also called Transmit Load-Balance</w:t>
      </w:r>
    </w:p>
    <w:p w:rsidR="006C0F2D" w:rsidRPr="006C0F2D" w:rsidRDefault="006C0F2D" w:rsidP="006C0F2D">
      <w:pPr>
        <w:ind w:left="720"/>
        <w:rPr>
          <w:lang w:val="en-US"/>
        </w:rPr>
      </w:pPr>
      <w:r w:rsidRPr="006C0F2D">
        <w:rPr>
          <w:lang w:val="en-US"/>
        </w:rPr>
        <w:t xml:space="preserve">Outgoing traffic is distributed, based on the load, over all the NICs in the bond. Incoming traffic is received by the active NIC. If the NIC receiving incoming traffic fails, another NIC is assigned. </w:t>
      </w:r>
    </w:p>
    <w:p w:rsidR="006C0F2D" w:rsidRPr="006C0F2D" w:rsidRDefault="006C0F2D" w:rsidP="006C0F2D">
      <w:pPr>
        <w:rPr>
          <w:lang w:val="en-US"/>
        </w:rPr>
      </w:pPr>
      <w:r w:rsidRPr="006C0F2D">
        <w:rPr>
          <w:rStyle w:val="HTMLCode"/>
          <w:rFonts w:eastAsiaTheme="minorHAnsi"/>
          <w:lang w:val="en-US"/>
        </w:rPr>
        <w:t>(Mode 6) Balance-ALB</w:t>
      </w:r>
      <w:r w:rsidRPr="006C0F2D">
        <w:rPr>
          <w:rStyle w:val="term"/>
          <w:lang w:val="en-US"/>
        </w:rPr>
        <w:t>, also called Adaptive Load-Balance</w:t>
      </w:r>
    </w:p>
    <w:p w:rsidR="006C0F2D" w:rsidRDefault="006C0F2D" w:rsidP="006C0F2D">
      <w:pPr>
        <w:ind w:left="720"/>
      </w:pPr>
      <w:r w:rsidRPr="006C0F2D">
        <w:rPr>
          <w:rStyle w:val="HTMLCode"/>
          <w:rFonts w:eastAsiaTheme="minorHAnsi"/>
          <w:lang w:val="en-US"/>
        </w:rPr>
        <w:t>(Mode 5) Balance-TLB</w:t>
      </w:r>
      <w:r w:rsidRPr="006C0F2D">
        <w:rPr>
          <w:lang w:val="en-US"/>
        </w:rPr>
        <w:t xml:space="preserve"> is combined with receive load-balancing for IPv4 traffic. </w:t>
      </w:r>
      <w:r>
        <w:t xml:space="preserve">ARP negotiation is used for balancing the receive load. </w:t>
      </w:r>
    </w:p>
    <w:p w:rsidR="002F0137" w:rsidRPr="006C0F2D" w:rsidRDefault="002F0137" w:rsidP="00292B67">
      <w:pPr>
        <w:pStyle w:val="NormalWeb"/>
      </w:pPr>
    </w:p>
    <w:p w:rsidR="00E478B6" w:rsidRPr="006C0F2D" w:rsidRDefault="00E478B6" w:rsidP="00E478B6"/>
    <w:p w:rsidR="00E33BC8" w:rsidRPr="006C0F2D" w:rsidRDefault="00E33BC8" w:rsidP="00E33BC8"/>
    <w:p w:rsidR="00BA6AFD" w:rsidRPr="006C0F2D" w:rsidRDefault="00BA6AFD" w:rsidP="00BA6AFD"/>
    <w:p w:rsidR="00983907" w:rsidRPr="006C0F2D" w:rsidRDefault="00983907" w:rsidP="00F2217B">
      <w:pPr>
        <w:pStyle w:val="NormalWeb"/>
      </w:pPr>
    </w:p>
    <w:p w:rsidR="000E2723" w:rsidRPr="006C0F2D" w:rsidRDefault="000E2723" w:rsidP="00821366">
      <w:pPr>
        <w:pStyle w:val="Title20"/>
      </w:pPr>
    </w:p>
    <w:p w:rsidR="00246465" w:rsidRPr="006C0F2D" w:rsidRDefault="00246465" w:rsidP="00647658">
      <w:pPr>
        <w:pStyle w:val="Title19"/>
      </w:pPr>
    </w:p>
    <w:sectPr w:rsidR="00246465" w:rsidRPr="006C0F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A84557"/>
    <w:multiLevelType w:val="multilevel"/>
    <w:tmpl w:val="DBAA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D669AE"/>
    <w:multiLevelType w:val="multilevel"/>
    <w:tmpl w:val="290E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BC4EE0"/>
    <w:multiLevelType w:val="multilevel"/>
    <w:tmpl w:val="7B56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6F2BCA"/>
    <w:multiLevelType w:val="multilevel"/>
    <w:tmpl w:val="32A8C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2853E1"/>
    <w:multiLevelType w:val="multilevel"/>
    <w:tmpl w:val="542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2986891"/>
    <w:multiLevelType w:val="multilevel"/>
    <w:tmpl w:val="C1A4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BA5F97"/>
    <w:multiLevelType w:val="multilevel"/>
    <w:tmpl w:val="DDD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8690FEF"/>
    <w:multiLevelType w:val="multilevel"/>
    <w:tmpl w:val="0AAA7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9264C6C"/>
    <w:multiLevelType w:val="multilevel"/>
    <w:tmpl w:val="14A09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D5F42F9"/>
    <w:multiLevelType w:val="multilevel"/>
    <w:tmpl w:val="38B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774F7F"/>
    <w:multiLevelType w:val="multilevel"/>
    <w:tmpl w:val="08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340CFD"/>
    <w:multiLevelType w:val="multilevel"/>
    <w:tmpl w:val="F44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3DC38FA"/>
    <w:multiLevelType w:val="multilevel"/>
    <w:tmpl w:val="00D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48E5908"/>
    <w:multiLevelType w:val="multilevel"/>
    <w:tmpl w:val="BF3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880878"/>
    <w:multiLevelType w:val="multilevel"/>
    <w:tmpl w:val="027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F4D2861"/>
    <w:multiLevelType w:val="multilevel"/>
    <w:tmpl w:val="8798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817072"/>
    <w:multiLevelType w:val="multilevel"/>
    <w:tmpl w:val="19C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1CA1AF9"/>
    <w:multiLevelType w:val="multilevel"/>
    <w:tmpl w:val="EB76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8AC4443"/>
    <w:multiLevelType w:val="multilevel"/>
    <w:tmpl w:val="0A0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B2939E8"/>
    <w:multiLevelType w:val="multilevel"/>
    <w:tmpl w:val="79D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E48618C"/>
    <w:multiLevelType w:val="multilevel"/>
    <w:tmpl w:val="2BE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04B252F"/>
    <w:multiLevelType w:val="multilevel"/>
    <w:tmpl w:val="725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3CB5CEC"/>
    <w:multiLevelType w:val="multilevel"/>
    <w:tmpl w:val="330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8C30488"/>
    <w:multiLevelType w:val="multilevel"/>
    <w:tmpl w:val="0F1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A91411E"/>
    <w:multiLevelType w:val="multilevel"/>
    <w:tmpl w:val="B5B2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B800F29"/>
    <w:multiLevelType w:val="multilevel"/>
    <w:tmpl w:val="8C9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F3E11A2"/>
    <w:multiLevelType w:val="multilevel"/>
    <w:tmpl w:val="395C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59E1C80"/>
    <w:multiLevelType w:val="multilevel"/>
    <w:tmpl w:val="05D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695D725C"/>
    <w:multiLevelType w:val="multilevel"/>
    <w:tmpl w:val="F7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6F47362C"/>
    <w:multiLevelType w:val="multilevel"/>
    <w:tmpl w:val="F288F8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50812CC"/>
    <w:multiLevelType w:val="multilevel"/>
    <w:tmpl w:val="AFACD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85765F1"/>
    <w:multiLevelType w:val="multilevel"/>
    <w:tmpl w:val="3D4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91B62E9"/>
    <w:multiLevelType w:val="multilevel"/>
    <w:tmpl w:val="8B1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5"/>
  </w:num>
  <w:num w:numId="2">
    <w:abstractNumId w:val="67"/>
  </w:num>
  <w:num w:numId="3">
    <w:abstractNumId w:val="87"/>
  </w:num>
  <w:num w:numId="4">
    <w:abstractNumId w:val="11"/>
  </w:num>
  <w:num w:numId="5">
    <w:abstractNumId w:val="49"/>
  </w:num>
  <w:num w:numId="6">
    <w:abstractNumId w:val="96"/>
  </w:num>
  <w:num w:numId="7">
    <w:abstractNumId w:val="66"/>
  </w:num>
  <w:num w:numId="8">
    <w:abstractNumId w:val="56"/>
  </w:num>
  <w:num w:numId="9">
    <w:abstractNumId w:val="120"/>
  </w:num>
  <w:num w:numId="10">
    <w:abstractNumId w:val="29"/>
  </w:num>
  <w:num w:numId="11">
    <w:abstractNumId w:val="0"/>
  </w:num>
  <w:num w:numId="12">
    <w:abstractNumId w:val="9"/>
  </w:num>
  <w:num w:numId="13">
    <w:abstractNumId w:val="12"/>
  </w:num>
  <w:num w:numId="14">
    <w:abstractNumId w:val="32"/>
  </w:num>
  <w:num w:numId="15">
    <w:abstractNumId w:val="55"/>
  </w:num>
  <w:num w:numId="16">
    <w:abstractNumId w:val="117"/>
  </w:num>
  <w:num w:numId="17">
    <w:abstractNumId w:val="34"/>
  </w:num>
  <w:num w:numId="18">
    <w:abstractNumId w:val="86"/>
  </w:num>
  <w:num w:numId="19">
    <w:abstractNumId w:val="97"/>
  </w:num>
  <w:num w:numId="20">
    <w:abstractNumId w:val="81"/>
  </w:num>
  <w:num w:numId="21">
    <w:abstractNumId w:val="1"/>
  </w:num>
  <w:num w:numId="22">
    <w:abstractNumId w:val="111"/>
  </w:num>
  <w:num w:numId="23">
    <w:abstractNumId w:val="28"/>
  </w:num>
  <w:num w:numId="24">
    <w:abstractNumId w:val="22"/>
  </w:num>
  <w:num w:numId="25">
    <w:abstractNumId w:val="20"/>
  </w:num>
  <w:num w:numId="26">
    <w:abstractNumId w:val="70"/>
  </w:num>
  <w:num w:numId="27">
    <w:abstractNumId w:val="48"/>
  </w:num>
  <w:num w:numId="28">
    <w:abstractNumId w:val="94"/>
  </w:num>
  <w:num w:numId="29">
    <w:abstractNumId w:val="79"/>
  </w:num>
  <w:num w:numId="30">
    <w:abstractNumId w:val="27"/>
  </w:num>
  <w:num w:numId="31">
    <w:abstractNumId w:val="109"/>
  </w:num>
  <w:num w:numId="32">
    <w:abstractNumId w:val="122"/>
  </w:num>
  <w:num w:numId="33">
    <w:abstractNumId w:val="21"/>
  </w:num>
  <w:num w:numId="34">
    <w:abstractNumId w:val="72"/>
  </w:num>
  <w:num w:numId="35">
    <w:abstractNumId w:val="8"/>
  </w:num>
  <w:num w:numId="36">
    <w:abstractNumId w:val="53"/>
  </w:num>
  <w:num w:numId="37">
    <w:abstractNumId w:val="16"/>
  </w:num>
  <w:num w:numId="38">
    <w:abstractNumId w:val="41"/>
  </w:num>
  <w:num w:numId="39">
    <w:abstractNumId w:val="58"/>
  </w:num>
  <w:num w:numId="40">
    <w:abstractNumId w:val="63"/>
  </w:num>
  <w:num w:numId="41">
    <w:abstractNumId w:val="74"/>
  </w:num>
  <w:num w:numId="42">
    <w:abstractNumId w:val="82"/>
  </w:num>
  <w:num w:numId="43">
    <w:abstractNumId w:val="3"/>
  </w:num>
  <w:num w:numId="44">
    <w:abstractNumId w:val="46"/>
  </w:num>
  <w:num w:numId="45">
    <w:abstractNumId w:val="38"/>
  </w:num>
  <w:num w:numId="46">
    <w:abstractNumId w:val="112"/>
  </w:num>
  <w:num w:numId="47">
    <w:abstractNumId w:val="103"/>
  </w:num>
  <w:num w:numId="48">
    <w:abstractNumId w:val="85"/>
  </w:num>
  <w:num w:numId="49">
    <w:abstractNumId w:val="30"/>
  </w:num>
  <w:num w:numId="50">
    <w:abstractNumId w:val="10"/>
  </w:num>
  <w:num w:numId="51">
    <w:abstractNumId w:val="107"/>
  </w:num>
  <w:num w:numId="52">
    <w:abstractNumId w:val="106"/>
  </w:num>
  <w:num w:numId="53">
    <w:abstractNumId w:val="5"/>
  </w:num>
  <w:num w:numId="54">
    <w:abstractNumId w:val="71"/>
  </w:num>
  <w:num w:numId="55">
    <w:abstractNumId w:val="105"/>
  </w:num>
  <w:num w:numId="56">
    <w:abstractNumId w:val="14"/>
  </w:num>
  <w:num w:numId="57">
    <w:abstractNumId w:val="99"/>
  </w:num>
  <w:num w:numId="58">
    <w:abstractNumId w:val="7"/>
  </w:num>
  <w:num w:numId="59">
    <w:abstractNumId w:val="100"/>
  </w:num>
  <w:num w:numId="60">
    <w:abstractNumId w:val="57"/>
  </w:num>
  <w:num w:numId="61">
    <w:abstractNumId w:val="4"/>
  </w:num>
  <w:num w:numId="62">
    <w:abstractNumId w:val="2"/>
  </w:num>
  <w:num w:numId="63">
    <w:abstractNumId w:val="116"/>
  </w:num>
  <w:num w:numId="64">
    <w:abstractNumId w:val="15"/>
  </w:num>
  <w:num w:numId="65">
    <w:abstractNumId w:val="89"/>
  </w:num>
  <w:num w:numId="66">
    <w:abstractNumId w:val="98"/>
  </w:num>
  <w:num w:numId="67">
    <w:abstractNumId w:val="43"/>
  </w:num>
  <w:num w:numId="68">
    <w:abstractNumId w:val="44"/>
  </w:num>
  <w:num w:numId="69">
    <w:abstractNumId w:val="90"/>
  </w:num>
  <w:num w:numId="70">
    <w:abstractNumId w:val="39"/>
  </w:num>
  <w:num w:numId="71">
    <w:abstractNumId w:val="76"/>
  </w:num>
  <w:num w:numId="72">
    <w:abstractNumId w:val="60"/>
  </w:num>
  <w:num w:numId="73">
    <w:abstractNumId w:val="17"/>
  </w:num>
  <w:num w:numId="74">
    <w:abstractNumId w:val="6"/>
  </w:num>
  <w:num w:numId="75">
    <w:abstractNumId w:val="19"/>
  </w:num>
  <w:num w:numId="76">
    <w:abstractNumId w:val="59"/>
  </w:num>
  <w:num w:numId="77">
    <w:abstractNumId w:val="69"/>
  </w:num>
  <w:num w:numId="78">
    <w:abstractNumId w:val="121"/>
  </w:num>
  <w:num w:numId="79">
    <w:abstractNumId w:val="110"/>
  </w:num>
  <w:num w:numId="80">
    <w:abstractNumId w:val="78"/>
  </w:num>
  <w:num w:numId="81">
    <w:abstractNumId w:val="64"/>
  </w:num>
  <w:num w:numId="82">
    <w:abstractNumId w:val="26"/>
  </w:num>
  <w:num w:numId="83">
    <w:abstractNumId w:val="115"/>
  </w:num>
  <w:num w:numId="84">
    <w:abstractNumId w:val="25"/>
  </w:num>
  <w:num w:numId="85">
    <w:abstractNumId w:val="73"/>
  </w:num>
  <w:num w:numId="86">
    <w:abstractNumId w:val="113"/>
  </w:num>
  <w:num w:numId="87">
    <w:abstractNumId w:val="37"/>
  </w:num>
  <w:num w:numId="88">
    <w:abstractNumId w:val="68"/>
  </w:num>
  <w:num w:numId="89">
    <w:abstractNumId w:val="104"/>
  </w:num>
  <w:num w:numId="90">
    <w:abstractNumId w:val="18"/>
  </w:num>
  <w:num w:numId="91">
    <w:abstractNumId w:val="102"/>
  </w:num>
  <w:num w:numId="92">
    <w:abstractNumId w:val="119"/>
  </w:num>
  <w:num w:numId="93">
    <w:abstractNumId w:val="118"/>
  </w:num>
  <w:num w:numId="94">
    <w:abstractNumId w:val="77"/>
  </w:num>
  <w:num w:numId="95">
    <w:abstractNumId w:val="47"/>
  </w:num>
  <w:num w:numId="96">
    <w:abstractNumId w:val="52"/>
  </w:num>
  <w:num w:numId="97">
    <w:abstractNumId w:val="24"/>
  </w:num>
  <w:num w:numId="98">
    <w:abstractNumId w:val="91"/>
  </w:num>
  <w:num w:numId="99">
    <w:abstractNumId w:val="36"/>
  </w:num>
  <w:num w:numId="100">
    <w:abstractNumId w:val="108"/>
  </w:num>
  <w:num w:numId="101">
    <w:abstractNumId w:val="23"/>
  </w:num>
  <w:num w:numId="102">
    <w:abstractNumId w:val="65"/>
  </w:num>
  <w:num w:numId="103">
    <w:abstractNumId w:val="51"/>
  </w:num>
  <w:num w:numId="104">
    <w:abstractNumId w:val="95"/>
  </w:num>
  <w:num w:numId="105">
    <w:abstractNumId w:val="50"/>
  </w:num>
  <w:num w:numId="106">
    <w:abstractNumId w:val="83"/>
  </w:num>
  <w:num w:numId="107">
    <w:abstractNumId w:val="93"/>
  </w:num>
  <w:num w:numId="108">
    <w:abstractNumId w:val="31"/>
  </w:num>
  <w:num w:numId="109">
    <w:abstractNumId w:val="61"/>
  </w:num>
  <w:num w:numId="110">
    <w:abstractNumId w:val="84"/>
  </w:num>
  <w:num w:numId="111">
    <w:abstractNumId w:val="62"/>
  </w:num>
  <w:num w:numId="112">
    <w:abstractNumId w:val="88"/>
  </w:num>
  <w:num w:numId="113">
    <w:abstractNumId w:val="114"/>
  </w:num>
  <w:num w:numId="114">
    <w:abstractNumId w:val="35"/>
  </w:num>
  <w:num w:numId="115">
    <w:abstractNumId w:val="45"/>
  </w:num>
  <w:num w:numId="116">
    <w:abstractNumId w:val="92"/>
  </w:num>
  <w:num w:numId="117">
    <w:abstractNumId w:val="80"/>
  </w:num>
  <w:num w:numId="118">
    <w:abstractNumId w:val="13"/>
  </w:num>
  <w:num w:numId="119">
    <w:abstractNumId w:val="54"/>
  </w:num>
  <w:num w:numId="120">
    <w:abstractNumId w:val="33"/>
  </w:num>
  <w:num w:numId="121">
    <w:abstractNumId w:val="40"/>
  </w:num>
  <w:num w:numId="122">
    <w:abstractNumId w:val="101"/>
  </w:num>
  <w:num w:numId="123">
    <w:abstractNumId w:val="4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04D3A"/>
    <w:rsid w:val="00011FB6"/>
    <w:rsid w:val="00015C17"/>
    <w:rsid w:val="00015D76"/>
    <w:rsid w:val="00016D2B"/>
    <w:rsid w:val="00016D6C"/>
    <w:rsid w:val="00022406"/>
    <w:rsid w:val="000238F1"/>
    <w:rsid w:val="00023ED6"/>
    <w:rsid w:val="00024017"/>
    <w:rsid w:val="00026BAF"/>
    <w:rsid w:val="000274DE"/>
    <w:rsid w:val="00031722"/>
    <w:rsid w:val="00033260"/>
    <w:rsid w:val="00033A4A"/>
    <w:rsid w:val="0003576C"/>
    <w:rsid w:val="0003581E"/>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67A01"/>
    <w:rsid w:val="00070848"/>
    <w:rsid w:val="00070D3F"/>
    <w:rsid w:val="00070D94"/>
    <w:rsid w:val="000744BE"/>
    <w:rsid w:val="000746FB"/>
    <w:rsid w:val="00074CAF"/>
    <w:rsid w:val="00076624"/>
    <w:rsid w:val="0007681D"/>
    <w:rsid w:val="00080CAF"/>
    <w:rsid w:val="00087773"/>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28EB"/>
    <w:rsid w:val="000B2CDF"/>
    <w:rsid w:val="000B4AE7"/>
    <w:rsid w:val="000B5588"/>
    <w:rsid w:val="000B767F"/>
    <w:rsid w:val="000B7B72"/>
    <w:rsid w:val="000B7EAE"/>
    <w:rsid w:val="000C05A2"/>
    <w:rsid w:val="000C1606"/>
    <w:rsid w:val="000C2767"/>
    <w:rsid w:val="000C3F42"/>
    <w:rsid w:val="000C65F5"/>
    <w:rsid w:val="000D1E17"/>
    <w:rsid w:val="000D204E"/>
    <w:rsid w:val="000D4A7D"/>
    <w:rsid w:val="000D5143"/>
    <w:rsid w:val="000D587C"/>
    <w:rsid w:val="000D7841"/>
    <w:rsid w:val="000D7AD3"/>
    <w:rsid w:val="000E1FA5"/>
    <w:rsid w:val="000E2723"/>
    <w:rsid w:val="000E4D59"/>
    <w:rsid w:val="000E4D91"/>
    <w:rsid w:val="000E4F95"/>
    <w:rsid w:val="000E7312"/>
    <w:rsid w:val="000E7483"/>
    <w:rsid w:val="000E7490"/>
    <w:rsid w:val="000E79C8"/>
    <w:rsid w:val="000E7A01"/>
    <w:rsid w:val="000F18F1"/>
    <w:rsid w:val="000F2A2C"/>
    <w:rsid w:val="000F414C"/>
    <w:rsid w:val="000F4214"/>
    <w:rsid w:val="000F4236"/>
    <w:rsid w:val="000F460E"/>
    <w:rsid w:val="000F5DE1"/>
    <w:rsid w:val="0010004A"/>
    <w:rsid w:val="00100A24"/>
    <w:rsid w:val="00101DED"/>
    <w:rsid w:val="001029C4"/>
    <w:rsid w:val="00104EBC"/>
    <w:rsid w:val="0010538B"/>
    <w:rsid w:val="00105952"/>
    <w:rsid w:val="0010622E"/>
    <w:rsid w:val="0010647E"/>
    <w:rsid w:val="00110121"/>
    <w:rsid w:val="00110821"/>
    <w:rsid w:val="00112421"/>
    <w:rsid w:val="00112879"/>
    <w:rsid w:val="001147F0"/>
    <w:rsid w:val="00115F8A"/>
    <w:rsid w:val="00121A22"/>
    <w:rsid w:val="00123AA3"/>
    <w:rsid w:val="001248A4"/>
    <w:rsid w:val="0012578D"/>
    <w:rsid w:val="00126023"/>
    <w:rsid w:val="0012634A"/>
    <w:rsid w:val="00126468"/>
    <w:rsid w:val="00131292"/>
    <w:rsid w:val="00131969"/>
    <w:rsid w:val="00132733"/>
    <w:rsid w:val="0013367C"/>
    <w:rsid w:val="001352F5"/>
    <w:rsid w:val="00135DB1"/>
    <w:rsid w:val="00136648"/>
    <w:rsid w:val="0013742A"/>
    <w:rsid w:val="001404B6"/>
    <w:rsid w:val="001410A8"/>
    <w:rsid w:val="00141660"/>
    <w:rsid w:val="00141D39"/>
    <w:rsid w:val="001437AA"/>
    <w:rsid w:val="001439F9"/>
    <w:rsid w:val="001516AB"/>
    <w:rsid w:val="001516CE"/>
    <w:rsid w:val="00152D27"/>
    <w:rsid w:val="00153D31"/>
    <w:rsid w:val="00154BA9"/>
    <w:rsid w:val="00157B43"/>
    <w:rsid w:val="00161693"/>
    <w:rsid w:val="001629D7"/>
    <w:rsid w:val="001631A4"/>
    <w:rsid w:val="0016476F"/>
    <w:rsid w:val="00164EB7"/>
    <w:rsid w:val="00166F75"/>
    <w:rsid w:val="00170402"/>
    <w:rsid w:val="00170F60"/>
    <w:rsid w:val="00172020"/>
    <w:rsid w:val="00172357"/>
    <w:rsid w:val="001802DA"/>
    <w:rsid w:val="0018084E"/>
    <w:rsid w:val="0018222D"/>
    <w:rsid w:val="00185471"/>
    <w:rsid w:val="00185762"/>
    <w:rsid w:val="00190003"/>
    <w:rsid w:val="00190B9A"/>
    <w:rsid w:val="0019141F"/>
    <w:rsid w:val="0019347B"/>
    <w:rsid w:val="001934E8"/>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A3B"/>
    <w:rsid w:val="001C6E19"/>
    <w:rsid w:val="001C742D"/>
    <w:rsid w:val="001C767B"/>
    <w:rsid w:val="001D0AE8"/>
    <w:rsid w:val="001D1163"/>
    <w:rsid w:val="001D19E3"/>
    <w:rsid w:val="001D1AED"/>
    <w:rsid w:val="001D585C"/>
    <w:rsid w:val="001E0E1C"/>
    <w:rsid w:val="001E428B"/>
    <w:rsid w:val="001F0F13"/>
    <w:rsid w:val="001F1267"/>
    <w:rsid w:val="001F172A"/>
    <w:rsid w:val="001F1B3B"/>
    <w:rsid w:val="001F2AEB"/>
    <w:rsid w:val="001F4CB5"/>
    <w:rsid w:val="001F6233"/>
    <w:rsid w:val="00200144"/>
    <w:rsid w:val="00203C1C"/>
    <w:rsid w:val="0020429A"/>
    <w:rsid w:val="00207F80"/>
    <w:rsid w:val="00211FE9"/>
    <w:rsid w:val="00212941"/>
    <w:rsid w:val="002138CE"/>
    <w:rsid w:val="0021392F"/>
    <w:rsid w:val="00213DE0"/>
    <w:rsid w:val="00214FB8"/>
    <w:rsid w:val="00215698"/>
    <w:rsid w:val="0021715C"/>
    <w:rsid w:val="00217B4E"/>
    <w:rsid w:val="0022150A"/>
    <w:rsid w:val="00223586"/>
    <w:rsid w:val="00223F68"/>
    <w:rsid w:val="00226270"/>
    <w:rsid w:val="00226291"/>
    <w:rsid w:val="002308F3"/>
    <w:rsid w:val="00231BD1"/>
    <w:rsid w:val="00237099"/>
    <w:rsid w:val="00243AD9"/>
    <w:rsid w:val="00244299"/>
    <w:rsid w:val="00245D79"/>
    <w:rsid w:val="00246465"/>
    <w:rsid w:val="0024702D"/>
    <w:rsid w:val="002509E9"/>
    <w:rsid w:val="00250B27"/>
    <w:rsid w:val="002537C8"/>
    <w:rsid w:val="00255837"/>
    <w:rsid w:val="0025681E"/>
    <w:rsid w:val="00260EB7"/>
    <w:rsid w:val="00261F16"/>
    <w:rsid w:val="00265A25"/>
    <w:rsid w:val="00271186"/>
    <w:rsid w:val="0027191B"/>
    <w:rsid w:val="00274132"/>
    <w:rsid w:val="0027463B"/>
    <w:rsid w:val="00274847"/>
    <w:rsid w:val="002748AB"/>
    <w:rsid w:val="002767CB"/>
    <w:rsid w:val="00277A21"/>
    <w:rsid w:val="00280BB8"/>
    <w:rsid w:val="00281047"/>
    <w:rsid w:val="00282A32"/>
    <w:rsid w:val="0028325F"/>
    <w:rsid w:val="0028470A"/>
    <w:rsid w:val="002861BC"/>
    <w:rsid w:val="00286C34"/>
    <w:rsid w:val="00287E46"/>
    <w:rsid w:val="00291C3A"/>
    <w:rsid w:val="00292A6D"/>
    <w:rsid w:val="00292B67"/>
    <w:rsid w:val="00292F49"/>
    <w:rsid w:val="002A00CC"/>
    <w:rsid w:val="002A1698"/>
    <w:rsid w:val="002A5D90"/>
    <w:rsid w:val="002A7759"/>
    <w:rsid w:val="002A7B4A"/>
    <w:rsid w:val="002B35D6"/>
    <w:rsid w:val="002B3F1F"/>
    <w:rsid w:val="002B4848"/>
    <w:rsid w:val="002B643C"/>
    <w:rsid w:val="002B756D"/>
    <w:rsid w:val="002B7C79"/>
    <w:rsid w:val="002C0B29"/>
    <w:rsid w:val="002C1629"/>
    <w:rsid w:val="002D0A39"/>
    <w:rsid w:val="002D2002"/>
    <w:rsid w:val="002D2637"/>
    <w:rsid w:val="002D4A17"/>
    <w:rsid w:val="002D5117"/>
    <w:rsid w:val="002D5EF2"/>
    <w:rsid w:val="002D672F"/>
    <w:rsid w:val="002D6EBC"/>
    <w:rsid w:val="002D6EE8"/>
    <w:rsid w:val="002D7509"/>
    <w:rsid w:val="002E275D"/>
    <w:rsid w:val="002E56A8"/>
    <w:rsid w:val="002F0137"/>
    <w:rsid w:val="002F1483"/>
    <w:rsid w:val="00300A7E"/>
    <w:rsid w:val="00300E6B"/>
    <w:rsid w:val="0030344B"/>
    <w:rsid w:val="0030370D"/>
    <w:rsid w:val="00304BA6"/>
    <w:rsid w:val="003108D9"/>
    <w:rsid w:val="00310B5B"/>
    <w:rsid w:val="00311AD8"/>
    <w:rsid w:val="003130CE"/>
    <w:rsid w:val="00314ED1"/>
    <w:rsid w:val="00316A5D"/>
    <w:rsid w:val="00320A39"/>
    <w:rsid w:val="003218E0"/>
    <w:rsid w:val="00321DAD"/>
    <w:rsid w:val="0032730F"/>
    <w:rsid w:val="0033066C"/>
    <w:rsid w:val="00330B87"/>
    <w:rsid w:val="00330F42"/>
    <w:rsid w:val="003328AB"/>
    <w:rsid w:val="00336C5D"/>
    <w:rsid w:val="003374C9"/>
    <w:rsid w:val="00341F83"/>
    <w:rsid w:val="00343F88"/>
    <w:rsid w:val="00344C63"/>
    <w:rsid w:val="003476D4"/>
    <w:rsid w:val="00350211"/>
    <w:rsid w:val="00351F48"/>
    <w:rsid w:val="00356A6A"/>
    <w:rsid w:val="0035715E"/>
    <w:rsid w:val="00357C0F"/>
    <w:rsid w:val="0036040B"/>
    <w:rsid w:val="00363290"/>
    <w:rsid w:val="003633C9"/>
    <w:rsid w:val="00364306"/>
    <w:rsid w:val="0036606A"/>
    <w:rsid w:val="0037215F"/>
    <w:rsid w:val="003755A9"/>
    <w:rsid w:val="003773C1"/>
    <w:rsid w:val="0038586A"/>
    <w:rsid w:val="00386276"/>
    <w:rsid w:val="0039168C"/>
    <w:rsid w:val="00391771"/>
    <w:rsid w:val="00391FDE"/>
    <w:rsid w:val="0039241B"/>
    <w:rsid w:val="00395925"/>
    <w:rsid w:val="00397CF7"/>
    <w:rsid w:val="003A05A0"/>
    <w:rsid w:val="003A211C"/>
    <w:rsid w:val="003A4C7F"/>
    <w:rsid w:val="003A670C"/>
    <w:rsid w:val="003A67B7"/>
    <w:rsid w:val="003A74E8"/>
    <w:rsid w:val="003A796E"/>
    <w:rsid w:val="003B1135"/>
    <w:rsid w:val="003B1F6C"/>
    <w:rsid w:val="003B291D"/>
    <w:rsid w:val="003B350F"/>
    <w:rsid w:val="003B3E49"/>
    <w:rsid w:val="003B6051"/>
    <w:rsid w:val="003B68AC"/>
    <w:rsid w:val="003B6BB9"/>
    <w:rsid w:val="003B6D52"/>
    <w:rsid w:val="003B7299"/>
    <w:rsid w:val="003B799B"/>
    <w:rsid w:val="003C0148"/>
    <w:rsid w:val="003C1372"/>
    <w:rsid w:val="003C19DF"/>
    <w:rsid w:val="003C6485"/>
    <w:rsid w:val="003C6A61"/>
    <w:rsid w:val="003C7D92"/>
    <w:rsid w:val="003D00DC"/>
    <w:rsid w:val="003D37EB"/>
    <w:rsid w:val="003D4180"/>
    <w:rsid w:val="003D462E"/>
    <w:rsid w:val="003D685A"/>
    <w:rsid w:val="003E001C"/>
    <w:rsid w:val="003E025A"/>
    <w:rsid w:val="003E0EC1"/>
    <w:rsid w:val="003E66E8"/>
    <w:rsid w:val="003F2054"/>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5AB0"/>
    <w:rsid w:val="00415F30"/>
    <w:rsid w:val="004176CC"/>
    <w:rsid w:val="004206D7"/>
    <w:rsid w:val="00422469"/>
    <w:rsid w:val="00422DE4"/>
    <w:rsid w:val="00422EBF"/>
    <w:rsid w:val="004247EF"/>
    <w:rsid w:val="00424F1A"/>
    <w:rsid w:val="00425E45"/>
    <w:rsid w:val="00427383"/>
    <w:rsid w:val="00431AF2"/>
    <w:rsid w:val="00437A29"/>
    <w:rsid w:val="0044000D"/>
    <w:rsid w:val="0044140A"/>
    <w:rsid w:val="00441BB4"/>
    <w:rsid w:val="004429EC"/>
    <w:rsid w:val="004431A6"/>
    <w:rsid w:val="0044447A"/>
    <w:rsid w:val="00445E24"/>
    <w:rsid w:val="00445FFF"/>
    <w:rsid w:val="004464E5"/>
    <w:rsid w:val="00450112"/>
    <w:rsid w:val="004503EC"/>
    <w:rsid w:val="00450E0C"/>
    <w:rsid w:val="004527AE"/>
    <w:rsid w:val="004531E1"/>
    <w:rsid w:val="004532C2"/>
    <w:rsid w:val="00453AB4"/>
    <w:rsid w:val="00453BFA"/>
    <w:rsid w:val="00456D46"/>
    <w:rsid w:val="00457864"/>
    <w:rsid w:val="0046196F"/>
    <w:rsid w:val="0046316D"/>
    <w:rsid w:val="00463B62"/>
    <w:rsid w:val="00464903"/>
    <w:rsid w:val="00464926"/>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3D66"/>
    <w:rsid w:val="004867E1"/>
    <w:rsid w:val="004901B8"/>
    <w:rsid w:val="004906CC"/>
    <w:rsid w:val="00490D1C"/>
    <w:rsid w:val="00491A60"/>
    <w:rsid w:val="00492E00"/>
    <w:rsid w:val="0049321C"/>
    <w:rsid w:val="00496E10"/>
    <w:rsid w:val="004A405A"/>
    <w:rsid w:val="004A46F6"/>
    <w:rsid w:val="004B4D9B"/>
    <w:rsid w:val="004C1E37"/>
    <w:rsid w:val="004C58BE"/>
    <w:rsid w:val="004C59A6"/>
    <w:rsid w:val="004C5CCD"/>
    <w:rsid w:val="004C6423"/>
    <w:rsid w:val="004C71C4"/>
    <w:rsid w:val="004D57F7"/>
    <w:rsid w:val="004D739A"/>
    <w:rsid w:val="004E1D0F"/>
    <w:rsid w:val="004E25B7"/>
    <w:rsid w:val="004E3C66"/>
    <w:rsid w:val="004E60C1"/>
    <w:rsid w:val="004E6552"/>
    <w:rsid w:val="004E7DB5"/>
    <w:rsid w:val="004F1133"/>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3A6C"/>
    <w:rsid w:val="00536968"/>
    <w:rsid w:val="00537D3E"/>
    <w:rsid w:val="00543598"/>
    <w:rsid w:val="005517D2"/>
    <w:rsid w:val="00560ED3"/>
    <w:rsid w:val="00562F5A"/>
    <w:rsid w:val="00563622"/>
    <w:rsid w:val="00565C50"/>
    <w:rsid w:val="00571933"/>
    <w:rsid w:val="00573717"/>
    <w:rsid w:val="00573D9A"/>
    <w:rsid w:val="005813AA"/>
    <w:rsid w:val="00581778"/>
    <w:rsid w:val="00581C14"/>
    <w:rsid w:val="005841B4"/>
    <w:rsid w:val="00586BD3"/>
    <w:rsid w:val="00591696"/>
    <w:rsid w:val="00592E99"/>
    <w:rsid w:val="0059312D"/>
    <w:rsid w:val="005937DD"/>
    <w:rsid w:val="005939B9"/>
    <w:rsid w:val="00593ADE"/>
    <w:rsid w:val="005945AD"/>
    <w:rsid w:val="0059793C"/>
    <w:rsid w:val="005A045C"/>
    <w:rsid w:val="005A0BD4"/>
    <w:rsid w:val="005A19FD"/>
    <w:rsid w:val="005A2282"/>
    <w:rsid w:val="005A26A2"/>
    <w:rsid w:val="005A32F2"/>
    <w:rsid w:val="005A4E81"/>
    <w:rsid w:val="005B1176"/>
    <w:rsid w:val="005B282B"/>
    <w:rsid w:val="005B75B8"/>
    <w:rsid w:val="005C3151"/>
    <w:rsid w:val="005C4465"/>
    <w:rsid w:val="005C47D0"/>
    <w:rsid w:val="005C6A6E"/>
    <w:rsid w:val="005D04BC"/>
    <w:rsid w:val="005D10B5"/>
    <w:rsid w:val="005D1279"/>
    <w:rsid w:val="005D1FA8"/>
    <w:rsid w:val="005D551E"/>
    <w:rsid w:val="005E3361"/>
    <w:rsid w:val="005E44C6"/>
    <w:rsid w:val="005E7184"/>
    <w:rsid w:val="005E7733"/>
    <w:rsid w:val="005F06D6"/>
    <w:rsid w:val="005F61EF"/>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5FDB"/>
    <w:rsid w:val="00616501"/>
    <w:rsid w:val="0062463F"/>
    <w:rsid w:val="0062702F"/>
    <w:rsid w:val="00627D59"/>
    <w:rsid w:val="00631175"/>
    <w:rsid w:val="006317EF"/>
    <w:rsid w:val="00632F54"/>
    <w:rsid w:val="006349DF"/>
    <w:rsid w:val="00635C1D"/>
    <w:rsid w:val="00635C50"/>
    <w:rsid w:val="00636144"/>
    <w:rsid w:val="00636B3C"/>
    <w:rsid w:val="006404E7"/>
    <w:rsid w:val="006406FC"/>
    <w:rsid w:val="0064383D"/>
    <w:rsid w:val="00643A8B"/>
    <w:rsid w:val="00643CDD"/>
    <w:rsid w:val="00644D62"/>
    <w:rsid w:val="00646524"/>
    <w:rsid w:val="00647658"/>
    <w:rsid w:val="00647990"/>
    <w:rsid w:val="00650314"/>
    <w:rsid w:val="00650880"/>
    <w:rsid w:val="0065351A"/>
    <w:rsid w:val="00655031"/>
    <w:rsid w:val="00655ECE"/>
    <w:rsid w:val="00660820"/>
    <w:rsid w:val="0066142B"/>
    <w:rsid w:val="0066157B"/>
    <w:rsid w:val="0066187D"/>
    <w:rsid w:val="0066391C"/>
    <w:rsid w:val="00663D58"/>
    <w:rsid w:val="0066684E"/>
    <w:rsid w:val="006679A6"/>
    <w:rsid w:val="00670523"/>
    <w:rsid w:val="00671B48"/>
    <w:rsid w:val="00673C1D"/>
    <w:rsid w:val="006767C3"/>
    <w:rsid w:val="00680CD9"/>
    <w:rsid w:val="00681517"/>
    <w:rsid w:val="00682624"/>
    <w:rsid w:val="0068268D"/>
    <w:rsid w:val="00683EA9"/>
    <w:rsid w:val="0068494D"/>
    <w:rsid w:val="006854AA"/>
    <w:rsid w:val="00685A29"/>
    <w:rsid w:val="006869BC"/>
    <w:rsid w:val="00690AAA"/>
    <w:rsid w:val="0069105E"/>
    <w:rsid w:val="006930DF"/>
    <w:rsid w:val="00693272"/>
    <w:rsid w:val="00693936"/>
    <w:rsid w:val="00693E2B"/>
    <w:rsid w:val="0069410D"/>
    <w:rsid w:val="00694CF0"/>
    <w:rsid w:val="006952BC"/>
    <w:rsid w:val="006954AC"/>
    <w:rsid w:val="0069557C"/>
    <w:rsid w:val="00697A70"/>
    <w:rsid w:val="006A22B5"/>
    <w:rsid w:val="006A5918"/>
    <w:rsid w:val="006B1AFD"/>
    <w:rsid w:val="006B1BFD"/>
    <w:rsid w:val="006B69D7"/>
    <w:rsid w:val="006B7397"/>
    <w:rsid w:val="006C02A0"/>
    <w:rsid w:val="006C03A7"/>
    <w:rsid w:val="006C0F2D"/>
    <w:rsid w:val="006C16CF"/>
    <w:rsid w:val="006C3B66"/>
    <w:rsid w:val="006C3F34"/>
    <w:rsid w:val="006C492C"/>
    <w:rsid w:val="006D313F"/>
    <w:rsid w:val="006E07CE"/>
    <w:rsid w:val="006E11D1"/>
    <w:rsid w:val="006E1231"/>
    <w:rsid w:val="006E1B50"/>
    <w:rsid w:val="006E29C8"/>
    <w:rsid w:val="006E39D0"/>
    <w:rsid w:val="006E3EDD"/>
    <w:rsid w:val="006E50C2"/>
    <w:rsid w:val="006F1322"/>
    <w:rsid w:val="006F138B"/>
    <w:rsid w:val="006F1397"/>
    <w:rsid w:val="006F2833"/>
    <w:rsid w:val="006F419B"/>
    <w:rsid w:val="006F45FC"/>
    <w:rsid w:val="006F5E8A"/>
    <w:rsid w:val="00700210"/>
    <w:rsid w:val="00700D96"/>
    <w:rsid w:val="007015B8"/>
    <w:rsid w:val="007042E3"/>
    <w:rsid w:val="00704792"/>
    <w:rsid w:val="00704DC2"/>
    <w:rsid w:val="00706D67"/>
    <w:rsid w:val="007101CF"/>
    <w:rsid w:val="00714206"/>
    <w:rsid w:val="00714617"/>
    <w:rsid w:val="00715B2F"/>
    <w:rsid w:val="00717004"/>
    <w:rsid w:val="0072005B"/>
    <w:rsid w:val="007204F0"/>
    <w:rsid w:val="00722149"/>
    <w:rsid w:val="00722C99"/>
    <w:rsid w:val="00723377"/>
    <w:rsid w:val="00724F91"/>
    <w:rsid w:val="0072519C"/>
    <w:rsid w:val="00732896"/>
    <w:rsid w:val="007336E9"/>
    <w:rsid w:val="00733DCD"/>
    <w:rsid w:val="00734D45"/>
    <w:rsid w:val="00736379"/>
    <w:rsid w:val="00737483"/>
    <w:rsid w:val="00740F69"/>
    <w:rsid w:val="007416D1"/>
    <w:rsid w:val="0074261F"/>
    <w:rsid w:val="00744692"/>
    <w:rsid w:val="00744BB3"/>
    <w:rsid w:val="00745476"/>
    <w:rsid w:val="0074575B"/>
    <w:rsid w:val="00745D00"/>
    <w:rsid w:val="0074684C"/>
    <w:rsid w:val="007505B9"/>
    <w:rsid w:val="00752A4C"/>
    <w:rsid w:val="00753813"/>
    <w:rsid w:val="00753F88"/>
    <w:rsid w:val="007540DD"/>
    <w:rsid w:val="00755008"/>
    <w:rsid w:val="00755324"/>
    <w:rsid w:val="00761A69"/>
    <w:rsid w:val="007625B6"/>
    <w:rsid w:val="007666C8"/>
    <w:rsid w:val="00771F49"/>
    <w:rsid w:val="007737DD"/>
    <w:rsid w:val="00773857"/>
    <w:rsid w:val="007754CC"/>
    <w:rsid w:val="007818EB"/>
    <w:rsid w:val="00783B8D"/>
    <w:rsid w:val="00783F57"/>
    <w:rsid w:val="00784DD4"/>
    <w:rsid w:val="00786F43"/>
    <w:rsid w:val="0078788F"/>
    <w:rsid w:val="00793F03"/>
    <w:rsid w:val="007A1172"/>
    <w:rsid w:val="007A1608"/>
    <w:rsid w:val="007A1C9C"/>
    <w:rsid w:val="007A2AF2"/>
    <w:rsid w:val="007A3664"/>
    <w:rsid w:val="007A4F33"/>
    <w:rsid w:val="007A7591"/>
    <w:rsid w:val="007A76E3"/>
    <w:rsid w:val="007B02B5"/>
    <w:rsid w:val="007B0EC3"/>
    <w:rsid w:val="007B4E03"/>
    <w:rsid w:val="007B5F1E"/>
    <w:rsid w:val="007B7876"/>
    <w:rsid w:val="007C12FE"/>
    <w:rsid w:val="007C361C"/>
    <w:rsid w:val="007C45F8"/>
    <w:rsid w:val="007C76E6"/>
    <w:rsid w:val="007D2868"/>
    <w:rsid w:val="007D4BFE"/>
    <w:rsid w:val="007D651F"/>
    <w:rsid w:val="007D65A3"/>
    <w:rsid w:val="007D669F"/>
    <w:rsid w:val="007D7191"/>
    <w:rsid w:val="007D73EC"/>
    <w:rsid w:val="007D7C13"/>
    <w:rsid w:val="007E1AC7"/>
    <w:rsid w:val="007E32B0"/>
    <w:rsid w:val="007E5BA4"/>
    <w:rsid w:val="007E6300"/>
    <w:rsid w:val="007E7D9B"/>
    <w:rsid w:val="007F22D4"/>
    <w:rsid w:val="007F264E"/>
    <w:rsid w:val="007F2773"/>
    <w:rsid w:val="007F3906"/>
    <w:rsid w:val="007F5779"/>
    <w:rsid w:val="007F6E0B"/>
    <w:rsid w:val="00800E9C"/>
    <w:rsid w:val="00807CE3"/>
    <w:rsid w:val="008122C4"/>
    <w:rsid w:val="00812D4B"/>
    <w:rsid w:val="00813BDC"/>
    <w:rsid w:val="008163E2"/>
    <w:rsid w:val="00816FD3"/>
    <w:rsid w:val="00817C6F"/>
    <w:rsid w:val="0082022C"/>
    <w:rsid w:val="00821366"/>
    <w:rsid w:val="008220A6"/>
    <w:rsid w:val="00823420"/>
    <w:rsid w:val="00824591"/>
    <w:rsid w:val="00826517"/>
    <w:rsid w:val="0083173A"/>
    <w:rsid w:val="00833757"/>
    <w:rsid w:val="00834DFD"/>
    <w:rsid w:val="00842DFC"/>
    <w:rsid w:val="00845966"/>
    <w:rsid w:val="0084637E"/>
    <w:rsid w:val="00847DF3"/>
    <w:rsid w:val="00853E3A"/>
    <w:rsid w:val="00854998"/>
    <w:rsid w:val="008572D8"/>
    <w:rsid w:val="008604D8"/>
    <w:rsid w:val="00861ACF"/>
    <w:rsid w:val="00862B15"/>
    <w:rsid w:val="008638DC"/>
    <w:rsid w:val="008650EF"/>
    <w:rsid w:val="00865631"/>
    <w:rsid w:val="00866384"/>
    <w:rsid w:val="008666BD"/>
    <w:rsid w:val="008708DF"/>
    <w:rsid w:val="00870D04"/>
    <w:rsid w:val="008718AD"/>
    <w:rsid w:val="00875A18"/>
    <w:rsid w:val="00881364"/>
    <w:rsid w:val="00883CE9"/>
    <w:rsid w:val="0088458A"/>
    <w:rsid w:val="00884BD4"/>
    <w:rsid w:val="00884BDF"/>
    <w:rsid w:val="00885FF5"/>
    <w:rsid w:val="0088709A"/>
    <w:rsid w:val="008902EC"/>
    <w:rsid w:val="00891C7A"/>
    <w:rsid w:val="00892BCF"/>
    <w:rsid w:val="00893969"/>
    <w:rsid w:val="00894D2D"/>
    <w:rsid w:val="00897092"/>
    <w:rsid w:val="00897D29"/>
    <w:rsid w:val="008A1018"/>
    <w:rsid w:val="008A518B"/>
    <w:rsid w:val="008A5D56"/>
    <w:rsid w:val="008A5E5D"/>
    <w:rsid w:val="008B08CC"/>
    <w:rsid w:val="008B138A"/>
    <w:rsid w:val="008B18F6"/>
    <w:rsid w:val="008B1BED"/>
    <w:rsid w:val="008B3E1F"/>
    <w:rsid w:val="008B5716"/>
    <w:rsid w:val="008B76D0"/>
    <w:rsid w:val="008B78CD"/>
    <w:rsid w:val="008C3FE4"/>
    <w:rsid w:val="008C5517"/>
    <w:rsid w:val="008C5ACE"/>
    <w:rsid w:val="008C6885"/>
    <w:rsid w:val="008C6B28"/>
    <w:rsid w:val="008D0517"/>
    <w:rsid w:val="008D0AD6"/>
    <w:rsid w:val="008D138C"/>
    <w:rsid w:val="008D3662"/>
    <w:rsid w:val="008D3787"/>
    <w:rsid w:val="008D4173"/>
    <w:rsid w:val="008D66F1"/>
    <w:rsid w:val="008E03A0"/>
    <w:rsid w:val="008E11ED"/>
    <w:rsid w:val="008E19C9"/>
    <w:rsid w:val="008E4E5C"/>
    <w:rsid w:val="008F0851"/>
    <w:rsid w:val="008F08C6"/>
    <w:rsid w:val="008F25D4"/>
    <w:rsid w:val="008F5B3B"/>
    <w:rsid w:val="00903FF1"/>
    <w:rsid w:val="009063EE"/>
    <w:rsid w:val="0091021C"/>
    <w:rsid w:val="00910AD3"/>
    <w:rsid w:val="00911497"/>
    <w:rsid w:val="00916257"/>
    <w:rsid w:val="00916308"/>
    <w:rsid w:val="0092324F"/>
    <w:rsid w:val="009238E7"/>
    <w:rsid w:val="00923A4F"/>
    <w:rsid w:val="00926A62"/>
    <w:rsid w:val="00926FC6"/>
    <w:rsid w:val="0092741F"/>
    <w:rsid w:val="009316AB"/>
    <w:rsid w:val="00932918"/>
    <w:rsid w:val="00934277"/>
    <w:rsid w:val="00934DBE"/>
    <w:rsid w:val="009401DE"/>
    <w:rsid w:val="00940318"/>
    <w:rsid w:val="00943DF2"/>
    <w:rsid w:val="00944A95"/>
    <w:rsid w:val="00944B2F"/>
    <w:rsid w:val="00944D55"/>
    <w:rsid w:val="00945AD8"/>
    <w:rsid w:val="009463B0"/>
    <w:rsid w:val="00947792"/>
    <w:rsid w:val="00947B13"/>
    <w:rsid w:val="00951587"/>
    <w:rsid w:val="0095175C"/>
    <w:rsid w:val="009521B7"/>
    <w:rsid w:val="00952567"/>
    <w:rsid w:val="00952D1A"/>
    <w:rsid w:val="00953321"/>
    <w:rsid w:val="0095338D"/>
    <w:rsid w:val="00954DCE"/>
    <w:rsid w:val="00955458"/>
    <w:rsid w:val="00956166"/>
    <w:rsid w:val="009568A8"/>
    <w:rsid w:val="00957E75"/>
    <w:rsid w:val="009607A2"/>
    <w:rsid w:val="00964667"/>
    <w:rsid w:val="00965267"/>
    <w:rsid w:val="0096700D"/>
    <w:rsid w:val="00970377"/>
    <w:rsid w:val="0097054D"/>
    <w:rsid w:val="00970ED1"/>
    <w:rsid w:val="00974242"/>
    <w:rsid w:val="009745AD"/>
    <w:rsid w:val="00977496"/>
    <w:rsid w:val="009819F5"/>
    <w:rsid w:val="00982AE3"/>
    <w:rsid w:val="00983907"/>
    <w:rsid w:val="00983AAD"/>
    <w:rsid w:val="009859D1"/>
    <w:rsid w:val="00986086"/>
    <w:rsid w:val="00987FF6"/>
    <w:rsid w:val="0099038B"/>
    <w:rsid w:val="00991081"/>
    <w:rsid w:val="00992992"/>
    <w:rsid w:val="009930A8"/>
    <w:rsid w:val="009934B8"/>
    <w:rsid w:val="00994784"/>
    <w:rsid w:val="00995898"/>
    <w:rsid w:val="009A0DAA"/>
    <w:rsid w:val="009A1D60"/>
    <w:rsid w:val="009A1D67"/>
    <w:rsid w:val="009A4627"/>
    <w:rsid w:val="009A615C"/>
    <w:rsid w:val="009A6299"/>
    <w:rsid w:val="009A6C23"/>
    <w:rsid w:val="009A72F8"/>
    <w:rsid w:val="009B08C3"/>
    <w:rsid w:val="009B0D0F"/>
    <w:rsid w:val="009B3CB1"/>
    <w:rsid w:val="009B7087"/>
    <w:rsid w:val="009B737B"/>
    <w:rsid w:val="009C0CE2"/>
    <w:rsid w:val="009C1807"/>
    <w:rsid w:val="009C2A87"/>
    <w:rsid w:val="009C336E"/>
    <w:rsid w:val="009C427E"/>
    <w:rsid w:val="009C4B86"/>
    <w:rsid w:val="009C4BC1"/>
    <w:rsid w:val="009C4CA5"/>
    <w:rsid w:val="009C504A"/>
    <w:rsid w:val="009C6A43"/>
    <w:rsid w:val="009C6F71"/>
    <w:rsid w:val="009D0EC0"/>
    <w:rsid w:val="009D1204"/>
    <w:rsid w:val="009D559C"/>
    <w:rsid w:val="009E0624"/>
    <w:rsid w:val="009E114C"/>
    <w:rsid w:val="009E2ADD"/>
    <w:rsid w:val="009E70DD"/>
    <w:rsid w:val="009F0269"/>
    <w:rsid w:val="009F2089"/>
    <w:rsid w:val="009F23C3"/>
    <w:rsid w:val="009F3293"/>
    <w:rsid w:val="009F37A6"/>
    <w:rsid w:val="009F4523"/>
    <w:rsid w:val="009F4C98"/>
    <w:rsid w:val="009F70C5"/>
    <w:rsid w:val="009F7BF8"/>
    <w:rsid w:val="00A01962"/>
    <w:rsid w:val="00A0755B"/>
    <w:rsid w:val="00A100E5"/>
    <w:rsid w:val="00A1113A"/>
    <w:rsid w:val="00A114F5"/>
    <w:rsid w:val="00A12642"/>
    <w:rsid w:val="00A12BCA"/>
    <w:rsid w:val="00A135E5"/>
    <w:rsid w:val="00A14825"/>
    <w:rsid w:val="00A221C4"/>
    <w:rsid w:val="00A25B7C"/>
    <w:rsid w:val="00A264DA"/>
    <w:rsid w:val="00A266DE"/>
    <w:rsid w:val="00A26806"/>
    <w:rsid w:val="00A26A1E"/>
    <w:rsid w:val="00A30A97"/>
    <w:rsid w:val="00A31856"/>
    <w:rsid w:val="00A339C1"/>
    <w:rsid w:val="00A34D8F"/>
    <w:rsid w:val="00A35D4B"/>
    <w:rsid w:val="00A36BEB"/>
    <w:rsid w:val="00A37D4E"/>
    <w:rsid w:val="00A37ECF"/>
    <w:rsid w:val="00A42759"/>
    <w:rsid w:val="00A44033"/>
    <w:rsid w:val="00A44592"/>
    <w:rsid w:val="00A5048F"/>
    <w:rsid w:val="00A53F53"/>
    <w:rsid w:val="00A56706"/>
    <w:rsid w:val="00A61E2F"/>
    <w:rsid w:val="00A6314D"/>
    <w:rsid w:val="00A66985"/>
    <w:rsid w:val="00A66D0D"/>
    <w:rsid w:val="00A72FE9"/>
    <w:rsid w:val="00A73553"/>
    <w:rsid w:val="00A768E1"/>
    <w:rsid w:val="00A76DEA"/>
    <w:rsid w:val="00A800FB"/>
    <w:rsid w:val="00A81045"/>
    <w:rsid w:val="00A8212D"/>
    <w:rsid w:val="00A822E5"/>
    <w:rsid w:val="00A82EBF"/>
    <w:rsid w:val="00A85793"/>
    <w:rsid w:val="00A85C91"/>
    <w:rsid w:val="00A926BF"/>
    <w:rsid w:val="00A93CD6"/>
    <w:rsid w:val="00A94AA1"/>
    <w:rsid w:val="00A95622"/>
    <w:rsid w:val="00A963C4"/>
    <w:rsid w:val="00A97A84"/>
    <w:rsid w:val="00AA0400"/>
    <w:rsid w:val="00AA067E"/>
    <w:rsid w:val="00AA0E6E"/>
    <w:rsid w:val="00AA35AF"/>
    <w:rsid w:val="00AA5C06"/>
    <w:rsid w:val="00AA7D4F"/>
    <w:rsid w:val="00AB15F2"/>
    <w:rsid w:val="00AB36CF"/>
    <w:rsid w:val="00AB42C7"/>
    <w:rsid w:val="00AB43FA"/>
    <w:rsid w:val="00AB4964"/>
    <w:rsid w:val="00AB523A"/>
    <w:rsid w:val="00AC198C"/>
    <w:rsid w:val="00AC3B9B"/>
    <w:rsid w:val="00AC3E9C"/>
    <w:rsid w:val="00AC48CD"/>
    <w:rsid w:val="00AC5830"/>
    <w:rsid w:val="00AC58A0"/>
    <w:rsid w:val="00AC5B20"/>
    <w:rsid w:val="00AD2751"/>
    <w:rsid w:val="00AD412B"/>
    <w:rsid w:val="00AD46E5"/>
    <w:rsid w:val="00AD5275"/>
    <w:rsid w:val="00AD55C0"/>
    <w:rsid w:val="00AD5DFC"/>
    <w:rsid w:val="00AE06F8"/>
    <w:rsid w:val="00AE2D65"/>
    <w:rsid w:val="00AE3669"/>
    <w:rsid w:val="00AE5C28"/>
    <w:rsid w:val="00AF0618"/>
    <w:rsid w:val="00AF2E55"/>
    <w:rsid w:val="00AF328D"/>
    <w:rsid w:val="00AF3F30"/>
    <w:rsid w:val="00AF5B1A"/>
    <w:rsid w:val="00AF6AB3"/>
    <w:rsid w:val="00B0137C"/>
    <w:rsid w:val="00B01545"/>
    <w:rsid w:val="00B02824"/>
    <w:rsid w:val="00B02D32"/>
    <w:rsid w:val="00B03BD0"/>
    <w:rsid w:val="00B0419A"/>
    <w:rsid w:val="00B06CE0"/>
    <w:rsid w:val="00B10B6F"/>
    <w:rsid w:val="00B11155"/>
    <w:rsid w:val="00B12F9E"/>
    <w:rsid w:val="00B15B30"/>
    <w:rsid w:val="00B1762D"/>
    <w:rsid w:val="00B17C1A"/>
    <w:rsid w:val="00B217E6"/>
    <w:rsid w:val="00B2435A"/>
    <w:rsid w:val="00B24C28"/>
    <w:rsid w:val="00B31BD1"/>
    <w:rsid w:val="00B3353E"/>
    <w:rsid w:val="00B33B34"/>
    <w:rsid w:val="00B3481C"/>
    <w:rsid w:val="00B37C75"/>
    <w:rsid w:val="00B41C3D"/>
    <w:rsid w:val="00B4389D"/>
    <w:rsid w:val="00B443D0"/>
    <w:rsid w:val="00B45251"/>
    <w:rsid w:val="00B5186F"/>
    <w:rsid w:val="00B51AE3"/>
    <w:rsid w:val="00B55153"/>
    <w:rsid w:val="00B61EC1"/>
    <w:rsid w:val="00B620C5"/>
    <w:rsid w:val="00B639AC"/>
    <w:rsid w:val="00B654CE"/>
    <w:rsid w:val="00B6571E"/>
    <w:rsid w:val="00B6675B"/>
    <w:rsid w:val="00B66A5B"/>
    <w:rsid w:val="00B66D0B"/>
    <w:rsid w:val="00B6711C"/>
    <w:rsid w:val="00B67343"/>
    <w:rsid w:val="00B7081A"/>
    <w:rsid w:val="00B71683"/>
    <w:rsid w:val="00B74548"/>
    <w:rsid w:val="00B75A65"/>
    <w:rsid w:val="00B77ACE"/>
    <w:rsid w:val="00B809E7"/>
    <w:rsid w:val="00B80E23"/>
    <w:rsid w:val="00B81B93"/>
    <w:rsid w:val="00B82521"/>
    <w:rsid w:val="00B835F7"/>
    <w:rsid w:val="00B83C8C"/>
    <w:rsid w:val="00B84451"/>
    <w:rsid w:val="00B853D0"/>
    <w:rsid w:val="00B86A17"/>
    <w:rsid w:val="00B903B3"/>
    <w:rsid w:val="00B9048D"/>
    <w:rsid w:val="00B91601"/>
    <w:rsid w:val="00B93450"/>
    <w:rsid w:val="00B96179"/>
    <w:rsid w:val="00BA0544"/>
    <w:rsid w:val="00BA1B48"/>
    <w:rsid w:val="00BA2057"/>
    <w:rsid w:val="00BA6AFD"/>
    <w:rsid w:val="00BB0F33"/>
    <w:rsid w:val="00BB2F84"/>
    <w:rsid w:val="00BB3802"/>
    <w:rsid w:val="00BB3FBB"/>
    <w:rsid w:val="00BB4289"/>
    <w:rsid w:val="00BB6CE3"/>
    <w:rsid w:val="00BC15DC"/>
    <w:rsid w:val="00BC182A"/>
    <w:rsid w:val="00BC2C2F"/>
    <w:rsid w:val="00BC3C8B"/>
    <w:rsid w:val="00BC3DA8"/>
    <w:rsid w:val="00BC4811"/>
    <w:rsid w:val="00BC5400"/>
    <w:rsid w:val="00BC6240"/>
    <w:rsid w:val="00BD21B7"/>
    <w:rsid w:val="00BD3719"/>
    <w:rsid w:val="00BD3EC4"/>
    <w:rsid w:val="00BD4942"/>
    <w:rsid w:val="00BD58EF"/>
    <w:rsid w:val="00BD6040"/>
    <w:rsid w:val="00BD63D5"/>
    <w:rsid w:val="00BE4730"/>
    <w:rsid w:val="00BE524E"/>
    <w:rsid w:val="00BE5BF3"/>
    <w:rsid w:val="00BE645D"/>
    <w:rsid w:val="00BE7741"/>
    <w:rsid w:val="00BF03C0"/>
    <w:rsid w:val="00BF1395"/>
    <w:rsid w:val="00BF1EE8"/>
    <w:rsid w:val="00BF4243"/>
    <w:rsid w:val="00BF54FD"/>
    <w:rsid w:val="00BF6923"/>
    <w:rsid w:val="00BF6A7A"/>
    <w:rsid w:val="00C01242"/>
    <w:rsid w:val="00C03006"/>
    <w:rsid w:val="00C05229"/>
    <w:rsid w:val="00C05B95"/>
    <w:rsid w:val="00C06700"/>
    <w:rsid w:val="00C101F1"/>
    <w:rsid w:val="00C1072A"/>
    <w:rsid w:val="00C120A3"/>
    <w:rsid w:val="00C12AB9"/>
    <w:rsid w:val="00C17AA5"/>
    <w:rsid w:val="00C2135A"/>
    <w:rsid w:val="00C22838"/>
    <w:rsid w:val="00C253D9"/>
    <w:rsid w:val="00C304E6"/>
    <w:rsid w:val="00C3151C"/>
    <w:rsid w:val="00C31BD2"/>
    <w:rsid w:val="00C3517F"/>
    <w:rsid w:val="00C37DD8"/>
    <w:rsid w:val="00C400B4"/>
    <w:rsid w:val="00C44A5F"/>
    <w:rsid w:val="00C468A8"/>
    <w:rsid w:val="00C47A7F"/>
    <w:rsid w:val="00C47FD2"/>
    <w:rsid w:val="00C5013D"/>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791"/>
    <w:rsid w:val="00C84B54"/>
    <w:rsid w:val="00C879F9"/>
    <w:rsid w:val="00C90628"/>
    <w:rsid w:val="00C91909"/>
    <w:rsid w:val="00C92CF7"/>
    <w:rsid w:val="00C932EA"/>
    <w:rsid w:val="00C956EC"/>
    <w:rsid w:val="00C96328"/>
    <w:rsid w:val="00C96BE9"/>
    <w:rsid w:val="00C973FE"/>
    <w:rsid w:val="00C97C2F"/>
    <w:rsid w:val="00C97D38"/>
    <w:rsid w:val="00CA0DED"/>
    <w:rsid w:val="00CA1BF9"/>
    <w:rsid w:val="00CA2051"/>
    <w:rsid w:val="00CA208B"/>
    <w:rsid w:val="00CA2290"/>
    <w:rsid w:val="00CA6757"/>
    <w:rsid w:val="00CA6C5A"/>
    <w:rsid w:val="00CB0A6F"/>
    <w:rsid w:val="00CB2873"/>
    <w:rsid w:val="00CB378E"/>
    <w:rsid w:val="00CB39AA"/>
    <w:rsid w:val="00CB417F"/>
    <w:rsid w:val="00CB5B33"/>
    <w:rsid w:val="00CB640F"/>
    <w:rsid w:val="00CB6742"/>
    <w:rsid w:val="00CB6BC3"/>
    <w:rsid w:val="00CC03FE"/>
    <w:rsid w:val="00CC10B6"/>
    <w:rsid w:val="00CC12C6"/>
    <w:rsid w:val="00CC2A6D"/>
    <w:rsid w:val="00CC2C29"/>
    <w:rsid w:val="00CC5CA7"/>
    <w:rsid w:val="00CC63F9"/>
    <w:rsid w:val="00CD0C26"/>
    <w:rsid w:val="00CD2045"/>
    <w:rsid w:val="00CD3298"/>
    <w:rsid w:val="00CD33DD"/>
    <w:rsid w:val="00CE229C"/>
    <w:rsid w:val="00CE2777"/>
    <w:rsid w:val="00CE4904"/>
    <w:rsid w:val="00CE678F"/>
    <w:rsid w:val="00CE778C"/>
    <w:rsid w:val="00CF5A4B"/>
    <w:rsid w:val="00D00EE3"/>
    <w:rsid w:val="00D01C88"/>
    <w:rsid w:val="00D01E7B"/>
    <w:rsid w:val="00D0343D"/>
    <w:rsid w:val="00D05E73"/>
    <w:rsid w:val="00D06898"/>
    <w:rsid w:val="00D07832"/>
    <w:rsid w:val="00D07F88"/>
    <w:rsid w:val="00D1443A"/>
    <w:rsid w:val="00D15443"/>
    <w:rsid w:val="00D156F1"/>
    <w:rsid w:val="00D17211"/>
    <w:rsid w:val="00D1749E"/>
    <w:rsid w:val="00D17BA6"/>
    <w:rsid w:val="00D20D0E"/>
    <w:rsid w:val="00D21CE6"/>
    <w:rsid w:val="00D2245C"/>
    <w:rsid w:val="00D235FE"/>
    <w:rsid w:val="00D27373"/>
    <w:rsid w:val="00D304AA"/>
    <w:rsid w:val="00D32B05"/>
    <w:rsid w:val="00D339F9"/>
    <w:rsid w:val="00D3474F"/>
    <w:rsid w:val="00D35F7A"/>
    <w:rsid w:val="00D37305"/>
    <w:rsid w:val="00D37D44"/>
    <w:rsid w:val="00D41751"/>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4A67"/>
    <w:rsid w:val="00D668DA"/>
    <w:rsid w:val="00D66DBE"/>
    <w:rsid w:val="00D6719F"/>
    <w:rsid w:val="00D70705"/>
    <w:rsid w:val="00D73BA8"/>
    <w:rsid w:val="00D762BF"/>
    <w:rsid w:val="00D76560"/>
    <w:rsid w:val="00D80750"/>
    <w:rsid w:val="00D825AD"/>
    <w:rsid w:val="00D82BE9"/>
    <w:rsid w:val="00D87E1C"/>
    <w:rsid w:val="00D9176A"/>
    <w:rsid w:val="00D91EE6"/>
    <w:rsid w:val="00D9237B"/>
    <w:rsid w:val="00D931E5"/>
    <w:rsid w:val="00D93317"/>
    <w:rsid w:val="00D93A02"/>
    <w:rsid w:val="00D96544"/>
    <w:rsid w:val="00D96E44"/>
    <w:rsid w:val="00DA068B"/>
    <w:rsid w:val="00DA0871"/>
    <w:rsid w:val="00DA2838"/>
    <w:rsid w:val="00DA2FA4"/>
    <w:rsid w:val="00DA4966"/>
    <w:rsid w:val="00DA50BF"/>
    <w:rsid w:val="00DA68BE"/>
    <w:rsid w:val="00DB1224"/>
    <w:rsid w:val="00DB202D"/>
    <w:rsid w:val="00DB47C1"/>
    <w:rsid w:val="00DB4BB3"/>
    <w:rsid w:val="00DB6DA1"/>
    <w:rsid w:val="00DC1BA5"/>
    <w:rsid w:val="00DC2D26"/>
    <w:rsid w:val="00DC343A"/>
    <w:rsid w:val="00DC364B"/>
    <w:rsid w:val="00DC55A7"/>
    <w:rsid w:val="00DC5A37"/>
    <w:rsid w:val="00DD153E"/>
    <w:rsid w:val="00DD2194"/>
    <w:rsid w:val="00DD2544"/>
    <w:rsid w:val="00DD2850"/>
    <w:rsid w:val="00DD4B7C"/>
    <w:rsid w:val="00DD4F79"/>
    <w:rsid w:val="00DD7EE0"/>
    <w:rsid w:val="00DE15A3"/>
    <w:rsid w:val="00DE21B6"/>
    <w:rsid w:val="00DE25F4"/>
    <w:rsid w:val="00DE34C2"/>
    <w:rsid w:val="00DE39BB"/>
    <w:rsid w:val="00DE3F26"/>
    <w:rsid w:val="00DF0119"/>
    <w:rsid w:val="00DF0FBE"/>
    <w:rsid w:val="00DF106E"/>
    <w:rsid w:val="00DF29CD"/>
    <w:rsid w:val="00E01009"/>
    <w:rsid w:val="00E026B9"/>
    <w:rsid w:val="00E02935"/>
    <w:rsid w:val="00E046B4"/>
    <w:rsid w:val="00E0577F"/>
    <w:rsid w:val="00E060B2"/>
    <w:rsid w:val="00E06140"/>
    <w:rsid w:val="00E06521"/>
    <w:rsid w:val="00E06C59"/>
    <w:rsid w:val="00E13387"/>
    <w:rsid w:val="00E1471D"/>
    <w:rsid w:val="00E14886"/>
    <w:rsid w:val="00E15EB8"/>
    <w:rsid w:val="00E1635C"/>
    <w:rsid w:val="00E20471"/>
    <w:rsid w:val="00E209A3"/>
    <w:rsid w:val="00E20AC6"/>
    <w:rsid w:val="00E21595"/>
    <w:rsid w:val="00E2268F"/>
    <w:rsid w:val="00E22869"/>
    <w:rsid w:val="00E24D33"/>
    <w:rsid w:val="00E3033A"/>
    <w:rsid w:val="00E3087D"/>
    <w:rsid w:val="00E30F81"/>
    <w:rsid w:val="00E31A48"/>
    <w:rsid w:val="00E3278B"/>
    <w:rsid w:val="00E33A78"/>
    <w:rsid w:val="00E33BC8"/>
    <w:rsid w:val="00E3479D"/>
    <w:rsid w:val="00E40CC7"/>
    <w:rsid w:val="00E41215"/>
    <w:rsid w:val="00E438D6"/>
    <w:rsid w:val="00E438EE"/>
    <w:rsid w:val="00E43E1A"/>
    <w:rsid w:val="00E44BD8"/>
    <w:rsid w:val="00E46E53"/>
    <w:rsid w:val="00E478B6"/>
    <w:rsid w:val="00E50817"/>
    <w:rsid w:val="00E51EE6"/>
    <w:rsid w:val="00E5235D"/>
    <w:rsid w:val="00E5380A"/>
    <w:rsid w:val="00E57B4C"/>
    <w:rsid w:val="00E62A4F"/>
    <w:rsid w:val="00E62E64"/>
    <w:rsid w:val="00E6392B"/>
    <w:rsid w:val="00E63A6E"/>
    <w:rsid w:val="00E64911"/>
    <w:rsid w:val="00E7341E"/>
    <w:rsid w:val="00E80053"/>
    <w:rsid w:val="00E82838"/>
    <w:rsid w:val="00E829D6"/>
    <w:rsid w:val="00E86A09"/>
    <w:rsid w:val="00E8774F"/>
    <w:rsid w:val="00E87C14"/>
    <w:rsid w:val="00E9104D"/>
    <w:rsid w:val="00E9186F"/>
    <w:rsid w:val="00E91996"/>
    <w:rsid w:val="00E91C49"/>
    <w:rsid w:val="00E91E60"/>
    <w:rsid w:val="00E92DE3"/>
    <w:rsid w:val="00E9307A"/>
    <w:rsid w:val="00E9501A"/>
    <w:rsid w:val="00E95295"/>
    <w:rsid w:val="00E9723D"/>
    <w:rsid w:val="00E979DD"/>
    <w:rsid w:val="00EA0740"/>
    <w:rsid w:val="00EA38F4"/>
    <w:rsid w:val="00EA3FC7"/>
    <w:rsid w:val="00EA46B1"/>
    <w:rsid w:val="00EA4E4A"/>
    <w:rsid w:val="00EA6CC6"/>
    <w:rsid w:val="00EA6F88"/>
    <w:rsid w:val="00EB08C0"/>
    <w:rsid w:val="00EB0C18"/>
    <w:rsid w:val="00EB1E37"/>
    <w:rsid w:val="00EB1EB5"/>
    <w:rsid w:val="00EB232E"/>
    <w:rsid w:val="00EB25C3"/>
    <w:rsid w:val="00EB296E"/>
    <w:rsid w:val="00EB61C8"/>
    <w:rsid w:val="00EB6997"/>
    <w:rsid w:val="00EB6C94"/>
    <w:rsid w:val="00EC0CCB"/>
    <w:rsid w:val="00EC3D09"/>
    <w:rsid w:val="00EC44DB"/>
    <w:rsid w:val="00EC674E"/>
    <w:rsid w:val="00EC73EF"/>
    <w:rsid w:val="00ED10BB"/>
    <w:rsid w:val="00ED120C"/>
    <w:rsid w:val="00ED1B6C"/>
    <w:rsid w:val="00ED2CA8"/>
    <w:rsid w:val="00ED3AAF"/>
    <w:rsid w:val="00ED4AF3"/>
    <w:rsid w:val="00ED76FB"/>
    <w:rsid w:val="00EE2C9F"/>
    <w:rsid w:val="00EE3780"/>
    <w:rsid w:val="00EE466C"/>
    <w:rsid w:val="00EE65E6"/>
    <w:rsid w:val="00EF0BE0"/>
    <w:rsid w:val="00EF3423"/>
    <w:rsid w:val="00EF3870"/>
    <w:rsid w:val="00EF63FB"/>
    <w:rsid w:val="00EF798C"/>
    <w:rsid w:val="00F01751"/>
    <w:rsid w:val="00F024F6"/>
    <w:rsid w:val="00F03714"/>
    <w:rsid w:val="00F045BA"/>
    <w:rsid w:val="00F0543A"/>
    <w:rsid w:val="00F1136D"/>
    <w:rsid w:val="00F12247"/>
    <w:rsid w:val="00F12E7A"/>
    <w:rsid w:val="00F13845"/>
    <w:rsid w:val="00F13F21"/>
    <w:rsid w:val="00F14FD1"/>
    <w:rsid w:val="00F2217B"/>
    <w:rsid w:val="00F2506E"/>
    <w:rsid w:val="00F27E5B"/>
    <w:rsid w:val="00F3135D"/>
    <w:rsid w:val="00F31FE0"/>
    <w:rsid w:val="00F32781"/>
    <w:rsid w:val="00F32D2C"/>
    <w:rsid w:val="00F341D3"/>
    <w:rsid w:val="00F35A25"/>
    <w:rsid w:val="00F37E1F"/>
    <w:rsid w:val="00F417BF"/>
    <w:rsid w:val="00F41BEF"/>
    <w:rsid w:val="00F430D6"/>
    <w:rsid w:val="00F44C13"/>
    <w:rsid w:val="00F465AA"/>
    <w:rsid w:val="00F46F3E"/>
    <w:rsid w:val="00F47F89"/>
    <w:rsid w:val="00F5068B"/>
    <w:rsid w:val="00F512B5"/>
    <w:rsid w:val="00F5158E"/>
    <w:rsid w:val="00F52A1B"/>
    <w:rsid w:val="00F533AB"/>
    <w:rsid w:val="00F53C19"/>
    <w:rsid w:val="00F54262"/>
    <w:rsid w:val="00F550D0"/>
    <w:rsid w:val="00F55762"/>
    <w:rsid w:val="00F5745E"/>
    <w:rsid w:val="00F57583"/>
    <w:rsid w:val="00F57DF3"/>
    <w:rsid w:val="00F60D73"/>
    <w:rsid w:val="00F630ED"/>
    <w:rsid w:val="00F6457F"/>
    <w:rsid w:val="00F6467F"/>
    <w:rsid w:val="00F66C68"/>
    <w:rsid w:val="00F703D9"/>
    <w:rsid w:val="00F72BC4"/>
    <w:rsid w:val="00F73577"/>
    <w:rsid w:val="00F75CB8"/>
    <w:rsid w:val="00F77A4D"/>
    <w:rsid w:val="00F80727"/>
    <w:rsid w:val="00F81CD6"/>
    <w:rsid w:val="00F81F9E"/>
    <w:rsid w:val="00F826B5"/>
    <w:rsid w:val="00F8321B"/>
    <w:rsid w:val="00F85B57"/>
    <w:rsid w:val="00F86A30"/>
    <w:rsid w:val="00F86F04"/>
    <w:rsid w:val="00F87B29"/>
    <w:rsid w:val="00F87D67"/>
    <w:rsid w:val="00F91D24"/>
    <w:rsid w:val="00F95827"/>
    <w:rsid w:val="00F9617B"/>
    <w:rsid w:val="00FA0F08"/>
    <w:rsid w:val="00FA1A25"/>
    <w:rsid w:val="00FA2ADE"/>
    <w:rsid w:val="00FA2C95"/>
    <w:rsid w:val="00FA49F9"/>
    <w:rsid w:val="00FA4D5B"/>
    <w:rsid w:val="00FA5D90"/>
    <w:rsid w:val="00FA6445"/>
    <w:rsid w:val="00FB42B6"/>
    <w:rsid w:val="00FB714D"/>
    <w:rsid w:val="00FC07EA"/>
    <w:rsid w:val="00FC3E57"/>
    <w:rsid w:val="00FC5E92"/>
    <w:rsid w:val="00FC67CA"/>
    <w:rsid w:val="00FC6C1A"/>
    <w:rsid w:val="00FD0E1D"/>
    <w:rsid w:val="00FD2E67"/>
    <w:rsid w:val="00FD394F"/>
    <w:rsid w:val="00FD3AE3"/>
    <w:rsid w:val="00FD5F3E"/>
    <w:rsid w:val="00FD762C"/>
    <w:rsid w:val="00FD7633"/>
    <w:rsid w:val="00FE2007"/>
    <w:rsid w:val="00FE24CB"/>
    <w:rsid w:val="00FE29EF"/>
    <w:rsid w:val="00FE30AF"/>
    <w:rsid w:val="00FE3C0D"/>
    <w:rsid w:val="00FE51CC"/>
    <w:rsid w:val="00FE6807"/>
    <w:rsid w:val="00FE6F5C"/>
    <w:rsid w:val="00FE775E"/>
    <w:rsid w:val="00FF26A9"/>
    <w:rsid w:val="00FF2C7F"/>
    <w:rsid w:val="00FF34DC"/>
    <w:rsid w:val="00FF57DA"/>
    <w:rsid w:val="00FF5DAE"/>
    <w:rsid w:val="00FF5E2A"/>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22">
    <w:name w:val="Title22"/>
    <w:basedOn w:val="Normal"/>
    <w:rsid w:val="00E02935"/>
    <w:pPr>
      <w:spacing w:before="100" w:beforeAutospacing="1" w:after="100" w:afterAutospacing="1" w:line="240" w:lineRule="auto"/>
    </w:pPr>
    <w:rPr>
      <w:rFonts w:eastAsia="Times New Roman"/>
      <w:lang w:eastAsia="ru-RU"/>
    </w:rPr>
  </w:style>
  <w:style w:type="paragraph" w:customStyle="1" w:styleId="Title23">
    <w:name w:val="Title23"/>
    <w:basedOn w:val="Normal"/>
    <w:rsid w:val="00292B67"/>
    <w:pPr>
      <w:spacing w:before="100" w:beforeAutospacing="1" w:after="100" w:afterAutospacing="1" w:line="240" w:lineRule="auto"/>
    </w:pPr>
    <w:rPr>
      <w:rFonts w:eastAsia="Times New Roman"/>
      <w:lang w:eastAsia="ru-RU"/>
    </w:rPr>
  </w:style>
  <w:style w:type="paragraph" w:customStyle="1" w:styleId="title0">
    <w:name w:val="title"/>
    <w:basedOn w:val="Normal"/>
    <w:rsid w:val="00F03714"/>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6C0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22">
    <w:name w:val="Title22"/>
    <w:basedOn w:val="Normal"/>
    <w:rsid w:val="00E02935"/>
    <w:pPr>
      <w:spacing w:before="100" w:beforeAutospacing="1" w:after="100" w:afterAutospacing="1" w:line="240" w:lineRule="auto"/>
    </w:pPr>
    <w:rPr>
      <w:rFonts w:eastAsia="Times New Roman"/>
      <w:lang w:eastAsia="ru-RU"/>
    </w:rPr>
  </w:style>
  <w:style w:type="paragraph" w:customStyle="1" w:styleId="Title23">
    <w:name w:val="Title23"/>
    <w:basedOn w:val="Normal"/>
    <w:rsid w:val="00292B67"/>
    <w:pPr>
      <w:spacing w:before="100" w:beforeAutospacing="1" w:after="100" w:afterAutospacing="1" w:line="240" w:lineRule="auto"/>
    </w:pPr>
    <w:rPr>
      <w:rFonts w:eastAsia="Times New Roman"/>
      <w:lang w:eastAsia="ru-RU"/>
    </w:rPr>
  </w:style>
  <w:style w:type="paragraph" w:customStyle="1" w:styleId="title0">
    <w:name w:val="title"/>
    <w:basedOn w:val="Normal"/>
    <w:rsid w:val="00F03714"/>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6C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246354934">
      <w:bodyDiv w:val="1"/>
      <w:marLeft w:val="0"/>
      <w:marRight w:val="0"/>
      <w:marTop w:val="0"/>
      <w:marBottom w:val="0"/>
      <w:divBdr>
        <w:top w:val="none" w:sz="0" w:space="0" w:color="auto"/>
        <w:left w:val="none" w:sz="0" w:space="0" w:color="auto"/>
        <w:bottom w:val="none" w:sz="0" w:space="0" w:color="auto"/>
        <w:right w:val="none" w:sz="0" w:space="0" w:color="auto"/>
      </w:divBdr>
      <w:divsChild>
        <w:div w:id="689186804">
          <w:marLeft w:val="0"/>
          <w:marRight w:val="0"/>
          <w:marTop w:val="0"/>
          <w:marBottom w:val="0"/>
          <w:divBdr>
            <w:top w:val="none" w:sz="0" w:space="0" w:color="auto"/>
            <w:left w:val="none" w:sz="0" w:space="0" w:color="auto"/>
            <w:bottom w:val="none" w:sz="0" w:space="0" w:color="auto"/>
            <w:right w:val="none" w:sz="0" w:space="0" w:color="auto"/>
          </w:divBdr>
        </w:div>
        <w:div w:id="356541130">
          <w:marLeft w:val="0"/>
          <w:marRight w:val="0"/>
          <w:marTop w:val="0"/>
          <w:marBottom w:val="0"/>
          <w:divBdr>
            <w:top w:val="none" w:sz="0" w:space="0" w:color="auto"/>
            <w:left w:val="none" w:sz="0" w:space="0" w:color="auto"/>
            <w:bottom w:val="none" w:sz="0" w:space="0" w:color="auto"/>
            <w:right w:val="none" w:sz="0" w:space="0" w:color="auto"/>
          </w:divBdr>
          <w:divsChild>
            <w:div w:id="1573194570">
              <w:marLeft w:val="0"/>
              <w:marRight w:val="0"/>
              <w:marTop w:val="0"/>
              <w:marBottom w:val="0"/>
              <w:divBdr>
                <w:top w:val="none" w:sz="0" w:space="0" w:color="auto"/>
                <w:left w:val="none" w:sz="0" w:space="0" w:color="auto"/>
                <w:bottom w:val="none" w:sz="0" w:space="0" w:color="auto"/>
                <w:right w:val="none" w:sz="0" w:space="0" w:color="auto"/>
              </w:divBdr>
              <w:divsChild>
                <w:div w:id="1301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23">
          <w:marLeft w:val="0"/>
          <w:marRight w:val="0"/>
          <w:marTop w:val="0"/>
          <w:marBottom w:val="0"/>
          <w:divBdr>
            <w:top w:val="none" w:sz="0" w:space="0" w:color="auto"/>
            <w:left w:val="none" w:sz="0" w:space="0" w:color="auto"/>
            <w:bottom w:val="none" w:sz="0" w:space="0" w:color="auto"/>
            <w:right w:val="none" w:sz="0" w:space="0" w:color="auto"/>
          </w:divBdr>
          <w:divsChild>
            <w:div w:id="1921988332">
              <w:marLeft w:val="0"/>
              <w:marRight w:val="0"/>
              <w:marTop w:val="0"/>
              <w:marBottom w:val="0"/>
              <w:divBdr>
                <w:top w:val="none" w:sz="0" w:space="0" w:color="auto"/>
                <w:left w:val="none" w:sz="0" w:space="0" w:color="auto"/>
                <w:bottom w:val="none" w:sz="0" w:space="0" w:color="auto"/>
                <w:right w:val="none" w:sz="0" w:space="0" w:color="auto"/>
              </w:divBdr>
            </w:div>
            <w:div w:id="165753631">
              <w:marLeft w:val="0"/>
              <w:marRight w:val="0"/>
              <w:marTop w:val="0"/>
              <w:marBottom w:val="0"/>
              <w:divBdr>
                <w:top w:val="none" w:sz="0" w:space="0" w:color="auto"/>
                <w:left w:val="none" w:sz="0" w:space="0" w:color="auto"/>
                <w:bottom w:val="none" w:sz="0" w:space="0" w:color="auto"/>
                <w:right w:val="none" w:sz="0" w:space="0" w:color="auto"/>
              </w:divBdr>
            </w:div>
          </w:divsChild>
        </w:div>
        <w:div w:id="747843237">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05657808">
      <w:bodyDiv w:val="1"/>
      <w:marLeft w:val="0"/>
      <w:marRight w:val="0"/>
      <w:marTop w:val="0"/>
      <w:marBottom w:val="0"/>
      <w:divBdr>
        <w:top w:val="none" w:sz="0" w:space="0" w:color="auto"/>
        <w:left w:val="none" w:sz="0" w:space="0" w:color="auto"/>
        <w:bottom w:val="none" w:sz="0" w:space="0" w:color="auto"/>
        <w:right w:val="none" w:sz="0" w:space="0" w:color="auto"/>
      </w:divBdr>
      <w:divsChild>
        <w:div w:id="974681474">
          <w:marLeft w:val="0"/>
          <w:marRight w:val="0"/>
          <w:marTop w:val="0"/>
          <w:marBottom w:val="0"/>
          <w:divBdr>
            <w:top w:val="none" w:sz="0" w:space="0" w:color="auto"/>
            <w:left w:val="none" w:sz="0" w:space="0" w:color="auto"/>
            <w:bottom w:val="none" w:sz="0" w:space="0" w:color="auto"/>
            <w:right w:val="none" w:sz="0" w:space="0" w:color="auto"/>
          </w:divBdr>
          <w:divsChild>
            <w:div w:id="70086192">
              <w:marLeft w:val="0"/>
              <w:marRight w:val="0"/>
              <w:marTop w:val="0"/>
              <w:marBottom w:val="0"/>
              <w:divBdr>
                <w:top w:val="none" w:sz="0" w:space="0" w:color="auto"/>
                <w:left w:val="none" w:sz="0" w:space="0" w:color="auto"/>
                <w:bottom w:val="none" w:sz="0" w:space="0" w:color="auto"/>
                <w:right w:val="none" w:sz="0" w:space="0" w:color="auto"/>
              </w:divBdr>
            </w:div>
            <w:div w:id="1663855251">
              <w:marLeft w:val="0"/>
              <w:marRight w:val="0"/>
              <w:marTop w:val="0"/>
              <w:marBottom w:val="0"/>
              <w:divBdr>
                <w:top w:val="none" w:sz="0" w:space="0" w:color="auto"/>
                <w:left w:val="none" w:sz="0" w:space="0" w:color="auto"/>
                <w:bottom w:val="none" w:sz="0" w:space="0" w:color="auto"/>
                <w:right w:val="none" w:sz="0" w:space="0" w:color="auto"/>
              </w:divBdr>
            </w:div>
          </w:divsChild>
        </w:div>
        <w:div w:id="817385082">
          <w:marLeft w:val="0"/>
          <w:marRight w:val="0"/>
          <w:marTop w:val="0"/>
          <w:marBottom w:val="0"/>
          <w:divBdr>
            <w:top w:val="none" w:sz="0" w:space="0" w:color="auto"/>
            <w:left w:val="none" w:sz="0" w:space="0" w:color="auto"/>
            <w:bottom w:val="none" w:sz="0" w:space="0" w:color="auto"/>
            <w:right w:val="none" w:sz="0" w:space="0" w:color="auto"/>
          </w:divBdr>
        </w:div>
        <w:div w:id="105541297">
          <w:marLeft w:val="0"/>
          <w:marRight w:val="0"/>
          <w:marTop w:val="0"/>
          <w:marBottom w:val="0"/>
          <w:divBdr>
            <w:top w:val="none" w:sz="0" w:space="0" w:color="auto"/>
            <w:left w:val="none" w:sz="0" w:space="0" w:color="auto"/>
            <w:bottom w:val="none" w:sz="0" w:space="0" w:color="auto"/>
            <w:right w:val="none" w:sz="0" w:space="0" w:color="auto"/>
          </w:divBdr>
          <w:divsChild>
            <w:div w:id="1288851015">
              <w:marLeft w:val="0"/>
              <w:marRight w:val="0"/>
              <w:marTop w:val="0"/>
              <w:marBottom w:val="0"/>
              <w:divBdr>
                <w:top w:val="none" w:sz="0" w:space="0" w:color="auto"/>
                <w:left w:val="none" w:sz="0" w:space="0" w:color="auto"/>
                <w:bottom w:val="none" w:sz="0" w:space="0" w:color="auto"/>
                <w:right w:val="none" w:sz="0" w:space="0" w:color="auto"/>
              </w:divBdr>
              <w:divsChild>
                <w:div w:id="1184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8905">
          <w:marLeft w:val="0"/>
          <w:marRight w:val="0"/>
          <w:marTop w:val="0"/>
          <w:marBottom w:val="0"/>
          <w:divBdr>
            <w:top w:val="none" w:sz="0" w:space="0" w:color="auto"/>
            <w:left w:val="none" w:sz="0" w:space="0" w:color="auto"/>
            <w:bottom w:val="none" w:sz="0" w:space="0" w:color="auto"/>
            <w:right w:val="none" w:sz="0" w:space="0" w:color="auto"/>
          </w:divBdr>
          <w:divsChild>
            <w:div w:id="342126149">
              <w:marLeft w:val="0"/>
              <w:marRight w:val="0"/>
              <w:marTop w:val="0"/>
              <w:marBottom w:val="0"/>
              <w:divBdr>
                <w:top w:val="none" w:sz="0" w:space="0" w:color="auto"/>
                <w:left w:val="none" w:sz="0" w:space="0" w:color="auto"/>
                <w:bottom w:val="none" w:sz="0" w:space="0" w:color="auto"/>
                <w:right w:val="none" w:sz="0" w:space="0" w:color="auto"/>
              </w:divBdr>
              <w:divsChild>
                <w:div w:id="7987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920">
          <w:marLeft w:val="0"/>
          <w:marRight w:val="0"/>
          <w:marTop w:val="0"/>
          <w:marBottom w:val="0"/>
          <w:divBdr>
            <w:top w:val="none" w:sz="0" w:space="0" w:color="auto"/>
            <w:left w:val="none" w:sz="0" w:space="0" w:color="auto"/>
            <w:bottom w:val="none" w:sz="0" w:space="0" w:color="auto"/>
            <w:right w:val="none" w:sz="0" w:space="0" w:color="auto"/>
          </w:divBdr>
          <w:divsChild>
            <w:div w:id="1980959244">
              <w:marLeft w:val="0"/>
              <w:marRight w:val="0"/>
              <w:marTop w:val="0"/>
              <w:marBottom w:val="0"/>
              <w:divBdr>
                <w:top w:val="none" w:sz="0" w:space="0" w:color="auto"/>
                <w:left w:val="none" w:sz="0" w:space="0" w:color="auto"/>
                <w:bottom w:val="none" w:sz="0" w:space="0" w:color="auto"/>
                <w:right w:val="none" w:sz="0" w:space="0" w:color="auto"/>
              </w:divBdr>
              <w:divsChild>
                <w:div w:id="398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310">
          <w:marLeft w:val="0"/>
          <w:marRight w:val="0"/>
          <w:marTop w:val="0"/>
          <w:marBottom w:val="0"/>
          <w:divBdr>
            <w:top w:val="none" w:sz="0" w:space="0" w:color="auto"/>
            <w:left w:val="none" w:sz="0" w:space="0" w:color="auto"/>
            <w:bottom w:val="none" w:sz="0" w:space="0" w:color="auto"/>
            <w:right w:val="none" w:sz="0" w:space="0" w:color="auto"/>
          </w:divBdr>
        </w:div>
        <w:div w:id="802037880">
          <w:marLeft w:val="0"/>
          <w:marRight w:val="0"/>
          <w:marTop w:val="0"/>
          <w:marBottom w:val="0"/>
          <w:divBdr>
            <w:top w:val="none" w:sz="0" w:space="0" w:color="auto"/>
            <w:left w:val="none" w:sz="0" w:space="0" w:color="auto"/>
            <w:bottom w:val="none" w:sz="0" w:space="0" w:color="auto"/>
            <w:right w:val="none" w:sz="0" w:space="0" w:color="auto"/>
          </w:divBdr>
        </w:div>
        <w:div w:id="636103057">
          <w:marLeft w:val="0"/>
          <w:marRight w:val="0"/>
          <w:marTop w:val="0"/>
          <w:marBottom w:val="0"/>
          <w:divBdr>
            <w:top w:val="none" w:sz="0" w:space="0" w:color="auto"/>
            <w:left w:val="none" w:sz="0" w:space="0" w:color="auto"/>
            <w:bottom w:val="none" w:sz="0" w:space="0" w:color="auto"/>
            <w:right w:val="none" w:sz="0" w:space="0" w:color="auto"/>
          </w:divBdr>
        </w:div>
        <w:div w:id="255098706">
          <w:marLeft w:val="0"/>
          <w:marRight w:val="0"/>
          <w:marTop w:val="0"/>
          <w:marBottom w:val="0"/>
          <w:divBdr>
            <w:top w:val="none" w:sz="0" w:space="0" w:color="auto"/>
            <w:left w:val="none" w:sz="0" w:space="0" w:color="auto"/>
            <w:bottom w:val="none" w:sz="0" w:space="0" w:color="auto"/>
            <w:right w:val="none" w:sz="0" w:space="0" w:color="auto"/>
          </w:divBdr>
          <w:divsChild>
            <w:div w:id="1170948361">
              <w:marLeft w:val="0"/>
              <w:marRight w:val="0"/>
              <w:marTop w:val="0"/>
              <w:marBottom w:val="0"/>
              <w:divBdr>
                <w:top w:val="none" w:sz="0" w:space="0" w:color="auto"/>
                <w:left w:val="none" w:sz="0" w:space="0" w:color="auto"/>
                <w:bottom w:val="none" w:sz="0" w:space="0" w:color="auto"/>
                <w:right w:val="none" w:sz="0" w:space="0" w:color="auto"/>
              </w:divBdr>
              <w:divsChild>
                <w:div w:id="9775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825">
          <w:marLeft w:val="0"/>
          <w:marRight w:val="0"/>
          <w:marTop w:val="0"/>
          <w:marBottom w:val="0"/>
          <w:divBdr>
            <w:top w:val="none" w:sz="0" w:space="0" w:color="auto"/>
            <w:left w:val="none" w:sz="0" w:space="0" w:color="auto"/>
            <w:bottom w:val="none" w:sz="0" w:space="0" w:color="auto"/>
            <w:right w:val="none" w:sz="0" w:space="0" w:color="auto"/>
          </w:divBdr>
        </w:div>
      </w:divsChild>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9403">
          <w:marLeft w:val="0"/>
          <w:marRight w:val="0"/>
          <w:marTop w:val="0"/>
          <w:marBottom w:val="0"/>
          <w:divBdr>
            <w:top w:val="none" w:sz="0" w:space="0" w:color="auto"/>
            <w:left w:val="none" w:sz="0" w:space="0" w:color="auto"/>
            <w:bottom w:val="none" w:sz="0" w:space="0" w:color="auto"/>
            <w:right w:val="none" w:sz="0" w:space="0" w:color="auto"/>
          </w:divBdr>
        </w:div>
        <w:div w:id="1986859301">
          <w:marLeft w:val="0"/>
          <w:marRight w:val="0"/>
          <w:marTop w:val="0"/>
          <w:marBottom w:val="0"/>
          <w:divBdr>
            <w:top w:val="none" w:sz="0" w:space="0" w:color="auto"/>
            <w:left w:val="none" w:sz="0" w:space="0" w:color="auto"/>
            <w:bottom w:val="none" w:sz="0" w:space="0" w:color="auto"/>
            <w:right w:val="none" w:sz="0" w:space="0" w:color="auto"/>
          </w:divBdr>
          <w:divsChild>
            <w:div w:id="290748140">
              <w:marLeft w:val="0"/>
              <w:marRight w:val="0"/>
              <w:marTop w:val="0"/>
              <w:marBottom w:val="0"/>
              <w:divBdr>
                <w:top w:val="none" w:sz="0" w:space="0" w:color="auto"/>
                <w:left w:val="none" w:sz="0" w:space="0" w:color="auto"/>
                <w:bottom w:val="none" w:sz="0" w:space="0" w:color="auto"/>
                <w:right w:val="none" w:sz="0" w:space="0" w:color="auto"/>
              </w:divBdr>
              <w:divsChild>
                <w:div w:id="1680308368">
                  <w:marLeft w:val="0"/>
                  <w:marRight w:val="0"/>
                  <w:marTop w:val="0"/>
                  <w:marBottom w:val="0"/>
                  <w:divBdr>
                    <w:top w:val="none" w:sz="0" w:space="0" w:color="auto"/>
                    <w:left w:val="none" w:sz="0" w:space="0" w:color="auto"/>
                    <w:bottom w:val="none" w:sz="0" w:space="0" w:color="auto"/>
                    <w:right w:val="none" w:sz="0" w:space="0" w:color="auto"/>
                  </w:divBdr>
                  <w:divsChild>
                    <w:div w:id="1055007792">
                      <w:marLeft w:val="0"/>
                      <w:marRight w:val="0"/>
                      <w:marTop w:val="0"/>
                      <w:marBottom w:val="0"/>
                      <w:divBdr>
                        <w:top w:val="none" w:sz="0" w:space="0" w:color="auto"/>
                        <w:left w:val="none" w:sz="0" w:space="0" w:color="auto"/>
                        <w:bottom w:val="none" w:sz="0" w:space="0" w:color="auto"/>
                        <w:right w:val="none" w:sz="0" w:space="0" w:color="auto"/>
                      </w:divBdr>
                      <w:divsChild>
                        <w:div w:id="100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46">
                  <w:marLeft w:val="0"/>
                  <w:marRight w:val="0"/>
                  <w:marTop w:val="0"/>
                  <w:marBottom w:val="0"/>
                  <w:divBdr>
                    <w:top w:val="none" w:sz="0" w:space="0" w:color="auto"/>
                    <w:left w:val="none" w:sz="0" w:space="0" w:color="auto"/>
                    <w:bottom w:val="none" w:sz="0" w:space="0" w:color="auto"/>
                    <w:right w:val="none" w:sz="0" w:space="0" w:color="auto"/>
                  </w:divBdr>
                </w:div>
                <w:div w:id="708146986">
                  <w:marLeft w:val="0"/>
                  <w:marRight w:val="0"/>
                  <w:marTop w:val="0"/>
                  <w:marBottom w:val="0"/>
                  <w:divBdr>
                    <w:top w:val="none" w:sz="0" w:space="0" w:color="auto"/>
                    <w:left w:val="none" w:sz="0" w:space="0" w:color="auto"/>
                    <w:bottom w:val="none" w:sz="0" w:space="0" w:color="auto"/>
                    <w:right w:val="none" w:sz="0" w:space="0" w:color="auto"/>
                  </w:divBdr>
                  <w:divsChild>
                    <w:div w:id="853307097">
                      <w:marLeft w:val="0"/>
                      <w:marRight w:val="0"/>
                      <w:marTop w:val="0"/>
                      <w:marBottom w:val="0"/>
                      <w:divBdr>
                        <w:top w:val="none" w:sz="0" w:space="0" w:color="auto"/>
                        <w:left w:val="none" w:sz="0" w:space="0" w:color="auto"/>
                        <w:bottom w:val="none" w:sz="0" w:space="0" w:color="auto"/>
                        <w:right w:val="none" w:sz="0" w:space="0" w:color="auto"/>
                      </w:divBdr>
                      <w:divsChild>
                        <w:div w:id="20900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455">
                  <w:marLeft w:val="0"/>
                  <w:marRight w:val="0"/>
                  <w:marTop w:val="0"/>
                  <w:marBottom w:val="0"/>
                  <w:divBdr>
                    <w:top w:val="none" w:sz="0" w:space="0" w:color="auto"/>
                    <w:left w:val="none" w:sz="0" w:space="0" w:color="auto"/>
                    <w:bottom w:val="none" w:sz="0" w:space="0" w:color="auto"/>
                    <w:right w:val="none" w:sz="0" w:space="0" w:color="auto"/>
                  </w:divBdr>
                </w:div>
                <w:div w:id="1845853906">
                  <w:marLeft w:val="0"/>
                  <w:marRight w:val="0"/>
                  <w:marTop w:val="0"/>
                  <w:marBottom w:val="0"/>
                  <w:divBdr>
                    <w:top w:val="none" w:sz="0" w:space="0" w:color="auto"/>
                    <w:left w:val="none" w:sz="0" w:space="0" w:color="auto"/>
                    <w:bottom w:val="none" w:sz="0" w:space="0" w:color="auto"/>
                    <w:right w:val="none" w:sz="0" w:space="0" w:color="auto"/>
                  </w:divBdr>
                  <w:divsChild>
                    <w:div w:id="1274702128">
                      <w:marLeft w:val="0"/>
                      <w:marRight w:val="0"/>
                      <w:marTop w:val="0"/>
                      <w:marBottom w:val="0"/>
                      <w:divBdr>
                        <w:top w:val="none" w:sz="0" w:space="0" w:color="auto"/>
                        <w:left w:val="none" w:sz="0" w:space="0" w:color="auto"/>
                        <w:bottom w:val="none" w:sz="0" w:space="0" w:color="auto"/>
                        <w:right w:val="none" w:sz="0" w:space="0" w:color="auto"/>
                      </w:divBdr>
                      <w:divsChild>
                        <w:div w:id="64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1986">
                  <w:marLeft w:val="0"/>
                  <w:marRight w:val="0"/>
                  <w:marTop w:val="0"/>
                  <w:marBottom w:val="0"/>
                  <w:divBdr>
                    <w:top w:val="none" w:sz="0" w:space="0" w:color="auto"/>
                    <w:left w:val="none" w:sz="0" w:space="0" w:color="auto"/>
                    <w:bottom w:val="none" w:sz="0" w:space="0" w:color="auto"/>
                    <w:right w:val="none" w:sz="0" w:space="0" w:color="auto"/>
                  </w:divBdr>
                  <w:divsChild>
                    <w:div w:id="1635135410">
                      <w:marLeft w:val="0"/>
                      <w:marRight w:val="0"/>
                      <w:marTop w:val="0"/>
                      <w:marBottom w:val="0"/>
                      <w:divBdr>
                        <w:top w:val="none" w:sz="0" w:space="0" w:color="auto"/>
                        <w:left w:val="none" w:sz="0" w:space="0" w:color="auto"/>
                        <w:bottom w:val="none" w:sz="0" w:space="0" w:color="auto"/>
                        <w:right w:val="none" w:sz="0" w:space="0" w:color="auto"/>
                      </w:divBdr>
                      <w:divsChild>
                        <w:div w:id="188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2403">
      <w:bodyDiv w:val="1"/>
      <w:marLeft w:val="0"/>
      <w:marRight w:val="0"/>
      <w:marTop w:val="0"/>
      <w:marBottom w:val="0"/>
      <w:divBdr>
        <w:top w:val="none" w:sz="0" w:space="0" w:color="auto"/>
        <w:left w:val="none" w:sz="0" w:space="0" w:color="auto"/>
        <w:bottom w:val="none" w:sz="0" w:space="0" w:color="auto"/>
        <w:right w:val="none" w:sz="0" w:space="0" w:color="auto"/>
      </w:divBdr>
      <w:divsChild>
        <w:div w:id="595526950">
          <w:marLeft w:val="0"/>
          <w:marRight w:val="0"/>
          <w:marTop w:val="0"/>
          <w:marBottom w:val="0"/>
          <w:divBdr>
            <w:top w:val="none" w:sz="0" w:space="0" w:color="auto"/>
            <w:left w:val="none" w:sz="0" w:space="0" w:color="auto"/>
            <w:bottom w:val="none" w:sz="0" w:space="0" w:color="auto"/>
            <w:right w:val="none" w:sz="0" w:space="0" w:color="auto"/>
          </w:divBdr>
        </w:div>
        <w:div w:id="548417038">
          <w:marLeft w:val="0"/>
          <w:marRight w:val="0"/>
          <w:marTop w:val="0"/>
          <w:marBottom w:val="0"/>
          <w:divBdr>
            <w:top w:val="none" w:sz="0" w:space="0" w:color="auto"/>
            <w:left w:val="none" w:sz="0" w:space="0" w:color="auto"/>
            <w:bottom w:val="none" w:sz="0" w:space="0" w:color="auto"/>
            <w:right w:val="none" w:sz="0" w:space="0" w:color="auto"/>
          </w:divBdr>
          <w:divsChild>
            <w:div w:id="1789467267">
              <w:marLeft w:val="0"/>
              <w:marRight w:val="0"/>
              <w:marTop w:val="0"/>
              <w:marBottom w:val="0"/>
              <w:divBdr>
                <w:top w:val="none" w:sz="0" w:space="0" w:color="auto"/>
                <w:left w:val="none" w:sz="0" w:space="0" w:color="auto"/>
                <w:bottom w:val="none" w:sz="0" w:space="0" w:color="auto"/>
                <w:right w:val="none" w:sz="0" w:space="0" w:color="auto"/>
              </w:divBdr>
            </w:div>
          </w:divsChild>
        </w:div>
        <w:div w:id="1867712087">
          <w:marLeft w:val="0"/>
          <w:marRight w:val="0"/>
          <w:marTop w:val="0"/>
          <w:marBottom w:val="0"/>
          <w:divBdr>
            <w:top w:val="none" w:sz="0" w:space="0" w:color="auto"/>
            <w:left w:val="none" w:sz="0" w:space="0" w:color="auto"/>
            <w:bottom w:val="none" w:sz="0" w:space="0" w:color="auto"/>
            <w:right w:val="none" w:sz="0" w:space="0" w:color="auto"/>
          </w:divBdr>
        </w:div>
        <w:div w:id="2000693800">
          <w:marLeft w:val="0"/>
          <w:marRight w:val="0"/>
          <w:marTop w:val="0"/>
          <w:marBottom w:val="0"/>
          <w:divBdr>
            <w:top w:val="none" w:sz="0" w:space="0" w:color="auto"/>
            <w:left w:val="none" w:sz="0" w:space="0" w:color="auto"/>
            <w:bottom w:val="none" w:sz="0" w:space="0" w:color="auto"/>
            <w:right w:val="none" w:sz="0" w:space="0" w:color="auto"/>
          </w:divBdr>
        </w:div>
        <w:div w:id="1234463553">
          <w:marLeft w:val="0"/>
          <w:marRight w:val="0"/>
          <w:marTop w:val="0"/>
          <w:marBottom w:val="0"/>
          <w:divBdr>
            <w:top w:val="none" w:sz="0" w:space="0" w:color="auto"/>
            <w:left w:val="none" w:sz="0" w:space="0" w:color="auto"/>
            <w:bottom w:val="none" w:sz="0" w:space="0" w:color="auto"/>
            <w:right w:val="none" w:sz="0" w:space="0" w:color="auto"/>
          </w:divBdr>
        </w:div>
        <w:div w:id="769474727">
          <w:marLeft w:val="0"/>
          <w:marRight w:val="0"/>
          <w:marTop w:val="0"/>
          <w:marBottom w:val="0"/>
          <w:divBdr>
            <w:top w:val="none" w:sz="0" w:space="0" w:color="auto"/>
            <w:left w:val="none" w:sz="0" w:space="0" w:color="auto"/>
            <w:bottom w:val="none" w:sz="0" w:space="0" w:color="auto"/>
            <w:right w:val="none" w:sz="0" w:space="0" w:color="auto"/>
          </w:divBdr>
        </w:div>
        <w:div w:id="272708219">
          <w:marLeft w:val="0"/>
          <w:marRight w:val="0"/>
          <w:marTop w:val="0"/>
          <w:marBottom w:val="0"/>
          <w:divBdr>
            <w:top w:val="none" w:sz="0" w:space="0" w:color="auto"/>
            <w:left w:val="none" w:sz="0" w:space="0" w:color="auto"/>
            <w:bottom w:val="none" w:sz="0" w:space="0" w:color="auto"/>
            <w:right w:val="none" w:sz="0" w:space="0" w:color="auto"/>
          </w:divBdr>
        </w:div>
        <w:div w:id="184951202">
          <w:marLeft w:val="0"/>
          <w:marRight w:val="0"/>
          <w:marTop w:val="0"/>
          <w:marBottom w:val="0"/>
          <w:divBdr>
            <w:top w:val="none" w:sz="0" w:space="0" w:color="auto"/>
            <w:left w:val="none" w:sz="0" w:space="0" w:color="auto"/>
            <w:bottom w:val="none" w:sz="0" w:space="0" w:color="auto"/>
            <w:right w:val="none" w:sz="0" w:space="0" w:color="auto"/>
          </w:divBdr>
        </w:div>
        <w:div w:id="878660475">
          <w:marLeft w:val="0"/>
          <w:marRight w:val="0"/>
          <w:marTop w:val="0"/>
          <w:marBottom w:val="0"/>
          <w:divBdr>
            <w:top w:val="none" w:sz="0" w:space="0" w:color="auto"/>
            <w:left w:val="none" w:sz="0" w:space="0" w:color="auto"/>
            <w:bottom w:val="none" w:sz="0" w:space="0" w:color="auto"/>
            <w:right w:val="none" w:sz="0" w:space="0" w:color="auto"/>
          </w:divBdr>
        </w:div>
        <w:div w:id="587344265">
          <w:marLeft w:val="0"/>
          <w:marRight w:val="0"/>
          <w:marTop w:val="0"/>
          <w:marBottom w:val="0"/>
          <w:divBdr>
            <w:top w:val="none" w:sz="0" w:space="0" w:color="auto"/>
            <w:left w:val="none" w:sz="0" w:space="0" w:color="auto"/>
            <w:bottom w:val="none" w:sz="0" w:space="0" w:color="auto"/>
            <w:right w:val="none" w:sz="0" w:space="0" w:color="auto"/>
          </w:divBdr>
          <w:divsChild>
            <w:div w:id="1014956467">
              <w:marLeft w:val="0"/>
              <w:marRight w:val="0"/>
              <w:marTop w:val="0"/>
              <w:marBottom w:val="0"/>
              <w:divBdr>
                <w:top w:val="none" w:sz="0" w:space="0" w:color="auto"/>
                <w:left w:val="none" w:sz="0" w:space="0" w:color="auto"/>
                <w:bottom w:val="none" w:sz="0" w:space="0" w:color="auto"/>
                <w:right w:val="none" w:sz="0" w:space="0" w:color="auto"/>
              </w:divBdr>
            </w:div>
            <w:div w:id="1065451189">
              <w:marLeft w:val="0"/>
              <w:marRight w:val="0"/>
              <w:marTop w:val="0"/>
              <w:marBottom w:val="0"/>
              <w:divBdr>
                <w:top w:val="none" w:sz="0" w:space="0" w:color="auto"/>
                <w:left w:val="none" w:sz="0" w:space="0" w:color="auto"/>
                <w:bottom w:val="none" w:sz="0" w:space="0" w:color="auto"/>
                <w:right w:val="none" w:sz="0" w:space="0" w:color="auto"/>
              </w:divBdr>
            </w:div>
          </w:divsChild>
        </w:div>
        <w:div w:id="1093277777">
          <w:marLeft w:val="0"/>
          <w:marRight w:val="0"/>
          <w:marTop w:val="0"/>
          <w:marBottom w:val="0"/>
          <w:divBdr>
            <w:top w:val="none" w:sz="0" w:space="0" w:color="auto"/>
            <w:left w:val="none" w:sz="0" w:space="0" w:color="auto"/>
            <w:bottom w:val="none" w:sz="0" w:space="0" w:color="auto"/>
            <w:right w:val="none" w:sz="0" w:space="0" w:color="auto"/>
          </w:divBdr>
          <w:divsChild>
            <w:div w:id="1732539095">
              <w:marLeft w:val="0"/>
              <w:marRight w:val="0"/>
              <w:marTop w:val="0"/>
              <w:marBottom w:val="0"/>
              <w:divBdr>
                <w:top w:val="none" w:sz="0" w:space="0" w:color="auto"/>
                <w:left w:val="none" w:sz="0" w:space="0" w:color="auto"/>
                <w:bottom w:val="none" w:sz="0" w:space="0" w:color="auto"/>
                <w:right w:val="none" w:sz="0" w:space="0" w:color="auto"/>
              </w:divBdr>
              <w:divsChild>
                <w:div w:id="116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171">
          <w:marLeft w:val="0"/>
          <w:marRight w:val="0"/>
          <w:marTop w:val="0"/>
          <w:marBottom w:val="0"/>
          <w:divBdr>
            <w:top w:val="none" w:sz="0" w:space="0" w:color="auto"/>
            <w:left w:val="none" w:sz="0" w:space="0" w:color="auto"/>
            <w:bottom w:val="none" w:sz="0" w:space="0" w:color="auto"/>
            <w:right w:val="none" w:sz="0" w:space="0" w:color="auto"/>
          </w:divBdr>
        </w:div>
        <w:div w:id="1844389959">
          <w:marLeft w:val="0"/>
          <w:marRight w:val="0"/>
          <w:marTop w:val="0"/>
          <w:marBottom w:val="0"/>
          <w:divBdr>
            <w:top w:val="none" w:sz="0" w:space="0" w:color="auto"/>
            <w:left w:val="none" w:sz="0" w:space="0" w:color="auto"/>
            <w:bottom w:val="none" w:sz="0" w:space="0" w:color="auto"/>
            <w:right w:val="none" w:sz="0" w:space="0" w:color="auto"/>
          </w:divBdr>
          <w:divsChild>
            <w:div w:id="1267813595">
              <w:marLeft w:val="0"/>
              <w:marRight w:val="0"/>
              <w:marTop w:val="0"/>
              <w:marBottom w:val="0"/>
              <w:divBdr>
                <w:top w:val="none" w:sz="0" w:space="0" w:color="auto"/>
                <w:left w:val="none" w:sz="0" w:space="0" w:color="auto"/>
                <w:bottom w:val="none" w:sz="0" w:space="0" w:color="auto"/>
                <w:right w:val="none" w:sz="0" w:space="0" w:color="auto"/>
              </w:divBdr>
            </w:div>
            <w:div w:id="272592106">
              <w:marLeft w:val="0"/>
              <w:marRight w:val="0"/>
              <w:marTop w:val="0"/>
              <w:marBottom w:val="0"/>
              <w:divBdr>
                <w:top w:val="none" w:sz="0" w:space="0" w:color="auto"/>
                <w:left w:val="none" w:sz="0" w:space="0" w:color="auto"/>
                <w:bottom w:val="none" w:sz="0" w:space="0" w:color="auto"/>
                <w:right w:val="none" w:sz="0" w:space="0" w:color="auto"/>
              </w:divBdr>
            </w:div>
          </w:divsChild>
        </w:div>
        <w:div w:id="1920821070">
          <w:marLeft w:val="0"/>
          <w:marRight w:val="0"/>
          <w:marTop w:val="0"/>
          <w:marBottom w:val="0"/>
          <w:divBdr>
            <w:top w:val="none" w:sz="0" w:space="0" w:color="auto"/>
            <w:left w:val="none" w:sz="0" w:space="0" w:color="auto"/>
            <w:bottom w:val="none" w:sz="0" w:space="0" w:color="auto"/>
            <w:right w:val="none" w:sz="0" w:space="0" w:color="auto"/>
          </w:divBdr>
          <w:divsChild>
            <w:div w:id="278923301">
              <w:marLeft w:val="0"/>
              <w:marRight w:val="0"/>
              <w:marTop w:val="0"/>
              <w:marBottom w:val="0"/>
              <w:divBdr>
                <w:top w:val="none" w:sz="0" w:space="0" w:color="auto"/>
                <w:left w:val="none" w:sz="0" w:space="0" w:color="auto"/>
                <w:bottom w:val="none" w:sz="0" w:space="0" w:color="auto"/>
                <w:right w:val="none" w:sz="0" w:space="0" w:color="auto"/>
              </w:divBdr>
              <w:divsChild>
                <w:div w:id="8655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911">
          <w:marLeft w:val="0"/>
          <w:marRight w:val="0"/>
          <w:marTop w:val="0"/>
          <w:marBottom w:val="0"/>
          <w:divBdr>
            <w:top w:val="none" w:sz="0" w:space="0" w:color="auto"/>
            <w:left w:val="none" w:sz="0" w:space="0" w:color="auto"/>
            <w:bottom w:val="none" w:sz="0" w:space="0" w:color="auto"/>
            <w:right w:val="none" w:sz="0" w:space="0" w:color="auto"/>
          </w:divBdr>
          <w:divsChild>
            <w:div w:id="1170288669">
              <w:marLeft w:val="0"/>
              <w:marRight w:val="0"/>
              <w:marTop w:val="0"/>
              <w:marBottom w:val="0"/>
              <w:divBdr>
                <w:top w:val="none" w:sz="0" w:space="0" w:color="auto"/>
                <w:left w:val="none" w:sz="0" w:space="0" w:color="auto"/>
                <w:bottom w:val="none" w:sz="0" w:space="0" w:color="auto"/>
                <w:right w:val="none" w:sz="0" w:space="0" w:color="auto"/>
              </w:divBdr>
            </w:div>
            <w:div w:id="1651254781">
              <w:marLeft w:val="0"/>
              <w:marRight w:val="0"/>
              <w:marTop w:val="0"/>
              <w:marBottom w:val="0"/>
              <w:divBdr>
                <w:top w:val="none" w:sz="0" w:space="0" w:color="auto"/>
                <w:left w:val="none" w:sz="0" w:space="0" w:color="auto"/>
                <w:bottom w:val="none" w:sz="0" w:space="0" w:color="auto"/>
                <w:right w:val="none" w:sz="0" w:space="0" w:color="auto"/>
              </w:divBdr>
            </w:div>
          </w:divsChild>
        </w:div>
        <w:div w:id="2106151435">
          <w:marLeft w:val="0"/>
          <w:marRight w:val="0"/>
          <w:marTop w:val="0"/>
          <w:marBottom w:val="0"/>
          <w:divBdr>
            <w:top w:val="none" w:sz="0" w:space="0" w:color="auto"/>
            <w:left w:val="none" w:sz="0" w:space="0" w:color="auto"/>
            <w:bottom w:val="none" w:sz="0" w:space="0" w:color="auto"/>
            <w:right w:val="none" w:sz="0" w:space="0" w:color="auto"/>
          </w:divBdr>
          <w:divsChild>
            <w:div w:id="926420225">
              <w:marLeft w:val="0"/>
              <w:marRight w:val="0"/>
              <w:marTop w:val="0"/>
              <w:marBottom w:val="0"/>
              <w:divBdr>
                <w:top w:val="none" w:sz="0" w:space="0" w:color="auto"/>
                <w:left w:val="none" w:sz="0" w:space="0" w:color="auto"/>
                <w:bottom w:val="none" w:sz="0" w:space="0" w:color="auto"/>
                <w:right w:val="none" w:sz="0" w:space="0" w:color="auto"/>
              </w:divBdr>
              <w:divsChild>
                <w:div w:id="7722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836">
          <w:marLeft w:val="0"/>
          <w:marRight w:val="0"/>
          <w:marTop w:val="0"/>
          <w:marBottom w:val="0"/>
          <w:divBdr>
            <w:top w:val="none" w:sz="0" w:space="0" w:color="auto"/>
            <w:left w:val="none" w:sz="0" w:space="0" w:color="auto"/>
            <w:bottom w:val="none" w:sz="0" w:space="0" w:color="auto"/>
            <w:right w:val="none" w:sz="0" w:space="0" w:color="auto"/>
          </w:divBdr>
          <w:divsChild>
            <w:div w:id="1865752688">
              <w:marLeft w:val="0"/>
              <w:marRight w:val="0"/>
              <w:marTop w:val="0"/>
              <w:marBottom w:val="0"/>
              <w:divBdr>
                <w:top w:val="none" w:sz="0" w:space="0" w:color="auto"/>
                <w:left w:val="none" w:sz="0" w:space="0" w:color="auto"/>
                <w:bottom w:val="none" w:sz="0" w:space="0" w:color="auto"/>
                <w:right w:val="none" w:sz="0" w:space="0" w:color="auto"/>
              </w:divBdr>
              <w:divsChild>
                <w:div w:id="1906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626">
      <w:bodyDiv w:val="1"/>
      <w:marLeft w:val="0"/>
      <w:marRight w:val="0"/>
      <w:marTop w:val="0"/>
      <w:marBottom w:val="0"/>
      <w:divBdr>
        <w:top w:val="none" w:sz="0" w:space="0" w:color="auto"/>
        <w:left w:val="none" w:sz="0" w:space="0" w:color="auto"/>
        <w:bottom w:val="none" w:sz="0" w:space="0" w:color="auto"/>
        <w:right w:val="none" w:sz="0" w:space="0" w:color="auto"/>
      </w:divBdr>
      <w:divsChild>
        <w:div w:id="1668633380">
          <w:marLeft w:val="0"/>
          <w:marRight w:val="0"/>
          <w:marTop w:val="0"/>
          <w:marBottom w:val="0"/>
          <w:divBdr>
            <w:top w:val="none" w:sz="0" w:space="0" w:color="auto"/>
            <w:left w:val="none" w:sz="0" w:space="0" w:color="auto"/>
            <w:bottom w:val="none" w:sz="0" w:space="0" w:color="auto"/>
            <w:right w:val="none" w:sz="0" w:space="0" w:color="auto"/>
          </w:divBdr>
        </w:div>
        <w:div w:id="1475563824">
          <w:marLeft w:val="0"/>
          <w:marRight w:val="0"/>
          <w:marTop w:val="0"/>
          <w:marBottom w:val="0"/>
          <w:divBdr>
            <w:top w:val="none" w:sz="0" w:space="0" w:color="auto"/>
            <w:left w:val="none" w:sz="0" w:space="0" w:color="auto"/>
            <w:bottom w:val="none" w:sz="0" w:space="0" w:color="auto"/>
            <w:right w:val="none" w:sz="0" w:space="0" w:color="auto"/>
          </w:divBdr>
          <w:divsChild>
            <w:div w:id="1671715585">
              <w:marLeft w:val="0"/>
              <w:marRight w:val="0"/>
              <w:marTop w:val="0"/>
              <w:marBottom w:val="0"/>
              <w:divBdr>
                <w:top w:val="none" w:sz="0" w:space="0" w:color="auto"/>
                <w:left w:val="none" w:sz="0" w:space="0" w:color="auto"/>
                <w:bottom w:val="none" w:sz="0" w:space="0" w:color="auto"/>
                <w:right w:val="none" w:sz="0" w:space="0" w:color="auto"/>
              </w:divBdr>
              <w:divsChild>
                <w:div w:id="927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28">
          <w:marLeft w:val="0"/>
          <w:marRight w:val="0"/>
          <w:marTop w:val="0"/>
          <w:marBottom w:val="0"/>
          <w:divBdr>
            <w:top w:val="none" w:sz="0" w:space="0" w:color="auto"/>
            <w:left w:val="none" w:sz="0" w:space="0" w:color="auto"/>
            <w:bottom w:val="none" w:sz="0" w:space="0" w:color="auto"/>
            <w:right w:val="none" w:sz="0" w:space="0" w:color="auto"/>
          </w:divBdr>
        </w:div>
        <w:div w:id="1556115379">
          <w:marLeft w:val="0"/>
          <w:marRight w:val="0"/>
          <w:marTop w:val="0"/>
          <w:marBottom w:val="0"/>
          <w:divBdr>
            <w:top w:val="none" w:sz="0" w:space="0" w:color="auto"/>
            <w:left w:val="none" w:sz="0" w:space="0" w:color="auto"/>
            <w:bottom w:val="none" w:sz="0" w:space="0" w:color="auto"/>
            <w:right w:val="none" w:sz="0" w:space="0" w:color="auto"/>
          </w:divBdr>
        </w:div>
        <w:div w:id="565840109">
          <w:marLeft w:val="0"/>
          <w:marRight w:val="0"/>
          <w:marTop w:val="0"/>
          <w:marBottom w:val="0"/>
          <w:divBdr>
            <w:top w:val="none" w:sz="0" w:space="0" w:color="auto"/>
            <w:left w:val="none" w:sz="0" w:space="0" w:color="auto"/>
            <w:bottom w:val="none" w:sz="0" w:space="0" w:color="auto"/>
            <w:right w:val="none" w:sz="0" w:space="0" w:color="auto"/>
          </w:divBdr>
        </w:div>
        <w:div w:id="59595398">
          <w:marLeft w:val="0"/>
          <w:marRight w:val="0"/>
          <w:marTop w:val="0"/>
          <w:marBottom w:val="0"/>
          <w:divBdr>
            <w:top w:val="none" w:sz="0" w:space="0" w:color="auto"/>
            <w:left w:val="none" w:sz="0" w:space="0" w:color="auto"/>
            <w:bottom w:val="none" w:sz="0" w:space="0" w:color="auto"/>
            <w:right w:val="none" w:sz="0" w:space="0" w:color="auto"/>
          </w:divBdr>
          <w:divsChild>
            <w:div w:id="43023354">
              <w:marLeft w:val="0"/>
              <w:marRight w:val="0"/>
              <w:marTop w:val="0"/>
              <w:marBottom w:val="0"/>
              <w:divBdr>
                <w:top w:val="none" w:sz="0" w:space="0" w:color="auto"/>
                <w:left w:val="none" w:sz="0" w:space="0" w:color="auto"/>
                <w:bottom w:val="none" w:sz="0" w:space="0" w:color="auto"/>
                <w:right w:val="none" w:sz="0" w:space="0" w:color="auto"/>
              </w:divBdr>
            </w:div>
            <w:div w:id="1499345420">
              <w:marLeft w:val="0"/>
              <w:marRight w:val="0"/>
              <w:marTop w:val="0"/>
              <w:marBottom w:val="0"/>
              <w:divBdr>
                <w:top w:val="none" w:sz="0" w:space="0" w:color="auto"/>
                <w:left w:val="none" w:sz="0" w:space="0" w:color="auto"/>
                <w:bottom w:val="none" w:sz="0" w:space="0" w:color="auto"/>
                <w:right w:val="none" w:sz="0" w:space="0" w:color="auto"/>
              </w:divBdr>
            </w:div>
          </w:divsChild>
        </w:div>
        <w:div w:id="1676691068">
          <w:marLeft w:val="0"/>
          <w:marRight w:val="0"/>
          <w:marTop w:val="0"/>
          <w:marBottom w:val="0"/>
          <w:divBdr>
            <w:top w:val="none" w:sz="0" w:space="0" w:color="auto"/>
            <w:left w:val="none" w:sz="0" w:space="0" w:color="auto"/>
            <w:bottom w:val="none" w:sz="0" w:space="0" w:color="auto"/>
            <w:right w:val="none" w:sz="0" w:space="0" w:color="auto"/>
          </w:divBdr>
          <w:divsChild>
            <w:div w:id="2095125992">
              <w:marLeft w:val="0"/>
              <w:marRight w:val="0"/>
              <w:marTop w:val="0"/>
              <w:marBottom w:val="0"/>
              <w:divBdr>
                <w:top w:val="none" w:sz="0" w:space="0" w:color="auto"/>
                <w:left w:val="none" w:sz="0" w:space="0" w:color="auto"/>
                <w:bottom w:val="none" w:sz="0" w:space="0" w:color="auto"/>
                <w:right w:val="none" w:sz="0" w:space="0" w:color="auto"/>
              </w:divBdr>
              <w:divsChild>
                <w:div w:id="1635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559">
          <w:marLeft w:val="0"/>
          <w:marRight w:val="0"/>
          <w:marTop w:val="0"/>
          <w:marBottom w:val="0"/>
          <w:divBdr>
            <w:top w:val="none" w:sz="0" w:space="0" w:color="auto"/>
            <w:left w:val="none" w:sz="0" w:space="0" w:color="auto"/>
            <w:bottom w:val="none" w:sz="0" w:space="0" w:color="auto"/>
            <w:right w:val="none" w:sz="0" w:space="0" w:color="auto"/>
          </w:divBdr>
        </w:div>
        <w:div w:id="30230599">
          <w:marLeft w:val="0"/>
          <w:marRight w:val="0"/>
          <w:marTop w:val="0"/>
          <w:marBottom w:val="0"/>
          <w:divBdr>
            <w:top w:val="none" w:sz="0" w:space="0" w:color="auto"/>
            <w:left w:val="none" w:sz="0" w:space="0" w:color="auto"/>
            <w:bottom w:val="none" w:sz="0" w:space="0" w:color="auto"/>
            <w:right w:val="none" w:sz="0" w:space="0" w:color="auto"/>
          </w:divBdr>
          <w:divsChild>
            <w:div w:id="1923369869">
              <w:marLeft w:val="0"/>
              <w:marRight w:val="0"/>
              <w:marTop w:val="0"/>
              <w:marBottom w:val="0"/>
              <w:divBdr>
                <w:top w:val="none" w:sz="0" w:space="0" w:color="auto"/>
                <w:left w:val="none" w:sz="0" w:space="0" w:color="auto"/>
                <w:bottom w:val="none" w:sz="0" w:space="0" w:color="auto"/>
                <w:right w:val="none" w:sz="0" w:space="0" w:color="auto"/>
              </w:divBdr>
              <w:divsChild>
                <w:div w:id="3094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30151927">
      <w:bodyDiv w:val="1"/>
      <w:marLeft w:val="0"/>
      <w:marRight w:val="0"/>
      <w:marTop w:val="0"/>
      <w:marBottom w:val="0"/>
      <w:divBdr>
        <w:top w:val="none" w:sz="0" w:space="0" w:color="auto"/>
        <w:left w:val="none" w:sz="0" w:space="0" w:color="auto"/>
        <w:bottom w:val="none" w:sz="0" w:space="0" w:color="auto"/>
        <w:right w:val="none" w:sz="0" w:space="0" w:color="auto"/>
      </w:divBdr>
      <w:divsChild>
        <w:div w:id="274990504">
          <w:marLeft w:val="0"/>
          <w:marRight w:val="0"/>
          <w:marTop w:val="0"/>
          <w:marBottom w:val="0"/>
          <w:divBdr>
            <w:top w:val="none" w:sz="0" w:space="0" w:color="auto"/>
            <w:left w:val="none" w:sz="0" w:space="0" w:color="auto"/>
            <w:bottom w:val="none" w:sz="0" w:space="0" w:color="auto"/>
            <w:right w:val="none" w:sz="0" w:space="0" w:color="auto"/>
          </w:divBdr>
        </w:div>
        <w:div w:id="1157303578">
          <w:marLeft w:val="0"/>
          <w:marRight w:val="0"/>
          <w:marTop w:val="0"/>
          <w:marBottom w:val="0"/>
          <w:divBdr>
            <w:top w:val="none" w:sz="0" w:space="0" w:color="auto"/>
            <w:left w:val="none" w:sz="0" w:space="0" w:color="auto"/>
            <w:bottom w:val="none" w:sz="0" w:space="0" w:color="auto"/>
            <w:right w:val="none" w:sz="0" w:space="0" w:color="auto"/>
          </w:divBdr>
          <w:divsChild>
            <w:div w:id="2109351899">
              <w:marLeft w:val="0"/>
              <w:marRight w:val="0"/>
              <w:marTop w:val="0"/>
              <w:marBottom w:val="0"/>
              <w:divBdr>
                <w:top w:val="none" w:sz="0" w:space="0" w:color="auto"/>
                <w:left w:val="none" w:sz="0" w:space="0" w:color="auto"/>
                <w:bottom w:val="none" w:sz="0" w:space="0" w:color="auto"/>
                <w:right w:val="none" w:sz="0" w:space="0" w:color="auto"/>
              </w:divBdr>
            </w:div>
            <w:div w:id="356277426">
              <w:marLeft w:val="0"/>
              <w:marRight w:val="0"/>
              <w:marTop w:val="0"/>
              <w:marBottom w:val="0"/>
              <w:divBdr>
                <w:top w:val="none" w:sz="0" w:space="0" w:color="auto"/>
                <w:left w:val="none" w:sz="0" w:space="0" w:color="auto"/>
                <w:bottom w:val="none" w:sz="0" w:space="0" w:color="auto"/>
                <w:right w:val="none" w:sz="0" w:space="0" w:color="auto"/>
              </w:divBdr>
            </w:div>
          </w:divsChild>
        </w:div>
        <w:div w:id="396367010">
          <w:marLeft w:val="0"/>
          <w:marRight w:val="0"/>
          <w:marTop w:val="0"/>
          <w:marBottom w:val="0"/>
          <w:divBdr>
            <w:top w:val="none" w:sz="0" w:space="0" w:color="auto"/>
            <w:left w:val="none" w:sz="0" w:space="0" w:color="auto"/>
            <w:bottom w:val="none" w:sz="0" w:space="0" w:color="auto"/>
            <w:right w:val="none" w:sz="0" w:space="0" w:color="auto"/>
          </w:divBdr>
          <w:divsChild>
            <w:div w:id="358435879">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281">
          <w:marLeft w:val="0"/>
          <w:marRight w:val="0"/>
          <w:marTop w:val="0"/>
          <w:marBottom w:val="0"/>
          <w:divBdr>
            <w:top w:val="none" w:sz="0" w:space="0" w:color="auto"/>
            <w:left w:val="none" w:sz="0" w:space="0" w:color="auto"/>
            <w:bottom w:val="none" w:sz="0" w:space="0" w:color="auto"/>
            <w:right w:val="none" w:sz="0" w:space="0" w:color="auto"/>
          </w:divBdr>
        </w:div>
        <w:div w:id="1263030642">
          <w:marLeft w:val="0"/>
          <w:marRight w:val="0"/>
          <w:marTop w:val="0"/>
          <w:marBottom w:val="0"/>
          <w:divBdr>
            <w:top w:val="none" w:sz="0" w:space="0" w:color="auto"/>
            <w:left w:val="none" w:sz="0" w:space="0" w:color="auto"/>
            <w:bottom w:val="none" w:sz="0" w:space="0" w:color="auto"/>
            <w:right w:val="none" w:sz="0" w:space="0" w:color="auto"/>
          </w:divBdr>
          <w:divsChild>
            <w:div w:id="502277218">
              <w:marLeft w:val="0"/>
              <w:marRight w:val="0"/>
              <w:marTop w:val="0"/>
              <w:marBottom w:val="0"/>
              <w:divBdr>
                <w:top w:val="none" w:sz="0" w:space="0" w:color="auto"/>
                <w:left w:val="none" w:sz="0" w:space="0" w:color="auto"/>
                <w:bottom w:val="none" w:sz="0" w:space="0" w:color="auto"/>
                <w:right w:val="none" w:sz="0" w:space="0" w:color="auto"/>
              </w:divBdr>
              <w:divsChild>
                <w:div w:id="908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999">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 w:id="320278880">
              <w:marLeft w:val="0"/>
              <w:marRight w:val="0"/>
              <w:marTop w:val="0"/>
              <w:marBottom w:val="0"/>
              <w:divBdr>
                <w:top w:val="none" w:sz="0" w:space="0" w:color="auto"/>
                <w:left w:val="none" w:sz="0" w:space="0" w:color="auto"/>
                <w:bottom w:val="none" w:sz="0" w:space="0" w:color="auto"/>
                <w:right w:val="none" w:sz="0" w:space="0" w:color="auto"/>
              </w:divBdr>
            </w:div>
          </w:divsChild>
        </w:div>
        <w:div w:id="1104035313">
          <w:marLeft w:val="0"/>
          <w:marRight w:val="0"/>
          <w:marTop w:val="0"/>
          <w:marBottom w:val="0"/>
          <w:divBdr>
            <w:top w:val="none" w:sz="0" w:space="0" w:color="auto"/>
            <w:left w:val="none" w:sz="0" w:space="0" w:color="auto"/>
            <w:bottom w:val="none" w:sz="0" w:space="0" w:color="auto"/>
            <w:right w:val="none" w:sz="0" w:space="0" w:color="auto"/>
          </w:divBdr>
        </w:div>
      </w:divsChild>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84957188">
      <w:bodyDiv w:val="1"/>
      <w:marLeft w:val="0"/>
      <w:marRight w:val="0"/>
      <w:marTop w:val="0"/>
      <w:marBottom w:val="0"/>
      <w:divBdr>
        <w:top w:val="none" w:sz="0" w:space="0" w:color="auto"/>
        <w:left w:val="none" w:sz="0" w:space="0" w:color="auto"/>
        <w:bottom w:val="none" w:sz="0" w:space="0" w:color="auto"/>
        <w:right w:val="none" w:sz="0" w:space="0" w:color="auto"/>
      </w:divBdr>
      <w:divsChild>
        <w:div w:id="13969709">
          <w:marLeft w:val="0"/>
          <w:marRight w:val="0"/>
          <w:marTop w:val="0"/>
          <w:marBottom w:val="0"/>
          <w:divBdr>
            <w:top w:val="none" w:sz="0" w:space="0" w:color="auto"/>
            <w:left w:val="none" w:sz="0" w:space="0" w:color="auto"/>
            <w:bottom w:val="none" w:sz="0" w:space="0" w:color="auto"/>
            <w:right w:val="none" w:sz="0" w:space="0" w:color="auto"/>
          </w:divBdr>
        </w:div>
        <w:div w:id="620301816">
          <w:marLeft w:val="0"/>
          <w:marRight w:val="0"/>
          <w:marTop w:val="0"/>
          <w:marBottom w:val="0"/>
          <w:divBdr>
            <w:top w:val="none" w:sz="0" w:space="0" w:color="auto"/>
            <w:left w:val="none" w:sz="0" w:space="0" w:color="auto"/>
            <w:bottom w:val="none" w:sz="0" w:space="0" w:color="auto"/>
            <w:right w:val="none" w:sz="0" w:space="0" w:color="auto"/>
          </w:divBdr>
          <w:divsChild>
            <w:div w:id="81729689">
              <w:marLeft w:val="0"/>
              <w:marRight w:val="0"/>
              <w:marTop w:val="0"/>
              <w:marBottom w:val="0"/>
              <w:divBdr>
                <w:top w:val="none" w:sz="0" w:space="0" w:color="auto"/>
                <w:left w:val="none" w:sz="0" w:space="0" w:color="auto"/>
                <w:bottom w:val="none" w:sz="0" w:space="0" w:color="auto"/>
                <w:right w:val="none" w:sz="0" w:space="0" w:color="auto"/>
              </w:divBdr>
              <w:divsChild>
                <w:div w:id="2039692325">
                  <w:marLeft w:val="0"/>
                  <w:marRight w:val="0"/>
                  <w:marTop w:val="0"/>
                  <w:marBottom w:val="0"/>
                  <w:divBdr>
                    <w:top w:val="none" w:sz="0" w:space="0" w:color="auto"/>
                    <w:left w:val="none" w:sz="0" w:space="0" w:color="auto"/>
                    <w:bottom w:val="none" w:sz="0" w:space="0" w:color="auto"/>
                    <w:right w:val="none" w:sz="0" w:space="0" w:color="auto"/>
                  </w:divBdr>
                </w:div>
                <w:div w:id="71196246">
                  <w:marLeft w:val="0"/>
                  <w:marRight w:val="0"/>
                  <w:marTop w:val="0"/>
                  <w:marBottom w:val="0"/>
                  <w:divBdr>
                    <w:top w:val="none" w:sz="0" w:space="0" w:color="auto"/>
                    <w:left w:val="none" w:sz="0" w:space="0" w:color="auto"/>
                    <w:bottom w:val="none" w:sz="0" w:space="0" w:color="auto"/>
                    <w:right w:val="none" w:sz="0" w:space="0" w:color="auto"/>
                  </w:divBdr>
                  <w:divsChild>
                    <w:div w:id="1865945218">
                      <w:marLeft w:val="0"/>
                      <w:marRight w:val="0"/>
                      <w:marTop w:val="0"/>
                      <w:marBottom w:val="0"/>
                      <w:divBdr>
                        <w:top w:val="none" w:sz="0" w:space="0" w:color="auto"/>
                        <w:left w:val="none" w:sz="0" w:space="0" w:color="auto"/>
                        <w:bottom w:val="none" w:sz="0" w:space="0" w:color="auto"/>
                        <w:right w:val="none" w:sz="0" w:space="0" w:color="auto"/>
                      </w:divBdr>
                    </w:div>
                    <w:div w:id="1685279206">
                      <w:marLeft w:val="0"/>
                      <w:marRight w:val="0"/>
                      <w:marTop w:val="0"/>
                      <w:marBottom w:val="0"/>
                      <w:divBdr>
                        <w:top w:val="none" w:sz="0" w:space="0" w:color="auto"/>
                        <w:left w:val="none" w:sz="0" w:space="0" w:color="auto"/>
                        <w:bottom w:val="none" w:sz="0" w:space="0" w:color="auto"/>
                        <w:right w:val="none" w:sz="0" w:space="0" w:color="auto"/>
                      </w:divBdr>
                    </w:div>
                  </w:divsChild>
                </w:div>
                <w:div w:id="142821526">
                  <w:marLeft w:val="0"/>
                  <w:marRight w:val="0"/>
                  <w:marTop w:val="0"/>
                  <w:marBottom w:val="0"/>
                  <w:divBdr>
                    <w:top w:val="none" w:sz="0" w:space="0" w:color="auto"/>
                    <w:left w:val="none" w:sz="0" w:space="0" w:color="auto"/>
                    <w:bottom w:val="none" w:sz="0" w:space="0" w:color="auto"/>
                    <w:right w:val="none" w:sz="0" w:space="0" w:color="auto"/>
                  </w:divBdr>
                </w:div>
                <w:div w:id="361978620">
                  <w:marLeft w:val="0"/>
                  <w:marRight w:val="0"/>
                  <w:marTop w:val="0"/>
                  <w:marBottom w:val="0"/>
                  <w:divBdr>
                    <w:top w:val="none" w:sz="0" w:space="0" w:color="auto"/>
                    <w:left w:val="none" w:sz="0" w:space="0" w:color="auto"/>
                    <w:bottom w:val="none" w:sz="0" w:space="0" w:color="auto"/>
                    <w:right w:val="none" w:sz="0" w:space="0" w:color="auto"/>
                  </w:divBdr>
                  <w:divsChild>
                    <w:div w:id="1849558113">
                      <w:marLeft w:val="0"/>
                      <w:marRight w:val="0"/>
                      <w:marTop w:val="0"/>
                      <w:marBottom w:val="0"/>
                      <w:divBdr>
                        <w:top w:val="none" w:sz="0" w:space="0" w:color="auto"/>
                        <w:left w:val="none" w:sz="0" w:space="0" w:color="auto"/>
                        <w:bottom w:val="none" w:sz="0" w:space="0" w:color="auto"/>
                        <w:right w:val="none" w:sz="0" w:space="0" w:color="auto"/>
                      </w:divBdr>
                      <w:divsChild>
                        <w:div w:id="8225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941">
                  <w:marLeft w:val="0"/>
                  <w:marRight w:val="0"/>
                  <w:marTop w:val="0"/>
                  <w:marBottom w:val="0"/>
                  <w:divBdr>
                    <w:top w:val="none" w:sz="0" w:space="0" w:color="auto"/>
                    <w:left w:val="none" w:sz="0" w:space="0" w:color="auto"/>
                    <w:bottom w:val="none" w:sz="0" w:space="0" w:color="auto"/>
                    <w:right w:val="none" w:sz="0" w:space="0" w:color="auto"/>
                  </w:divBdr>
                  <w:divsChild>
                    <w:div w:id="111561052">
                      <w:marLeft w:val="0"/>
                      <w:marRight w:val="0"/>
                      <w:marTop w:val="0"/>
                      <w:marBottom w:val="0"/>
                      <w:divBdr>
                        <w:top w:val="none" w:sz="0" w:space="0" w:color="auto"/>
                        <w:left w:val="none" w:sz="0" w:space="0" w:color="auto"/>
                        <w:bottom w:val="none" w:sz="0" w:space="0" w:color="auto"/>
                        <w:right w:val="none" w:sz="0" w:space="0" w:color="auto"/>
                      </w:divBdr>
                      <w:divsChild>
                        <w:div w:id="1391342018">
                          <w:marLeft w:val="0"/>
                          <w:marRight w:val="0"/>
                          <w:marTop w:val="0"/>
                          <w:marBottom w:val="0"/>
                          <w:divBdr>
                            <w:top w:val="none" w:sz="0" w:space="0" w:color="auto"/>
                            <w:left w:val="none" w:sz="0" w:space="0" w:color="auto"/>
                            <w:bottom w:val="none" w:sz="0" w:space="0" w:color="auto"/>
                            <w:right w:val="none" w:sz="0" w:space="0" w:color="auto"/>
                          </w:divBdr>
                        </w:div>
                        <w:div w:id="1861241284">
                          <w:marLeft w:val="0"/>
                          <w:marRight w:val="0"/>
                          <w:marTop w:val="0"/>
                          <w:marBottom w:val="0"/>
                          <w:divBdr>
                            <w:top w:val="none" w:sz="0" w:space="0" w:color="auto"/>
                            <w:left w:val="none" w:sz="0" w:space="0" w:color="auto"/>
                            <w:bottom w:val="none" w:sz="0" w:space="0" w:color="auto"/>
                            <w:right w:val="none" w:sz="0" w:space="0" w:color="auto"/>
                          </w:divBdr>
                        </w:div>
                      </w:divsChild>
                    </w:div>
                    <w:div w:id="1681855843">
                      <w:marLeft w:val="0"/>
                      <w:marRight w:val="0"/>
                      <w:marTop w:val="0"/>
                      <w:marBottom w:val="0"/>
                      <w:divBdr>
                        <w:top w:val="none" w:sz="0" w:space="0" w:color="auto"/>
                        <w:left w:val="none" w:sz="0" w:space="0" w:color="auto"/>
                        <w:bottom w:val="none" w:sz="0" w:space="0" w:color="auto"/>
                        <w:right w:val="none" w:sz="0" w:space="0" w:color="auto"/>
                      </w:divBdr>
                    </w:div>
                    <w:div w:id="921109979">
                      <w:marLeft w:val="0"/>
                      <w:marRight w:val="0"/>
                      <w:marTop w:val="0"/>
                      <w:marBottom w:val="0"/>
                      <w:divBdr>
                        <w:top w:val="none" w:sz="0" w:space="0" w:color="auto"/>
                        <w:left w:val="none" w:sz="0" w:space="0" w:color="auto"/>
                        <w:bottom w:val="none" w:sz="0" w:space="0" w:color="auto"/>
                        <w:right w:val="none" w:sz="0" w:space="0" w:color="auto"/>
                      </w:divBdr>
                      <w:divsChild>
                        <w:div w:id="2024893566">
                          <w:marLeft w:val="0"/>
                          <w:marRight w:val="0"/>
                          <w:marTop w:val="0"/>
                          <w:marBottom w:val="0"/>
                          <w:divBdr>
                            <w:top w:val="none" w:sz="0" w:space="0" w:color="auto"/>
                            <w:left w:val="none" w:sz="0" w:space="0" w:color="auto"/>
                            <w:bottom w:val="none" w:sz="0" w:space="0" w:color="auto"/>
                            <w:right w:val="none" w:sz="0" w:space="0" w:color="auto"/>
                          </w:divBdr>
                        </w:div>
                        <w:div w:id="1236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867">
                  <w:marLeft w:val="0"/>
                  <w:marRight w:val="0"/>
                  <w:marTop w:val="0"/>
                  <w:marBottom w:val="0"/>
                  <w:divBdr>
                    <w:top w:val="none" w:sz="0" w:space="0" w:color="auto"/>
                    <w:left w:val="none" w:sz="0" w:space="0" w:color="auto"/>
                    <w:bottom w:val="none" w:sz="0" w:space="0" w:color="auto"/>
                    <w:right w:val="none" w:sz="0" w:space="0" w:color="auto"/>
                  </w:divBdr>
                  <w:divsChild>
                    <w:div w:id="1114982272">
                      <w:marLeft w:val="0"/>
                      <w:marRight w:val="0"/>
                      <w:marTop w:val="0"/>
                      <w:marBottom w:val="0"/>
                      <w:divBdr>
                        <w:top w:val="none" w:sz="0" w:space="0" w:color="auto"/>
                        <w:left w:val="none" w:sz="0" w:space="0" w:color="auto"/>
                        <w:bottom w:val="none" w:sz="0" w:space="0" w:color="auto"/>
                        <w:right w:val="none" w:sz="0" w:space="0" w:color="auto"/>
                      </w:divBdr>
                      <w:divsChild>
                        <w:div w:id="14210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886">
                  <w:marLeft w:val="0"/>
                  <w:marRight w:val="0"/>
                  <w:marTop w:val="0"/>
                  <w:marBottom w:val="0"/>
                  <w:divBdr>
                    <w:top w:val="none" w:sz="0" w:space="0" w:color="auto"/>
                    <w:left w:val="none" w:sz="0" w:space="0" w:color="auto"/>
                    <w:bottom w:val="none" w:sz="0" w:space="0" w:color="auto"/>
                    <w:right w:val="none" w:sz="0" w:space="0" w:color="auto"/>
                  </w:divBdr>
                </w:div>
                <w:div w:id="1767194988">
                  <w:marLeft w:val="0"/>
                  <w:marRight w:val="0"/>
                  <w:marTop w:val="0"/>
                  <w:marBottom w:val="0"/>
                  <w:divBdr>
                    <w:top w:val="none" w:sz="0" w:space="0" w:color="auto"/>
                    <w:left w:val="none" w:sz="0" w:space="0" w:color="auto"/>
                    <w:bottom w:val="none" w:sz="0" w:space="0" w:color="auto"/>
                    <w:right w:val="none" w:sz="0" w:space="0" w:color="auto"/>
                  </w:divBdr>
                  <w:divsChild>
                    <w:div w:id="703872415">
                      <w:marLeft w:val="0"/>
                      <w:marRight w:val="0"/>
                      <w:marTop w:val="0"/>
                      <w:marBottom w:val="0"/>
                      <w:divBdr>
                        <w:top w:val="none" w:sz="0" w:space="0" w:color="auto"/>
                        <w:left w:val="none" w:sz="0" w:space="0" w:color="auto"/>
                        <w:bottom w:val="none" w:sz="0" w:space="0" w:color="auto"/>
                        <w:right w:val="none" w:sz="0" w:space="0" w:color="auto"/>
                      </w:divBdr>
                    </w:div>
                    <w:div w:id="14000076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sChild>
                        <w:div w:id="1348872188">
                          <w:marLeft w:val="0"/>
                          <w:marRight w:val="0"/>
                          <w:marTop w:val="0"/>
                          <w:marBottom w:val="0"/>
                          <w:divBdr>
                            <w:top w:val="none" w:sz="0" w:space="0" w:color="auto"/>
                            <w:left w:val="none" w:sz="0" w:space="0" w:color="auto"/>
                            <w:bottom w:val="none" w:sz="0" w:space="0" w:color="auto"/>
                            <w:right w:val="none" w:sz="0" w:space="0" w:color="auto"/>
                          </w:divBdr>
                        </w:div>
                        <w:div w:id="2030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7950">
                  <w:marLeft w:val="0"/>
                  <w:marRight w:val="0"/>
                  <w:marTop w:val="0"/>
                  <w:marBottom w:val="0"/>
                  <w:divBdr>
                    <w:top w:val="none" w:sz="0" w:space="0" w:color="auto"/>
                    <w:left w:val="none" w:sz="0" w:space="0" w:color="auto"/>
                    <w:bottom w:val="none" w:sz="0" w:space="0" w:color="auto"/>
                    <w:right w:val="none" w:sz="0" w:space="0" w:color="auto"/>
                  </w:divBdr>
                  <w:divsChild>
                    <w:div w:id="1599285996">
                      <w:marLeft w:val="0"/>
                      <w:marRight w:val="0"/>
                      <w:marTop w:val="0"/>
                      <w:marBottom w:val="0"/>
                      <w:divBdr>
                        <w:top w:val="none" w:sz="0" w:space="0" w:color="auto"/>
                        <w:left w:val="none" w:sz="0" w:space="0" w:color="auto"/>
                        <w:bottom w:val="none" w:sz="0" w:space="0" w:color="auto"/>
                        <w:right w:val="none" w:sz="0" w:space="0" w:color="auto"/>
                      </w:divBdr>
                      <w:divsChild>
                        <w:div w:id="18799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046">
                  <w:marLeft w:val="0"/>
                  <w:marRight w:val="0"/>
                  <w:marTop w:val="0"/>
                  <w:marBottom w:val="0"/>
                  <w:divBdr>
                    <w:top w:val="none" w:sz="0" w:space="0" w:color="auto"/>
                    <w:left w:val="none" w:sz="0" w:space="0" w:color="auto"/>
                    <w:bottom w:val="none" w:sz="0" w:space="0" w:color="auto"/>
                    <w:right w:val="none" w:sz="0" w:space="0" w:color="auto"/>
                  </w:divBdr>
                  <w:divsChild>
                    <w:div w:id="33430830">
                      <w:marLeft w:val="0"/>
                      <w:marRight w:val="0"/>
                      <w:marTop w:val="0"/>
                      <w:marBottom w:val="0"/>
                      <w:divBdr>
                        <w:top w:val="none" w:sz="0" w:space="0" w:color="auto"/>
                        <w:left w:val="none" w:sz="0" w:space="0" w:color="auto"/>
                        <w:bottom w:val="none" w:sz="0" w:space="0" w:color="auto"/>
                        <w:right w:val="none" w:sz="0" w:space="0" w:color="auto"/>
                      </w:divBdr>
                      <w:divsChild>
                        <w:div w:id="785007246">
                          <w:marLeft w:val="0"/>
                          <w:marRight w:val="0"/>
                          <w:marTop w:val="0"/>
                          <w:marBottom w:val="0"/>
                          <w:divBdr>
                            <w:top w:val="none" w:sz="0" w:space="0" w:color="auto"/>
                            <w:left w:val="none" w:sz="0" w:space="0" w:color="auto"/>
                            <w:bottom w:val="none" w:sz="0" w:space="0" w:color="auto"/>
                            <w:right w:val="none" w:sz="0" w:space="0" w:color="auto"/>
                          </w:divBdr>
                        </w:div>
                        <w:div w:id="15740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795293525">
      <w:bodyDiv w:val="1"/>
      <w:marLeft w:val="0"/>
      <w:marRight w:val="0"/>
      <w:marTop w:val="0"/>
      <w:marBottom w:val="0"/>
      <w:divBdr>
        <w:top w:val="none" w:sz="0" w:space="0" w:color="auto"/>
        <w:left w:val="none" w:sz="0" w:space="0" w:color="auto"/>
        <w:bottom w:val="none" w:sz="0" w:space="0" w:color="auto"/>
        <w:right w:val="none" w:sz="0" w:space="0" w:color="auto"/>
      </w:divBdr>
      <w:divsChild>
        <w:div w:id="1096829224">
          <w:marLeft w:val="0"/>
          <w:marRight w:val="0"/>
          <w:marTop w:val="0"/>
          <w:marBottom w:val="0"/>
          <w:divBdr>
            <w:top w:val="none" w:sz="0" w:space="0" w:color="auto"/>
            <w:left w:val="none" w:sz="0" w:space="0" w:color="auto"/>
            <w:bottom w:val="none" w:sz="0" w:space="0" w:color="auto"/>
            <w:right w:val="none" w:sz="0" w:space="0" w:color="auto"/>
          </w:divBdr>
        </w:div>
        <w:div w:id="1242327781">
          <w:marLeft w:val="0"/>
          <w:marRight w:val="0"/>
          <w:marTop w:val="0"/>
          <w:marBottom w:val="0"/>
          <w:divBdr>
            <w:top w:val="none" w:sz="0" w:space="0" w:color="auto"/>
            <w:left w:val="none" w:sz="0" w:space="0" w:color="auto"/>
            <w:bottom w:val="none" w:sz="0" w:space="0" w:color="auto"/>
            <w:right w:val="none" w:sz="0" w:space="0" w:color="auto"/>
          </w:divBdr>
          <w:divsChild>
            <w:div w:id="392584681">
              <w:marLeft w:val="0"/>
              <w:marRight w:val="0"/>
              <w:marTop w:val="0"/>
              <w:marBottom w:val="0"/>
              <w:divBdr>
                <w:top w:val="none" w:sz="0" w:space="0" w:color="auto"/>
                <w:left w:val="none" w:sz="0" w:space="0" w:color="auto"/>
                <w:bottom w:val="none" w:sz="0" w:space="0" w:color="auto"/>
                <w:right w:val="none" w:sz="0" w:space="0" w:color="auto"/>
              </w:divBdr>
              <w:divsChild>
                <w:div w:id="2115201282">
                  <w:marLeft w:val="0"/>
                  <w:marRight w:val="0"/>
                  <w:marTop w:val="0"/>
                  <w:marBottom w:val="0"/>
                  <w:divBdr>
                    <w:top w:val="none" w:sz="0" w:space="0" w:color="auto"/>
                    <w:left w:val="none" w:sz="0" w:space="0" w:color="auto"/>
                    <w:bottom w:val="none" w:sz="0" w:space="0" w:color="auto"/>
                    <w:right w:val="none" w:sz="0" w:space="0" w:color="auto"/>
                  </w:divBdr>
                  <w:divsChild>
                    <w:div w:id="1410689108">
                      <w:marLeft w:val="0"/>
                      <w:marRight w:val="0"/>
                      <w:marTop w:val="0"/>
                      <w:marBottom w:val="0"/>
                      <w:divBdr>
                        <w:top w:val="none" w:sz="0" w:space="0" w:color="auto"/>
                        <w:left w:val="none" w:sz="0" w:space="0" w:color="auto"/>
                        <w:bottom w:val="none" w:sz="0" w:space="0" w:color="auto"/>
                        <w:right w:val="none" w:sz="0" w:space="0" w:color="auto"/>
                      </w:divBdr>
                      <w:divsChild>
                        <w:div w:id="653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584">
                  <w:marLeft w:val="0"/>
                  <w:marRight w:val="0"/>
                  <w:marTop w:val="0"/>
                  <w:marBottom w:val="0"/>
                  <w:divBdr>
                    <w:top w:val="none" w:sz="0" w:space="0" w:color="auto"/>
                    <w:left w:val="none" w:sz="0" w:space="0" w:color="auto"/>
                    <w:bottom w:val="none" w:sz="0" w:space="0" w:color="auto"/>
                    <w:right w:val="none" w:sz="0" w:space="0" w:color="auto"/>
                  </w:divBdr>
                </w:div>
                <w:div w:id="1142193465">
                  <w:marLeft w:val="0"/>
                  <w:marRight w:val="0"/>
                  <w:marTop w:val="0"/>
                  <w:marBottom w:val="0"/>
                  <w:divBdr>
                    <w:top w:val="none" w:sz="0" w:space="0" w:color="auto"/>
                    <w:left w:val="none" w:sz="0" w:space="0" w:color="auto"/>
                    <w:bottom w:val="none" w:sz="0" w:space="0" w:color="auto"/>
                    <w:right w:val="none" w:sz="0" w:space="0" w:color="auto"/>
                  </w:divBdr>
                  <w:divsChild>
                    <w:div w:id="410004451">
                      <w:marLeft w:val="0"/>
                      <w:marRight w:val="0"/>
                      <w:marTop w:val="0"/>
                      <w:marBottom w:val="0"/>
                      <w:divBdr>
                        <w:top w:val="none" w:sz="0" w:space="0" w:color="auto"/>
                        <w:left w:val="none" w:sz="0" w:space="0" w:color="auto"/>
                        <w:bottom w:val="none" w:sz="0" w:space="0" w:color="auto"/>
                        <w:right w:val="none" w:sz="0" w:space="0" w:color="auto"/>
                      </w:divBdr>
                      <w:divsChild>
                        <w:div w:id="20909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428">
                  <w:marLeft w:val="0"/>
                  <w:marRight w:val="0"/>
                  <w:marTop w:val="0"/>
                  <w:marBottom w:val="0"/>
                  <w:divBdr>
                    <w:top w:val="none" w:sz="0" w:space="0" w:color="auto"/>
                    <w:left w:val="none" w:sz="0" w:space="0" w:color="auto"/>
                    <w:bottom w:val="none" w:sz="0" w:space="0" w:color="auto"/>
                    <w:right w:val="none" w:sz="0" w:space="0" w:color="auto"/>
                  </w:divBdr>
                  <w:divsChild>
                    <w:div w:id="849373754">
                      <w:marLeft w:val="0"/>
                      <w:marRight w:val="0"/>
                      <w:marTop w:val="0"/>
                      <w:marBottom w:val="0"/>
                      <w:divBdr>
                        <w:top w:val="none" w:sz="0" w:space="0" w:color="auto"/>
                        <w:left w:val="none" w:sz="0" w:space="0" w:color="auto"/>
                        <w:bottom w:val="none" w:sz="0" w:space="0" w:color="auto"/>
                        <w:right w:val="none" w:sz="0" w:space="0" w:color="auto"/>
                      </w:divBdr>
                    </w:div>
                    <w:div w:id="1688554422">
                      <w:marLeft w:val="0"/>
                      <w:marRight w:val="0"/>
                      <w:marTop w:val="0"/>
                      <w:marBottom w:val="0"/>
                      <w:divBdr>
                        <w:top w:val="none" w:sz="0" w:space="0" w:color="auto"/>
                        <w:left w:val="none" w:sz="0" w:space="0" w:color="auto"/>
                        <w:bottom w:val="none" w:sz="0" w:space="0" w:color="auto"/>
                        <w:right w:val="none" w:sz="0" w:space="0" w:color="auto"/>
                      </w:divBdr>
                    </w:div>
                  </w:divsChild>
                </w:div>
                <w:div w:id="1682512621">
                  <w:marLeft w:val="0"/>
                  <w:marRight w:val="0"/>
                  <w:marTop w:val="0"/>
                  <w:marBottom w:val="0"/>
                  <w:divBdr>
                    <w:top w:val="none" w:sz="0" w:space="0" w:color="auto"/>
                    <w:left w:val="none" w:sz="0" w:space="0" w:color="auto"/>
                    <w:bottom w:val="none" w:sz="0" w:space="0" w:color="auto"/>
                    <w:right w:val="none" w:sz="0" w:space="0" w:color="auto"/>
                  </w:divBdr>
                  <w:divsChild>
                    <w:div w:id="1101485905">
                      <w:marLeft w:val="0"/>
                      <w:marRight w:val="0"/>
                      <w:marTop w:val="0"/>
                      <w:marBottom w:val="0"/>
                      <w:divBdr>
                        <w:top w:val="none" w:sz="0" w:space="0" w:color="auto"/>
                        <w:left w:val="none" w:sz="0" w:space="0" w:color="auto"/>
                        <w:bottom w:val="none" w:sz="0" w:space="0" w:color="auto"/>
                        <w:right w:val="none" w:sz="0" w:space="0" w:color="auto"/>
                      </w:divBdr>
                    </w:div>
                    <w:div w:id="1623227290">
                      <w:marLeft w:val="0"/>
                      <w:marRight w:val="0"/>
                      <w:marTop w:val="0"/>
                      <w:marBottom w:val="0"/>
                      <w:divBdr>
                        <w:top w:val="none" w:sz="0" w:space="0" w:color="auto"/>
                        <w:left w:val="none" w:sz="0" w:space="0" w:color="auto"/>
                        <w:bottom w:val="none" w:sz="0" w:space="0" w:color="auto"/>
                        <w:right w:val="none" w:sz="0" w:space="0" w:color="auto"/>
                      </w:divBdr>
                    </w:div>
                  </w:divsChild>
                </w:div>
                <w:div w:id="642084594">
                  <w:marLeft w:val="0"/>
                  <w:marRight w:val="0"/>
                  <w:marTop w:val="0"/>
                  <w:marBottom w:val="0"/>
                  <w:divBdr>
                    <w:top w:val="none" w:sz="0" w:space="0" w:color="auto"/>
                    <w:left w:val="none" w:sz="0" w:space="0" w:color="auto"/>
                    <w:bottom w:val="none" w:sz="0" w:space="0" w:color="auto"/>
                    <w:right w:val="none" w:sz="0" w:space="0" w:color="auto"/>
                  </w:divBdr>
                  <w:divsChild>
                    <w:div w:id="184906344">
                      <w:marLeft w:val="0"/>
                      <w:marRight w:val="0"/>
                      <w:marTop w:val="0"/>
                      <w:marBottom w:val="0"/>
                      <w:divBdr>
                        <w:top w:val="none" w:sz="0" w:space="0" w:color="auto"/>
                        <w:left w:val="none" w:sz="0" w:space="0" w:color="auto"/>
                        <w:bottom w:val="none" w:sz="0" w:space="0" w:color="auto"/>
                        <w:right w:val="none" w:sz="0" w:space="0" w:color="auto"/>
                      </w:divBdr>
                    </w:div>
                    <w:div w:id="360934192">
                      <w:marLeft w:val="0"/>
                      <w:marRight w:val="0"/>
                      <w:marTop w:val="0"/>
                      <w:marBottom w:val="0"/>
                      <w:divBdr>
                        <w:top w:val="none" w:sz="0" w:space="0" w:color="auto"/>
                        <w:left w:val="none" w:sz="0" w:space="0" w:color="auto"/>
                        <w:bottom w:val="none" w:sz="0" w:space="0" w:color="auto"/>
                        <w:right w:val="none" w:sz="0" w:space="0" w:color="auto"/>
                      </w:divBdr>
                      <w:divsChild>
                        <w:div w:id="539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713">
                  <w:marLeft w:val="0"/>
                  <w:marRight w:val="0"/>
                  <w:marTop w:val="0"/>
                  <w:marBottom w:val="0"/>
                  <w:divBdr>
                    <w:top w:val="none" w:sz="0" w:space="0" w:color="auto"/>
                    <w:left w:val="none" w:sz="0" w:space="0" w:color="auto"/>
                    <w:bottom w:val="none" w:sz="0" w:space="0" w:color="auto"/>
                    <w:right w:val="none" w:sz="0" w:space="0" w:color="auto"/>
                  </w:divBdr>
                  <w:divsChild>
                    <w:div w:id="1168980712">
                      <w:marLeft w:val="0"/>
                      <w:marRight w:val="0"/>
                      <w:marTop w:val="0"/>
                      <w:marBottom w:val="0"/>
                      <w:divBdr>
                        <w:top w:val="none" w:sz="0" w:space="0" w:color="auto"/>
                        <w:left w:val="none" w:sz="0" w:space="0" w:color="auto"/>
                        <w:bottom w:val="none" w:sz="0" w:space="0" w:color="auto"/>
                        <w:right w:val="none" w:sz="0" w:space="0" w:color="auto"/>
                      </w:divBdr>
                      <w:divsChild>
                        <w:div w:id="1233584141">
                          <w:marLeft w:val="0"/>
                          <w:marRight w:val="0"/>
                          <w:marTop w:val="0"/>
                          <w:marBottom w:val="0"/>
                          <w:divBdr>
                            <w:top w:val="none" w:sz="0" w:space="0" w:color="auto"/>
                            <w:left w:val="none" w:sz="0" w:space="0" w:color="auto"/>
                            <w:bottom w:val="none" w:sz="0" w:space="0" w:color="auto"/>
                            <w:right w:val="none" w:sz="0" w:space="0" w:color="auto"/>
                          </w:divBdr>
                        </w:div>
                        <w:div w:id="1946495541">
                          <w:marLeft w:val="0"/>
                          <w:marRight w:val="0"/>
                          <w:marTop w:val="0"/>
                          <w:marBottom w:val="0"/>
                          <w:divBdr>
                            <w:top w:val="none" w:sz="0" w:space="0" w:color="auto"/>
                            <w:left w:val="none" w:sz="0" w:space="0" w:color="auto"/>
                            <w:bottom w:val="none" w:sz="0" w:space="0" w:color="auto"/>
                            <w:right w:val="none" w:sz="0" w:space="0" w:color="auto"/>
                          </w:divBdr>
                        </w:div>
                      </w:divsChild>
                    </w:div>
                    <w:div w:id="573779630">
                      <w:marLeft w:val="0"/>
                      <w:marRight w:val="0"/>
                      <w:marTop w:val="0"/>
                      <w:marBottom w:val="0"/>
                      <w:divBdr>
                        <w:top w:val="none" w:sz="0" w:space="0" w:color="auto"/>
                        <w:left w:val="none" w:sz="0" w:space="0" w:color="auto"/>
                        <w:bottom w:val="none" w:sz="0" w:space="0" w:color="auto"/>
                        <w:right w:val="none" w:sz="0" w:space="0" w:color="auto"/>
                      </w:divBdr>
                      <w:divsChild>
                        <w:div w:id="2034265716">
                          <w:marLeft w:val="0"/>
                          <w:marRight w:val="0"/>
                          <w:marTop w:val="0"/>
                          <w:marBottom w:val="0"/>
                          <w:divBdr>
                            <w:top w:val="none" w:sz="0" w:space="0" w:color="auto"/>
                            <w:left w:val="none" w:sz="0" w:space="0" w:color="auto"/>
                            <w:bottom w:val="none" w:sz="0" w:space="0" w:color="auto"/>
                            <w:right w:val="none" w:sz="0" w:space="0" w:color="auto"/>
                          </w:divBdr>
                          <w:divsChild>
                            <w:div w:id="2098555560">
                              <w:marLeft w:val="0"/>
                              <w:marRight w:val="0"/>
                              <w:marTop w:val="0"/>
                              <w:marBottom w:val="0"/>
                              <w:divBdr>
                                <w:top w:val="none" w:sz="0" w:space="0" w:color="auto"/>
                                <w:left w:val="none" w:sz="0" w:space="0" w:color="auto"/>
                                <w:bottom w:val="none" w:sz="0" w:space="0" w:color="auto"/>
                                <w:right w:val="none" w:sz="0" w:space="0" w:color="auto"/>
                              </w:divBdr>
                            </w:div>
                            <w:div w:id="109054626">
                              <w:marLeft w:val="0"/>
                              <w:marRight w:val="0"/>
                              <w:marTop w:val="0"/>
                              <w:marBottom w:val="0"/>
                              <w:divBdr>
                                <w:top w:val="none" w:sz="0" w:space="0" w:color="auto"/>
                                <w:left w:val="none" w:sz="0" w:space="0" w:color="auto"/>
                                <w:bottom w:val="none" w:sz="0" w:space="0" w:color="auto"/>
                                <w:right w:val="none" w:sz="0" w:space="0" w:color="auto"/>
                              </w:divBdr>
                              <w:divsChild>
                                <w:div w:id="133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877">
                          <w:marLeft w:val="0"/>
                          <w:marRight w:val="0"/>
                          <w:marTop w:val="0"/>
                          <w:marBottom w:val="0"/>
                          <w:divBdr>
                            <w:top w:val="none" w:sz="0" w:space="0" w:color="auto"/>
                            <w:left w:val="none" w:sz="0" w:space="0" w:color="auto"/>
                            <w:bottom w:val="none" w:sz="0" w:space="0" w:color="auto"/>
                            <w:right w:val="none" w:sz="0" w:space="0" w:color="auto"/>
                          </w:divBdr>
                          <w:divsChild>
                            <w:div w:id="1981378768">
                              <w:marLeft w:val="0"/>
                              <w:marRight w:val="0"/>
                              <w:marTop w:val="0"/>
                              <w:marBottom w:val="0"/>
                              <w:divBdr>
                                <w:top w:val="none" w:sz="0" w:space="0" w:color="auto"/>
                                <w:left w:val="none" w:sz="0" w:space="0" w:color="auto"/>
                                <w:bottom w:val="none" w:sz="0" w:space="0" w:color="auto"/>
                                <w:right w:val="none" w:sz="0" w:space="0" w:color="auto"/>
                              </w:divBdr>
                            </w:div>
                            <w:div w:id="114449378">
                              <w:marLeft w:val="0"/>
                              <w:marRight w:val="0"/>
                              <w:marTop w:val="0"/>
                              <w:marBottom w:val="0"/>
                              <w:divBdr>
                                <w:top w:val="none" w:sz="0" w:space="0" w:color="auto"/>
                                <w:left w:val="none" w:sz="0" w:space="0" w:color="auto"/>
                                <w:bottom w:val="none" w:sz="0" w:space="0" w:color="auto"/>
                                <w:right w:val="none" w:sz="0" w:space="0" w:color="auto"/>
                              </w:divBdr>
                            </w:div>
                          </w:divsChild>
                        </w:div>
                        <w:div w:id="2016835085">
                          <w:marLeft w:val="0"/>
                          <w:marRight w:val="0"/>
                          <w:marTop w:val="0"/>
                          <w:marBottom w:val="0"/>
                          <w:divBdr>
                            <w:top w:val="none" w:sz="0" w:space="0" w:color="auto"/>
                            <w:left w:val="none" w:sz="0" w:space="0" w:color="auto"/>
                            <w:bottom w:val="none" w:sz="0" w:space="0" w:color="auto"/>
                            <w:right w:val="none" w:sz="0" w:space="0" w:color="auto"/>
                          </w:divBdr>
                          <w:divsChild>
                            <w:div w:id="152377007">
                              <w:marLeft w:val="0"/>
                              <w:marRight w:val="0"/>
                              <w:marTop w:val="0"/>
                              <w:marBottom w:val="0"/>
                              <w:divBdr>
                                <w:top w:val="none" w:sz="0" w:space="0" w:color="auto"/>
                                <w:left w:val="none" w:sz="0" w:space="0" w:color="auto"/>
                                <w:bottom w:val="none" w:sz="0" w:space="0" w:color="auto"/>
                                <w:right w:val="none" w:sz="0" w:space="0" w:color="auto"/>
                              </w:divBdr>
                            </w:div>
                            <w:div w:id="1417479792">
                              <w:marLeft w:val="0"/>
                              <w:marRight w:val="0"/>
                              <w:marTop w:val="0"/>
                              <w:marBottom w:val="0"/>
                              <w:divBdr>
                                <w:top w:val="none" w:sz="0" w:space="0" w:color="auto"/>
                                <w:left w:val="none" w:sz="0" w:space="0" w:color="auto"/>
                                <w:bottom w:val="none" w:sz="0" w:space="0" w:color="auto"/>
                                <w:right w:val="none" w:sz="0" w:space="0" w:color="auto"/>
                              </w:divBdr>
                            </w:div>
                          </w:divsChild>
                        </w:div>
                        <w:div w:id="169298693">
                          <w:marLeft w:val="0"/>
                          <w:marRight w:val="0"/>
                          <w:marTop w:val="0"/>
                          <w:marBottom w:val="0"/>
                          <w:divBdr>
                            <w:top w:val="none" w:sz="0" w:space="0" w:color="auto"/>
                            <w:left w:val="none" w:sz="0" w:space="0" w:color="auto"/>
                            <w:bottom w:val="none" w:sz="0" w:space="0" w:color="auto"/>
                            <w:right w:val="none" w:sz="0" w:space="0" w:color="auto"/>
                          </w:divBdr>
                        </w:div>
                        <w:div w:id="1216821783">
                          <w:marLeft w:val="0"/>
                          <w:marRight w:val="0"/>
                          <w:marTop w:val="0"/>
                          <w:marBottom w:val="0"/>
                          <w:divBdr>
                            <w:top w:val="none" w:sz="0" w:space="0" w:color="auto"/>
                            <w:left w:val="none" w:sz="0" w:space="0" w:color="auto"/>
                            <w:bottom w:val="none" w:sz="0" w:space="0" w:color="auto"/>
                            <w:right w:val="none" w:sz="0" w:space="0" w:color="auto"/>
                          </w:divBdr>
                          <w:divsChild>
                            <w:div w:id="704986246">
                              <w:marLeft w:val="0"/>
                              <w:marRight w:val="0"/>
                              <w:marTop w:val="0"/>
                              <w:marBottom w:val="0"/>
                              <w:divBdr>
                                <w:top w:val="none" w:sz="0" w:space="0" w:color="auto"/>
                                <w:left w:val="none" w:sz="0" w:space="0" w:color="auto"/>
                                <w:bottom w:val="none" w:sz="0" w:space="0" w:color="auto"/>
                                <w:right w:val="none" w:sz="0" w:space="0" w:color="auto"/>
                              </w:divBdr>
                            </w:div>
                            <w:div w:id="1961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294">
                  <w:marLeft w:val="0"/>
                  <w:marRight w:val="0"/>
                  <w:marTop w:val="0"/>
                  <w:marBottom w:val="0"/>
                  <w:divBdr>
                    <w:top w:val="none" w:sz="0" w:space="0" w:color="auto"/>
                    <w:left w:val="none" w:sz="0" w:space="0" w:color="auto"/>
                    <w:bottom w:val="none" w:sz="0" w:space="0" w:color="auto"/>
                    <w:right w:val="none" w:sz="0" w:space="0" w:color="auto"/>
                  </w:divBdr>
                  <w:divsChild>
                    <w:div w:id="1495873155">
                      <w:marLeft w:val="0"/>
                      <w:marRight w:val="0"/>
                      <w:marTop w:val="0"/>
                      <w:marBottom w:val="0"/>
                      <w:divBdr>
                        <w:top w:val="none" w:sz="0" w:space="0" w:color="auto"/>
                        <w:left w:val="none" w:sz="0" w:space="0" w:color="auto"/>
                        <w:bottom w:val="none" w:sz="0" w:space="0" w:color="auto"/>
                        <w:right w:val="none" w:sz="0" w:space="0" w:color="auto"/>
                      </w:divBdr>
                    </w:div>
                    <w:div w:id="1184520176">
                      <w:marLeft w:val="0"/>
                      <w:marRight w:val="0"/>
                      <w:marTop w:val="0"/>
                      <w:marBottom w:val="0"/>
                      <w:divBdr>
                        <w:top w:val="none" w:sz="0" w:space="0" w:color="auto"/>
                        <w:left w:val="none" w:sz="0" w:space="0" w:color="auto"/>
                        <w:bottom w:val="none" w:sz="0" w:space="0" w:color="auto"/>
                        <w:right w:val="none" w:sz="0" w:space="0" w:color="auto"/>
                      </w:divBdr>
                    </w:div>
                  </w:divsChild>
                </w:div>
                <w:div w:id="1819765848">
                  <w:marLeft w:val="0"/>
                  <w:marRight w:val="0"/>
                  <w:marTop w:val="0"/>
                  <w:marBottom w:val="0"/>
                  <w:divBdr>
                    <w:top w:val="none" w:sz="0" w:space="0" w:color="auto"/>
                    <w:left w:val="none" w:sz="0" w:space="0" w:color="auto"/>
                    <w:bottom w:val="none" w:sz="0" w:space="0" w:color="auto"/>
                    <w:right w:val="none" w:sz="0" w:space="0" w:color="auto"/>
                  </w:divBdr>
                  <w:divsChild>
                    <w:div w:id="998921368">
                      <w:marLeft w:val="0"/>
                      <w:marRight w:val="0"/>
                      <w:marTop w:val="0"/>
                      <w:marBottom w:val="0"/>
                      <w:divBdr>
                        <w:top w:val="none" w:sz="0" w:space="0" w:color="auto"/>
                        <w:left w:val="none" w:sz="0" w:space="0" w:color="auto"/>
                        <w:bottom w:val="none" w:sz="0" w:space="0" w:color="auto"/>
                        <w:right w:val="none" w:sz="0" w:space="0" w:color="auto"/>
                      </w:divBdr>
                      <w:divsChild>
                        <w:div w:id="1030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access.redhat.com/documentation/en-us/red_hat_virtualization/4.3/html/hardware_considerations_for_implementing_sr-iov/index"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access.redhat.com/documentation/en-us/red_hat_openstack_platform/10/html-single/users_and_identity_management_guide/" TargetMode="External"/><Relationship Id="rId47" Type="http://schemas.openxmlformats.org/officeDocument/2006/relationships/hyperlink" Target="https://docs.ansible.com/ansible/2.7/modules/os_security_group_module.html" TargetMode="External"/><Relationship Id="rId50" Type="http://schemas.openxmlformats.org/officeDocument/2006/relationships/image" Target="media/image26.png"/><Relationship Id="rId55" Type="http://schemas.openxmlformats.org/officeDocument/2006/relationships/hyperlink" Target="https://access.redhat.com/documentation/en-us/red_hat_virtualization/4.3/html/administration_guide/sect-Network_Bond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ccess.redhat.com/documentation/en-us/red_hat_virtualization/4.3/html/administration_guide/sect-The_VDSM_To_Network_Name_Tool" TargetMode="External"/><Relationship Id="rId38" Type="http://schemas.openxmlformats.org/officeDocument/2006/relationships/hyperlink" Target="https://access.redhat.com/documentation/en-us/red_hat_virtualization/4.3/html-single/technical_reference/" TargetMode="External"/><Relationship Id="rId46" Type="http://schemas.openxmlformats.org/officeDocument/2006/relationships/hyperlink" Target="https://developer.openstack.org/api-ref/network/v2/"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cess.redhat.com/documentation/en-us/red_hat_virtualization/4.3/html-single/virtual_machine_management_guide/" TargetMode="External"/><Relationship Id="rId54" Type="http://schemas.openxmlformats.org/officeDocument/2006/relationships/hyperlink" Target="https://access.redhat.com/documentation/en-us/red_hat_virtualization/4.3/html/administration_guide/sect-Network_Bonding" TargetMode="Externa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s://access.redhat.com/documentation/en-us/red_hat_enterprise_linux/7/html/Virtualization_Deployment_and_Administration_Guide/sect-Virtual_Networking-Applying_network_filtering.html" TargetMode="External"/><Relationship Id="rId40" Type="http://schemas.openxmlformats.org/officeDocument/2006/relationships/hyperlink" Target="https://access.redhat.com/documentation/en-us/red_hat_virtualization/4.3/html-single/virtual_machine_management_guide/" TargetMode="External"/><Relationship Id="rId45" Type="http://schemas.openxmlformats.org/officeDocument/2006/relationships/hyperlink" Target="https://docs.ansible.com/ansible/2.7/modules/os_security_group_module.html" TargetMode="External"/><Relationship Id="rId53" Type="http://schemas.openxmlformats.org/officeDocument/2006/relationships/hyperlink" Target="https://www.kernel.org/doc/Documentation/networking/bonding.txt" TargetMode="External"/><Relationship Id="rId58" Type="http://schemas.openxmlformats.org/officeDocument/2006/relationships/hyperlink" Target="https://access.redhat.com/solutions/67546" TargetMode="External"/><Relationship Id="rId5" Type="http://schemas.openxmlformats.org/officeDocument/2006/relationships/webSettings" Target="webSettings.xml"/><Relationship Id="rId15" Type="http://schemas.openxmlformats.org/officeDocument/2006/relationships/hyperlink" Target="https://access.redhat.com/documentation/en-us/red_hat_virtualization/4.0/html-single/data_warehouse_guide/index"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ccess.redhat.com/documentation/en-us/red_hat_virtualization/4.3/html-single/virtual_machine_management_guide/" TargetMode="External"/><Relationship Id="rId49" Type="http://schemas.openxmlformats.org/officeDocument/2006/relationships/image" Target="media/image25.png"/><Relationship Id="rId57" Type="http://schemas.openxmlformats.org/officeDocument/2006/relationships/hyperlink" Target="https://www.kernel.org/doc/Documentation/networking/bonding.txt"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access.redhat.com/solutions/634853" TargetMode="External"/><Relationship Id="rId44" Type="http://schemas.openxmlformats.org/officeDocument/2006/relationships/hyperlink" Target="https://developer.openstack.org/api-ref/network/v2/" TargetMode="External"/><Relationship Id="rId52" Type="http://schemas.openxmlformats.org/officeDocument/2006/relationships/hyperlink" Target="https://access.redhat.com/documentation/en-us/red_hat_enterprise_linux/7/html/Networking_Guide/ch-Configure_Host_Names.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ccess.redhat.com/documentation/en-us/red_hat_gluster_storage/3.3/html/configuring_red_hat_virtualization_with_red_hat_gluster_storage/index" TargetMode="External"/><Relationship Id="rId35" Type="http://schemas.openxmlformats.org/officeDocument/2006/relationships/hyperlink" Target="https://access.redhat.com/documentation/en-us/red_hat_enterprise_linux/7/html-single/Virtualization_Deployment_and_Administration_Guide/index.html" TargetMode="External"/><Relationship Id="rId43" Type="http://schemas.openxmlformats.org/officeDocument/2006/relationships/hyperlink" Target="https://developer.openstack.org/api-ref/network/v2/?expanded=list-routers-detail,create-router-detail" TargetMode="External"/><Relationship Id="rId48" Type="http://schemas.openxmlformats.org/officeDocument/2006/relationships/hyperlink" Target="https://developer.openstack.org/api-ref/network/v2/?expanded=update-port-detail" TargetMode="External"/><Relationship Id="rId56" Type="http://schemas.openxmlformats.org/officeDocument/2006/relationships/hyperlink" Target="https://access.redhat.com/documentation/en-us/red_hat_virtualization/4.3/html/administration_guide/sect-Hosts_and_Networking" TargetMode="External"/><Relationship Id="rId8" Type="http://schemas.openxmlformats.org/officeDocument/2006/relationships/image" Target="media/image2.png"/><Relationship Id="rId51" Type="http://schemas.openxmlformats.org/officeDocument/2006/relationships/hyperlink" Target="https://access.redhat.com/documentation/en-us/red_hat_virtualization/4.3/html/rest_api_guide/servic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11830</TotalTime>
  <Pages>101</Pages>
  <Words>32860</Words>
  <Characters>187305</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819</cp:revision>
  <dcterms:created xsi:type="dcterms:W3CDTF">2020-02-20T14:32:00Z</dcterms:created>
  <dcterms:modified xsi:type="dcterms:W3CDTF">2020-03-31T20:05:00Z</dcterms:modified>
</cp:coreProperties>
</file>