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8D3EB" w14:textId="77777777" w:rsidR="009A1654" w:rsidRPr="00555217" w:rsidRDefault="009A1654" w:rsidP="00251FCD">
      <w:pPr>
        <w:spacing w:line="480" w:lineRule="auto"/>
        <w:jc w:val="center"/>
        <w:rPr>
          <w:rFonts w:ascii="Times New Roman" w:hAnsi="Times New Roman" w:cs="Times New Roman"/>
          <w:sz w:val="24"/>
          <w:szCs w:val="24"/>
        </w:rPr>
      </w:pPr>
      <w:r w:rsidRPr="00555217">
        <w:rPr>
          <w:rFonts w:ascii="Times New Roman" w:hAnsi="Times New Roman" w:cs="Times New Roman"/>
          <w:sz w:val="24"/>
          <w:szCs w:val="24"/>
        </w:rPr>
        <w:t>Development of a Computer Program for Prediction of Protein Structure and Function</w:t>
      </w:r>
    </w:p>
    <w:p w14:paraId="2B76B643" w14:textId="50AB9133" w:rsidR="009A1654" w:rsidRPr="00555217" w:rsidRDefault="009A1654" w:rsidP="00251FCD">
      <w:pPr>
        <w:spacing w:line="480" w:lineRule="auto"/>
        <w:jc w:val="center"/>
        <w:rPr>
          <w:rFonts w:ascii="Times New Roman" w:hAnsi="Times New Roman" w:cs="Times New Roman"/>
          <w:sz w:val="24"/>
          <w:szCs w:val="24"/>
        </w:rPr>
      </w:pPr>
      <w:r w:rsidRPr="00555217">
        <w:rPr>
          <w:rFonts w:ascii="Times New Roman" w:hAnsi="Times New Roman" w:cs="Times New Roman"/>
          <w:sz w:val="24"/>
          <w:szCs w:val="24"/>
        </w:rPr>
        <w:t>Tom Wilson</w:t>
      </w:r>
    </w:p>
    <w:p w14:paraId="60EE2E96" w14:textId="17A06E86" w:rsidR="009A1654" w:rsidRPr="00555217" w:rsidRDefault="009157EC" w:rsidP="00251FCD">
      <w:pPr>
        <w:spacing w:line="480" w:lineRule="auto"/>
        <w:jc w:val="center"/>
        <w:rPr>
          <w:rFonts w:ascii="Times New Roman" w:hAnsi="Times New Roman" w:cs="Times New Roman"/>
          <w:sz w:val="24"/>
          <w:szCs w:val="24"/>
        </w:rPr>
      </w:pPr>
      <w:hyperlink r:id="rId7" w:history="1">
        <w:r w:rsidRPr="00555217">
          <w:rPr>
            <w:rStyle w:val="Hyperlink"/>
            <w:rFonts w:ascii="Times New Roman" w:hAnsi="Times New Roman" w:cs="Times New Roman"/>
            <w:sz w:val="24"/>
            <w:szCs w:val="24"/>
          </w:rPr>
          <w:t>jtwilson@mail.lipscomb.edu</w:t>
        </w:r>
      </w:hyperlink>
      <w:r w:rsidRPr="00555217">
        <w:rPr>
          <w:rFonts w:ascii="Times New Roman" w:hAnsi="Times New Roman" w:cs="Times New Roman"/>
          <w:sz w:val="24"/>
          <w:szCs w:val="24"/>
        </w:rPr>
        <w:t xml:space="preserve"> </w:t>
      </w:r>
    </w:p>
    <w:p w14:paraId="762ADF61" w14:textId="31F2F4F1" w:rsidR="009A1654" w:rsidRPr="00555217" w:rsidRDefault="009A1654" w:rsidP="00251FCD">
      <w:pPr>
        <w:spacing w:line="480" w:lineRule="auto"/>
        <w:jc w:val="center"/>
        <w:rPr>
          <w:rFonts w:ascii="Times New Roman" w:hAnsi="Times New Roman" w:cs="Times New Roman"/>
          <w:sz w:val="24"/>
          <w:szCs w:val="24"/>
        </w:rPr>
      </w:pPr>
      <w:r w:rsidRPr="00555217">
        <w:rPr>
          <w:rFonts w:ascii="Times New Roman" w:hAnsi="Times New Roman" w:cs="Times New Roman"/>
          <w:sz w:val="24"/>
          <w:szCs w:val="24"/>
        </w:rPr>
        <w:t>HCI 5903 Capstone</w:t>
      </w:r>
    </w:p>
    <w:p w14:paraId="043B04A8" w14:textId="180FA659" w:rsidR="009A1654" w:rsidRPr="00555217" w:rsidRDefault="009A1654" w:rsidP="00251FCD">
      <w:pPr>
        <w:spacing w:line="480" w:lineRule="auto"/>
        <w:jc w:val="center"/>
        <w:rPr>
          <w:rFonts w:ascii="Times New Roman" w:hAnsi="Times New Roman" w:cs="Times New Roman"/>
          <w:sz w:val="24"/>
          <w:szCs w:val="24"/>
        </w:rPr>
      </w:pPr>
      <w:r w:rsidRPr="00555217">
        <w:rPr>
          <w:rFonts w:ascii="Times New Roman" w:hAnsi="Times New Roman" w:cs="Times New Roman"/>
          <w:sz w:val="24"/>
          <w:szCs w:val="24"/>
        </w:rPr>
        <w:t>Lipscomb University College of Pharmacy and Health Sciences</w:t>
      </w:r>
    </w:p>
    <w:p w14:paraId="2B6D5C74" w14:textId="77777777" w:rsidR="00D253FB" w:rsidRPr="00555217" w:rsidRDefault="00D253FB" w:rsidP="00251FCD">
      <w:pPr>
        <w:spacing w:line="480" w:lineRule="auto"/>
        <w:jc w:val="center"/>
        <w:rPr>
          <w:rFonts w:ascii="Times New Roman" w:hAnsi="Times New Roman" w:cs="Times New Roman"/>
          <w:sz w:val="24"/>
          <w:szCs w:val="24"/>
        </w:rPr>
      </w:pPr>
    </w:p>
    <w:p w14:paraId="543C2280" w14:textId="1D80A9DB" w:rsidR="00D253FB"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br w:type="page"/>
      </w:r>
    </w:p>
    <w:p w14:paraId="6C00F69F" w14:textId="741FDFFE" w:rsidR="00122790"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ABSTRACT</w:t>
      </w:r>
    </w:p>
    <w:p w14:paraId="6E466CA2" w14:textId="2305D1A2" w:rsidR="001063AD" w:rsidRPr="00555217" w:rsidRDefault="001063AD"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Determining the three-dimensional structure of proteins remains a computationally intensive and experimentally laborious challenge but comes with its own fair share of rewards. Elucidating a protein’s structure and function holds incredible value for drug design and synthesis. This would allow the creation of more specific medications for established therapies and the creation of potential medications for disease states that are not currently treated adequately. It is generally regarded that a protein’s sequence determines its structure which in turn leads to its function; however, in some cases, proteins are resistant to structural determination through traditional means, including x-ray crystallography, due to their inherent physical properties. It has been shown that structure and function can be predicted from a given sequence in a more computationally reasonable fashion while maintaining the predictive accuracy of other “brute force” methods of structure determination by utilizing a specific learning and clustering algorithm known as the K-Modes Attribute Clustering Algorithm (K-modes). When employing K-modes programmatically, a specific protein’s sequence is compared across multiple organisms for which a sequence has been obtained. Specific locations within these sequences are clustered together based on the probability of their functional similarity, and these clusters can then be examined and interpreted. Work on this project is ongoing with the hope that a utility will be created for researchers to freely use for their proteins of interest.  </w:t>
      </w:r>
    </w:p>
    <w:p w14:paraId="05E0F7C2" w14:textId="070054FA" w:rsidR="00D253FB" w:rsidRPr="00555217" w:rsidRDefault="00D253FB" w:rsidP="00251FCD">
      <w:pPr>
        <w:spacing w:line="480" w:lineRule="auto"/>
        <w:rPr>
          <w:rFonts w:ascii="Times New Roman" w:hAnsi="Times New Roman" w:cs="Times New Roman"/>
          <w:sz w:val="24"/>
          <w:szCs w:val="24"/>
        </w:rPr>
      </w:pPr>
    </w:p>
    <w:p w14:paraId="32C8B8F0" w14:textId="77777777" w:rsidR="00D253FB"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br w:type="page"/>
      </w:r>
    </w:p>
    <w:p w14:paraId="3A526BDA" w14:textId="015CE54B" w:rsidR="00D253FB"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INTRODUCTION</w:t>
      </w:r>
    </w:p>
    <w:p w14:paraId="07B97442" w14:textId="6C4C9992" w:rsidR="007F69C9" w:rsidRPr="00555217" w:rsidRDefault="00CA2D2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In its simplest form, this project entail</w:t>
      </w:r>
      <w:r w:rsidR="00A047CE" w:rsidRPr="00555217">
        <w:rPr>
          <w:rFonts w:ascii="Times New Roman" w:hAnsi="Times New Roman" w:cs="Times New Roman"/>
          <w:sz w:val="24"/>
          <w:szCs w:val="24"/>
        </w:rPr>
        <w:t>s</w:t>
      </w:r>
      <w:r w:rsidRPr="00555217">
        <w:rPr>
          <w:rFonts w:ascii="Times New Roman" w:hAnsi="Times New Roman" w:cs="Times New Roman"/>
          <w:sz w:val="24"/>
          <w:szCs w:val="24"/>
        </w:rPr>
        <w:t xml:space="preserve"> writing software that predict</w:t>
      </w:r>
      <w:r w:rsidR="006F5BBA" w:rsidRPr="00555217">
        <w:rPr>
          <w:rFonts w:ascii="Times New Roman" w:hAnsi="Times New Roman" w:cs="Times New Roman"/>
          <w:sz w:val="24"/>
          <w:szCs w:val="24"/>
        </w:rPr>
        <w:t>s</w:t>
      </w:r>
      <w:r w:rsidRPr="00555217">
        <w:rPr>
          <w:rFonts w:ascii="Times New Roman" w:hAnsi="Times New Roman" w:cs="Times New Roman"/>
          <w:sz w:val="24"/>
          <w:szCs w:val="24"/>
        </w:rPr>
        <w:t xml:space="preserve"> a protein’s structure</w:t>
      </w:r>
      <w:r w:rsidR="00E544E1" w:rsidRPr="00555217">
        <w:rPr>
          <w:rFonts w:ascii="Times New Roman" w:hAnsi="Times New Roman" w:cs="Times New Roman"/>
          <w:sz w:val="24"/>
          <w:szCs w:val="24"/>
        </w:rPr>
        <w:t>,</w:t>
      </w:r>
      <w:r w:rsidRPr="00555217">
        <w:rPr>
          <w:rFonts w:ascii="Times New Roman" w:hAnsi="Times New Roman" w:cs="Times New Roman"/>
          <w:sz w:val="24"/>
          <w:szCs w:val="24"/>
        </w:rPr>
        <w:t xml:space="preserve"> and ultimately its function</w:t>
      </w:r>
      <w:r w:rsidR="00E544E1" w:rsidRPr="00555217">
        <w:rPr>
          <w:rFonts w:ascii="Times New Roman" w:hAnsi="Times New Roman" w:cs="Times New Roman"/>
          <w:sz w:val="24"/>
          <w:szCs w:val="24"/>
        </w:rPr>
        <w:t>,</w:t>
      </w:r>
      <w:r w:rsidRPr="00555217">
        <w:rPr>
          <w:rFonts w:ascii="Times New Roman" w:hAnsi="Times New Roman" w:cs="Times New Roman"/>
          <w:sz w:val="24"/>
          <w:szCs w:val="24"/>
        </w:rPr>
        <w:t xml:space="preserve"> through algorithmic comparison of a multiple sequence alignment of the same protein from multiple different organisms. </w:t>
      </w:r>
      <w:r w:rsidR="00B836E8" w:rsidRPr="00555217">
        <w:rPr>
          <w:rFonts w:ascii="Times New Roman" w:hAnsi="Times New Roman" w:cs="Times New Roman"/>
          <w:sz w:val="24"/>
          <w:szCs w:val="24"/>
        </w:rPr>
        <w:t>Utilizing a machine learning approach</w:t>
      </w:r>
      <w:r w:rsidR="00474E8B" w:rsidRPr="00555217">
        <w:rPr>
          <w:rFonts w:ascii="Times New Roman" w:hAnsi="Times New Roman" w:cs="Times New Roman"/>
          <w:sz w:val="24"/>
          <w:szCs w:val="24"/>
        </w:rPr>
        <w:t xml:space="preserve"> as taken by Kirk Durston in his publication on the same topic </w:t>
      </w:r>
      <w:r w:rsidR="00474E8B" w:rsidRPr="00555217">
        <w:rPr>
          <w:rFonts w:ascii="Times New Roman" w:hAnsi="Times New Roman" w:cs="Times New Roman"/>
          <w:sz w:val="24"/>
          <w:szCs w:val="24"/>
        </w:rPr>
        <w:fldChar w:fldCharType="begin"/>
      </w:r>
      <w:r w:rsidR="00474E8B" w:rsidRPr="00555217">
        <w:rPr>
          <w:rFonts w:ascii="Times New Roman" w:hAnsi="Times New Roman" w:cs="Times New Roman"/>
          <w:sz w:val="24"/>
          <w:szCs w:val="24"/>
        </w:rPr>
        <w:instrText xml:space="preserve"> ADDIN EN.CITE &lt;EndNote&gt;&lt;Cite&gt;&lt;Author&gt;Durston&lt;/Author&gt;&lt;Year&gt;2012&lt;/Year&gt;&lt;RecNum&gt;1&lt;/RecNum&gt;&lt;DisplayText&gt;(Durston, Chiu, Wong, &amp;amp; Li,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474E8B" w:rsidRPr="00555217">
        <w:rPr>
          <w:rFonts w:ascii="Times New Roman" w:hAnsi="Times New Roman" w:cs="Times New Roman"/>
          <w:sz w:val="24"/>
          <w:szCs w:val="24"/>
        </w:rPr>
        <w:fldChar w:fldCharType="separate"/>
      </w:r>
      <w:r w:rsidR="00474E8B" w:rsidRPr="00555217">
        <w:rPr>
          <w:rFonts w:ascii="Times New Roman" w:hAnsi="Times New Roman" w:cs="Times New Roman"/>
          <w:noProof/>
          <w:sz w:val="24"/>
          <w:szCs w:val="24"/>
        </w:rPr>
        <w:t>(Durston, Chiu, Wong, &amp; Li, 2012)</w:t>
      </w:r>
      <w:r w:rsidR="00474E8B" w:rsidRPr="00555217">
        <w:rPr>
          <w:rFonts w:ascii="Times New Roman" w:hAnsi="Times New Roman" w:cs="Times New Roman"/>
          <w:sz w:val="24"/>
          <w:szCs w:val="24"/>
        </w:rPr>
        <w:fldChar w:fldCharType="end"/>
      </w:r>
      <w:r w:rsidR="00D415B2" w:rsidRPr="00555217">
        <w:rPr>
          <w:rFonts w:ascii="Times New Roman" w:hAnsi="Times New Roman" w:cs="Times New Roman"/>
          <w:sz w:val="24"/>
          <w:szCs w:val="24"/>
        </w:rPr>
        <w:t xml:space="preserve">, the thought is that given enough sequences of the same protein, patterns would emerge that are either dispensable or indispensable to a protein’s overall </w:t>
      </w:r>
      <w:r w:rsidR="00B9690F" w:rsidRPr="00555217">
        <w:rPr>
          <w:rFonts w:ascii="Times New Roman" w:hAnsi="Times New Roman" w:cs="Times New Roman"/>
          <w:sz w:val="24"/>
          <w:szCs w:val="24"/>
        </w:rPr>
        <w:t xml:space="preserve">function and subsequent </w:t>
      </w:r>
      <w:r w:rsidR="0055149C" w:rsidRPr="00555217">
        <w:rPr>
          <w:rFonts w:ascii="Times New Roman" w:hAnsi="Times New Roman" w:cs="Times New Roman"/>
          <w:sz w:val="24"/>
          <w:szCs w:val="24"/>
        </w:rPr>
        <w:t>organismal necessit</w:t>
      </w:r>
      <w:r w:rsidR="00B9690F" w:rsidRPr="00555217">
        <w:rPr>
          <w:rFonts w:ascii="Times New Roman" w:hAnsi="Times New Roman" w:cs="Times New Roman"/>
          <w:sz w:val="24"/>
          <w:szCs w:val="24"/>
        </w:rPr>
        <w:t>y</w:t>
      </w:r>
      <w:r w:rsidR="0055149C" w:rsidRPr="00555217">
        <w:rPr>
          <w:rFonts w:ascii="Times New Roman" w:hAnsi="Times New Roman" w:cs="Times New Roman"/>
          <w:sz w:val="24"/>
          <w:szCs w:val="24"/>
        </w:rPr>
        <w:t xml:space="preserve">. </w:t>
      </w:r>
    </w:p>
    <w:p w14:paraId="158FF146" w14:textId="77777777" w:rsidR="002F64DB" w:rsidRPr="00555217" w:rsidRDefault="007F69C9"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 xml:space="preserve">The importance of the scope of this project lies in the utility of proteins as medicinal targets for various therapeutic strategies. </w:t>
      </w:r>
      <w:r w:rsidR="00700366" w:rsidRPr="00555217">
        <w:rPr>
          <w:rFonts w:ascii="Times New Roman" w:hAnsi="Times New Roman" w:cs="Times New Roman"/>
          <w:sz w:val="24"/>
          <w:szCs w:val="24"/>
        </w:rPr>
        <w:t xml:space="preserve">In the field’s current state, protein sequencing vastly outnumbers crystallographic structural generation as is detailed further in this paper. </w:t>
      </w:r>
      <w:r w:rsidR="006C51E4" w:rsidRPr="00555217">
        <w:rPr>
          <w:rFonts w:ascii="Times New Roman" w:hAnsi="Times New Roman" w:cs="Times New Roman"/>
          <w:sz w:val="24"/>
          <w:szCs w:val="24"/>
        </w:rPr>
        <w:t>Having the ability to predict structure and function of a protein simply from its sequence would mean having faster throughput of structural data that could potentially be put to use in disease pathophysiology, medication design, and even personalized medicine</w:t>
      </w:r>
      <w:r w:rsidR="007F21FF" w:rsidRPr="00555217">
        <w:rPr>
          <w:rFonts w:ascii="Times New Roman" w:hAnsi="Times New Roman" w:cs="Times New Roman"/>
          <w:sz w:val="24"/>
          <w:szCs w:val="24"/>
        </w:rPr>
        <w:t xml:space="preserve"> delivery</w:t>
      </w:r>
      <w:r w:rsidR="006C51E4" w:rsidRPr="00555217">
        <w:rPr>
          <w:rFonts w:ascii="Times New Roman" w:hAnsi="Times New Roman" w:cs="Times New Roman"/>
          <w:sz w:val="24"/>
          <w:szCs w:val="24"/>
        </w:rPr>
        <w:t xml:space="preserve"> (if an individual’s proteome were sequenced and structured).  </w:t>
      </w:r>
    </w:p>
    <w:p w14:paraId="78AD2ABD" w14:textId="22582E08" w:rsidR="007D6114" w:rsidRPr="00555217" w:rsidRDefault="002F64D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r>
      <w:r w:rsidR="006A3989" w:rsidRPr="00555217">
        <w:rPr>
          <w:rFonts w:ascii="Times New Roman" w:hAnsi="Times New Roman" w:cs="Times New Roman"/>
          <w:sz w:val="24"/>
          <w:szCs w:val="24"/>
        </w:rPr>
        <w:t xml:space="preserve">The </w:t>
      </w:r>
      <w:r w:rsidR="00C76FA6" w:rsidRPr="00555217">
        <w:rPr>
          <w:rFonts w:ascii="Times New Roman" w:hAnsi="Times New Roman" w:cs="Times New Roman"/>
          <w:sz w:val="24"/>
          <w:szCs w:val="24"/>
        </w:rPr>
        <w:t xml:space="preserve">importance of high throughput protein structuring is paramount to researchers today as medical </w:t>
      </w:r>
      <w:r w:rsidR="0074582B" w:rsidRPr="00555217">
        <w:rPr>
          <w:rFonts w:ascii="Times New Roman" w:hAnsi="Times New Roman" w:cs="Times New Roman"/>
          <w:sz w:val="24"/>
          <w:szCs w:val="24"/>
        </w:rPr>
        <w:t>technology evolves to have the ability to use this type of data.</w:t>
      </w:r>
      <w:r w:rsidR="006E3EB3" w:rsidRPr="00555217">
        <w:rPr>
          <w:rFonts w:ascii="Times New Roman" w:hAnsi="Times New Roman" w:cs="Times New Roman"/>
          <w:sz w:val="24"/>
          <w:szCs w:val="24"/>
        </w:rPr>
        <w:t xml:space="preserve"> Currently the bottleneck is the process of structural determination which makes it a prime target for optimization. </w:t>
      </w:r>
    </w:p>
    <w:p w14:paraId="7065305F" w14:textId="4D78847C" w:rsidR="009E4026" w:rsidRPr="00555217" w:rsidRDefault="00696133"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 xml:space="preserve">Inspiration for this project stems from a question currently being asked by the laboratory of Dr. Joe Deweese at Lipscomb University. </w:t>
      </w:r>
      <w:r w:rsidR="00B4602D" w:rsidRPr="00555217">
        <w:rPr>
          <w:rFonts w:ascii="Times New Roman" w:hAnsi="Times New Roman" w:cs="Times New Roman"/>
          <w:sz w:val="24"/>
          <w:szCs w:val="24"/>
        </w:rPr>
        <w:t xml:space="preserve">The Deweese lab studies the topoisomerase enzyme and its role in cancer therapy. </w:t>
      </w:r>
      <w:r w:rsidR="00FB2246" w:rsidRPr="00555217">
        <w:rPr>
          <w:rFonts w:ascii="Times New Roman" w:hAnsi="Times New Roman" w:cs="Times New Roman"/>
          <w:sz w:val="24"/>
          <w:szCs w:val="24"/>
        </w:rPr>
        <w:t xml:space="preserve">Human topoisomerase is present in two isoforms: topoisomerase </w:t>
      </w:r>
      <w:r w:rsidR="00FB2246" w:rsidRPr="00555217">
        <w:rPr>
          <w:rFonts w:ascii="Times New Roman" w:hAnsi="Times New Roman" w:cs="Times New Roman"/>
          <w:sz w:val="24"/>
          <w:szCs w:val="24"/>
        </w:rPr>
        <w:lastRenderedPageBreak/>
        <w:t>II</w:t>
      </w:r>
      <w:r w:rsidR="00FB2246" w:rsidRPr="008A21F4">
        <w:rPr>
          <w:rFonts w:ascii="Symbol" w:hAnsi="Symbol" w:cs="Times New Roman"/>
          <w:sz w:val="24"/>
          <w:szCs w:val="24"/>
        </w:rPr>
        <w:t></w:t>
      </w:r>
      <w:r w:rsidR="00FB2246" w:rsidRPr="00555217">
        <w:rPr>
          <w:rFonts w:ascii="Times New Roman" w:hAnsi="Times New Roman" w:cs="Times New Roman"/>
          <w:sz w:val="24"/>
          <w:szCs w:val="24"/>
        </w:rPr>
        <w:t xml:space="preserve"> and topoisomerase II</w:t>
      </w:r>
      <w:r w:rsidR="00FB2246" w:rsidRPr="008A21F4">
        <w:rPr>
          <w:rFonts w:ascii="Symbol" w:hAnsi="Symbol" w:cs="Times New Roman"/>
          <w:sz w:val="24"/>
          <w:szCs w:val="24"/>
        </w:rPr>
        <w:t></w:t>
      </w:r>
      <w:r w:rsidR="00FB2246" w:rsidRPr="00555217">
        <w:rPr>
          <w:rFonts w:ascii="Times New Roman" w:hAnsi="Times New Roman" w:cs="Times New Roman"/>
          <w:sz w:val="24"/>
          <w:szCs w:val="24"/>
        </w:rPr>
        <w:t xml:space="preserve">. </w:t>
      </w:r>
      <w:r w:rsidR="00996462" w:rsidRPr="00555217">
        <w:rPr>
          <w:rFonts w:ascii="Times New Roman" w:hAnsi="Times New Roman" w:cs="Times New Roman"/>
          <w:sz w:val="24"/>
          <w:szCs w:val="24"/>
        </w:rPr>
        <w:t xml:space="preserve">These two isoforms have 65.2% commonality in the core region comprised of approximately 1100 amino acids </w:t>
      </w:r>
      <w:r w:rsidR="00DB5CFA" w:rsidRPr="00555217">
        <w:rPr>
          <w:rFonts w:ascii="Times New Roman" w:hAnsi="Times New Roman" w:cs="Times New Roman"/>
          <w:sz w:val="24"/>
          <w:szCs w:val="24"/>
        </w:rPr>
        <w:fldChar w:fldCharType="begin"/>
      </w:r>
      <w:r w:rsidR="00DB5CFA" w:rsidRPr="00555217">
        <w:rPr>
          <w:rFonts w:ascii="Times New Roman" w:hAnsi="Times New Roman" w:cs="Times New Roman"/>
          <w:sz w:val="24"/>
          <w:szCs w:val="24"/>
        </w:rPr>
        <w:instrText xml:space="preserve"> ADDIN EN.CITE &lt;EndNote&gt;&lt;Cite&gt;&lt;Author&gt;Deweese&lt;/Author&gt;&lt;RecNum&gt;32&lt;/RecNum&gt;&lt;DisplayText&gt;(Deweese et al., 2019)&lt;/DisplayText&gt;&lt;record&gt;&lt;rec-number&gt;32&lt;/rec-number&gt;&lt;foreign-keys&gt;&lt;key app="EN" db-id="09s2w20tnvdvrfex5sc5z2esads0rrx0tetx" timestamp="1554425981"&gt;32&lt;/key&gt;&lt;/foreign-keys&gt;&lt;ref-type name="Conference Proceedings"&gt;10&lt;/ref-type&gt;&lt;contributors&gt;&lt;authors&gt;&lt;author&gt;Deweese, Joe&lt;/author&gt;&lt;author&gt;Hoang, Kristine&lt;/author&gt;&lt;author&gt;Menzie, Renee&lt;/author&gt;&lt;author&gt;Fief, Cole&lt;/author&gt;&lt;author&gt;Ayes, Carmen&lt;/author&gt;&lt;author&gt;Wilson, James&lt;/author&gt;&lt;author&gt;Cordova, Salvador&lt;/author&gt;&lt;author&gt;Nelson, Chase&lt;/author&gt;&lt;/authors&gt;&lt;/contributors&gt;&lt;titles&gt;&lt;title&gt;The variable C-terminal domain of human type II topoisomerases as a functionally relevant therapeutic target&lt;/title&gt;&lt;secondary-title&gt;American Society for Biochemistry and Molecular Biology&lt;/secondary-title&gt;&lt;/titles&gt;&lt;dates&gt;&lt;year&gt;2019&lt;/year&gt;&lt;pub-dates&gt;&lt;date&gt;2019 &lt;/date&gt;&lt;/pub-dates&gt;&lt;/dates&gt;&lt;pub-location&gt;Orlando, FL&lt;/pub-location&gt;&lt;urls&gt;&lt;/urls&gt;&lt;custom2&gt;2019&lt;/custom2&gt;&lt;/record&gt;&lt;/Cite&gt;&lt;/EndNote&gt;</w:instrText>
      </w:r>
      <w:r w:rsidR="00DB5CFA" w:rsidRPr="00555217">
        <w:rPr>
          <w:rFonts w:ascii="Times New Roman" w:hAnsi="Times New Roman" w:cs="Times New Roman"/>
          <w:sz w:val="24"/>
          <w:szCs w:val="24"/>
        </w:rPr>
        <w:fldChar w:fldCharType="separate"/>
      </w:r>
      <w:r w:rsidR="00DB5CFA" w:rsidRPr="00555217">
        <w:rPr>
          <w:rFonts w:ascii="Times New Roman" w:hAnsi="Times New Roman" w:cs="Times New Roman"/>
          <w:noProof/>
          <w:sz w:val="24"/>
          <w:szCs w:val="24"/>
        </w:rPr>
        <w:t>(Deweese et al., 2019)</w:t>
      </w:r>
      <w:r w:rsidR="00DB5CFA" w:rsidRPr="00555217">
        <w:rPr>
          <w:rFonts w:ascii="Times New Roman" w:hAnsi="Times New Roman" w:cs="Times New Roman"/>
          <w:sz w:val="24"/>
          <w:szCs w:val="24"/>
        </w:rPr>
        <w:fldChar w:fldCharType="end"/>
      </w:r>
      <w:r w:rsidR="00DB5CFA" w:rsidRPr="00555217">
        <w:rPr>
          <w:rFonts w:ascii="Times New Roman" w:hAnsi="Times New Roman" w:cs="Times New Roman"/>
          <w:sz w:val="24"/>
          <w:szCs w:val="24"/>
        </w:rPr>
        <w:t xml:space="preserve"> while in the carboxy terminus (C-terminus) region they share 30% commonality across approximately 400 amino acids. </w:t>
      </w:r>
      <w:r w:rsidR="0049112F" w:rsidRPr="00555217">
        <w:rPr>
          <w:rFonts w:ascii="Times New Roman" w:hAnsi="Times New Roman" w:cs="Times New Roman"/>
          <w:sz w:val="24"/>
          <w:szCs w:val="24"/>
        </w:rPr>
        <w:t>This can be seen in the following figure</w:t>
      </w:r>
      <w:r w:rsidR="009E4026" w:rsidRPr="00555217">
        <w:rPr>
          <w:rFonts w:ascii="Times New Roman" w:hAnsi="Times New Roman" w:cs="Times New Roman"/>
          <w:sz w:val="24"/>
          <w:szCs w:val="24"/>
        </w:rPr>
        <w:t xml:space="preserve"> </w:t>
      </w:r>
      <w:r w:rsidR="009E4026" w:rsidRPr="00555217">
        <w:rPr>
          <w:rFonts w:ascii="Times New Roman" w:hAnsi="Times New Roman" w:cs="Times New Roman"/>
          <w:sz w:val="24"/>
          <w:szCs w:val="24"/>
        </w:rPr>
        <w:fldChar w:fldCharType="begin"/>
      </w:r>
      <w:r w:rsidR="009E4026" w:rsidRPr="00555217">
        <w:rPr>
          <w:rFonts w:ascii="Times New Roman" w:hAnsi="Times New Roman" w:cs="Times New Roman"/>
          <w:sz w:val="24"/>
          <w:szCs w:val="24"/>
        </w:rPr>
        <w:instrText xml:space="preserve"> ADDIN EN.CITE &lt;EndNote&gt;&lt;Cite&gt;&lt;Author&gt;Deweese&lt;/Author&gt;&lt;Year&gt;2019&lt;/Year&gt;&lt;RecNum&gt;32&lt;/RecNum&gt;&lt;DisplayText&gt;(Deweese et al., 2019)&lt;/DisplayText&gt;&lt;record&gt;&lt;rec-number&gt;32&lt;/rec-number&gt;&lt;foreign-keys&gt;&lt;key app="EN" db-id="09s2w20tnvdvrfex5sc5z2esads0rrx0tetx" timestamp="1554425981"&gt;32&lt;/key&gt;&lt;/foreign-keys&gt;&lt;ref-type name="Conference Proceedings"&gt;10&lt;/ref-type&gt;&lt;contributors&gt;&lt;authors&gt;&lt;author&gt;Deweese, Joe&lt;/author&gt;&lt;author&gt;Hoang, Kristine&lt;/author&gt;&lt;author&gt;Menzie, Renee&lt;/author&gt;&lt;author&gt;Fief, Cole&lt;/author&gt;&lt;author&gt;Ayes, Carmen&lt;/author&gt;&lt;author&gt;Wilson, James&lt;/author&gt;&lt;author&gt;Cordova, Salvador&lt;/author&gt;&lt;author&gt;Nelson, Chase&lt;/author&gt;&lt;/authors&gt;&lt;/contributors&gt;&lt;titles&gt;&lt;title&gt;The variable C-terminal domain of human type II topoisomerases as a functionally relevant therapeutic target&lt;/title&gt;&lt;secondary-title&gt;American Society for Biochemistry and Molecular Biology&lt;/secondary-title&gt;&lt;/titles&gt;&lt;dates&gt;&lt;year&gt;2019&lt;/year&gt;&lt;pub-dates&gt;&lt;date&gt;2019 &lt;/date&gt;&lt;/pub-dates&gt;&lt;/dates&gt;&lt;pub-location&gt;Orlando, FL&lt;/pub-location&gt;&lt;urls&gt;&lt;/urls&gt;&lt;custom2&gt;2019&lt;/custom2&gt;&lt;/record&gt;&lt;/Cite&gt;&lt;/EndNote&gt;</w:instrText>
      </w:r>
      <w:r w:rsidR="009E4026" w:rsidRPr="00555217">
        <w:rPr>
          <w:rFonts w:ascii="Times New Roman" w:hAnsi="Times New Roman" w:cs="Times New Roman"/>
          <w:sz w:val="24"/>
          <w:szCs w:val="24"/>
        </w:rPr>
        <w:fldChar w:fldCharType="separate"/>
      </w:r>
      <w:r w:rsidR="009E4026" w:rsidRPr="00555217">
        <w:rPr>
          <w:rFonts w:ascii="Times New Roman" w:hAnsi="Times New Roman" w:cs="Times New Roman"/>
          <w:noProof/>
          <w:sz w:val="24"/>
          <w:szCs w:val="24"/>
        </w:rPr>
        <w:t>(Deweese et al., 2019)</w:t>
      </w:r>
      <w:r w:rsidR="009E4026" w:rsidRPr="00555217">
        <w:rPr>
          <w:rFonts w:ascii="Times New Roman" w:hAnsi="Times New Roman" w:cs="Times New Roman"/>
          <w:sz w:val="24"/>
          <w:szCs w:val="24"/>
        </w:rPr>
        <w:fldChar w:fldCharType="end"/>
      </w:r>
      <w:r w:rsidR="009E4026" w:rsidRPr="00555217">
        <w:rPr>
          <w:rFonts w:ascii="Times New Roman" w:hAnsi="Times New Roman" w:cs="Times New Roman"/>
          <w:sz w:val="24"/>
          <w:szCs w:val="24"/>
        </w:rPr>
        <w:t>:</w:t>
      </w:r>
    </w:p>
    <w:p w14:paraId="237F6D14" w14:textId="58323D44" w:rsidR="00D957C4" w:rsidRPr="00555217" w:rsidRDefault="00D957C4" w:rsidP="00251FCD">
      <w:pPr>
        <w:spacing w:line="480" w:lineRule="auto"/>
        <w:ind w:left="720"/>
        <w:rPr>
          <w:rFonts w:ascii="Times New Roman" w:hAnsi="Times New Roman" w:cs="Times New Roman"/>
          <w:i/>
          <w:sz w:val="24"/>
          <w:szCs w:val="24"/>
        </w:rPr>
      </w:pPr>
      <w:r w:rsidRPr="00555217">
        <w:rPr>
          <w:rFonts w:ascii="Times New Roman" w:hAnsi="Times New Roman" w:cs="Times New Roman"/>
          <w:i/>
          <w:sz w:val="24"/>
          <w:szCs w:val="24"/>
        </w:rPr>
        <w:t xml:space="preserve">Figure </w:t>
      </w:r>
      <w:r w:rsidR="0020274F" w:rsidRPr="00555217">
        <w:rPr>
          <w:rFonts w:ascii="Times New Roman" w:hAnsi="Times New Roman" w:cs="Times New Roman"/>
          <w:i/>
          <w:sz w:val="24"/>
          <w:szCs w:val="24"/>
        </w:rPr>
        <w:t>1</w:t>
      </w:r>
      <w:r w:rsidRPr="00555217">
        <w:rPr>
          <w:rFonts w:ascii="Times New Roman" w:hAnsi="Times New Roman" w:cs="Times New Roman"/>
          <w:i/>
          <w:sz w:val="24"/>
          <w:szCs w:val="24"/>
        </w:rPr>
        <w:t xml:space="preserve"> - domain structures for topoisomerase II</w:t>
      </w:r>
      <w:r w:rsidRPr="00AE7AE3">
        <w:rPr>
          <w:rFonts w:ascii="Symbol" w:hAnsi="Symbol" w:cs="Times New Roman"/>
          <w:i/>
          <w:sz w:val="24"/>
          <w:szCs w:val="24"/>
        </w:rPr>
        <w:t></w:t>
      </w:r>
      <w:r w:rsidRPr="00555217">
        <w:rPr>
          <w:rFonts w:ascii="Times New Roman" w:hAnsi="Times New Roman" w:cs="Times New Roman"/>
          <w:i/>
          <w:sz w:val="24"/>
          <w:szCs w:val="24"/>
        </w:rPr>
        <w:t xml:space="preserve"> and topoisomerase II</w:t>
      </w:r>
      <w:r w:rsidRPr="00AE7AE3">
        <w:rPr>
          <w:rFonts w:ascii="Symbol" w:hAnsi="Symbol" w:cs="Times New Roman"/>
          <w:i/>
          <w:sz w:val="24"/>
          <w:szCs w:val="24"/>
        </w:rPr>
        <w:t></w:t>
      </w:r>
      <w:r w:rsidRPr="00555217">
        <w:rPr>
          <w:rFonts w:ascii="Times New Roman" w:hAnsi="Times New Roman" w:cs="Times New Roman"/>
          <w:i/>
          <w:sz w:val="24"/>
          <w:szCs w:val="24"/>
        </w:rPr>
        <w:t xml:space="preserve"> along with a multiple sequence alignment of the C-terminal region from different organisms and isoforms</w:t>
      </w:r>
      <w:r w:rsidR="00E30CC4" w:rsidRPr="00555217">
        <w:rPr>
          <w:rFonts w:ascii="Times New Roman" w:hAnsi="Times New Roman" w:cs="Times New Roman"/>
          <w:i/>
          <w:sz w:val="24"/>
          <w:szCs w:val="24"/>
        </w:rPr>
        <w:t>.</w:t>
      </w:r>
    </w:p>
    <w:p w14:paraId="435BF447" w14:textId="5483559F" w:rsidR="009E4026" w:rsidRPr="00555217" w:rsidRDefault="009E4026"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drawing>
          <wp:inline distT="0" distB="0" distL="0" distR="0" wp14:anchorId="7C294306" wp14:editId="495254DD">
            <wp:extent cx="5943600" cy="1760220"/>
            <wp:effectExtent l="0" t="0" r="0" b="0"/>
            <wp:docPr id="62" name="Picture 61">
              <a:extLst xmlns:a="http://schemas.openxmlformats.org/drawingml/2006/main">
                <a:ext uri="{FF2B5EF4-FFF2-40B4-BE49-F238E27FC236}">
                  <a16:creationId xmlns:a16="http://schemas.microsoft.com/office/drawing/2014/main" id="{4A1A5D4C-0170-B044-9E97-A11B16473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id="{4A1A5D4C-0170-B044-9E97-A11B164736B1}"/>
                        </a:ext>
                      </a:extLst>
                    </pic:cNvPr>
                    <pic:cNvPicPr>
                      <a:picLocks noChangeAspect="1"/>
                    </pic:cNvPicPr>
                  </pic:nvPicPr>
                  <pic:blipFill>
                    <a:blip r:embed="rId8"/>
                    <a:stretch>
                      <a:fillRect/>
                    </a:stretch>
                  </pic:blipFill>
                  <pic:spPr>
                    <a:xfrm>
                      <a:off x="0" y="0"/>
                      <a:ext cx="5943600" cy="1760220"/>
                    </a:xfrm>
                    <a:prstGeom prst="rect">
                      <a:avLst/>
                    </a:prstGeom>
                  </pic:spPr>
                </pic:pic>
              </a:graphicData>
            </a:graphic>
          </wp:inline>
        </w:drawing>
      </w:r>
    </w:p>
    <w:p w14:paraId="77F5ADA7" w14:textId="5E3E2DA6" w:rsidR="009E4026" w:rsidRPr="00555217" w:rsidRDefault="009E4026"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drawing>
          <wp:inline distT="0" distB="0" distL="0" distR="0" wp14:anchorId="126A0FDA" wp14:editId="6E64F00F">
            <wp:extent cx="5943600" cy="1112520"/>
            <wp:effectExtent l="0" t="0" r="0" b="0"/>
            <wp:docPr id="67" name="Picture 66">
              <a:extLst xmlns:a="http://schemas.openxmlformats.org/drawingml/2006/main">
                <a:ext uri="{FF2B5EF4-FFF2-40B4-BE49-F238E27FC236}">
                  <a16:creationId xmlns:a16="http://schemas.microsoft.com/office/drawing/2014/main" id="{C727C597-0E86-CF4B-9D31-570B3DCCC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a:extLst>
                        <a:ext uri="{FF2B5EF4-FFF2-40B4-BE49-F238E27FC236}">
                          <a16:creationId xmlns:a16="http://schemas.microsoft.com/office/drawing/2014/main" id="{C727C597-0E86-CF4B-9D31-570B3DCCC4EF}"/>
                        </a:ext>
                      </a:extLst>
                    </pic:cNvPr>
                    <pic:cNvPicPr>
                      <a:picLocks noChangeAspect="1"/>
                    </pic:cNvPicPr>
                  </pic:nvPicPr>
                  <pic:blipFill rotWithShape="1">
                    <a:blip r:embed="rId9"/>
                    <a:srcRect t="25717" b="32271"/>
                    <a:stretch/>
                  </pic:blipFill>
                  <pic:spPr>
                    <a:xfrm>
                      <a:off x="0" y="0"/>
                      <a:ext cx="5943600" cy="1112520"/>
                    </a:xfrm>
                    <a:prstGeom prst="rect">
                      <a:avLst/>
                    </a:prstGeom>
                  </pic:spPr>
                </pic:pic>
              </a:graphicData>
            </a:graphic>
          </wp:inline>
        </w:drawing>
      </w:r>
    </w:p>
    <w:p w14:paraId="342B0321" w14:textId="77777777" w:rsidR="00131DD1" w:rsidRDefault="00254E39" w:rsidP="00251FCD">
      <w:pPr>
        <w:spacing w:line="480" w:lineRule="auto"/>
        <w:rPr>
          <w:rFonts w:ascii="Times New Roman" w:hAnsi="Times New Roman" w:cs="Times New Roman"/>
          <w:sz w:val="24"/>
          <w:szCs w:val="24"/>
        </w:rPr>
      </w:pPr>
      <w:r>
        <w:rPr>
          <w:rFonts w:ascii="Times New Roman" w:hAnsi="Times New Roman" w:cs="Times New Roman"/>
          <w:sz w:val="24"/>
          <w:szCs w:val="24"/>
        </w:rPr>
        <w:t xml:space="preserve">A more detailed look at the differences between the isoforms can be seen in the appendix. </w:t>
      </w:r>
    </w:p>
    <w:p w14:paraId="7B7E1461" w14:textId="074D1BAA" w:rsidR="00B447CE" w:rsidRPr="00555217" w:rsidRDefault="003065E0" w:rsidP="00131DD1">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To date, the C-terminus has been resistant to x-ray crystallographic techniques for structur</w:t>
      </w:r>
      <w:r w:rsidR="00286F3B" w:rsidRPr="00555217">
        <w:rPr>
          <w:rFonts w:ascii="Times New Roman" w:hAnsi="Times New Roman" w:cs="Times New Roman"/>
          <w:sz w:val="24"/>
          <w:szCs w:val="24"/>
        </w:rPr>
        <w:t>al</w:t>
      </w:r>
      <w:r w:rsidRPr="00555217">
        <w:rPr>
          <w:rFonts w:ascii="Times New Roman" w:hAnsi="Times New Roman" w:cs="Times New Roman"/>
          <w:sz w:val="24"/>
          <w:szCs w:val="24"/>
        </w:rPr>
        <w:t xml:space="preserve"> determination</w:t>
      </w:r>
      <w:r w:rsidR="00286F3B" w:rsidRPr="00555217">
        <w:rPr>
          <w:rFonts w:ascii="Times New Roman" w:hAnsi="Times New Roman" w:cs="Times New Roman"/>
          <w:sz w:val="24"/>
          <w:szCs w:val="24"/>
        </w:rPr>
        <w:t xml:space="preserve"> as it is generally thought to be largely mobile </w:t>
      </w:r>
      <w:r w:rsidR="00286F3B" w:rsidRPr="00555217">
        <w:rPr>
          <w:rFonts w:ascii="Times New Roman" w:hAnsi="Times New Roman" w:cs="Times New Roman"/>
          <w:sz w:val="24"/>
          <w:szCs w:val="24"/>
        </w:rPr>
        <w:fldChar w:fldCharType="begin"/>
      </w:r>
      <w:r w:rsidR="00286F3B" w:rsidRPr="00555217">
        <w:rPr>
          <w:rFonts w:ascii="Times New Roman" w:hAnsi="Times New Roman" w:cs="Times New Roman"/>
          <w:sz w:val="24"/>
          <w:szCs w:val="24"/>
        </w:rPr>
        <w:instrText xml:space="preserve"> ADDIN EN.CITE &lt;EndNote&gt;&lt;Cite&gt;&lt;Author&gt;Deweese&lt;/Author&gt;&lt;Year&gt;2019&lt;/Year&gt;&lt;RecNum&gt;32&lt;/RecNum&gt;&lt;DisplayText&gt;(Deweese et al., 2019)&lt;/DisplayText&gt;&lt;record&gt;&lt;rec-number&gt;32&lt;/rec-number&gt;&lt;foreign-keys&gt;&lt;key app="EN" db-id="09s2w20tnvdvrfex5sc5z2esads0rrx0tetx" timestamp="1554425981"&gt;32&lt;/key&gt;&lt;/foreign-keys&gt;&lt;ref-type name="Conference Proceedings"&gt;10&lt;/ref-type&gt;&lt;contributors&gt;&lt;authors&gt;&lt;author&gt;Deweese, Joe&lt;/author&gt;&lt;author&gt;Hoang, Kristine&lt;/author&gt;&lt;author&gt;Menzie, Renee&lt;/author&gt;&lt;author&gt;Fief, Cole&lt;/author&gt;&lt;author&gt;Ayes, Carmen&lt;/author&gt;&lt;author&gt;Wilson, James&lt;/author&gt;&lt;author&gt;Cordova, Salvador&lt;/author&gt;&lt;author&gt;Nelson, Chase&lt;/author&gt;&lt;/authors&gt;&lt;/contributors&gt;&lt;titles&gt;&lt;title&gt;The variable C-terminal domain of human type II topoisomerases as a functionally relevant therapeutic target&lt;/title&gt;&lt;secondary-title&gt;American Society for Biochemistry and Molecular Biology&lt;/secondary-title&gt;&lt;/titles&gt;&lt;dates&gt;&lt;year&gt;2019&lt;/year&gt;&lt;pub-dates&gt;&lt;date&gt;2019 &lt;/date&gt;&lt;/pub-dates&gt;&lt;/dates&gt;&lt;pub-location&gt;Orlando, FL&lt;/pub-location&gt;&lt;urls&gt;&lt;/urls&gt;&lt;custom2&gt;2019&lt;/custom2&gt;&lt;/record&gt;&lt;/Cite&gt;&lt;/EndNote&gt;</w:instrText>
      </w:r>
      <w:r w:rsidR="00286F3B" w:rsidRPr="00555217">
        <w:rPr>
          <w:rFonts w:ascii="Times New Roman" w:hAnsi="Times New Roman" w:cs="Times New Roman"/>
          <w:sz w:val="24"/>
          <w:szCs w:val="24"/>
        </w:rPr>
        <w:fldChar w:fldCharType="separate"/>
      </w:r>
      <w:r w:rsidR="00286F3B" w:rsidRPr="00555217">
        <w:rPr>
          <w:rFonts w:ascii="Times New Roman" w:hAnsi="Times New Roman" w:cs="Times New Roman"/>
          <w:noProof/>
          <w:sz w:val="24"/>
          <w:szCs w:val="24"/>
        </w:rPr>
        <w:t>(Deweese et al., 2019)</w:t>
      </w:r>
      <w:r w:rsidR="00286F3B" w:rsidRPr="00555217">
        <w:rPr>
          <w:rFonts w:ascii="Times New Roman" w:hAnsi="Times New Roman" w:cs="Times New Roman"/>
          <w:sz w:val="24"/>
          <w:szCs w:val="24"/>
        </w:rPr>
        <w:fldChar w:fldCharType="end"/>
      </w:r>
      <w:r w:rsidR="00286F3B" w:rsidRPr="00555217">
        <w:rPr>
          <w:rFonts w:ascii="Times New Roman" w:hAnsi="Times New Roman" w:cs="Times New Roman"/>
          <w:sz w:val="24"/>
          <w:szCs w:val="24"/>
        </w:rPr>
        <w:t xml:space="preserve">. </w:t>
      </w:r>
      <w:r w:rsidR="000B78EB" w:rsidRPr="00555217">
        <w:rPr>
          <w:rFonts w:ascii="Times New Roman" w:hAnsi="Times New Roman" w:cs="Times New Roman"/>
          <w:sz w:val="24"/>
          <w:szCs w:val="24"/>
        </w:rPr>
        <w:t xml:space="preserve">Additionally, the C-terminus is thought to be key to the functional differences seen between the two enzyme isoforms. </w:t>
      </w:r>
      <w:r w:rsidR="00E43993" w:rsidRPr="00555217">
        <w:rPr>
          <w:rFonts w:ascii="Times New Roman" w:hAnsi="Times New Roman" w:cs="Times New Roman"/>
          <w:sz w:val="24"/>
          <w:szCs w:val="24"/>
        </w:rPr>
        <w:t xml:space="preserve">It has been proposed that having the ability to target one isoform preferentially to the other would allow for improved anticancer efficacy while reducing </w:t>
      </w:r>
      <w:r w:rsidR="00E43993" w:rsidRPr="00555217">
        <w:rPr>
          <w:rFonts w:ascii="Times New Roman" w:hAnsi="Times New Roman" w:cs="Times New Roman"/>
          <w:sz w:val="24"/>
          <w:szCs w:val="24"/>
        </w:rPr>
        <w:lastRenderedPageBreak/>
        <w:t xml:space="preserve">translocation events that potentially lead to the formation of secondary leukemias </w:t>
      </w:r>
      <w:r w:rsidR="00E43993" w:rsidRPr="00555217">
        <w:rPr>
          <w:rFonts w:ascii="Times New Roman" w:hAnsi="Times New Roman" w:cs="Times New Roman"/>
          <w:sz w:val="24"/>
          <w:szCs w:val="24"/>
        </w:rPr>
        <w:fldChar w:fldCharType="begin"/>
      </w:r>
      <w:r w:rsidR="00E43993" w:rsidRPr="00555217">
        <w:rPr>
          <w:rFonts w:ascii="Times New Roman" w:hAnsi="Times New Roman" w:cs="Times New Roman"/>
          <w:sz w:val="24"/>
          <w:szCs w:val="24"/>
        </w:rPr>
        <w:instrText xml:space="preserve"> ADDIN EN.CITE &lt;EndNote&gt;&lt;Cite&gt;&lt;Author&gt;Gibson&lt;/Author&gt;&lt;Year&gt;2016&lt;/Year&gt;&lt;RecNum&gt;33&lt;/RecNum&gt;&lt;DisplayText&gt;(Gibson, King, Mercer, &amp;amp; Deweese, 2016)&lt;/DisplayText&gt;&lt;record&gt;&lt;rec-number&gt;33&lt;/rec-number&gt;&lt;foreign-keys&gt;&lt;key app="EN" db-id="09s2w20tnvdvrfex5sc5z2esads0rrx0tetx" timestamp="1554426754"&gt;33&lt;/key&gt;&lt;/foreign-keys&gt;&lt;ref-type name="Journal Article"&gt;17&lt;/ref-type&gt;&lt;contributors&gt;&lt;authors&gt;&lt;author&gt;Gibson, E. G.&lt;/author&gt;&lt;author&gt;King, M. M.&lt;/author&gt;&lt;author&gt;Mercer, S. L.&lt;/author&gt;&lt;author&gt;Deweese, J. E.&lt;/author&gt;&lt;/authors&gt;&lt;/contributors&gt;&lt;auth-address&gt;Department of Pharmaceutical Sciences, Lipscomb University College of Pharmacy and Health Sciences , One University Park Drive, Nashville, Tennessee 37204-3951, United States.&lt;/auth-address&gt;&lt;titles&gt;&lt;title&gt;Two-Mechanism Model for the Interaction of Etoposide Quinone with Topoisomerase IIalpha&lt;/title&gt;&lt;secondary-title&gt;Chem Res Toxicol&lt;/secondary-title&gt;&lt;/titles&gt;&lt;periodical&gt;&lt;full-title&gt;Chem Res Toxicol&lt;/full-title&gt;&lt;/periodical&gt;&lt;pages&gt;1541-8&lt;/pages&gt;&lt;volume&gt;29&lt;/volume&gt;&lt;number&gt;9&lt;/number&gt;&lt;edition&gt;2016/08/18&lt;/edition&gt;&lt;keywords&gt;&lt;keyword&gt;Antigens, Neoplasm/*metabolism&lt;/keyword&gt;&lt;keyword&gt;Binding Sites/drug effects&lt;/keyword&gt;&lt;keyword&gt;DNA Topoisomerases, Type II/*metabolism&lt;/keyword&gt;&lt;keyword&gt;DNA-Binding Proteins/*metabolism&lt;/keyword&gt;&lt;keyword&gt;Etoposide/chemistry/metabolism/pharmacology&lt;/keyword&gt;&lt;keyword&gt;Humans&lt;/keyword&gt;&lt;keyword&gt;*Models, Biological&lt;/keyword&gt;&lt;keyword&gt;Molecular Structure&lt;/keyword&gt;&lt;keyword&gt;Quinones/chemistry/*metabolism/pharmacology&lt;/keyword&gt;&lt;/keywords&gt;&lt;dates&gt;&lt;year&gt;2016&lt;/year&gt;&lt;pub-dates&gt;&lt;date&gt;Sep 19&lt;/date&gt;&lt;/pub-dates&gt;&lt;/dates&gt;&lt;isbn&gt;1520-5010 (Electronic)&amp;#xD;0893-228X (Linking)&lt;/isbn&gt;&lt;accession-num&gt;27533850&lt;/accession-num&gt;&lt;urls&gt;&lt;related-urls&gt;&lt;url&gt;https://www.ncbi.nlm.nih.gov/pubmed/27533850&lt;/url&gt;&lt;/related-urls&gt;&lt;/urls&gt;&lt;electronic-resource-num&gt;10.1021/acs.chemrestox.6b00209&lt;/electronic-resource-num&gt;&lt;/record&gt;&lt;/Cite&gt;&lt;/EndNote&gt;</w:instrText>
      </w:r>
      <w:r w:rsidR="00E43993" w:rsidRPr="00555217">
        <w:rPr>
          <w:rFonts w:ascii="Times New Roman" w:hAnsi="Times New Roman" w:cs="Times New Roman"/>
          <w:sz w:val="24"/>
          <w:szCs w:val="24"/>
        </w:rPr>
        <w:fldChar w:fldCharType="separate"/>
      </w:r>
      <w:r w:rsidR="00E43993" w:rsidRPr="00555217">
        <w:rPr>
          <w:rFonts w:ascii="Times New Roman" w:hAnsi="Times New Roman" w:cs="Times New Roman"/>
          <w:noProof/>
          <w:sz w:val="24"/>
          <w:szCs w:val="24"/>
        </w:rPr>
        <w:t>(Gibson, King, Mercer, &amp; Deweese, 2016)</w:t>
      </w:r>
      <w:r w:rsidR="00E43993" w:rsidRPr="00555217">
        <w:rPr>
          <w:rFonts w:ascii="Times New Roman" w:hAnsi="Times New Roman" w:cs="Times New Roman"/>
          <w:sz w:val="24"/>
          <w:szCs w:val="24"/>
        </w:rPr>
        <w:fldChar w:fldCharType="end"/>
      </w:r>
      <w:r w:rsidR="00E43993" w:rsidRPr="00555217">
        <w:rPr>
          <w:rFonts w:ascii="Times New Roman" w:hAnsi="Times New Roman" w:cs="Times New Roman"/>
          <w:sz w:val="24"/>
          <w:szCs w:val="24"/>
        </w:rPr>
        <w:t xml:space="preserve">. </w:t>
      </w:r>
      <w:r w:rsidR="00A4248F" w:rsidRPr="00555217">
        <w:rPr>
          <w:rFonts w:ascii="Times New Roman" w:hAnsi="Times New Roman" w:cs="Times New Roman"/>
          <w:sz w:val="24"/>
          <w:szCs w:val="24"/>
        </w:rPr>
        <w:t xml:space="preserve">If a computer program were to exist that could predict structure and function of the topoisomerase C-termini, work could begin on structure-activity relationship and drug targeting studies. </w:t>
      </w:r>
    </w:p>
    <w:p w14:paraId="3EC3DA86" w14:textId="7D8BE932" w:rsidR="00D253FB" w:rsidRPr="00555217" w:rsidRDefault="0084259A"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METHODS OF PROTEIN STRUCTURE PREDICTION AND COMPUTATIONAL COMPLEXITY</w:t>
      </w:r>
    </w:p>
    <w:p w14:paraId="3E7923DF" w14:textId="6C5BA87E" w:rsidR="00B5778D"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r>
      <w:r w:rsidR="004842AF" w:rsidRPr="00555217">
        <w:rPr>
          <w:rFonts w:ascii="Times New Roman" w:hAnsi="Times New Roman" w:cs="Times New Roman"/>
          <w:sz w:val="24"/>
          <w:szCs w:val="24"/>
        </w:rPr>
        <w:t>Determining the three-dimensional structure of proteins remains a computationally intensive and experimentally laborious challenge. In some cases, proteins are resistant to structural determination through traditional means, including x-ray crystallography, due to their inherent physical properties</w:t>
      </w:r>
      <w:r w:rsidR="00721DAA" w:rsidRPr="00555217">
        <w:rPr>
          <w:rFonts w:ascii="Times New Roman" w:hAnsi="Times New Roman" w:cs="Times New Roman"/>
          <w:sz w:val="24"/>
          <w:szCs w:val="24"/>
        </w:rPr>
        <w:t xml:space="preserve"> </w:t>
      </w:r>
      <w:r w:rsidR="00721DAA" w:rsidRPr="00555217">
        <w:rPr>
          <w:rFonts w:ascii="Times New Roman" w:hAnsi="Times New Roman" w:cs="Times New Roman"/>
          <w:sz w:val="24"/>
          <w:szCs w:val="24"/>
        </w:rPr>
        <w:fldChar w:fldCharType="begin">
          <w:fldData xml:space="preserve">PEVuZE5vdGU+PENpdGU+PEF1dGhvcj5DYXJwZW50ZXI8L0F1dGhvcj48WWVhcj4yMDA4PC9ZZWFy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</w:fldData>
        </w:fldChar>
      </w:r>
      <w:r w:rsidR="006471AE" w:rsidRPr="00555217">
        <w:rPr>
          <w:rFonts w:ascii="Times New Roman" w:hAnsi="Times New Roman" w:cs="Times New Roman"/>
          <w:sz w:val="24"/>
          <w:szCs w:val="24"/>
        </w:rPr>
        <w:instrText xml:space="preserve"> ADDIN EN.CITE </w:instrText>
      </w:r>
      <w:r w:rsidR="006471AE" w:rsidRPr="00555217">
        <w:rPr>
          <w:rFonts w:ascii="Times New Roman" w:hAnsi="Times New Roman" w:cs="Times New Roman"/>
          <w:sz w:val="24"/>
          <w:szCs w:val="24"/>
        </w:rPr>
        <w:fldChar w:fldCharType="begin">
          <w:fldData xml:space="preserve">PEVuZE5vdGU+PENpdGU+PEF1dGhvcj5DYXJwZW50ZXI8L0F1dGhvcj48WWVhcj4yMDA4PC9ZZWFy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</w:fldData>
        </w:fldChar>
      </w:r>
      <w:r w:rsidR="006471AE" w:rsidRPr="00555217">
        <w:rPr>
          <w:rFonts w:ascii="Times New Roman" w:hAnsi="Times New Roman" w:cs="Times New Roman"/>
          <w:sz w:val="24"/>
          <w:szCs w:val="24"/>
        </w:rPr>
        <w:instrText xml:space="preserve"> ADDIN EN.CITE.DATA </w:instrText>
      </w:r>
      <w:r w:rsidR="006471AE" w:rsidRPr="00555217">
        <w:rPr>
          <w:rFonts w:ascii="Times New Roman" w:hAnsi="Times New Roman" w:cs="Times New Roman"/>
          <w:sz w:val="24"/>
          <w:szCs w:val="24"/>
        </w:rPr>
      </w:r>
      <w:r w:rsidR="006471AE" w:rsidRPr="00555217">
        <w:rPr>
          <w:rFonts w:ascii="Times New Roman" w:hAnsi="Times New Roman" w:cs="Times New Roman"/>
          <w:sz w:val="24"/>
          <w:szCs w:val="24"/>
        </w:rPr>
        <w:fldChar w:fldCharType="end"/>
      </w:r>
      <w:r w:rsidR="00721DAA" w:rsidRPr="00555217">
        <w:rPr>
          <w:rFonts w:ascii="Times New Roman" w:hAnsi="Times New Roman" w:cs="Times New Roman"/>
          <w:sz w:val="24"/>
          <w:szCs w:val="24"/>
        </w:rPr>
        <w:fldChar w:fldCharType="separate"/>
      </w:r>
      <w:r w:rsidR="006471AE" w:rsidRPr="00555217">
        <w:rPr>
          <w:rFonts w:ascii="Times New Roman" w:hAnsi="Times New Roman" w:cs="Times New Roman"/>
          <w:noProof/>
          <w:sz w:val="24"/>
          <w:szCs w:val="24"/>
        </w:rPr>
        <w:t>(Carpenter, Beis, Cameron, &amp; Iwata, 2008; Lacapere, Pebay-Peyroula, Neumann, &amp; Etchebest, 2007)</w:t>
      </w:r>
      <w:r w:rsidR="00721DAA" w:rsidRPr="00555217">
        <w:rPr>
          <w:rFonts w:ascii="Times New Roman" w:hAnsi="Times New Roman" w:cs="Times New Roman"/>
          <w:sz w:val="24"/>
          <w:szCs w:val="24"/>
        </w:rPr>
        <w:fldChar w:fldCharType="end"/>
      </w:r>
      <w:r w:rsidR="004842AF" w:rsidRPr="00555217">
        <w:rPr>
          <w:rFonts w:ascii="Times New Roman" w:hAnsi="Times New Roman" w:cs="Times New Roman"/>
          <w:sz w:val="24"/>
          <w:szCs w:val="24"/>
        </w:rPr>
        <w:t xml:space="preserve">. </w:t>
      </w:r>
      <w:r w:rsidR="007A3B38" w:rsidRPr="00555217">
        <w:rPr>
          <w:rFonts w:ascii="Times New Roman" w:hAnsi="Times New Roman" w:cs="Times New Roman"/>
          <w:sz w:val="24"/>
          <w:szCs w:val="24"/>
        </w:rPr>
        <w:t>The central dogma of proteomics is</w:t>
      </w:r>
      <w:r w:rsidR="004842AF" w:rsidRPr="00555217">
        <w:rPr>
          <w:rFonts w:ascii="Times New Roman" w:hAnsi="Times New Roman" w:cs="Times New Roman"/>
          <w:sz w:val="24"/>
          <w:szCs w:val="24"/>
        </w:rPr>
        <w:t xml:space="preserve"> that a protein’s sequence determines its structure which in turn leads to its function</w:t>
      </w:r>
      <w:r w:rsidR="003B70AC" w:rsidRPr="00555217">
        <w:rPr>
          <w:rFonts w:ascii="Times New Roman" w:hAnsi="Times New Roman" w:cs="Times New Roman"/>
          <w:sz w:val="24"/>
          <w:szCs w:val="24"/>
        </w:rPr>
        <w:t xml:space="preserve">; therefore, structural determination of proteins </w:t>
      </w:r>
      <w:r w:rsidR="002460E9" w:rsidRPr="00555217">
        <w:rPr>
          <w:rFonts w:ascii="Times New Roman" w:hAnsi="Times New Roman" w:cs="Times New Roman"/>
          <w:sz w:val="24"/>
          <w:szCs w:val="24"/>
        </w:rPr>
        <w:t xml:space="preserve">allows researchers to elucidate otherwise unknown functions. Understanding the structure/function relationship of proteins </w:t>
      </w:r>
      <w:r w:rsidR="00552E32" w:rsidRPr="00555217">
        <w:rPr>
          <w:rFonts w:ascii="Times New Roman" w:hAnsi="Times New Roman" w:cs="Times New Roman"/>
          <w:sz w:val="24"/>
          <w:szCs w:val="24"/>
        </w:rPr>
        <w:t>holds promise for new treatment targets and medical research.</w:t>
      </w:r>
      <w:r w:rsidR="00336445" w:rsidRPr="00555217">
        <w:rPr>
          <w:rFonts w:ascii="Times New Roman" w:hAnsi="Times New Roman" w:cs="Times New Roman"/>
          <w:sz w:val="24"/>
          <w:szCs w:val="24"/>
        </w:rPr>
        <w:t xml:space="preserve"> The issue at hand is protein sequence generation far surpasses the ability and throughput of traditional means of structural determination.</w:t>
      </w:r>
      <w:r w:rsidR="006B6BA4" w:rsidRPr="00555217">
        <w:rPr>
          <w:rFonts w:ascii="Times New Roman" w:hAnsi="Times New Roman" w:cs="Times New Roman"/>
          <w:sz w:val="24"/>
          <w:szCs w:val="24"/>
        </w:rPr>
        <w:t xml:space="preserve"> For example, the number of protein sequences in the National Institute of Health (NIH)’s </w:t>
      </w:r>
      <w:r w:rsidR="00F62CE8" w:rsidRPr="00555217">
        <w:rPr>
          <w:rFonts w:ascii="Times New Roman" w:hAnsi="Times New Roman" w:cs="Times New Roman"/>
          <w:sz w:val="24"/>
          <w:szCs w:val="24"/>
        </w:rPr>
        <w:t xml:space="preserve">“GenBank” </w:t>
      </w:r>
      <w:r w:rsidR="00BC26A1" w:rsidRPr="00555217">
        <w:rPr>
          <w:rFonts w:ascii="Times New Roman" w:hAnsi="Times New Roman" w:cs="Times New Roman"/>
          <w:sz w:val="24"/>
          <w:szCs w:val="24"/>
        </w:rPr>
        <w:t xml:space="preserve">has reached approximately 1 billion and </w:t>
      </w:r>
      <w:r w:rsidR="00F62CE8" w:rsidRPr="00555217">
        <w:rPr>
          <w:rFonts w:ascii="Times New Roman" w:hAnsi="Times New Roman" w:cs="Times New Roman"/>
          <w:sz w:val="24"/>
          <w:szCs w:val="24"/>
        </w:rPr>
        <w:t>double</w:t>
      </w:r>
      <w:r w:rsidR="005B482B" w:rsidRPr="00555217">
        <w:rPr>
          <w:rFonts w:ascii="Times New Roman" w:hAnsi="Times New Roman" w:cs="Times New Roman"/>
          <w:sz w:val="24"/>
          <w:szCs w:val="24"/>
        </w:rPr>
        <w:t>s</w:t>
      </w:r>
      <w:r w:rsidR="00F62CE8" w:rsidRPr="00555217">
        <w:rPr>
          <w:rFonts w:ascii="Times New Roman" w:hAnsi="Times New Roman" w:cs="Times New Roman"/>
          <w:sz w:val="24"/>
          <w:szCs w:val="24"/>
        </w:rPr>
        <w:t xml:space="preserve"> every 18 months</w:t>
      </w:r>
      <w:r w:rsidR="00BC26A1" w:rsidRPr="00555217">
        <w:rPr>
          <w:rFonts w:ascii="Times New Roman" w:hAnsi="Times New Roman" w:cs="Times New Roman"/>
          <w:sz w:val="24"/>
          <w:szCs w:val="24"/>
        </w:rPr>
        <w:t xml:space="preserve"> </w:t>
      </w:r>
      <w:r w:rsidR="00F62CE8" w:rsidRPr="00555217">
        <w:rPr>
          <w:rFonts w:ascii="Times New Roman" w:hAnsi="Times New Roman" w:cs="Times New Roman"/>
          <w:sz w:val="24"/>
          <w:szCs w:val="24"/>
        </w:rPr>
        <w:t xml:space="preserve">as raw sequencing is computationally bound to computer processing power </w:t>
      </w:r>
      <w:r w:rsidR="00F62CE8" w:rsidRPr="00555217">
        <w:rPr>
          <w:rFonts w:ascii="Times New Roman" w:hAnsi="Times New Roman" w:cs="Times New Roman"/>
          <w:sz w:val="24"/>
          <w:szCs w:val="24"/>
        </w:rPr>
        <w:fldChar w:fldCharType="begin">
          <w:fldData xml:space="preserve">PEVuZE5vdGU+PENpdGU+PFJlY051bT4yMzwvUmVjTnVtPjxEaXNwbGF5VGV4dD4oQnJldXphIGV0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==
</w:fldData>
        </w:fldChar>
      </w:r>
      <w:r w:rsidR="0051476B" w:rsidRPr="00555217">
        <w:rPr>
          <w:rFonts w:ascii="Times New Roman" w:hAnsi="Times New Roman" w:cs="Times New Roman"/>
          <w:sz w:val="24"/>
          <w:szCs w:val="24"/>
        </w:rPr>
        <w:instrText xml:space="preserve"> ADDIN EN.CITE </w:instrText>
      </w:r>
      <w:r w:rsidR="0051476B" w:rsidRPr="00555217">
        <w:rPr>
          <w:rFonts w:ascii="Times New Roman" w:hAnsi="Times New Roman" w:cs="Times New Roman"/>
          <w:sz w:val="24"/>
          <w:szCs w:val="24"/>
        </w:rPr>
        <w:fldChar w:fldCharType="begin">
          <w:fldData xml:space="preserve">PEVuZE5vdGU+PENpdGU+PFJlY051bT4yMzwvUmVjTnVtPjxEaXNwbGF5VGV4dD4oQnJldXphIGV0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==
</w:fldData>
        </w:fldChar>
      </w:r>
      <w:r w:rsidR="0051476B" w:rsidRPr="00555217">
        <w:rPr>
          <w:rFonts w:ascii="Times New Roman" w:hAnsi="Times New Roman" w:cs="Times New Roman"/>
          <w:sz w:val="24"/>
          <w:szCs w:val="24"/>
        </w:rPr>
        <w:instrText xml:space="preserve"> ADDIN EN.CITE.DATA </w:instrText>
      </w:r>
      <w:r w:rsidR="0051476B" w:rsidRPr="00555217">
        <w:rPr>
          <w:rFonts w:ascii="Times New Roman" w:hAnsi="Times New Roman" w:cs="Times New Roman"/>
          <w:sz w:val="24"/>
          <w:szCs w:val="24"/>
        </w:rPr>
      </w:r>
      <w:r w:rsidR="0051476B" w:rsidRPr="00555217">
        <w:rPr>
          <w:rFonts w:ascii="Times New Roman" w:hAnsi="Times New Roman" w:cs="Times New Roman"/>
          <w:sz w:val="24"/>
          <w:szCs w:val="24"/>
        </w:rPr>
        <w:fldChar w:fldCharType="end"/>
      </w:r>
      <w:r w:rsidR="00F62CE8" w:rsidRPr="00555217">
        <w:rPr>
          <w:rFonts w:ascii="Times New Roman" w:hAnsi="Times New Roman" w:cs="Times New Roman"/>
          <w:sz w:val="24"/>
          <w:szCs w:val="24"/>
        </w:rPr>
        <w:fldChar w:fldCharType="separate"/>
      </w:r>
      <w:r w:rsidR="0051476B" w:rsidRPr="00555217">
        <w:rPr>
          <w:rFonts w:ascii="Times New Roman" w:hAnsi="Times New Roman" w:cs="Times New Roman"/>
          <w:noProof/>
          <w:sz w:val="24"/>
          <w:szCs w:val="24"/>
        </w:rPr>
        <w:t>(Breuza et al., 2016; "GenBank and WGS Statistics," ; Wetterstrand, 2018)</w:t>
      </w:r>
      <w:r w:rsidR="00F62CE8" w:rsidRPr="00555217">
        <w:rPr>
          <w:rFonts w:ascii="Times New Roman" w:hAnsi="Times New Roman" w:cs="Times New Roman"/>
          <w:sz w:val="24"/>
          <w:szCs w:val="24"/>
        </w:rPr>
        <w:fldChar w:fldCharType="end"/>
      </w:r>
      <w:r w:rsidR="00F62CE8" w:rsidRPr="00555217">
        <w:rPr>
          <w:rFonts w:ascii="Times New Roman" w:hAnsi="Times New Roman" w:cs="Times New Roman"/>
          <w:sz w:val="24"/>
          <w:szCs w:val="24"/>
        </w:rPr>
        <w:t>.</w:t>
      </w:r>
      <w:r w:rsidR="004842AF" w:rsidRPr="00555217">
        <w:rPr>
          <w:rFonts w:ascii="Times New Roman" w:hAnsi="Times New Roman" w:cs="Times New Roman"/>
          <w:sz w:val="24"/>
          <w:szCs w:val="24"/>
        </w:rPr>
        <w:t xml:space="preserve"> </w:t>
      </w:r>
      <w:r w:rsidR="00F62CE8" w:rsidRPr="00555217">
        <w:rPr>
          <w:rFonts w:ascii="Times New Roman" w:hAnsi="Times New Roman" w:cs="Times New Roman"/>
          <w:sz w:val="24"/>
          <w:szCs w:val="24"/>
        </w:rPr>
        <w:t xml:space="preserve">The number of actual three dimensional protein structures being generated from these sequences </w:t>
      </w:r>
      <w:r w:rsidR="00986D7E" w:rsidRPr="00555217">
        <w:rPr>
          <w:rFonts w:ascii="Times New Roman" w:hAnsi="Times New Roman" w:cs="Times New Roman"/>
          <w:sz w:val="24"/>
          <w:szCs w:val="24"/>
        </w:rPr>
        <w:t xml:space="preserve">is much lower; the Protein Data Bank (PDB), which “has served as the single repository of information about the 3D structures of proteins, nucleic acids, and complex </w:t>
      </w:r>
      <w:r w:rsidR="00986D7E" w:rsidRPr="00555217">
        <w:rPr>
          <w:rFonts w:ascii="Times New Roman" w:hAnsi="Times New Roman" w:cs="Times New Roman"/>
          <w:sz w:val="24"/>
          <w:szCs w:val="24"/>
        </w:rPr>
        <w:lastRenderedPageBreak/>
        <w:t>assemblies” had only 11,000 structures uploaded in the last year</w:t>
      </w:r>
      <w:r w:rsidR="009A6005" w:rsidRPr="00555217">
        <w:rPr>
          <w:rFonts w:ascii="Times New Roman" w:hAnsi="Times New Roman" w:cs="Times New Roman"/>
          <w:sz w:val="24"/>
          <w:szCs w:val="24"/>
        </w:rPr>
        <w:t xml:space="preserve"> </w:t>
      </w:r>
      <w:r w:rsidR="009A6005" w:rsidRPr="00555217">
        <w:rPr>
          <w:rFonts w:ascii="Times New Roman" w:hAnsi="Times New Roman" w:cs="Times New Roman"/>
          <w:sz w:val="24"/>
          <w:szCs w:val="24"/>
        </w:rPr>
        <w:fldChar w:fldCharType="begin"/>
      </w:r>
      <w:r w:rsidR="009A6005" w:rsidRPr="00555217">
        <w:rPr>
          <w:rFonts w:ascii="Times New Roman" w:hAnsi="Times New Roman" w:cs="Times New Roman"/>
          <w:sz w:val="24"/>
          <w:szCs w:val="24"/>
        </w:rPr>
        <w:instrText xml:space="preserve"> ADDIN EN.CITE &lt;EndNote&gt;&lt;Cite&gt;&lt;Author&gt;Berman&lt;/Author&gt;&lt;Year&gt;2003&lt;/Year&gt;&lt;RecNum&gt;19&lt;/RecNum&gt;&lt;DisplayText&gt;(Berman, Henrick, &amp;amp; Nakamura, 2003)&lt;/DisplayText&gt;&lt;record&gt;&lt;rec-number&gt;19&lt;/rec-number&gt;&lt;foreign-keys&gt;&lt;key app="EN" db-id="09s2w20tnvdvrfex5sc5z2esads0rrx0tetx" timestamp="1554047993"&gt;19&lt;/key&gt;&lt;key app="ENWeb" db-id=""&gt;0&lt;/key&gt;&lt;/foreign-keys&gt;&lt;ref-type name="Journal Article"&gt;17&lt;/ref-type&gt;&lt;contributors&gt;&lt;authors&gt;&lt;author&gt;Berman, H.&lt;/author&gt;&lt;author&gt;Henrick, K.&lt;/author&gt;&lt;author&gt;Nakamura, H.&lt;/author&gt;&lt;/authors&gt;&lt;/contributors&gt;&lt;titles&gt;&lt;title&gt;Announcing the worldwide Protein Data Bank&lt;/title&gt;&lt;secondary-title&gt;Nat Struct Biol&lt;/secondary-title&gt;&lt;/titles&gt;&lt;periodical&gt;&lt;full-title&gt;Nat Struct Biol&lt;/full-title&gt;&lt;/periodical&gt;&lt;pages&gt;980&lt;/pages&gt;&lt;volume&gt;10&lt;/volume&gt;&lt;number&gt;12&lt;/number&gt;&lt;edition&gt;2003/11/25&lt;/edition&gt;&lt;keywords&gt;&lt;keyword&gt;Archives&lt;/keyword&gt;&lt;keyword&gt;Computational Biology&lt;/keyword&gt;&lt;keyword&gt;Databases, Protein/*trends&lt;/keyword&gt;&lt;keyword&gt;International Agencies&lt;/keyword&gt;&lt;/keywords&gt;&lt;dates&gt;&lt;year&gt;2003&lt;/year&gt;&lt;pub-dates&gt;&lt;date&gt;Dec&lt;/date&gt;&lt;/pub-dates&gt;&lt;/dates&gt;&lt;isbn&gt;1072-8368 (Print)&amp;#xD;1072-8368 (Linking)&lt;/isbn&gt;&lt;accession-num&gt;14634627&lt;/accession-num&gt;&lt;urls&gt;&lt;related-urls&gt;&lt;url&gt;https://www.ncbi.nlm.nih.gov/pubmed/14634627&lt;/url&gt;&lt;/related-urls&gt;&lt;/urls&gt;&lt;electronic-resource-num&gt;10.1038/nsb1203-980&lt;/electronic-resource-num&gt;&lt;/record&gt;&lt;/Cite&gt;&lt;/EndNote&gt;</w:instrText>
      </w:r>
      <w:r w:rsidR="009A6005" w:rsidRPr="00555217">
        <w:rPr>
          <w:rFonts w:ascii="Times New Roman" w:hAnsi="Times New Roman" w:cs="Times New Roman"/>
          <w:sz w:val="24"/>
          <w:szCs w:val="24"/>
        </w:rPr>
        <w:fldChar w:fldCharType="separate"/>
      </w:r>
      <w:r w:rsidR="009A6005" w:rsidRPr="00555217">
        <w:rPr>
          <w:rFonts w:ascii="Times New Roman" w:hAnsi="Times New Roman" w:cs="Times New Roman"/>
          <w:noProof/>
          <w:sz w:val="24"/>
          <w:szCs w:val="24"/>
        </w:rPr>
        <w:t>(Berman, Henrick, &amp; Nakamura, 2003)</w:t>
      </w:r>
      <w:r w:rsidR="009A6005" w:rsidRPr="00555217">
        <w:rPr>
          <w:rFonts w:ascii="Times New Roman" w:hAnsi="Times New Roman" w:cs="Times New Roman"/>
          <w:sz w:val="24"/>
          <w:szCs w:val="24"/>
        </w:rPr>
        <w:fldChar w:fldCharType="end"/>
      </w:r>
      <w:r w:rsidR="00986D7E" w:rsidRPr="00555217">
        <w:rPr>
          <w:rFonts w:ascii="Times New Roman" w:hAnsi="Times New Roman" w:cs="Times New Roman"/>
          <w:sz w:val="24"/>
          <w:szCs w:val="24"/>
        </w:rPr>
        <w:t xml:space="preserve">. </w:t>
      </w:r>
    </w:p>
    <w:p w14:paraId="30C0B7F7" w14:textId="1782CB58" w:rsidR="00A84CAC" w:rsidRPr="00555217" w:rsidRDefault="0050594C"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 xml:space="preserve">Protein structures are usually determined </w:t>
      </w:r>
      <w:r w:rsidR="00530CB0" w:rsidRPr="00555217">
        <w:rPr>
          <w:rFonts w:ascii="Times New Roman" w:hAnsi="Times New Roman" w:cs="Times New Roman"/>
          <w:sz w:val="24"/>
          <w:szCs w:val="24"/>
        </w:rPr>
        <w:t>by</w:t>
      </w:r>
      <w:r w:rsidR="00336445" w:rsidRPr="00555217">
        <w:rPr>
          <w:rFonts w:ascii="Times New Roman" w:hAnsi="Times New Roman" w:cs="Times New Roman"/>
          <w:sz w:val="24"/>
          <w:szCs w:val="24"/>
        </w:rPr>
        <w:t xml:space="preserve"> x-ray crystallography and, in some cases, nuclear magnetic resonance </w:t>
      </w:r>
      <w:r w:rsidR="00FA13F3" w:rsidRPr="00555217">
        <w:rPr>
          <w:rFonts w:ascii="Times New Roman" w:hAnsi="Times New Roman" w:cs="Times New Roman"/>
          <w:sz w:val="24"/>
          <w:szCs w:val="24"/>
        </w:rPr>
        <w:t xml:space="preserve">(NMR) </w:t>
      </w:r>
      <w:r w:rsidR="00336445" w:rsidRPr="00555217">
        <w:rPr>
          <w:rFonts w:ascii="Times New Roman" w:hAnsi="Times New Roman" w:cs="Times New Roman"/>
          <w:sz w:val="24"/>
          <w:szCs w:val="24"/>
        </w:rPr>
        <w:t>spectroscopy.</w:t>
      </w:r>
      <w:r w:rsidR="00B2432B" w:rsidRPr="00555217">
        <w:rPr>
          <w:rFonts w:ascii="Times New Roman" w:hAnsi="Times New Roman" w:cs="Times New Roman"/>
          <w:sz w:val="24"/>
          <w:szCs w:val="24"/>
        </w:rPr>
        <w:t xml:space="preserve"> </w:t>
      </w:r>
      <w:r w:rsidR="00986D7E" w:rsidRPr="00555217">
        <w:rPr>
          <w:rFonts w:ascii="Times New Roman" w:hAnsi="Times New Roman" w:cs="Times New Roman"/>
          <w:sz w:val="24"/>
          <w:szCs w:val="24"/>
        </w:rPr>
        <w:t>Ninety percent</w:t>
      </w:r>
      <w:r w:rsidR="00B2432B" w:rsidRPr="00555217">
        <w:rPr>
          <w:rFonts w:ascii="Times New Roman" w:hAnsi="Times New Roman" w:cs="Times New Roman"/>
          <w:sz w:val="24"/>
          <w:szCs w:val="24"/>
        </w:rPr>
        <w:t xml:space="preserve"> of the structures housed within </w:t>
      </w:r>
      <w:r w:rsidR="00986D7E" w:rsidRPr="00555217">
        <w:rPr>
          <w:rFonts w:ascii="Times New Roman" w:hAnsi="Times New Roman" w:cs="Times New Roman"/>
          <w:sz w:val="24"/>
          <w:szCs w:val="24"/>
        </w:rPr>
        <w:t>the PDB</w:t>
      </w:r>
      <w:r w:rsidR="00B2432B" w:rsidRPr="00555217">
        <w:rPr>
          <w:rFonts w:ascii="Times New Roman" w:hAnsi="Times New Roman" w:cs="Times New Roman"/>
          <w:sz w:val="24"/>
          <w:szCs w:val="24"/>
        </w:rPr>
        <w:t xml:space="preserve"> database have been obtained through traditional means of x-ray crystallography</w:t>
      </w:r>
      <w:r w:rsidR="00085F4B" w:rsidRPr="00555217">
        <w:rPr>
          <w:rFonts w:ascii="Times New Roman" w:hAnsi="Times New Roman" w:cs="Times New Roman"/>
          <w:sz w:val="24"/>
          <w:szCs w:val="24"/>
        </w:rPr>
        <w:t xml:space="preserve"> </w:t>
      </w:r>
      <w:r w:rsidR="00085F4B" w:rsidRPr="00555217">
        <w:rPr>
          <w:rFonts w:ascii="Times New Roman" w:hAnsi="Times New Roman" w:cs="Times New Roman"/>
          <w:sz w:val="24"/>
          <w:szCs w:val="24"/>
        </w:rPr>
        <w:fldChar w:fldCharType="begin"/>
      </w:r>
      <w:r w:rsidR="00085F4B" w:rsidRPr="00555217">
        <w:rPr>
          <w:rFonts w:ascii="Times New Roman" w:hAnsi="Times New Roman" w:cs="Times New Roman"/>
          <w:sz w:val="24"/>
          <w:szCs w:val="24"/>
        </w:rPr>
        <w:instrText xml:space="preserve"> ADDIN EN.CITE &lt;EndNote&gt;&lt;Cite&gt;&lt;Author&gt;Kendrew&lt;/Author&gt;&lt;Year&gt;1958&lt;/Year&gt;&lt;RecNum&gt;20&lt;/RecNum&gt;&lt;DisplayText&gt;(Kendrew et al., 1958)&lt;/DisplayText&gt;&lt;record&gt;&lt;rec-number&gt;20&lt;/rec-number&gt;&lt;foreign-keys&gt;&lt;key app="EN" db-id="09s2w20tnvdvrfex5sc5z2esads0rrx0tetx" timestamp="1554048186"&gt;20&lt;/key&gt;&lt;key app="ENWeb" db-id=""&gt;0&lt;/key&gt;&lt;/foreign-keys&gt;&lt;ref-type name="Journal Article"&gt;17&lt;/ref-type&gt;&lt;contributors&gt;&lt;authors&gt;&lt;author&gt;Kendrew, J. C.&lt;/author&gt;&lt;author&gt;Bodo, G.&lt;/author&gt;&lt;author&gt;Dintzis, H. M.&lt;/author&gt;&lt;author&gt;Parrish, R. G.&lt;/author&gt;&lt;author&gt;Wyckoff, H.&lt;/author&gt;&lt;author&gt;Phillips, D. C.&lt;/author&gt;&lt;/authors&gt;&lt;/contributors&gt;&lt;titles&gt;&lt;title&gt;A Three-Dimensional Model of the Myoglobin Molecule Obtained by X-Ray Analysis&lt;/title&gt;&lt;secondary-title&gt;Nature&lt;/secondary-title&gt;&lt;/titles&gt;&lt;periodical&gt;&lt;full-title&gt;Nature&lt;/full-title&gt;&lt;/periodical&gt;&lt;pages&gt;662-666&lt;/pages&gt;&lt;volume&gt;181&lt;/volume&gt;&lt;number&gt;4610&lt;/number&gt;&lt;section&gt;662&lt;/section&gt;&lt;dates&gt;&lt;year&gt;1958&lt;/year&gt;&lt;/dates&gt;&lt;isbn&gt;0028-0836&amp;#xD;1476-4687&lt;/isbn&gt;&lt;urls&gt;&lt;/urls&gt;&lt;electronic-resource-num&gt;10.1038/181662a0&lt;/electronic-resource-num&gt;&lt;/record&gt;&lt;/Cite&gt;&lt;/EndNote&gt;</w:instrText>
      </w:r>
      <w:r w:rsidR="00085F4B" w:rsidRPr="00555217">
        <w:rPr>
          <w:rFonts w:ascii="Times New Roman" w:hAnsi="Times New Roman" w:cs="Times New Roman"/>
          <w:sz w:val="24"/>
          <w:szCs w:val="24"/>
        </w:rPr>
        <w:fldChar w:fldCharType="separate"/>
      </w:r>
      <w:r w:rsidR="00085F4B" w:rsidRPr="00555217">
        <w:rPr>
          <w:rFonts w:ascii="Times New Roman" w:hAnsi="Times New Roman" w:cs="Times New Roman"/>
          <w:noProof/>
          <w:sz w:val="24"/>
          <w:szCs w:val="24"/>
        </w:rPr>
        <w:t>(Kendrew et al., 1958)</w:t>
      </w:r>
      <w:r w:rsidR="00085F4B" w:rsidRPr="00555217">
        <w:rPr>
          <w:rFonts w:ascii="Times New Roman" w:hAnsi="Times New Roman" w:cs="Times New Roman"/>
          <w:sz w:val="24"/>
          <w:szCs w:val="24"/>
        </w:rPr>
        <w:fldChar w:fldCharType="end"/>
      </w:r>
      <w:r w:rsidR="00B2432B" w:rsidRPr="00555217">
        <w:rPr>
          <w:rFonts w:ascii="Times New Roman" w:hAnsi="Times New Roman" w:cs="Times New Roman"/>
          <w:sz w:val="24"/>
          <w:szCs w:val="24"/>
        </w:rPr>
        <w:t>.</w:t>
      </w:r>
      <w:r w:rsidR="00B9100E" w:rsidRPr="00555217">
        <w:rPr>
          <w:rFonts w:ascii="Times New Roman" w:hAnsi="Times New Roman" w:cs="Times New Roman"/>
          <w:sz w:val="24"/>
          <w:szCs w:val="24"/>
        </w:rPr>
        <w:t xml:space="preserve"> X-ray crystallography and NMR spectroscopy are time-intensive tasks as can be gathered from the discrepancy between available sequences and actual structures. Another </w:t>
      </w:r>
      <w:r w:rsidR="00D35B5C" w:rsidRPr="00555217">
        <w:rPr>
          <w:rFonts w:ascii="Times New Roman" w:hAnsi="Times New Roman" w:cs="Times New Roman"/>
          <w:sz w:val="24"/>
          <w:szCs w:val="24"/>
        </w:rPr>
        <w:t>method</w:t>
      </w:r>
      <w:r w:rsidR="00B9100E" w:rsidRPr="00555217">
        <w:rPr>
          <w:rFonts w:ascii="Times New Roman" w:hAnsi="Times New Roman" w:cs="Times New Roman"/>
          <w:sz w:val="24"/>
          <w:szCs w:val="24"/>
        </w:rPr>
        <w:t xml:space="preserve"> of structure determination falls within</w:t>
      </w:r>
      <w:r w:rsidR="002A214C" w:rsidRPr="00555217">
        <w:rPr>
          <w:rFonts w:ascii="Times New Roman" w:hAnsi="Times New Roman" w:cs="Times New Roman"/>
          <w:sz w:val="24"/>
          <w:szCs w:val="24"/>
        </w:rPr>
        <w:t xml:space="preserve"> the</w:t>
      </w:r>
      <w:r w:rsidR="00B9100E" w:rsidRPr="00555217">
        <w:rPr>
          <w:rFonts w:ascii="Times New Roman" w:hAnsi="Times New Roman" w:cs="Times New Roman"/>
          <w:sz w:val="24"/>
          <w:szCs w:val="24"/>
        </w:rPr>
        <w:t xml:space="preserve"> computational simulation </w:t>
      </w:r>
      <w:r w:rsidR="002A214C" w:rsidRPr="00555217">
        <w:rPr>
          <w:rFonts w:ascii="Times New Roman" w:hAnsi="Times New Roman" w:cs="Times New Roman"/>
          <w:sz w:val="24"/>
          <w:szCs w:val="24"/>
        </w:rPr>
        <w:t xml:space="preserve">domain </w:t>
      </w:r>
      <w:r w:rsidR="00B9100E" w:rsidRPr="00555217">
        <w:rPr>
          <w:rFonts w:ascii="Times New Roman" w:hAnsi="Times New Roman" w:cs="Times New Roman"/>
          <w:sz w:val="24"/>
          <w:szCs w:val="24"/>
        </w:rPr>
        <w:t xml:space="preserve">in lieu of laboratory methods. </w:t>
      </w:r>
      <w:r w:rsidR="003F6BD7" w:rsidRPr="00555217">
        <w:rPr>
          <w:rFonts w:ascii="Times New Roman" w:hAnsi="Times New Roman" w:cs="Times New Roman"/>
          <w:sz w:val="24"/>
          <w:szCs w:val="24"/>
        </w:rPr>
        <w:t>Computational protein structure prediction (PSP) typically utilizes enumeration or searching strategies</w:t>
      </w:r>
      <w:r w:rsidR="00B65BE5" w:rsidRPr="00555217">
        <w:rPr>
          <w:rFonts w:ascii="Times New Roman" w:hAnsi="Times New Roman" w:cs="Times New Roman"/>
          <w:sz w:val="24"/>
          <w:szCs w:val="24"/>
        </w:rPr>
        <w:t xml:space="preserve"> with optimization</w:t>
      </w:r>
      <w:r w:rsidR="003F6BD7" w:rsidRPr="00555217">
        <w:rPr>
          <w:rFonts w:ascii="Times New Roman" w:hAnsi="Times New Roman" w:cs="Times New Roman"/>
          <w:sz w:val="24"/>
          <w:szCs w:val="24"/>
        </w:rPr>
        <w:t xml:space="preserve"> which involve enormous probability spaces </w:t>
      </w:r>
      <w:r w:rsidR="003F6BD7" w:rsidRPr="00555217">
        <w:rPr>
          <w:rFonts w:ascii="Times New Roman" w:hAnsi="Times New Roman" w:cs="Times New Roman"/>
          <w:sz w:val="24"/>
          <w:szCs w:val="24"/>
        </w:rPr>
        <w:fldChar w:fldCharType="begin"/>
      </w:r>
      <w:r w:rsidR="003F6BD7" w:rsidRPr="00555217">
        <w:rPr>
          <w:rFonts w:ascii="Times New Roman" w:hAnsi="Times New Roman" w:cs="Times New Roman"/>
          <w:sz w:val="24"/>
          <w:szCs w:val="24"/>
        </w:rPr>
        <w:instrText xml:space="preserve"> ADDIN EN.CITE &lt;EndNote&gt;&lt;Cite&gt;&lt;Author&gt;Newman&lt;/Author&gt;&lt;Year&gt;2001&lt;/Year&gt;&lt;RecNum&gt;16&lt;/RecNum&gt;&lt;DisplayText&gt;(Newman &amp;amp; Hart, 2001; Ngo, Marks, &amp;amp; Karplus, 1994)&lt;/DisplayText&gt;&lt;record&gt;&lt;rec-number&gt;16&lt;/rec-number&gt;&lt;foreign-keys&gt;&lt;key app="EN" db-id="09s2w20tnvdvrfex5sc5z2esads0rrx0tetx" timestamp="1554045331"&gt;16&lt;/key&gt;&lt;key app="ENWeb" db-id=""&gt;0&lt;/key&gt;&lt;/foreign-keys&gt;&lt;ref-type name="Journal Article"&gt;17&lt;/ref-type&gt;&lt;contributors&gt;&lt;authors&gt;&lt;author&gt;Newman, Alantha &lt;/author&gt;&lt;author&gt;Hart, William E. &lt;/author&gt;&lt;/authors&gt;&lt;/contributors&gt;&lt;titles&gt;&lt;title&gt;The Computational Complexity of Protein Structure Prediction in Simple Lattice Models&lt;/title&gt;&lt;secondary-title&gt;CRC Press&lt;/secondary-title&gt;&lt;/titles&gt;&lt;periodical&gt;&lt;full-title&gt;CRC Press&lt;/full-title&gt;&lt;/periodical&gt;&lt;dates&gt;&lt;year&gt;2001&lt;/year&gt;&lt;/dates&gt;&lt;urls&gt;&lt;/urls&gt;&lt;/record&gt;&lt;/Cite&gt;&lt;Cite&gt;&lt;Author&gt;Ngo&lt;/Author&gt;&lt;Year&gt;1994&lt;/Year&gt;&lt;RecNum&gt;15&lt;/RecNum&gt;&lt;record&gt;&lt;rec-number&gt;15&lt;/rec-number&gt;&lt;foreign-keys&gt;&lt;key app="EN" db-id="09s2w20tnvdvrfex5sc5z2esads0rrx0tetx" timestamp="1554045286"&gt;15&lt;/key&gt;&lt;key app="ENWeb" db-id=""&gt;0&lt;/key&gt;&lt;/foreign-keys&gt;&lt;ref-type name="Journal Article"&gt;17&lt;/ref-type&gt;&lt;contributors&gt;&lt;authors&gt;&lt;author&gt;Ngo, J. Thomas &lt;/author&gt;&lt;author&gt;Marks, Joe &lt;/author&gt;&lt;author&gt;Karplus, Martin &lt;/author&gt;&lt;/authors&gt;&lt;/contributors&gt;&lt;titles&gt;&lt;title&gt;Computational Complexity, Protein Structure Prediction, and the Levinthal Paradox&lt;/title&gt;&lt;secondary-title&gt;The Protein Folding Problem and Tertiary Structure Prediction&lt;/secondary-title&gt;&lt;/titles&gt;&lt;periodical&gt;&lt;full-title&gt;The Protein Folding Problem and Tertiary Structure Prediction&lt;/full-title&gt;&lt;/periodical&gt;&lt;pages&gt;433-506&lt;/pages&gt;&lt;dates&gt;&lt;year&gt;1994&lt;/year&gt;&lt;/dates&gt;&lt;work-type&gt;Chapter&lt;/work-type&gt;&lt;urls&gt;&lt;/urls&gt;&lt;electronic-resource-num&gt;10.1007/978-1-4684-6831-1_14&lt;/electronic-resource-num&gt;&lt;/record&gt;&lt;/Cite&gt;&lt;/EndNote&gt;</w:instrText>
      </w:r>
      <w:r w:rsidR="003F6BD7" w:rsidRPr="00555217">
        <w:rPr>
          <w:rFonts w:ascii="Times New Roman" w:hAnsi="Times New Roman" w:cs="Times New Roman"/>
          <w:sz w:val="24"/>
          <w:szCs w:val="24"/>
        </w:rPr>
        <w:fldChar w:fldCharType="separate"/>
      </w:r>
      <w:r w:rsidR="003F6BD7" w:rsidRPr="00555217">
        <w:rPr>
          <w:rFonts w:ascii="Times New Roman" w:hAnsi="Times New Roman" w:cs="Times New Roman"/>
          <w:noProof/>
          <w:sz w:val="24"/>
          <w:szCs w:val="24"/>
        </w:rPr>
        <w:t>(Newman &amp; Hart, 2001; Ngo, Marks, &amp; Karplus, 1994)</w:t>
      </w:r>
      <w:r w:rsidR="003F6BD7" w:rsidRPr="00555217">
        <w:rPr>
          <w:rFonts w:ascii="Times New Roman" w:hAnsi="Times New Roman" w:cs="Times New Roman"/>
          <w:sz w:val="24"/>
          <w:szCs w:val="24"/>
        </w:rPr>
        <w:fldChar w:fldCharType="end"/>
      </w:r>
      <w:r w:rsidR="003F6BD7" w:rsidRPr="00555217">
        <w:rPr>
          <w:rFonts w:ascii="Times New Roman" w:hAnsi="Times New Roman" w:cs="Times New Roman"/>
          <w:sz w:val="24"/>
          <w:szCs w:val="24"/>
        </w:rPr>
        <w:t xml:space="preserve">. </w:t>
      </w:r>
      <w:r w:rsidR="00A9104F" w:rsidRPr="00555217">
        <w:rPr>
          <w:rFonts w:ascii="Times New Roman" w:hAnsi="Times New Roman" w:cs="Times New Roman"/>
          <w:sz w:val="24"/>
          <w:szCs w:val="24"/>
        </w:rPr>
        <w:t>These methods involve calculating a protein’s free energy and the global minimum of that energy</w:t>
      </w:r>
      <w:r w:rsidR="002D747A" w:rsidRPr="00555217">
        <w:rPr>
          <w:rFonts w:ascii="Times New Roman" w:hAnsi="Times New Roman" w:cs="Times New Roman"/>
          <w:sz w:val="24"/>
          <w:szCs w:val="24"/>
        </w:rPr>
        <w:t xml:space="preserve"> </w:t>
      </w:r>
      <w:r w:rsidR="00BC27B1" w:rsidRPr="00555217">
        <w:rPr>
          <w:rFonts w:ascii="Times New Roman" w:hAnsi="Times New Roman" w:cs="Times New Roman"/>
          <w:sz w:val="24"/>
          <w:szCs w:val="24"/>
        </w:rPr>
        <w:t xml:space="preserve">as displayed in equation (1) </w:t>
      </w:r>
      <w:r w:rsidR="00BC27B1" w:rsidRPr="00555217">
        <w:rPr>
          <w:rFonts w:ascii="Times New Roman" w:hAnsi="Times New Roman" w:cs="Times New Roman"/>
          <w:sz w:val="24"/>
          <w:szCs w:val="24"/>
        </w:rPr>
        <w:fldChar w:fldCharType="begin"/>
      </w:r>
      <w:r w:rsidR="00BC27B1" w:rsidRPr="00555217">
        <w:rPr>
          <w:rFonts w:ascii="Times New Roman" w:hAnsi="Times New Roman" w:cs="Times New Roman"/>
          <w:sz w:val="24"/>
          <w:szCs w:val="24"/>
        </w:rPr>
        <w:instrText xml:space="preserve"> ADDIN EN.CITE &lt;EndNote&gt;&lt;Cite&gt;&lt;Author&gt;Ngo&lt;/Author&gt;&lt;Year&gt;1994&lt;/Year&gt;&lt;RecNum&gt;15&lt;/RecNum&gt;&lt;DisplayText&gt;(Ngo et al., 1994)&lt;/DisplayText&gt;&lt;record&gt;&lt;rec-number&gt;15&lt;/rec-number&gt;&lt;foreign-keys&gt;&lt;key app="EN" db-id="09s2w20tnvdvrfex5sc5z2esads0rrx0tetx" timestamp="1554045286"&gt;15&lt;/key&gt;&lt;key app="ENWeb" db-id=""&gt;0&lt;/key&gt;&lt;/foreign-keys&gt;&lt;ref-type name="Journal Article"&gt;17&lt;/ref-type&gt;&lt;contributors&gt;&lt;authors&gt;&lt;author&gt;Ngo, J. Thomas &lt;/author&gt;&lt;author&gt;Marks, Joe &lt;/author&gt;&lt;author&gt;Karplus, Martin &lt;/author&gt;&lt;/authors&gt;&lt;/contributors&gt;&lt;titles&gt;&lt;title&gt;Computational Complexity, Protein Structure Prediction, and the Levinthal Paradox&lt;/title&gt;&lt;secondary-title&gt;The Protein Folding Problem and Tertiary Structure Prediction&lt;/secondary-title&gt;&lt;/titles&gt;&lt;periodical&gt;&lt;full-title&gt;The Protein Folding Problem and Tertiary Structure Prediction&lt;/full-title&gt;&lt;/periodical&gt;&lt;pages&gt;433-506&lt;/pages&gt;&lt;dates&gt;&lt;year&gt;1994&lt;/year&gt;&lt;/dates&gt;&lt;work-type&gt;Chapter&lt;/work-type&gt;&lt;urls&gt;&lt;/urls&gt;&lt;electronic-resource-num&gt;10.1007/978-1-4684-6831-1_14&lt;/electronic-resource-num&gt;&lt;/record&gt;&lt;/Cite&gt;&lt;/EndNote&gt;</w:instrText>
      </w:r>
      <w:r w:rsidR="00BC27B1" w:rsidRPr="00555217">
        <w:rPr>
          <w:rFonts w:ascii="Times New Roman" w:hAnsi="Times New Roman" w:cs="Times New Roman"/>
          <w:sz w:val="24"/>
          <w:szCs w:val="24"/>
        </w:rPr>
        <w:fldChar w:fldCharType="separate"/>
      </w:r>
      <w:r w:rsidR="00BC27B1" w:rsidRPr="00555217">
        <w:rPr>
          <w:rFonts w:ascii="Times New Roman" w:hAnsi="Times New Roman" w:cs="Times New Roman"/>
          <w:noProof/>
          <w:sz w:val="24"/>
          <w:szCs w:val="24"/>
        </w:rPr>
        <w:t>(Ngo et al., 1994)</w:t>
      </w:r>
      <w:r w:rsidR="00BC27B1" w:rsidRPr="00555217">
        <w:rPr>
          <w:rFonts w:ascii="Times New Roman" w:hAnsi="Times New Roman" w:cs="Times New Roman"/>
          <w:sz w:val="24"/>
          <w:szCs w:val="24"/>
        </w:rPr>
        <w:fldChar w:fldCharType="end"/>
      </w:r>
      <w:r w:rsidR="00BC27B1" w:rsidRPr="00555217">
        <w:rPr>
          <w:rFonts w:ascii="Times New Roman" w:hAnsi="Times New Roman" w:cs="Times New Roman"/>
          <w:sz w:val="24"/>
          <w:szCs w:val="24"/>
        </w:rPr>
        <w:t>:</w:t>
      </w:r>
      <w:r w:rsidR="00A84CAC" w:rsidRPr="00555217">
        <w:rPr>
          <w:rFonts w:ascii="Times New Roman" w:hAnsi="Times New Roman" w:cs="Times New Roman"/>
          <w:sz w:val="24"/>
          <w:szCs w:val="24"/>
        </w:rPr>
        <w:br/>
      </w:r>
    </w:p>
    <w:p w14:paraId="137DC251" w14:textId="58D2F9A9" w:rsidR="001E79F1" w:rsidRPr="00555217" w:rsidRDefault="00BA37BC" w:rsidP="00251FCD">
      <w:pPr>
        <w:pStyle w:val="ListParagraph"/>
        <w:numPr>
          <w:ilvl w:val="0"/>
          <w:numId w:val="1"/>
        </w:numPr>
        <w:spacing w:line="480" w:lineRule="auto"/>
        <w:rPr>
          <w:rFonts w:ascii="Times New Roman" w:hAnsi="Times New Roman" w:cs="Times New Roman"/>
          <w:sz w:val="24"/>
          <w:szCs w:val="24"/>
        </w:rPr>
      </w:pPr>
      <m:oMath>
        <m:r>
          <w:rPr>
            <w:rFonts w:ascii="Cambria Math" w:hAnsi="Cambria Math" w:cs="Times New Roman"/>
            <w:sz w:val="24"/>
            <w:szCs w:val="24"/>
          </w:rPr>
          <m:t xml:space="preserve">U = </m:t>
        </m:r>
        <m:nary>
          <m:naryPr>
            <m:chr m:val="∑"/>
            <m:limLoc m:val="undOvr"/>
            <m:supHide m:val="1"/>
            <m:ctrlPr>
              <w:rPr>
                <w:rFonts w:ascii="Cambria Math" w:hAnsi="Cambria Math" w:cs="Times New Roman"/>
                <w:i/>
                <w:sz w:val="24"/>
                <w:szCs w:val="24"/>
              </w:rPr>
            </m:ctrlPr>
          </m:naryPr>
          <m:sub>
            <m:r>
              <m:rPr>
                <m:sty m:val="p"/>
              </m:rPr>
              <w:rPr>
                <w:rFonts w:ascii="Cambria Math" w:hAnsi="Cambria Math" w:cs="Times New Roman"/>
                <w:sz w:val="24"/>
                <w:szCs w:val="24"/>
              </w:rPr>
              <m:t>b</m:t>
            </m:r>
          </m:sub>
          <m:sup/>
          <m:e>
            <m:sSubSup>
              <m:sSubSupPr>
                <m:ctrlPr>
                  <w:rPr>
                    <w:rFonts w:ascii="Cambria Math" w:hAnsi="Cambria Math" w:cs="Times New Roman"/>
                    <w:i/>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b</m:t>
                </m:r>
              </m:sub>
              <m:sup>
                <m:r>
                  <w:rPr>
                    <w:rFonts w:ascii="Cambria Math" w:hAnsi="Cambria Math" w:cs="Times New Roman"/>
                    <w:sz w:val="24"/>
                    <w:szCs w:val="24"/>
                  </w:rPr>
                  <m:t>bond</m:t>
                </m:r>
              </m:sup>
            </m:sSubSup>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b</m:t>
                    </m:r>
                  </m:sub>
                </m:sSub>
                <m:r>
                  <w:rPr>
                    <w:rFonts w:ascii="Cambria Math" w:hAnsi="Cambria Math" w:cs="Times New Roman"/>
                    <w:sz w:val="24"/>
                    <w:szCs w:val="24"/>
                  </w:rPr>
                  <m:t xml:space="preserve"> - </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b</m:t>
                    </m:r>
                  </m:sub>
                  <m:sup>
                    <m:r>
                      <w:rPr>
                        <w:rFonts w:ascii="Cambria Math" w:hAnsi="Cambria Math" w:cs="Times New Roman"/>
                        <w:sz w:val="24"/>
                        <w:szCs w:val="24"/>
                      </w:rPr>
                      <m:t>0</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nary>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a</m:t>
            </m:r>
          </m:sub>
          <m:sup/>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a</m:t>
                </m:r>
              </m:sub>
              <m:sup>
                <m:r>
                  <w:rPr>
                    <w:rFonts w:ascii="Cambria Math" w:hAnsi="Cambria Math" w:cs="Times New Roman"/>
                    <w:sz w:val="24"/>
                    <w:szCs w:val="24"/>
                  </w:rPr>
                  <m:t>angle</m:t>
                </m:r>
              </m:sup>
            </m:sSubSup>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a</m:t>
                    </m:r>
                  </m:sub>
                </m:sSub>
                <m:r>
                  <w:rPr>
                    <w:rFonts w:ascii="Cambria Math" w:hAnsi="Cambria Math" w:cs="Times New Roman"/>
                    <w:sz w:val="24"/>
                    <w:szCs w:val="24"/>
                  </w:rPr>
                  <m:t xml:space="preserve"> - </m:t>
                </m:r>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nary>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t</m:t>
            </m:r>
          </m:sub>
          <m:sup/>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t</m:t>
                </m:r>
              </m:sub>
              <m:sup>
                <m:r>
                  <w:rPr>
                    <w:rFonts w:ascii="Cambria Math" w:hAnsi="Cambria Math" w:cs="Times New Roman"/>
                    <w:sz w:val="24"/>
                    <w:szCs w:val="24"/>
                  </w:rPr>
                  <m:t>torsion</m:t>
                </m:r>
              </m:sup>
            </m:sSubSup>
            <m:r>
              <w:rPr>
                <w:rFonts w:ascii="Cambria Math" w:hAnsi="Cambria Math" w:cs="Times New Roman"/>
                <w:sz w:val="24"/>
                <w:szCs w:val="24"/>
              </w:rPr>
              <m:t xml:space="preserve"> (1 -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t</m:t>
                    </m:r>
                  </m:sub>
                </m:sSub>
                <m:r>
                  <w:rPr>
                    <w:rFonts w:ascii="Cambria Math" w:hAnsi="Cambria Math" w:cs="Times New Roman"/>
                    <w:sz w:val="24"/>
                    <w:szCs w:val="24"/>
                  </w:rPr>
                  <m:t xml:space="preserve"> - </m:t>
                </m:r>
                <m:sSubSup>
                  <m:sSubSupPr>
                    <m:ctrlPr>
                      <w:rPr>
                        <w:rFonts w:ascii="Cambria Math" w:hAnsi="Cambria Math" w:cs="Times New Roman"/>
                        <w:i/>
                        <w:sz w:val="24"/>
                        <w:szCs w:val="24"/>
                      </w:rPr>
                    </m:ctrlPr>
                  </m:sSubSupPr>
                  <m:e>
                    <m:r>
                      <w:rPr>
                        <w:rFonts w:ascii="Cambria Math" w:hAnsi="Cambria Math" w:cs="Times New Roman"/>
                        <w:sz w:val="24"/>
                        <w:szCs w:val="24"/>
                      </w:rPr>
                      <m:t>φ</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e>
            </m:func>
            <m:r>
              <w:rPr>
                <w:rFonts w:ascii="Cambria Math" w:hAnsi="Cambria Math" w:cs="Times New Roman"/>
                <w:sz w:val="24"/>
                <w:szCs w:val="24"/>
              </w:rPr>
              <m:t xml:space="preserve"> </m:t>
            </m:r>
          </m:e>
        </m:nary>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 &gt; j</m:t>
            </m:r>
          </m:sub>
          <m:sup/>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ij</m:t>
                </m:r>
              </m:sub>
              <m:sup>
                <m:r>
                  <w:rPr>
                    <w:rFonts w:ascii="Cambria Math" w:hAnsi="Cambria Math" w:cs="Times New Roman"/>
                    <w:sz w:val="24"/>
                    <w:szCs w:val="24"/>
                  </w:rPr>
                  <m:t>nonlocal</m:t>
                </m:r>
              </m:sup>
            </m:sSubSup>
            <m:r>
              <w:rPr>
                <w:rFonts w:ascii="Cambria Math" w:hAnsi="Cambria Math" w:cs="Times New Roman"/>
                <w:sz w:val="24"/>
                <w:szCs w:val="24"/>
              </w:rPr>
              <m:t xml:space="preserve"> f(</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 xml:space="preserve"> / </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ij</m:t>
                </m:r>
              </m:sub>
              <m:sup>
                <m:r>
                  <w:rPr>
                    <w:rFonts w:ascii="Cambria Math" w:hAnsi="Cambria Math" w:cs="Times New Roman"/>
                    <w:sz w:val="24"/>
                    <w:szCs w:val="24"/>
                  </w:rPr>
                  <m:t>0</m:t>
                </m:r>
              </m:sup>
            </m:sSubSup>
            <m:r>
              <w:rPr>
                <w:rFonts w:ascii="Cambria Math" w:hAnsi="Cambria Math" w:cs="Times New Roman"/>
                <w:sz w:val="24"/>
                <w:szCs w:val="24"/>
              </w:rPr>
              <m:t xml:space="preserve">)   </m:t>
            </m:r>
          </m:e>
        </m:nary>
      </m:oMath>
      <w:r w:rsidR="00A9104F" w:rsidRPr="00555217">
        <w:rPr>
          <w:rFonts w:ascii="Times New Roman" w:hAnsi="Times New Roman" w:cs="Times New Roman"/>
          <w:sz w:val="24"/>
          <w:szCs w:val="24"/>
        </w:rPr>
        <w:t xml:space="preserve"> </w:t>
      </w:r>
    </w:p>
    <w:p w14:paraId="04054273" w14:textId="77777777" w:rsidR="00A84CAC" w:rsidRPr="00555217" w:rsidRDefault="00A84CAC" w:rsidP="00251FCD">
      <w:pPr>
        <w:spacing w:line="480" w:lineRule="auto"/>
        <w:rPr>
          <w:rFonts w:ascii="Times New Roman" w:hAnsi="Times New Roman" w:cs="Times New Roman"/>
          <w:sz w:val="24"/>
          <w:szCs w:val="24"/>
        </w:rPr>
      </w:pPr>
    </w:p>
    <w:p w14:paraId="48360E12" w14:textId="3FF1AFD3" w:rsidR="00B10827" w:rsidRPr="00555217" w:rsidRDefault="003B3250"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w</w:t>
      </w:r>
      <w:r w:rsidR="00976BA5" w:rsidRPr="00555217">
        <w:rPr>
          <w:rFonts w:ascii="Times New Roman" w:hAnsi="Times New Roman" w:cs="Times New Roman"/>
          <w:sz w:val="24"/>
          <w:szCs w:val="24"/>
        </w:rPr>
        <w:t>here e</w:t>
      </w:r>
      <w:r w:rsidR="00B10827" w:rsidRPr="00555217">
        <w:rPr>
          <w:rFonts w:ascii="Times New Roman" w:hAnsi="Times New Roman" w:cs="Times New Roman"/>
          <w:sz w:val="24"/>
          <w:szCs w:val="24"/>
        </w:rPr>
        <w:t xml:space="preserve">quation (1) </w:t>
      </w:r>
      <w:r w:rsidR="005D4EB4" w:rsidRPr="00555217">
        <w:rPr>
          <w:rFonts w:ascii="Times New Roman" w:hAnsi="Times New Roman" w:cs="Times New Roman"/>
          <w:sz w:val="24"/>
          <w:szCs w:val="24"/>
        </w:rPr>
        <w:t>is the related optimization algorithm for the current method of PSP</w:t>
      </w:r>
      <w:r w:rsidR="00BA0B88" w:rsidRPr="00555217">
        <w:rPr>
          <w:rFonts w:ascii="Times New Roman" w:hAnsi="Times New Roman" w:cs="Times New Roman"/>
          <w:sz w:val="24"/>
          <w:szCs w:val="24"/>
        </w:rPr>
        <w:t xml:space="preserve"> </w:t>
      </w:r>
      <w:r w:rsidR="00F177C3" w:rsidRPr="00555217">
        <w:rPr>
          <w:rFonts w:ascii="Times New Roman" w:hAnsi="Times New Roman" w:cs="Times New Roman"/>
          <w:sz w:val="24"/>
          <w:szCs w:val="24"/>
        </w:rPr>
        <w:fldChar w:fldCharType="begin"/>
      </w:r>
      <w:r w:rsidR="00F177C3" w:rsidRPr="00555217">
        <w:rPr>
          <w:rFonts w:ascii="Times New Roman" w:hAnsi="Times New Roman" w:cs="Times New Roman"/>
          <w:sz w:val="24"/>
          <w:szCs w:val="24"/>
        </w:rPr>
        <w:instrText xml:space="preserve"> ADDIN EN.CITE &lt;EndNote&gt;&lt;Cite&gt;&lt;Author&gt;Ngo&lt;/Author&gt;&lt;Year&gt;1994&lt;/Year&gt;&lt;RecNum&gt;15&lt;/RecNum&gt;&lt;DisplayText&gt;(Ngo et al., 1994)&lt;/DisplayText&gt;&lt;record&gt;&lt;rec-number&gt;15&lt;/rec-number&gt;&lt;foreign-keys&gt;&lt;key app="EN" db-id="09s2w20tnvdvrfex5sc5z2esads0rrx0tetx" timestamp="1554045286"&gt;15&lt;/key&gt;&lt;key app="ENWeb" db-id=""&gt;0&lt;/key&gt;&lt;/foreign-keys&gt;&lt;ref-type name="Journal Article"&gt;17&lt;/ref-type&gt;&lt;contributors&gt;&lt;authors&gt;&lt;author&gt;Ngo, J. Thomas &lt;/author&gt;&lt;author&gt;Marks, Joe &lt;/author&gt;&lt;author&gt;Karplus, Martin &lt;/author&gt;&lt;/authors&gt;&lt;/contributors&gt;&lt;titles&gt;&lt;title&gt;Computational Complexity, Protein Structure Prediction, and the Levinthal Paradox&lt;/title&gt;&lt;secondary-title&gt;The Protein Folding Problem and Tertiary Structure Prediction&lt;/secondary-title&gt;&lt;/titles&gt;&lt;periodical&gt;&lt;full-title&gt;The Protein Folding Problem and Tertiary Structure Prediction&lt;/full-title&gt;&lt;/periodical&gt;&lt;pages&gt;433-506&lt;/pages&gt;&lt;dates&gt;&lt;year&gt;1994&lt;/year&gt;&lt;/dates&gt;&lt;work-type&gt;Chapter&lt;/work-type&gt;&lt;urls&gt;&lt;/urls&gt;&lt;electronic-resource-num&gt;10.1007/978-1-4684-6831-1_14&lt;/electronic-resource-num&gt;&lt;/record&gt;&lt;/Cite&gt;&lt;/EndNote&gt;</w:instrText>
      </w:r>
      <w:r w:rsidR="00F177C3" w:rsidRPr="00555217">
        <w:rPr>
          <w:rFonts w:ascii="Times New Roman" w:hAnsi="Times New Roman" w:cs="Times New Roman"/>
          <w:sz w:val="24"/>
          <w:szCs w:val="24"/>
        </w:rPr>
        <w:fldChar w:fldCharType="separate"/>
      </w:r>
      <w:r w:rsidR="00F177C3" w:rsidRPr="00555217">
        <w:rPr>
          <w:rFonts w:ascii="Times New Roman" w:hAnsi="Times New Roman" w:cs="Times New Roman"/>
          <w:noProof/>
          <w:sz w:val="24"/>
          <w:szCs w:val="24"/>
        </w:rPr>
        <w:t>(Ngo et al., 1994)</w:t>
      </w:r>
      <w:r w:rsidR="00F177C3" w:rsidRPr="00555217">
        <w:rPr>
          <w:rFonts w:ascii="Times New Roman" w:hAnsi="Times New Roman" w:cs="Times New Roman"/>
          <w:sz w:val="24"/>
          <w:szCs w:val="24"/>
        </w:rPr>
        <w:fldChar w:fldCharType="end"/>
      </w:r>
      <w:r w:rsidR="007248E9" w:rsidRPr="00555217">
        <w:rPr>
          <w:rFonts w:ascii="Times New Roman" w:hAnsi="Times New Roman" w:cs="Times New Roman"/>
          <w:sz w:val="24"/>
          <w:szCs w:val="24"/>
        </w:rPr>
        <w:t xml:space="preserve"> and belies the difficulty in computation</w:t>
      </w:r>
      <w:r w:rsidR="00AE65B6" w:rsidRPr="00555217">
        <w:rPr>
          <w:rFonts w:ascii="Times New Roman" w:hAnsi="Times New Roman" w:cs="Times New Roman"/>
          <w:sz w:val="24"/>
          <w:szCs w:val="24"/>
        </w:rPr>
        <w:t>al</w:t>
      </w:r>
      <w:r w:rsidR="007248E9" w:rsidRPr="00555217">
        <w:rPr>
          <w:rFonts w:ascii="Times New Roman" w:hAnsi="Times New Roman" w:cs="Times New Roman"/>
          <w:sz w:val="24"/>
          <w:szCs w:val="24"/>
        </w:rPr>
        <w:t xml:space="preserve"> PSP. </w:t>
      </w:r>
      <w:r w:rsidR="003D3DFA" w:rsidRPr="00555217">
        <w:rPr>
          <w:rFonts w:ascii="Times New Roman" w:hAnsi="Times New Roman" w:cs="Times New Roman"/>
          <w:sz w:val="24"/>
          <w:szCs w:val="24"/>
        </w:rPr>
        <w:t>PSP has been described by Ngo and Mark as being NP</w:t>
      </w:r>
      <w:r w:rsidR="00E1543C" w:rsidRPr="00555217">
        <w:rPr>
          <w:rFonts w:ascii="Times New Roman" w:hAnsi="Times New Roman" w:cs="Times New Roman"/>
          <w:sz w:val="24"/>
          <w:szCs w:val="24"/>
        </w:rPr>
        <w:t xml:space="preserve">-Hard </w:t>
      </w:r>
      <w:r w:rsidR="00E1543C" w:rsidRPr="00555217">
        <w:rPr>
          <w:rFonts w:ascii="Times New Roman" w:hAnsi="Times New Roman" w:cs="Times New Roman"/>
          <w:sz w:val="24"/>
          <w:szCs w:val="24"/>
        </w:rPr>
        <w:fldChar w:fldCharType="begin"/>
      </w:r>
      <w:r w:rsidR="00E1543C" w:rsidRPr="00555217">
        <w:rPr>
          <w:rFonts w:ascii="Times New Roman" w:hAnsi="Times New Roman" w:cs="Times New Roman"/>
          <w:sz w:val="24"/>
          <w:szCs w:val="24"/>
        </w:rPr>
        <w:instrText xml:space="preserve"> ADDIN EN.CITE &lt;EndNote&gt;&lt;Cite&gt;&lt;Author&gt;Ngo&lt;/Author&gt;&lt;Year&gt;1994&lt;/Year&gt;&lt;RecNum&gt;15&lt;/RecNum&gt;&lt;DisplayText&gt;(Ngo et al., 1994)&lt;/DisplayText&gt;&lt;record&gt;&lt;rec-number&gt;15&lt;/rec-number&gt;&lt;foreign-keys&gt;&lt;key app="EN" db-id="09s2w20tnvdvrfex5sc5z2esads0rrx0tetx" timestamp="1554045286"&gt;15&lt;/key&gt;&lt;key app="ENWeb" db-id=""&gt;0&lt;/key&gt;&lt;/foreign-keys&gt;&lt;ref-type name="Journal Article"&gt;17&lt;/ref-type&gt;&lt;contributors&gt;&lt;authors&gt;&lt;author&gt;Ngo, J. Thomas &lt;/author&gt;&lt;author&gt;Marks, Joe &lt;/author&gt;&lt;author&gt;Karplus, Martin &lt;/author&gt;&lt;/authors&gt;&lt;/contributors&gt;&lt;titles&gt;&lt;title&gt;Computational Complexity, Protein Structure Prediction, and the Levinthal Paradox&lt;/title&gt;&lt;secondary-title&gt;The Protein Folding Problem and Tertiary Structure Prediction&lt;/secondary-title&gt;&lt;/titles&gt;&lt;periodical&gt;&lt;full-title&gt;The Protein Folding Problem and Tertiary Structure Prediction&lt;/full-title&gt;&lt;/periodical&gt;&lt;pages&gt;433-506&lt;/pages&gt;&lt;dates&gt;&lt;year&gt;1994&lt;/year&gt;&lt;/dates&gt;&lt;work-type&gt;Chapter&lt;/work-type&gt;&lt;urls&gt;&lt;/urls&gt;&lt;electronic-resource-num&gt;10.1007/978-1-4684-6831-1_14&lt;/electronic-resource-num&gt;&lt;/record&gt;&lt;/Cite&gt;&lt;/EndNote&gt;</w:instrText>
      </w:r>
      <w:r w:rsidR="00E1543C" w:rsidRPr="00555217">
        <w:rPr>
          <w:rFonts w:ascii="Times New Roman" w:hAnsi="Times New Roman" w:cs="Times New Roman"/>
          <w:sz w:val="24"/>
          <w:szCs w:val="24"/>
        </w:rPr>
        <w:fldChar w:fldCharType="separate"/>
      </w:r>
      <w:r w:rsidR="00E1543C" w:rsidRPr="00555217">
        <w:rPr>
          <w:rFonts w:ascii="Times New Roman" w:hAnsi="Times New Roman" w:cs="Times New Roman"/>
          <w:noProof/>
          <w:sz w:val="24"/>
          <w:szCs w:val="24"/>
        </w:rPr>
        <w:t>(Ngo et al., 1994)</w:t>
      </w:r>
      <w:r w:rsidR="00E1543C" w:rsidRPr="00555217">
        <w:rPr>
          <w:rFonts w:ascii="Times New Roman" w:hAnsi="Times New Roman" w:cs="Times New Roman"/>
          <w:sz w:val="24"/>
          <w:szCs w:val="24"/>
        </w:rPr>
        <w:fldChar w:fldCharType="end"/>
      </w:r>
      <w:r w:rsidR="00E1543C" w:rsidRPr="00555217">
        <w:rPr>
          <w:rFonts w:ascii="Times New Roman" w:hAnsi="Times New Roman" w:cs="Times New Roman"/>
          <w:sz w:val="24"/>
          <w:szCs w:val="24"/>
        </w:rPr>
        <w:t xml:space="preserve">. That is to say solving PSP through the method mentioned above will be as difficult as the most difficult </w:t>
      </w:r>
      <w:r w:rsidR="006D0A06" w:rsidRPr="00555217">
        <w:rPr>
          <w:rFonts w:ascii="Times New Roman" w:hAnsi="Times New Roman" w:cs="Times New Roman"/>
          <w:sz w:val="24"/>
          <w:szCs w:val="24"/>
        </w:rPr>
        <w:t>non-deterministic polynomial time (NP)</w:t>
      </w:r>
      <w:r w:rsidR="00E1543C" w:rsidRPr="00555217">
        <w:rPr>
          <w:rFonts w:ascii="Times New Roman" w:hAnsi="Times New Roman" w:cs="Times New Roman"/>
          <w:sz w:val="24"/>
          <w:szCs w:val="24"/>
        </w:rPr>
        <w:t xml:space="preserve"> problem. </w:t>
      </w:r>
    </w:p>
    <w:p w14:paraId="6005F710" w14:textId="79C11EF2" w:rsidR="00FD70AB" w:rsidRPr="00555217" w:rsidRDefault="00FD70A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 xml:space="preserve">PRIMER ON P, NP, AND </w:t>
      </w:r>
      <w:r w:rsidR="00F142B3" w:rsidRPr="00555217">
        <w:rPr>
          <w:rFonts w:ascii="Times New Roman" w:hAnsi="Times New Roman" w:cs="Times New Roman"/>
          <w:sz w:val="24"/>
          <w:szCs w:val="24"/>
        </w:rPr>
        <w:t xml:space="preserve">COMPUTATIONAL </w:t>
      </w:r>
      <w:r w:rsidRPr="00555217">
        <w:rPr>
          <w:rFonts w:ascii="Times New Roman" w:hAnsi="Times New Roman" w:cs="Times New Roman"/>
          <w:sz w:val="24"/>
          <w:szCs w:val="24"/>
        </w:rPr>
        <w:t>COMPLEXITY</w:t>
      </w:r>
    </w:p>
    <w:p w14:paraId="43BDF485" w14:textId="77777777" w:rsidR="00D878E5" w:rsidRPr="00555217" w:rsidRDefault="00F26618"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Before moving further, a primer on P vs NP and complexity may be useful to at least conceptually grasp the computational nightmare that PSP involves and why much work is currently being done to develop new models of prediction not based on</w:t>
      </w:r>
      <w:r w:rsidR="00D16A0F" w:rsidRPr="00555217">
        <w:rPr>
          <w:rFonts w:ascii="Times New Roman" w:hAnsi="Times New Roman" w:cs="Times New Roman"/>
          <w:sz w:val="24"/>
          <w:szCs w:val="24"/>
        </w:rPr>
        <w:t xml:space="preserve"> the raw processing of a protein’s physical and chemical properties</w:t>
      </w:r>
      <w:r w:rsidRPr="00555217">
        <w:rPr>
          <w:rFonts w:ascii="Times New Roman" w:hAnsi="Times New Roman" w:cs="Times New Roman"/>
          <w:sz w:val="24"/>
          <w:szCs w:val="24"/>
        </w:rPr>
        <w:t>.</w:t>
      </w:r>
    </w:p>
    <w:p w14:paraId="2145D6D6" w14:textId="7751F6DE" w:rsidR="00F626D8" w:rsidRPr="00555217" w:rsidRDefault="00D878E5"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r>
      <w:r w:rsidR="00837899" w:rsidRPr="00555217">
        <w:rPr>
          <w:rFonts w:ascii="Times New Roman" w:hAnsi="Times New Roman" w:cs="Times New Roman"/>
          <w:sz w:val="24"/>
          <w:szCs w:val="24"/>
        </w:rPr>
        <w:t>One of the unsolved fundamental questions of theoretical computer science i</w:t>
      </w:r>
      <w:r w:rsidR="00A86083" w:rsidRPr="00555217">
        <w:rPr>
          <w:rFonts w:ascii="Times New Roman" w:hAnsi="Times New Roman" w:cs="Times New Roman"/>
          <w:sz w:val="24"/>
          <w:szCs w:val="24"/>
        </w:rPr>
        <w:t>s centered around P = NP</w:t>
      </w:r>
      <w:r w:rsidR="00767E83" w:rsidRPr="00555217">
        <w:rPr>
          <w:rFonts w:ascii="Times New Roman" w:hAnsi="Times New Roman" w:cs="Times New Roman"/>
          <w:sz w:val="24"/>
          <w:szCs w:val="24"/>
        </w:rPr>
        <w:t xml:space="preserve"> where P is the set of all problems that can be solved in </w:t>
      </w:r>
      <w:r w:rsidR="00767E83" w:rsidRPr="00555217">
        <w:rPr>
          <w:rFonts w:ascii="Times New Roman" w:hAnsi="Times New Roman" w:cs="Times New Roman"/>
          <w:i/>
          <w:sz w:val="24"/>
          <w:szCs w:val="24"/>
        </w:rPr>
        <w:t>polynomial time</w:t>
      </w:r>
      <w:r w:rsidR="00767E83" w:rsidRPr="00555217">
        <w:rPr>
          <w:rFonts w:ascii="Times New Roman" w:hAnsi="Times New Roman" w:cs="Times New Roman"/>
          <w:sz w:val="24"/>
          <w:szCs w:val="24"/>
        </w:rPr>
        <w:t xml:space="preserve"> and NP is the set of all problems that cannot be solved in polynomial time and</w:t>
      </w:r>
      <w:r w:rsidR="00F7134F" w:rsidRPr="00555217">
        <w:rPr>
          <w:rFonts w:ascii="Times New Roman" w:hAnsi="Times New Roman" w:cs="Times New Roman"/>
          <w:sz w:val="24"/>
          <w:szCs w:val="24"/>
        </w:rPr>
        <w:t xml:space="preserve"> therefore</w:t>
      </w:r>
      <w:r w:rsidR="00767E83" w:rsidRPr="00555217">
        <w:rPr>
          <w:rFonts w:ascii="Times New Roman" w:hAnsi="Times New Roman" w:cs="Times New Roman"/>
          <w:sz w:val="24"/>
          <w:szCs w:val="24"/>
        </w:rPr>
        <w:t xml:space="preserve"> must be solved in </w:t>
      </w:r>
      <w:r w:rsidR="00767E83" w:rsidRPr="00555217">
        <w:rPr>
          <w:rFonts w:ascii="Times New Roman" w:hAnsi="Times New Roman" w:cs="Times New Roman"/>
          <w:i/>
          <w:sz w:val="24"/>
          <w:szCs w:val="24"/>
        </w:rPr>
        <w:t>non-deterministic polynomial time</w:t>
      </w:r>
      <w:r w:rsidR="00A83FEE" w:rsidRPr="00555217">
        <w:rPr>
          <w:rFonts w:ascii="Times New Roman" w:hAnsi="Times New Roman" w:cs="Times New Roman"/>
          <w:i/>
          <w:sz w:val="24"/>
          <w:szCs w:val="24"/>
        </w:rPr>
        <w:t xml:space="preserve"> </w:t>
      </w:r>
      <w:r w:rsidR="00A83FEE" w:rsidRPr="00555217">
        <w:rPr>
          <w:rFonts w:ascii="Times New Roman" w:hAnsi="Times New Roman" w:cs="Times New Roman"/>
          <w:sz w:val="24"/>
          <w:szCs w:val="24"/>
        </w:rPr>
        <w:fldChar w:fldCharType="begin"/>
      </w:r>
      <w:r w:rsidR="00A83FEE" w:rsidRPr="00555217">
        <w:rPr>
          <w:rFonts w:ascii="Times New Roman" w:hAnsi="Times New Roman" w:cs="Times New Roman"/>
          <w:sz w:val="24"/>
          <w:szCs w:val="24"/>
        </w:rPr>
        <w:instrText xml:space="preserve"> ADDIN EN.CITE &lt;EndNote&gt;&lt;Cite&gt;&lt;Author&gt;Knuth&lt;/Author&gt;&lt;Year&gt;1974&lt;/Year&gt;&lt;RecNum&gt;27&lt;/RecNum&gt;&lt;DisplayText&gt;(Knuth, 1974; Leeuwen, 1998)&lt;/DisplayText&gt;&lt;record&gt;&lt;rec-number&gt;27&lt;/rec-number&gt;&lt;foreign-keys&gt;&lt;key app="EN" db-id="09s2w20tnvdvrfex5sc5z2esads0rrx0tetx" timestamp="1554060703"&gt;27&lt;/key&gt;&lt;/foreign-keys&gt;&lt;ref-type name="Journal Article"&gt;17&lt;/ref-type&gt;&lt;contributors&gt;&lt;authors&gt;&lt;author&gt;Knuth, D. E.&lt;/author&gt;&lt;/authors&gt;&lt;/contributors&gt;&lt;titles&gt;&lt;title&gt;Postscript about NP-hard problems&lt;/title&gt;&lt;secondary-title&gt;ACM SIGACT News&lt;/secondary-title&gt;&lt;/titles&gt;&lt;periodical&gt;&lt;full-title&gt;ACM SIGACT News&lt;/full-title&gt;&lt;/periodical&gt;&lt;pages&gt;15-16&lt;/pages&gt;&lt;volume&gt;6&lt;/volume&gt;&lt;number&gt;2&lt;/number&gt;&lt;section&gt;15&lt;/section&gt;&lt;dates&gt;&lt;year&gt;1974&lt;/year&gt;&lt;/dates&gt;&lt;isbn&gt;01635700&lt;/isbn&gt;&lt;urls&gt;&lt;/urls&gt;&lt;electronic-resource-num&gt;10.1145/1008304.1008305&lt;/electronic-resource-num&gt;&lt;/record&gt;&lt;/Cite&gt;&lt;Cite&gt;&lt;Author&gt;Leeuwen&lt;/Author&gt;&lt;Year&gt;1998&lt;/Year&gt;&lt;RecNum&gt;28&lt;/RecNum&gt;&lt;record&gt;&lt;rec-number&gt;28&lt;/rec-number&gt;&lt;foreign-keys&gt;&lt;key app="EN" db-id="09s2w20tnvdvrfex5sc5z2esads0rrx0tetx" timestamp="1554060743"&gt;28&lt;/key&gt;&lt;/foreign-keys&gt;&lt;ref-type name="Book Section"&gt;5&lt;/ref-type&gt;&lt;contributors&gt;&lt;authors&gt;&lt;author&gt;Leeuwen, Jan van&lt;/author&gt;&lt;/authors&gt;&lt;/contributors&gt;&lt;titles&gt;&lt;title&gt;Algorithms and complexity&lt;/title&gt;&lt;secondary-title&gt;Handbook of Theoretical Computer Science&lt;/secondary-title&gt;&lt;/titles&gt;&lt;volume&gt;A&lt;/volume&gt;&lt;dates&gt;&lt;year&gt;1998&lt;/year&gt;&lt;/dates&gt;&lt;publisher&gt;Elsevier&lt;/publisher&gt;&lt;isbn&gt;9780262220392&lt;/isbn&gt;&lt;urls&gt;&lt;/urls&gt;&lt;/record&gt;&lt;/Cite&gt;&lt;/EndNote&gt;</w:instrText>
      </w:r>
      <w:r w:rsidR="00A83FEE" w:rsidRPr="00555217">
        <w:rPr>
          <w:rFonts w:ascii="Times New Roman" w:hAnsi="Times New Roman" w:cs="Times New Roman"/>
          <w:sz w:val="24"/>
          <w:szCs w:val="24"/>
        </w:rPr>
        <w:fldChar w:fldCharType="separate"/>
      </w:r>
      <w:r w:rsidR="00A83FEE" w:rsidRPr="00555217">
        <w:rPr>
          <w:rFonts w:ascii="Times New Roman" w:hAnsi="Times New Roman" w:cs="Times New Roman"/>
          <w:noProof/>
          <w:sz w:val="24"/>
          <w:szCs w:val="24"/>
        </w:rPr>
        <w:t>(Knuth, 1974; Leeuwen, 1998)</w:t>
      </w:r>
      <w:r w:rsidR="00A83FEE" w:rsidRPr="00555217">
        <w:rPr>
          <w:rFonts w:ascii="Times New Roman" w:hAnsi="Times New Roman" w:cs="Times New Roman"/>
          <w:sz w:val="24"/>
          <w:szCs w:val="24"/>
        </w:rPr>
        <w:fldChar w:fldCharType="end"/>
      </w:r>
      <w:r w:rsidR="00767E83" w:rsidRPr="00555217">
        <w:rPr>
          <w:rFonts w:ascii="Times New Roman" w:hAnsi="Times New Roman" w:cs="Times New Roman"/>
          <w:sz w:val="24"/>
          <w:szCs w:val="24"/>
        </w:rPr>
        <w:t xml:space="preserve">. </w:t>
      </w:r>
      <w:r w:rsidR="002367EB" w:rsidRPr="00555217">
        <w:rPr>
          <w:rFonts w:ascii="Times New Roman" w:hAnsi="Times New Roman" w:cs="Times New Roman"/>
          <w:sz w:val="24"/>
          <w:szCs w:val="24"/>
        </w:rPr>
        <w:t>As a drastic oversimplification, all problems in the set P can be thought of as “easy” while problems in the set NP can be thought of as “difficult”</w:t>
      </w:r>
      <w:r w:rsidR="00CB2920" w:rsidRPr="00555217">
        <w:rPr>
          <w:rFonts w:ascii="Times New Roman" w:hAnsi="Times New Roman" w:cs="Times New Roman"/>
          <w:sz w:val="24"/>
          <w:szCs w:val="24"/>
        </w:rPr>
        <w:t xml:space="preserve">. </w:t>
      </w:r>
      <w:r w:rsidR="00F626D8" w:rsidRPr="00555217">
        <w:rPr>
          <w:rFonts w:ascii="Times New Roman" w:hAnsi="Times New Roman" w:cs="Times New Roman"/>
          <w:sz w:val="24"/>
          <w:szCs w:val="24"/>
        </w:rPr>
        <w:t xml:space="preserve">The relationship between P and NP can be seen in the following </w:t>
      </w:r>
      <w:r w:rsidR="00385112" w:rsidRPr="00555217">
        <w:rPr>
          <w:rFonts w:ascii="Times New Roman" w:hAnsi="Times New Roman" w:cs="Times New Roman"/>
          <w:sz w:val="24"/>
          <w:szCs w:val="24"/>
        </w:rPr>
        <w:t xml:space="preserve">Euler </w:t>
      </w:r>
      <w:r w:rsidR="00F626D8" w:rsidRPr="00555217">
        <w:rPr>
          <w:rFonts w:ascii="Times New Roman" w:hAnsi="Times New Roman" w:cs="Times New Roman"/>
          <w:sz w:val="24"/>
          <w:szCs w:val="24"/>
        </w:rPr>
        <w:t>diagram</w:t>
      </w:r>
      <w:r w:rsidR="00215009" w:rsidRPr="00555217">
        <w:rPr>
          <w:rFonts w:ascii="Times New Roman" w:hAnsi="Times New Roman" w:cs="Times New Roman"/>
          <w:sz w:val="24"/>
          <w:szCs w:val="24"/>
        </w:rPr>
        <w:t xml:space="preserve"> </w:t>
      </w:r>
      <w:r w:rsidR="00215009" w:rsidRPr="00555217">
        <w:rPr>
          <w:rFonts w:ascii="Times New Roman" w:hAnsi="Times New Roman" w:cs="Times New Roman"/>
          <w:sz w:val="24"/>
          <w:szCs w:val="24"/>
        </w:rPr>
        <w:fldChar w:fldCharType="begin"/>
      </w:r>
      <w:r w:rsidR="00215009" w:rsidRPr="00555217">
        <w:rPr>
          <w:rFonts w:ascii="Times New Roman" w:hAnsi="Times New Roman" w:cs="Times New Roman"/>
          <w:sz w:val="24"/>
          <w:szCs w:val="24"/>
        </w:rPr>
        <w:instrText xml:space="preserve"> ADDIN EN.CITE &lt;EndNote&gt;&lt;Cite&gt;&lt;Author&gt;Esfahbod&lt;/Author&gt;&lt;Year&gt;2007&lt;/Year&gt;&lt;RecNum&gt;26&lt;/RecNum&gt;&lt;DisplayText&gt;(Esfahbod, 2007)&lt;/DisplayText&gt;&lt;record&gt;&lt;rec-number&gt;26&lt;/rec-number&gt;&lt;foreign-keys&gt;&lt;key app="EN" db-id="09s2w20tnvdvrfex5sc5z2esads0rrx0tetx" timestamp="1554060396"&gt;26&lt;/key&gt;&lt;/foreign-keys&gt;&lt;ref-type name="Figure"&gt;37&lt;/ref-type&gt;&lt;contributors&gt;&lt;authors&gt;&lt;author&gt;Behnam Esfahbod&lt;/author&gt;&lt;/authors&gt;&lt;secondary-authors&gt;&lt;author&gt;Euler diagram for P, NP, NP-Complete, and NP-Hard set of problems.&lt;/author&gt;&lt;/secondary-authors&gt;&lt;/contributors&gt;&lt;titles&gt;&lt;/titles&gt;&lt;dates&gt;&lt;year&gt;2007&lt;/year&gt;&lt;/dates&gt;&lt;pub-location&gt;Wikimedia Commons&lt;/pub-location&gt;&lt;urls&gt;&lt;related-urls&gt;&lt;url&gt;https://en.wikipedia.org/wiki/File:P_np_np-complete_np-hard.svg&lt;/url&gt;&lt;/related-urls&gt;&lt;/urls&gt;&lt;/record&gt;&lt;/Cite&gt;&lt;/EndNote&gt;</w:instrText>
      </w:r>
      <w:r w:rsidR="00215009" w:rsidRPr="00555217">
        <w:rPr>
          <w:rFonts w:ascii="Times New Roman" w:hAnsi="Times New Roman" w:cs="Times New Roman"/>
          <w:sz w:val="24"/>
          <w:szCs w:val="24"/>
        </w:rPr>
        <w:fldChar w:fldCharType="separate"/>
      </w:r>
      <w:r w:rsidR="00215009" w:rsidRPr="00555217">
        <w:rPr>
          <w:rFonts w:ascii="Times New Roman" w:hAnsi="Times New Roman" w:cs="Times New Roman"/>
          <w:noProof/>
          <w:sz w:val="24"/>
          <w:szCs w:val="24"/>
        </w:rPr>
        <w:t>(Esfahbod, 2007)</w:t>
      </w:r>
      <w:r w:rsidR="00215009" w:rsidRPr="00555217">
        <w:rPr>
          <w:rFonts w:ascii="Times New Roman" w:hAnsi="Times New Roman" w:cs="Times New Roman"/>
          <w:sz w:val="24"/>
          <w:szCs w:val="24"/>
        </w:rPr>
        <w:fldChar w:fldCharType="end"/>
      </w:r>
      <w:r w:rsidR="00F626D8" w:rsidRPr="00555217">
        <w:rPr>
          <w:rFonts w:ascii="Times New Roman" w:hAnsi="Times New Roman" w:cs="Times New Roman"/>
          <w:sz w:val="24"/>
          <w:szCs w:val="24"/>
        </w:rPr>
        <w:t>:</w:t>
      </w:r>
    </w:p>
    <w:p w14:paraId="08421761" w14:textId="4222F128" w:rsidR="00090948" w:rsidRPr="00555217" w:rsidRDefault="00215009" w:rsidP="00251FCD">
      <w:pPr>
        <w:spacing w:line="480" w:lineRule="auto"/>
        <w:jc w:val="center"/>
        <w:rPr>
          <w:rFonts w:ascii="Times New Roman" w:hAnsi="Times New Roman" w:cs="Times New Roman"/>
          <w:sz w:val="24"/>
          <w:szCs w:val="24"/>
        </w:rPr>
      </w:pPr>
      <w:r w:rsidRPr="00555217">
        <w:rPr>
          <w:rFonts w:ascii="Times New Roman" w:hAnsi="Times New Roman" w:cs="Times New Roman"/>
          <w:noProof/>
          <w:sz w:val="24"/>
          <w:szCs w:val="24"/>
        </w:rPr>
        <w:drawing>
          <wp:inline distT="0" distB="0" distL="0" distR="0" wp14:anchorId="518A5124" wp14:editId="4257A21A">
            <wp:extent cx="3107267" cy="3714750"/>
            <wp:effectExtent l="0" t="0" r="0" b="0"/>
            <wp:docPr id="2" name="Picture 2" descr="File:P np np-complete np-har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P np np-complete np-hard.svg"/>
                    <pic:cNvPicPr>
                      <a:picLocks noChangeAspect="1" noChangeArrowheads="1"/>
                    </pic:cNvPicPr>
                  </pic:nvPicPr>
                  <pic:blipFill rotWithShape="1">
                    <a:blip r:embed="rId10">
                      <a:extLst>
                        <a:ext uri="{28A0092B-C50C-407E-A947-70E740481C1C}">
                          <a14:useLocalDpi xmlns:a14="http://schemas.microsoft.com/office/drawing/2010/main" val="0"/>
                        </a:ext>
                      </a:extLst>
                    </a:blip>
                    <a:srcRect r="47721"/>
                    <a:stretch/>
                  </pic:blipFill>
                  <pic:spPr bwMode="auto">
                    <a:xfrm>
                      <a:off x="0" y="0"/>
                      <a:ext cx="3107267"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3F14DAE0" w14:textId="2127C5EE" w:rsidR="001B13E8" w:rsidRPr="00555217" w:rsidRDefault="00933B2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 xml:space="preserve">As mentioned above, NP-Hardness problems are described as being as </w:t>
      </w:r>
      <w:r w:rsidR="00B32BF0" w:rsidRPr="00555217">
        <w:rPr>
          <w:rFonts w:ascii="Times New Roman" w:hAnsi="Times New Roman" w:cs="Times New Roman"/>
          <w:sz w:val="24"/>
          <w:szCs w:val="24"/>
        </w:rPr>
        <w:t xml:space="preserve">complex or </w:t>
      </w:r>
      <w:r w:rsidRPr="00555217">
        <w:rPr>
          <w:rFonts w:ascii="Times New Roman" w:hAnsi="Times New Roman" w:cs="Times New Roman"/>
          <w:sz w:val="24"/>
          <w:szCs w:val="24"/>
        </w:rPr>
        <w:t>hard as the most difficult problem in NP</w:t>
      </w:r>
      <w:r w:rsidR="00047E26" w:rsidRPr="00555217">
        <w:rPr>
          <w:rFonts w:ascii="Times New Roman" w:hAnsi="Times New Roman" w:cs="Times New Roman"/>
          <w:sz w:val="24"/>
          <w:szCs w:val="24"/>
        </w:rPr>
        <w:t xml:space="preserve"> based on the Euler diagram. </w:t>
      </w:r>
      <w:r w:rsidR="00A050D8" w:rsidRPr="00555217">
        <w:rPr>
          <w:rFonts w:ascii="Times New Roman" w:hAnsi="Times New Roman" w:cs="Times New Roman"/>
          <w:sz w:val="24"/>
          <w:szCs w:val="24"/>
        </w:rPr>
        <w:t xml:space="preserve">Another view of NP-Hardness is: “a problem </w:t>
      </w:r>
      <w:r w:rsidR="00A050D8" w:rsidRPr="00555217">
        <w:rPr>
          <w:rFonts w:ascii="Times New Roman" w:hAnsi="Times New Roman" w:cs="Times New Roman"/>
          <w:i/>
          <w:sz w:val="24"/>
          <w:szCs w:val="24"/>
        </w:rPr>
        <w:t>H</w:t>
      </w:r>
      <w:r w:rsidR="00A050D8" w:rsidRPr="00555217">
        <w:rPr>
          <w:rFonts w:ascii="Times New Roman" w:hAnsi="Times New Roman" w:cs="Times New Roman"/>
          <w:sz w:val="24"/>
          <w:szCs w:val="24"/>
        </w:rPr>
        <w:t xml:space="preserve"> is NP-hard when every problem </w:t>
      </w:r>
      <w:r w:rsidR="00A050D8" w:rsidRPr="00555217">
        <w:rPr>
          <w:rFonts w:ascii="Times New Roman" w:hAnsi="Times New Roman" w:cs="Times New Roman"/>
          <w:i/>
          <w:sz w:val="24"/>
          <w:szCs w:val="24"/>
        </w:rPr>
        <w:t>L</w:t>
      </w:r>
      <w:r w:rsidR="00A050D8" w:rsidRPr="00555217">
        <w:rPr>
          <w:rFonts w:ascii="Times New Roman" w:hAnsi="Times New Roman" w:cs="Times New Roman"/>
          <w:sz w:val="24"/>
          <w:szCs w:val="24"/>
        </w:rPr>
        <w:t xml:space="preserve"> in NP can be reduced in polynomial time to </w:t>
      </w:r>
      <w:r w:rsidR="00A050D8" w:rsidRPr="00555217">
        <w:rPr>
          <w:rFonts w:ascii="Times New Roman" w:hAnsi="Times New Roman" w:cs="Times New Roman"/>
          <w:i/>
          <w:sz w:val="24"/>
          <w:szCs w:val="24"/>
        </w:rPr>
        <w:t>H</w:t>
      </w:r>
      <w:r w:rsidR="00A050D8" w:rsidRPr="00555217">
        <w:rPr>
          <w:rFonts w:ascii="Times New Roman" w:hAnsi="Times New Roman" w:cs="Times New Roman"/>
          <w:sz w:val="24"/>
          <w:szCs w:val="24"/>
        </w:rPr>
        <w:t xml:space="preserve">; that is, assuming a solution for </w:t>
      </w:r>
      <w:r w:rsidR="00A050D8" w:rsidRPr="00555217">
        <w:rPr>
          <w:rFonts w:ascii="Times New Roman" w:hAnsi="Times New Roman" w:cs="Times New Roman"/>
          <w:i/>
          <w:sz w:val="24"/>
          <w:szCs w:val="24"/>
        </w:rPr>
        <w:t>H</w:t>
      </w:r>
      <w:r w:rsidR="00A050D8" w:rsidRPr="00555217">
        <w:rPr>
          <w:rFonts w:ascii="Times New Roman" w:hAnsi="Times New Roman" w:cs="Times New Roman"/>
          <w:sz w:val="24"/>
          <w:szCs w:val="24"/>
        </w:rPr>
        <w:t xml:space="preserve"> takes </w:t>
      </w:r>
      <w:r w:rsidR="00F02B4C" w:rsidRPr="00555217">
        <w:rPr>
          <w:rFonts w:ascii="Times New Roman" w:hAnsi="Times New Roman" w:cs="Times New Roman"/>
          <w:sz w:val="24"/>
          <w:szCs w:val="24"/>
        </w:rPr>
        <w:t>1-unit</w:t>
      </w:r>
      <w:r w:rsidR="00A050D8" w:rsidRPr="00555217">
        <w:rPr>
          <w:rFonts w:ascii="Times New Roman" w:hAnsi="Times New Roman" w:cs="Times New Roman"/>
          <w:sz w:val="24"/>
          <w:szCs w:val="24"/>
        </w:rPr>
        <w:t xml:space="preserve"> time, we can use </w:t>
      </w:r>
      <w:r w:rsidR="00A050D8" w:rsidRPr="00555217">
        <w:rPr>
          <w:rFonts w:ascii="Times New Roman" w:hAnsi="Times New Roman" w:cs="Times New Roman"/>
          <w:i/>
          <w:sz w:val="24"/>
          <w:szCs w:val="24"/>
        </w:rPr>
        <w:t>H</w:t>
      </w:r>
      <w:r w:rsidR="00A050D8" w:rsidRPr="00555217">
        <w:rPr>
          <w:rFonts w:ascii="Times New Roman" w:hAnsi="Times New Roman" w:cs="Times New Roman"/>
          <w:sz w:val="24"/>
          <w:szCs w:val="24"/>
        </w:rPr>
        <w:t xml:space="preserve">‎'s solution to solve </w:t>
      </w:r>
      <w:r w:rsidR="00A050D8" w:rsidRPr="00555217">
        <w:rPr>
          <w:rFonts w:ascii="Times New Roman" w:hAnsi="Times New Roman" w:cs="Times New Roman"/>
          <w:i/>
          <w:sz w:val="24"/>
          <w:szCs w:val="24"/>
        </w:rPr>
        <w:t>L</w:t>
      </w:r>
      <w:r w:rsidR="00A050D8" w:rsidRPr="00555217">
        <w:rPr>
          <w:rFonts w:ascii="Times New Roman" w:hAnsi="Times New Roman" w:cs="Times New Roman"/>
          <w:sz w:val="24"/>
          <w:szCs w:val="24"/>
        </w:rPr>
        <w:t xml:space="preserve"> in polynomial time</w:t>
      </w:r>
      <w:r w:rsidR="00EB51B8" w:rsidRPr="00555217">
        <w:rPr>
          <w:rFonts w:ascii="Times New Roman" w:hAnsi="Times New Roman" w:cs="Times New Roman"/>
          <w:sz w:val="24"/>
          <w:szCs w:val="24"/>
        </w:rPr>
        <w:t xml:space="preserve">” </w:t>
      </w:r>
      <w:r w:rsidR="00EB51B8" w:rsidRPr="00555217">
        <w:rPr>
          <w:rFonts w:ascii="Times New Roman" w:hAnsi="Times New Roman" w:cs="Times New Roman"/>
          <w:sz w:val="24"/>
          <w:szCs w:val="24"/>
        </w:rPr>
        <w:fldChar w:fldCharType="begin"/>
      </w:r>
      <w:r w:rsidR="00EB51B8" w:rsidRPr="00555217">
        <w:rPr>
          <w:rFonts w:ascii="Times New Roman" w:hAnsi="Times New Roman" w:cs="Times New Roman"/>
          <w:sz w:val="24"/>
          <w:szCs w:val="24"/>
        </w:rPr>
        <w:instrText xml:space="preserve"> ADDIN EN.CITE &lt;EndNote&gt;&lt;Cite&gt;&lt;Author&gt;Leeuwen&lt;/Author&gt;&lt;Year&gt;1998&lt;/Year&gt;&lt;RecNum&gt;28&lt;/RecNum&gt;&lt;DisplayText&gt;(Knuth, 1974; Leeuwen, 1998)&lt;/DisplayText&gt;&lt;record&gt;&lt;rec-number&gt;28&lt;/rec-number&gt;&lt;foreign-keys&gt;&lt;key app="EN" db-id="09s2w20tnvdvrfex5sc5z2esads0rrx0tetx" timestamp="1554060743"&gt;28&lt;/key&gt;&lt;/foreign-keys&gt;&lt;ref-type name="Book Section"&gt;5&lt;/ref-type&gt;&lt;contributors&gt;&lt;authors&gt;&lt;author&gt;Leeuwen, Jan van&lt;/author&gt;&lt;/authors&gt;&lt;/contributors&gt;&lt;titles&gt;&lt;title&gt;Algorithms and complexity&lt;/title&gt;&lt;secondary-title&gt;Handbook of Theoretical Computer Science&lt;/secondary-title&gt;&lt;/titles&gt;&lt;volume&gt;A&lt;/volume&gt;&lt;dates&gt;&lt;year&gt;1998&lt;/year&gt;&lt;/dates&gt;&lt;publisher&gt;Elsevier&lt;/publisher&gt;&lt;isbn&gt;9780262220392&lt;/isbn&gt;&lt;urls&gt;&lt;/urls&gt;&lt;/record&gt;&lt;/Cite&gt;&lt;Cite&gt;&lt;Author&gt;Knuth&lt;/Author&gt;&lt;Year&gt;1974&lt;/Year&gt;&lt;RecNum&gt;27&lt;/RecNum&gt;&lt;record&gt;&lt;rec-number&gt;27&lt;/rec-number&gt;&lt;foreign-keys&gt;&lt;key app="EN" db-id="09s2w20tnvdvrfex5sc5z2esads0rrx0tetx" timestamp="1554060703"&gt;27&lt;/key&gt;&lt;/foreign-keys&gt;&lt;ref-type name="Journal Article"&gt;17&lt;/ref-type&gt;&lt;contributors&gt;&lt;authors&gt;&lt;author&gt;Knuth, D. E.&lt;/author&gt;&lt;/authors&gt;&lt;/contributors&gt;&lt;titles&gt;&lt;title&gt;Postscript about NP-hard problems&lt;/title&gt;&lt;secondary-title&gt;ACM SIGACT News&lt;/secondary-title&gt;&lt;/titles&gt;&lt;periodical&gt;&lt;full-title&gt;ACM SIGACT News&lt;/full-title&gt;&lt;/periodical&gt;&lt;pages&gt;15-16&lt;/pages&gt;&lt;volume&gt;6&lt;/volume&gt;&lt;number&gt;2&lt;/number&gt;&lt;section&gt;15&lt;/section&gt;&lt;dates&gt;&lt;year&gt;1974&lt;/year&gt;&lt;/dates&gt;&lt;isbn&gt;01635700&lt;/isbn&gt;&lt;urls&gt;&lt;/urls&gt;&lt;electronic-resource-num&gt;10.1145/1008304.1008305&lt;/electronic-resource-num&gt;&lt;/record&gt;&lt;/Cite&gt;&lt;/EndNote&gt;</w:instrText>
      </w:r>
      <w:r w:rsidR="00EB51B8" w:rsidRPr="00555217">
        <w:rPr>
          <w:rFonts w:ascii="Times New Roman" w:hAnsi="Times New Roman" w:cs="Times New Roman"/>
          <w:sz w:val="24"/>
          <w:szCs w:val="24"/>
        </w:rPr>
        <w:fldChar w:fldCharType="separate"/>
      </w:r>
      <w:r w:rsidR="00EB51B8" w:rsidRPr="00555217">
        <w:rPr>
          <w:rFonts w:ascii="Times New Roman" w:hAnsi="Times New Roman" w:cs="Times New Roman"/>
          <w:noProof/>
          <w:sz w:val="24"/>
          <w:szCs w:val="24"/>
        </w:rPr>
        <w:t>(Knuth, 1974; Leeuwen, 1998)</w:t>
      </w:r>
      <w:r w:rsidR="00EB51B8" w:rsidRPr="00555217">
        <w:rPr>
          <w:rFonts w:ascii="Times New Roman" w:hAnsi="Times New Roman" w:cs="Times New Roman"/>
          <w:sz w:val="24"/>
          <w:szCs w:val="24"/>
        </w:rPr>
        <w:fldChar w:fldCharType="end"/>
      </w:r>
      <w:r w:rsidR="00A050D8" w:rsidRPr="00555217">
        <w:rPr>
          <w:rFonts w:ascii="Times New Roman" w:hAnsi="Times New Roman" w:cs="Times New Roman"/>
          <w:sz w:val="24"/>
          <w:szCs w:val="24"/>
        </w:rPr>
        <w:t>.</w:t>
      </w:r>
      <w:r w:rsidR="0072735A" w:rsidRPr="00555217">
        <w:rPr>
          <w:rFonts w:ascii="Times New Roman" w:hAnsi="Times New Roman" w:cs="Times New Roman"/>
          <w:sz w:val="24"/>
          <w:szCs w:val="24"/>
        </w:rPr>
        <w:t xml:space="preserve"> Since NP-Hard problems are not solvable in polynomial time (</w:t>
      </w:r>
      <w:r w:rsidR="00646AB3" w:rsidRPr="00555217">
        <w:rPr>
          <w:rFonts w:ascii="Times New Roman" w:hAnsi="Times New Roman" w:cs="Times New Roman"/>
          <w:sz w:val="24"/>
          <w:szCs w:val="24"/>
        </w:rPr>
        <w:t>providing</w:t>
      </w:r>
      <w:r w:rsidR="0072735A" w:rsidRPr="00555217">
        <w:rPr>
          <w:rFonts w:ascii="Times New Roman" w:hAnsi="Times New Roman" w:cs="Times New Roman"/>
          <w:sz w:val="24"/>
          <w:szCs w:val="24"/>
        </w:rPr>
        <w:t xml:space="preserve"> the convention P </w:t>
      </w:r>
      <m:oMath>
        <m:r>
          <w:rPr>
            <w:rFonts w:ascii="Cambria Math" w:hAnsi="Cambria Math" w:cs="Times New Roman"/>
            <w:sz w:val="24"/>
            <w:szCs w:val="24"/>
          </w:rPr>
          <m:t>≠</m:t>
        </m:r>
      </m:oMath>
      <w:r w:rsidR="004A606E" w:rsidRPr="00555217">
        <w:rPr>
          <w:rFonts w:ascii="Times New Roman" w:eastAsiaTheme="minorEastAsia" w:hAnsi="Times New Roman" w:cs="Times New Roman"/>
          <w:sz w:val="24"/>
          <w:szCs w:val="24"/>
        </w:rPr>
        <w:t xml:space="preserve"> </w:t>
      </w:r>
      <w:r w:rsidR="0072735A" w:rsidRPr="00555217">
        <w:rPr>
          <w:rFonts w:ascii="Times New Roman" w:hAnsi="Times New Roman" w:cs="Times New Roman"/>
          <w:sz w:val="24"/>
          <w:szCs w:val="24"/>
        </w:rPr>
        <w:t>NP stands), they must be solved in a nondeterministic way. In a basic sense, solutions to NP problems are “guessed” by the computer (nondeterminate) and then verified in polynomial time. NP problems can therefore be thought of as easy to check but difficult to solve</w:t>
      </w:r>
      <w:r w:rsidR="00813436" w:rsidRPr="00555217">
        <w:rPr>
          <w:rFonts w:ascii="Times New Roman" w:hAnsi="Times New Roman" w:cs="Times New Roman"/>
          <w:sz w:val="24"/>
          <w:szCs w:val="24"/>
        </w:rPr>
        <w:t xml:space="preserve"> </w:t>
      </w:r>
      <w:r w:rsidR="00813436" w:rsidRPr="00555217">
        <w:rPr>
          <w:rFonts w:ascii="Times New Roman" w:hAnsi="Times New Roman" w:cs="Times New Roman"/>
          <w:sz w:val="24"/>
          <w:szCs w:val="24"/>
        </w:rPr>
        <w:fldChar w:fldCharType="begin"/>
      </w:r>
      <w:r w:rsidR="00813436" w:rsidRPr="00555217">
        <w:rPr>
          <w:rFonts w:ascii="Times New Roman" w:hAnsi="Times New Roman" w:cs="Times New Roman"/>
          <w:sz w:val="24"/>
          <w:szCs w:val="24"/>
        </w:rPr>
        <w:instrText xml:space="preserve"> ADDIN EN.CITE &lt;EndNote&gt;&lt;Cite&gt;&lt;Author&gt;Leeuwen&lt;/Author&gt;&lt;Year&gt;1998&lt;/Year&gt;&lt;RecNum&gt;28&lt;/RecNum&gt;&lt;DisplayText&gt;(Knuth, 1974; Leeuwen, 1998)&lt;/DisplayText&gt;&lt;record&gt;&lt;rec-number&gt;28&lt;/rec-number&gt;&lt;foreign-keys&gt;&lt;key app="EN" db-id="09s2w20tnvdvrfex5sc5z2esads0rrx0tetx" timestamp="1554060743"&gt;28&lt;/key&gt;&lt;/foreign-keys&gt;&lt;ref-type name="Book Section"&gt;5&lt;/ref-type&gt;&lt;contributors&gt;&lt;authors&gt;&lt;author&gt;Leeuwen, Jan van&lt;/author&gt;&lt;/authors&gt;&lt;/contributors&gt;&lt;titles&gt;&lt;title&gt;Algorithms and complexity&lt;/title&gt;&lt;secondary-title&gt;Handbook of Theoretical Computer Science&lt;/secondary-title&gt;&lt;/titles&gt;&lt;volume&gt;A&lt;/volume&gt;&lt;dates&gt;&lt;year&gt;1998&lt;/year&gt;&lt;/dates&gt;&lt;publisher&gt;Elsevier&lt;/publisher&gt;&lt;isbn&gt;9780262220392&lt;/isbn&gt;&lt;urls&gt;&lt;/urls&gt;&lt;/record&gt;&lt;/Cite&gt;&lt;Cite&gt;&lt;Author&gt;Knuth&lt;/Author&gt;&lt;Year&gt;1974&lt;/Year&gt;&lt;RecNum&gt;27&lt;/RecNum&gt;&lt;record&gt;&lt;rec-number&gt;27&lt;/rec-number&gt;&lt;foreign-keys&gt;&lt;key app="EN" db-id="09s2w20tnvdvrfex5sc5z2esads0rrx0tetx" timestamp="1554060703"&gt;27&lt;/key&gt;&lt;/foreign-keys&gt;&lt;ref-type name="Journal Article"&gt;17&lt;/ref-type&gt;&lt;contributors&gt;&lt;authors&gt;&lt;author&gt;Knuth, D. E.&lt;/author&gt;&lt;/authors&gt;&lt;/contributors&gt;&lt;titles&gt;&lt;title&gt;Postscript about NP-hard problems&lt;/title&gt;&lt;secondary-title&gt;ACM SIGACT News&lt;/secondary-title&gt;&lt;/titles&gt;&lt;periodical&gt;&lt;full-title&gt;ACM SIGACT News&lt;/full-title&gt;&lt;/periodical&gt;&lt;pages&gt;15-16&lt;/pages&gt;&lt;volume&gt;6&lt;/volume&gt;&lt;number&gt;2&lt;/number&gt;&lt;section&gt;15&lt;/section&gt;&lt;dates&gt;&lt;year&gt;1974&lt;/year&gt;&lt;/dates&gt;&lt;isbn&gt;01635700&lt;/isbn&gt;&lt;urls&gt;&lt;/urls&gt;&lt;electronic-resource-num&gt;10.1145/1008304.1008305&lt;/electronic-resource-num&gt;&lt;/record&gt;&lt;/Cite&gt;&lt;/EndNote&gt;</w:instrText>
      </w:r>
      <w:r w:rsidR="00813436" w:rsidRPr="00555217">
        <w:rPr>
          <w:rFonts w:ascii="Times New Roman" w:hAnsi="Times New Roman" w:cs="Times New Roman"/>
          <w:sz w:val="24"/>
          <w:szCs w:val="24"/>
        </w:rPr>
        <w:fldChar w:fldCharType="separate"/>
      </w:r>
      <w:r w:rsidR="00813436" w:rsidRPr="00555217">
        <w:rPr>
          <w:rFonts w:ascii="Times New Roman" w:hAnsi="Times New Roman" w:cs="Times New Roman"/>
          <w:noProof/>
          <w:sz w:val="24"/>
          <w:szCs w:val="24"/>
        </w:rPr>
        <w:t>(Knuth, 1974; Leeuwen, 1998)</w:t>
      </w:r>
      <w:r w:rsidR="00813436" w:rsidRPr="00555217">
        <w:rPr>
          <w:rFonts w:ascii="Times New Roman" w:hAnsi="Times New Roman" w:cs="Times New Roman"/>
          <w:sz w:val="24"/>
          <w:szCs w:val="24"/>
        </w:rPr>
        <w:fldChar w:fldCharType="end"/>
      </w:r>
      <w:r w:rsidR="0072735A" w:rsidRPr="00555217">
        <w:rPr>
          <w:rFonts w:ascii="Times New Roman" w:hAnsi="Times New Roman" w:cs="Times New Roman"/>
          <w:sz w:val="24"/>
          <w:szCs w:val="24"/>
        </w:rPr>
        <w:t>.</w:t>
      </w:r>
      <w:r w:rsidR="00FC457E" w:rsidRPr="00555217">
        <w:rPr>
          <w:rFonts w:ascii="Times New Roman" w:hAnsi="Times New Roman" w:cs="Times New Roman"/>
          <w:sz w:val="24"/>
          <w:szCs w:val="24"/>
        </w:rPr>
        <w:t xml:space="preserve"> </w:t>
      </w:r>
    </w:p>
    <w:p w14:paraId="3F96A9FB" w14:textId="77777777" w:rsidR="00AC67B5" w:rsidRDefault="00FC457E"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Applying these concepts to the field of computational PSP, it should be evident that these simulations become intractable rather quickly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&lt;EndNote&gt;&lt;Cite&gt;&lt;Author&gt;Newman&lt;/Author&gt;&lt;Year&gt;2001&lt;/Year&gt;&lt;RecNum&gt;16&lt;/RecNum&gt;&lt;DisplayText&gt;(Newman &amp;amp; Hart, 2001; Ngo et al., 1994)&lt;/DisplayText&gt;&lt;record&gt;&lt;rec-number&gt;16&lt;/rec-number&gt;&lt;foreign-keys&gt;&lt;key app="EN" db-id="09s2w20tnvdvrfex5sc5z2esads0rrx0tetx" timestamp="1554045331"&gt;16&lt;/key&gt;&lt;key app="ENWeb" db-id=""&gt;0&lt;/key&gt;&lt;/foreign-keys&gt;&lt;ref-type name="Journal Article"&gt;17&lt;/ref-type&gt;&lt;contributors&gt;&lt;authors&gt;&lt;author&gt;Newman, Alantha &lt;/author&gt;&lt;author&gt;Hart, William E. &lt;/author&gt;&lt;/authors&gt;&lt;/contributors&gt;&lt;titles&gt;&lt;title&gt;The Computational Complexity of Protein Structure Prediction in Simple Lattice Models&lt;/title&gt;&lt;secondary-title&gt;CRC Press&lt;/secondary-title&gt;&lt;/titles&gt;&lt;periodical&gt;&lt;full-title&gt;CRC Press&lt;/full-title&gt;&lt;/periodical&gt;&lt;dates&gt;&lt;year&gt;2001&lt;/year&gt;&lt;/dates&gt;&lt;urls&gt;&lt;/urls&gt;&lt;/record&gt;&lt;/Cite&gt;&lt;Cite&gt;&lt;Author&gt;Ngo&lt;/Author&gt;&lt;Year&gt;1994&lt;/Year&gt;&lt;RecNum&gt;15&lt;/RecNum&gt;&lt;record&gt;&lt;rec-number&gt;15&lt;/rec-number&gt;&lt;foreign-keys&gt;&lt;key app="EN" db-id="09s2w20tnvdvrfex5sc5z2esads0rrx0tetx" timestamp="1554045286"&gt;15&lt;/key&gt;&lt;key app="ENWeb" db-id=""&gt;0&lt;/key&gt;&lt;/foreign-keys&gt;&lt;ref-type name="Journal Article"&gt;17&lt;/ref-type&gt;&lt;contributors&gt;&lt;authors&gt;&lt;author&gt;Ngo, J. Thomas &lt;/author&gt;&lt;author&gt;Marks, Joe &lt;/author&gt;&lt;author&gt;Karplus, Martin &lt;/author&gt;&lt;/authors&gt;&lt;/contributors&gt;&lt;titles&gt;&lt;title&gt;Computational Complexity, Protein Structure Prediction, and the Levinthal Paradox&lt;/title&gt;&lt;secondary-title&gt;The Protein Folding Problem and Tertiary Structure Prediction&lt;/secondary-title&gt;&lt;/titles&gt;&lt;periodical&gt;&lt;full-title&gt;The Protein Folding Problem and Tertiary Structure Prediction&lt;/full-title&gt;&lt;/periodical&gt;&lt;pages&gt;433-506&lt;/pages&gt;&lt;dates&gt;&lt;year&gt;1994&lt;/year&gt;&lt;/dates&gt;&lt;work-type&gt;Chapter&lt;/work-type&gt;&lt;urls&gt;&lt;/urls&gt;&lt;electronic-resource-num&gt;10.1007/978-1-4684-6831-1_14&lt;/electronic-resource-num&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(Newman &amp; Hart, 2001; Ngo et al., 1994)</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 xml:space="preserve">. </w:t>
      </w:r>
      <w:r w:rsidR="00B0642C" w:rsidRPr="00555217">
        <w:rPr>
          <w:rFonts w:ascii="Times New Roman" w:hAnsi="Times New Roman" w:cs="Times New Roman"/>
          <w:sz w:val="24"/>
          <w:szCs w:val="24"/>
        </w:rPr>
        <w:t xml:space="preserve">The issue at hand is the basis for the Levinthal paradox: </w:t>
      </w:r>
    </w:p>
    <w:p w14:paraId="6A30B871" w14:textId="7301EE2B" w:rsidR="0027748F" w:rsidRDefault="0027748F" w:rsidP="0027748F">
      <w:pPr>
        <w:spacing w:line="480" w:lineRule="auto"/>
        <w:ind w:left="720"/>
        <w:rPr>
          <w:rFonts w:ascii="Times New Roman" w:hAnsi="Times New Roman" w:cs="Times New Roman"/>
          <w:sz w:val="24"/>
          <w:szCs w:val="24"/>
        </w:rPr>
      </w:pPr>
      <w:r>
        <w:rPr>
          <w:rFonts w:ascii="Times New Roman" w:hAnsi="Times New Roman" w:cs="Times New Roman"/>
          <w:sz w:val="24"/>
          <w:szCs w:val="24"/>
        </w:rPr>
        <w:t>I</w:t>
      </w:r>
      <w:r w:rsidR="005666F4" w:rsidRPr="00555217">
        <w:rPr>
          <w:rFonts w:ascii="Times New Roman" w:hAnsi="Times New Roman" w:cs="Times New Roman"/>
          <w:sz w:val="24"/>
          <w:szCs w:val="24"/>
        </w:rPr>
        <w:t>n theory a protein is expected to require exponential time t</w:t>
      </w:r>
      <w:r w:rsidR="00FE04AA" w:rsidRPr="00555217">
        <w:rPr>
          <w:rFonts w:ascii="Times New Roman" w:hAnsi="Times New Roman" w:cs="Times New Roman"/>
          <w:sz w:val="24"/>
          <w:szCs w:val="24"/>
        </w:rPr>
        <w:t>o</w:t>
      </w:r>
      <w:r w:rsidR="005666F4" w:rsidRPr="00555217">
        <w:rPr>
          <w:rFonts w:ascii="Times New Roman" w:hAnsi="Times New Roman" w:cs="Times New Roman"/>
          <w:sz w:val="24"/>
          <w:szCs w:val="24"/>
        </w:rPr>
        <w:t xml:space="preserve"> fold, </w:t>
      </w:r>
      <w:r w:rsidR="00FE04AA" w:rsidRPr="00555217">
        <w:rPr>
          <w:rFonts w:ascii="Times New Roman" w:hAnsi="Times New Roman" w:cs="Times New Roman"/>
          <w:sz w:val="24"/>
          <w:szCs w:val="24"/>
        </w:rPr>
        <w:t>g</w:t>
      </w:r>
      <w:r w:rsidR="005666F4" w:rsidRPr="00555217">
        <w:rPr>
          <w:rFonts w:ascii="Times New Roman" w:hAnsi="Times New Roman" w:cs="Times New Roman"/>
          <w:sz w:val="24"/>
          <w:szCs w:val="24"/>
        </w:rPr>
        <w:t>iven an arbitrary starting configuration, whereas in practi</w:t>
      </w:r>
      <w:r w:rsidR="00FE04AA" w:rsidRPr="00555217">
        <w:rPr>
          <w:rFonts w:ascii="Times New Roman" w:hAnsi="Times New Roman" w:cs="Times New Roman"/>
          <w:sz w:val="24"/>
          <w:szCs w:val="24"/>
        </w:rPr>
        <w:t>c</w:t>
      </w:r>
      <w:r w:rsidR="005666F4" w:rsidRPr="00555217">
        <w:rPr>
          <w:rFonts w:ascii="Times New Roman" w:hAnsi="Times New Roman" w:cs="Times New Roman"/>
          <w:sz w:val="24"/>
          <w:szCs w:val="24"/>
        </w:rPr>
        <w:t>e proteins are observe to fold within seconds to min</w:t>
      </w:r>
      <w:r w:rsidR="00FE04AA" w:rsidRPr="00555217">
        <w:rPr>
          <w:rFonts w:ascii="Times New Roman" w:hAnsi="Times New Roman" w:cs="Times New Roman"/>
          <w:sz w:val="24"/>
          <w:szCs w:val="24"/>
        </w:rPr>
        <w:t>u</w:t>
      </w:r>
      <w:r w:rsidR="005666F4" w:rsidRPr="00555217">
        <w:rPr>
          <w:rFonts w:ascii="Times New Roman" w:hAnsi="Times New Roman" w:cs="Times New Roman"/>
          <w:sz w:val="24"/>
          <w:szCs w:val="24"/>
        </w:rPr>
        <w:t xml:space="preserve">tes, independent of </w:t>
      </w:r>
      <w:r w:rsidR="00FE04AA" w:rsidRPr="00555217">
        <w:rPr>
          <w:rFonts w:ascii="Times New Roman" w:hAnsi="Times New Roman" w:cs="Times New Roman"/>
          <w:sz w:val="24"/>
          <w:szCs w:val="24"/>
        </w:rPr>
        <w:t>size… [where] exponential-time folding is expected because of the exponential size of the protein’s conformational space</w:t>
      </w:r>
      <w:r w:rsidR="00496E76" w:rsidRPr="00555217">
        <w:rPr>
          <w:rFonts w:ascii="Times New Roman" w:hAnsi="Times New Roman" w:cs="Times New Roman"/>
          <w:sz w:val="24"/>
          <w:szCs w:val="24"/>
        </w:rPr>
        <w:t xml:space="preserve"> </w:t>
      </w:r>
      <w:r w:rsidR="00496E76" w:rsidRPr="00555217">
        <w:rPr>
          <w:rFonts w:ascii="Times New Roman" w:hAnsi="Times New Roman" w:cs="Times New Roman"/>
          <w:sz w:val="24"/>
          <w:szCs w:val="24"/>
        </w:rPr>
        <w:fldChar w:fldCharType="begin"/>
      </w:r>
      <w:r w:rsidR="00496E76" w:rsidRPr="00555217">
        <w:rPr>
          <w:rFonts w:ascii="Times New Roman" w:hAnsi="Times New Roman" w:cs="Times New Roman"/>
          <w:sz w:val="24"/>
          <w:szCs w:val="24"/>
        </w:rPr>
        <w:instrText xml:space="preserve"> ADDIN EN.CITE &lt;EndNote&gt;&lt;Cite&gt;&lt;Author&gt;Ngo&lt;/Author&gt;&lt;Year&gt;1994&lt;/Year&gt;&lt;RecNum&gt;15&lt;/RecNum&gt;&lt;DisplayText&gt;(Ngo et al., 1994)&lt;/DisplayText&gt;&lt;record&gt;&lt;rec-number&gt;15&lt;/rec-number&gt;&lt;foreign-keys&gt;&lt;key app="EN" db-id="09s2w20tnvdvrfex5sc5z2esads0rrx0tetx" timestamp="1554045286"&gt;15&lt;/key&gt;&lt;key app="ENWeb" db-id=""&gt;0&lt;/key&gt;&lt;/foreign-keys&gt;&lt;ref-type name="Journal Article"&gt;17&lt;/ref-type&gt;&lt;contributors&gt;&lt;authors&gt;&lt;author&gt;Ngo, J. Thomas &lt;/author&gt;&lt;author&gt;Marks, Joe &lt;/author&gt;&lt;author&gt;Karplus, Martin &lt;/author&gt;&lt;/authors&gt;&lt;/contributors&gt;&lt;titles&gt;&lt;title&gt;Computational Complexity, Protein Structure Prediction, and the Levinthal Paradox&lt;/title&gt;&lt;secondary-title&gt;The Protein Folding Problem and Tertiary Structure Prediction&lt;/secondary-title&gt;&lt;/titles&gt;&lt;periodical&gt;&lt;full-title&gt;The Protein Folding Problem and Tertiary Structure Prediction&lt;/full-title&gt;&lt;/periodical&gt;&lt;pages&gt;433-506&lt;/pages&gt;&lt;dates&gt;&lt;year&gt;1994&lt;/year&gt;&lt;/dates&gt;&lt;work-type&gt;Chapter&lt;/work-type&gt;&lt;urls&gt;&lt;/urls&gt;&lt;electronic-resource-num&gt;10.1007/978-1-4684-6831-1_14&lt;/electronic-resource-num&gt;&lt;/record&gt;&lt;/Cite&gt;&lt;/EndNote&gt;</w:instrText>
      </w:r>
      <w:r w:rsidR="00496E76" w:rsidRPr="00555217">
        <w:rPr>
          <w:rFonts w:ascii="Times New Roman" w:hAnsi="Times New Roman" w:cs="Times New Roman"/>
          <w:sz w:val="24"/>
          <w:szCs w:val="24"/>
        </w:rPr>
        <w:fldChar w:fldCharType="separate"/>
      </w:r>
      <w:r w:rsidR="00496E76" w:rsidRPr="00555217">
        <w:rPr>
          <w:rFonts w:ascii="Times New Roman" w:hAnsi="Times New Roman" w:cs="Times New Roman"/>
          <w:noProof/>
          <w:sz w:val="24"/>
          <w:szCs w:val="24"/>
        </w:rPr>
        <w:t>(Ngo et al., 1994)</w:t>
      </w:r>
      <w:r w:rsidR="00496E76" w:rsidRPr="00555217">
        <w:rPr>
          <w:rFonts w:ascii="Times New Roman" w:hAnsi="Times New Roman" w:cs="Times New Roman"/>
          <w:sz w:val="24"/>
          <w:szCs w:val="24"/>
        </w:rPr>
        <w:fldChar w:fldCharType="end"/>
      </w:r>
      <w:r w:rsidR="00496E76" w:rsidRPr="00555217">
        <w:rPr>
          <w:rFonts w:ascii="Times New Roman" w:hAnsi="Times New Roman" w:cs="Times New Roman"/>
          <w:sz w:val="24"/>
          <w:szCs w:val="24"/>
        </w:rPr>
        <w:t xml:space="preserve">. </w:t>
      </w:r>
    </w:p>
    <w:p w14:paraId="63984247" w14:textId="77777777" w:rsidR="0027748F" w:rsidRDefault="00905400" w:rsidP="0027748F">
      <w:pPr>
        <w:spacing w:line="480" w:lineRule="auto"/>
        <w:rPr>
          <w:rFonts w:ascii="Times New Roman" w:hAnsi="Times New Roman" w:cs="Times New Roman"/>
          <w:sz w:val="24"/>
          <w:szCs w:val="24"/>
        </w:rPr>
      </w:pPr>
      <w:r w:rsidRPr="00555217">
        <w:rPr>
          <w:rFonts w:ascii="Times New Roman" w:hAnsi="Times New Roman" w:cs="Times New Roman"/>
          <w:sz w:val="24"/>
          <w:szCs w:val="24"/>
        </w:rPr>
        <w:t>As stated by Newman and Hart</w:t>
      </w:r>
      <w:r w:rsidR="0027748F">
        <w:rPr>
          <w:rFonts w:ascii="Times New Roman" w:hAnsi="Times New Roman" w:cs="Times New Roman"/>
          <w:sz w:val="24"/>
          <w:szCs w:val="24"/>
        </w:rPr>
        <w:t>:</w:t>
      </w:r>
      <w:r w:rsidRPr="00555217">
        <w:rPr>
          <w:rFonts w:ascii="Times New Roman" w:hAnsi="Times New Roman" w:cs="Times New Roman"/>
          <w:sz w:val="24"/>
          <w:szCs w:val="24"/>
        </w:rPr>
        <w:t xml:space="preserve"> </w:t>
      </w:r>
    </w:p>
    <w:p w14:paraId="4C83855B" w14:textId="190F11C9" w:rsidR="0027748F" w:rsidRDefault="00905400" w:rsidP="0027748F">
      <w:pPr>
        <w:spacing w:line="480" w:lineRule="auto"/>
        <w:ind w:left="720"/>
        <w:rPr>
          <w:rFonts w:ascii="Times New Roman" w:hAnsi="Times New Roman" w:cs="Times New Roman"/>
          <w:sz w:val="24"/>
          <w:szCs w:val="24"/>
        </w:rPr>
      </w:pPr>
      <w:r w:rsidRPr="00555217">
        <w:rPr>
          <w:rFonts w:ascii="Times New Roman" w:hAnsi="Times New Roman" w:cs="Times New Roman"/>
          <w:sz w:val="24"/>
          <w:szCs w:val="24"/>
        </w:rPr>
        <w:t xml:space="preserve">Exhaustive search of a protein's conformational space is clearly not a feasible algorithmic strategy. The number of possible conformations is exponential in the length of the protein sequence, and powerful computational hardware would not be capable of searching this space for even moderately large proteins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&lt;EndNote&gt;&lt;Cite&gt;&lt;Author&gt;Newman&lt;/Author&gt;&lt;Year&gt;2001&lt;/Year&gt;&lt;RecNum&gt;16&lt;/RecNum&gt;&lt;DisplayText&gt;(Newman &amp;amp; Hart, 2001)&lt;/DisplayText&gt;&lt;record&gt;&lt;rec-number&gt;16&lt;/rec-number&gt;&lt;foreign-keys&gt;&lt;key app="EN" db-id="09s2w20tnvdvrfex5sc5z2esads0rrx0tetx" timestamp="1554045331"&gt;16&lt;/key&gt;&lt;key app="ENWeb" db-id=""&gt;0&lt;/key&gt;&lt;/foreign-keys&gt;&lt;ref-type name="Journal Article"&gt;17&lt;/ref-type&gt;&lt;contributors&gt;&lt;authors&gt;&lt;author&gt;Newman, Alantha &lt;/author&gt;&lt;author&gt;Hart, William E. &lt;/author&gt;&lt;/authors&gt;&lt;/contributors&gt;&lt;titles&gt;&lt;title&gt;The Computational Complexity of Protein Structure Prediction in Simple Lattice Models&lt;/title&gt;&lt;secondary-title&gt;CRC Press&lt;/secondary-title&gt;&lt;/titles&gt;&lt;periodical&gt;&lt;full-title&gt;CRC Press&lt;/full-title&gt;&lt;/periodical&gt;&lt;dates&gt;&lt;year&gt;2001&lt;/year&gt;&lt;/dates&gt;&lt;urls&gt;&lt;/urls&gt;&lt;/record&gt;&lt;/Cite&gt;&lt;/EndNote&gt;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(Newman &amp; Hart, 2001)</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w:t>
      </w:r>
      <w:r w:rsidR="0002139B" w:rsidRPr="00555217">
        <w:rPr>
          <w:rFonts w:ascii="Times New Roman" w:hAnsi="Times New Roman" w:cs="Times New Roman"/>
          <w:sz w:val="24"/>
          <w:szCs w:val="24"/>
        </w:rPr>
        <w:t xml:space="preserve"> </w:t>
      </w:r>
    </w:p>
    <w:p w14:paraId="7049C856" w14:textId="63339261" w:rsidR="00090948" w:rsidRPr="00555217" w:rsidRDefault="0002139B" w:rsidP="0027748F">
      <w:p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 xml:space="preserve">The thought here is that even though proteins have the potential to fold in an exponentially large number of conformation (based on the protein’s length), we only see a relative handful existing in nature. </w:t>
      </w:r>
    </w:p>
    <w:p w14:paraId="4C8EEB23" w14:textId="5E53BADD" w:rsidR="00BE58E5" w:rsidRPr="00555217" w:rsidRDefault="00635FD2"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One of the solutions being explored in this space currently</w:t>
      </w:r>
      <w:r w:rsidR="00EF6278" w:rsidRPr="00555217">
        <w:rPr>
          <w:rFonts w:ascii="Times New Roman" w:hAnsi="Times New Roman" w:cs="Times New Roman"/>
          <w:sz w:val="24"/>
          <w:szCs w:val="24"/>
        </w:rPr>
        <w:t>,</w:t>
      </w:r>
      <w:r w:rsidRPr="00555217">
        <w:rPr>
          <w:rFonts w:ascii="Times New Roman" w:hAnsi="Times New Roman" w:cs="Times New Roman"/>
          <w:sz w:val="24"/>
          <w:szCs w:val="24"/>
        </w:rPr>
        <w:t xml:space="preserve"> and the one that this project is based around</w:t>
      </w:r>
      <w:r w:rsidR="00EF6278" w:rsidRPr="00555217">
        <w:rPr>
          <w:rFonts w:ascii="Times New Roman" w:hAnsi="Times New Roman" w:cs="Times New Roman"/>
          <w:sz w:val="24"/>
          <w:szCs w:val="24"/>
        </w:rPr>
        <w:t>,</w:t>
      </w:r>
      <w:r w:rsidRPr="00555217">
        <w:rPr>
          <w:rFonts w:ascii="Times New Roman" w:hAnsi="Times New Roman" w:cs="Times New Roman"/>
          <w:sz w:val="24"/>
          <w:szCs w:val="24"/>
        </w:rPr>
        <w:t xml:space="preserve"> is </w:t>
      </w:r>
      <w:r w:rsidR="007235C9" w:rsidRPr="00555217">
        <w:rPr>
          <w:rFonts w:ascii="Times New Roman" w:hAnsi="Times New Roman" w:cs="Times New Roman"/>
          <w:sz w:val="24"/>
          <w:szCs w:val="24"/>
        </w:rPr>
        <w:t>utilizing a learning algorithm to</w:t>
      </w:r>
      <w:r w:rsidRPr="00555217">
        <w:rPr>
          <w:rFonts w:ascii="Times New Roman" w:hAnsi="Times New Roman" w:cs="Times New Roman"/>
          <w:sz w:val="24"/>
          <w:szCs w:val="24"/>
        </w:rPr>
        <w:t xml:space="preserve"> take protein sequences and predict a structure in polynomial time</w:t>
      </w:r>
      <w:r w:rsidR="00EF6278" w:rsidRPr="00555217">
        <w:rPr>
          <w:rFonts w:ascii="Times New Roman" w:hAnsi="Times New Roman" w:cs="Times New Roman"/>
          <w:sz w:val="24"/>
          <w:szCs w:val="24"/>
        </w:rPr>
        <w:t xml:space="preserve"> based on probability and</w:t>
      </w:r>
      <w:r w:rsidR="00CC4F2C" w:rsidRPr="00555217">
        <w:rPr>
          <w:rFonts w:ascii="Times New Roman" w:hAnsi="Times New Roman" w:cs="Times New Roman"/>
          <w:sz w:val="24"/>
          <w:szCs w:val="24"/>
        </w:rPr>
        <w:t xml:space="preserve"> the</w:t>
      </w:r>
      <w:r w:rsidR="00EF6278" w:rsidRPr="00555217">
        <w:rPr>
          <w:rFonts w:ascii="Times New Roman" w:hAnsi="Times New Roman" w:cs="Times New Roman"/>
          <w:sz w:val="24"/>
          <w:szCs w:val="24"/>
        </w:rPr>
        <w:t xml:space="preserve"> mutual similarity of sequences between </w:t>
      </w:r>
      <w:r w:rsidR="00331262" w:rsidRPr="00555217">
        <w:rPr>
          <w:rFonts w:ascii="Times New Roman" w:hAnsi="Times New Roman" w:cs="Times New Roman"/>
          <w:sz w:val="24"/>
          <w:szCs w:val="24"/>
        </w:rPr>
        <w:t xml:space="preserve">different </w:t>
      </w:r>
      <w:r w:rsidR="00EF6278" w:rsidRPr="00555217">
        <w:rPr>
          <w:rFonts w:ascii="Times New Roman" w:hAnsi="Times New Roman" w:cs="Times New Roman"/>
          <w:sz w:val="24"/>
          <w:szCs w:val="24"/>
        </w:rPr>
        <w:t xml:space="preserve">groups of species. </w:t>
      </w:r>
      <w:r w:rsidR="00962A71" w:rsidRPr="00555217">
        <w:rPr>
          <w:rFonts w:ascii="Times New Roman" w:hAnsi="Times New Roman" w:cs="Times New Roman"/>
          <w:sz w:val="24"/>
          <w:szCs w:val="24"/>
        </w:rPr>
        <w:t xml:space="preserve">This algorithm will take no longer than </w:t>
      </w:r>
      <m:oMath>
        <m:r>
          <w:rPr>
            <w:rFonts w:ascii="Cambria Math" w:hAnsi="Cambria Math" w:cs="Times New Roman"/>
            <w:sz w:val="24"/>
            <w:szCs w:val="24"/>
          </w:rPr>
          <m:t>O(kn</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t)</m:t>
        </m:r>
      </m:oMath>
      <w:r w:rsidR="0098443C" w:rsidRPr="00555217">
        <w:rPr>
          <w:rFonts w:ascii="Times New Roman" w:eastAsiaTheme="minorEastAsia" w:hAnsi="Times New Roman" w:cs="Times New Roman"/>
          <w:sz w:val="24"/>
          <w:szCs w:val="24"/>
        </w:rPr>
        <w:t xml:space="preserve"> </w:t>
      </w:r>
      <w:r w:rsidR="003A53A0" w:rsidRPr="00555217">
        <w:rPr>
          <w:rFonts w:ascii="Times New Roman" w:eastAsiaTheme="minorEastAsia" w:hAnsi="Times New Roman" w:cs="Times New Roman"/>
          <w:sz w:val="24"/>
          <w:szCs w:val="24"/>
        </w:rPr>
        <w:t xml:space="preserve">where </w:t>
      </w:r>
      <w:r w:rsidR="003A53A0" w:rsidRPr="00555217">
        <w:rPr>
          <w:rFonts w:ascii="Times New Roman" w:eastAsiaTheme="minorEastAsia" w:hAnsi="Times New Roman" w:cs="Times New Roman"/>
          <w:i/>
          <w:sz w:val="24"/>
          <w:szCs w:val="24"/>
        </w:rPr>
        <w:t xml:space="preserve">k </w:t>
      </w:r>
      <w:r w:rsidR="003A53A0" w:rsidRPr="00555217">
        <w:rPr>
          <w:rFonts w:ascii="Times New Roman" w:eastAsiaTheme="minorEastAsia" w:hAnsi="Times New Roman" w:cs="Times New Roman"/>
          <w:sz w:val="24"/>
          <w:szCs w:val="24"/>
        </w:rPr>
        <w:t xml:space="preserve">is the algorithm, </w:t>
      </w:r>
      <w:r w:rsidR="003A53A0" w:rsidRPr="00555217">
        <w:rPr>
          <w:rFonts w:ascii="Times New Roman" w:eastAsiaTheme="minorEastAsia" w:hAnsi="Times New Roman" w:cs="Times New Roman"/>
          <w:i/>
          <w:sz w:val="24"/>
          <w:szCs w:val="24"/>
        </w:rPr>
        <w:t>n</w:t>
      </w:r>
      <w:r w:rsidR="003A53A0" w:rsidRPr="00555217">
        <w:rPr>
          <w:rFonts w:ascii="Times New Roman" w:eastAsiaTheme="minorEastAsia" w:hAnsi="Times New Roman" w:cs="Times New Roman"/>
          <w:sz w:val="24"/>
          <w:szCs w:val="24"/>
        </w:rPr>
        <w:t xml:space="preserve"> is the number of samples in our data set, </w:t>
      </w:r>
      <w:r w:rsidR="003A53A0" w:rsidRPr="00555217">
        <w:rPr>
          <w:rFonts w:ascii="Times New Roman" w:eastAsiaTheme="minorEastAsia" w:hAnsi="Times New Roman" w:cs="Times New Roman"/>
          <w:i/>
          <w:sz w:val="24"/>
          <w:szCs w:val="24"/>
        </w:rPr>
        <w:t>p</w:t>
      </w:r>
      <w:r w:rsidR="003A53A0" w:rsidRPr="00555217">
        <w:rPr>
          <w:rFonts w:ascii="Times New Roman" w:eastAsiaTheme="minorEastAsia" w:hAnsi="Times New Roman" w:cs="Times New Roman"/>
          <w:sz w:val="24"/>
          <w:szCs w:val="24"/>
        </w:rPr>
        <w:t xml:space="preserve"> is </w:t>
      </w:r>
      <w:r w:rsidR="00F17F88" w:rsidRPr="00555217">
        <w:rPr>
          <w:rFonts w:ascii="Times New Roman" w:eastAsiaTheme="minorEastAsia" w:hAnsi="Times New Roman" w:cs="Times New Roman"/>
          <w:sz w:val="24"/>
          <w:szCs w:val="24"/>
        </w:rPr>
        <w:t>the number of attributes in the sequence</w:t>
      </w:r>
      <w:r w:rsidR="003A53A0" w:rsidRPr="00555217">
        <w:rPr>
          <w:rFonts w:ascii="Times New Roman" w:eastAsiaTheme="minorEastAsia" w:hAnsi="Times New Roman" w:cs="Times New Roman"/>
          <w:sz w:val="24"/>
          <w:szCs w:val="24"/>
        </w:rPr>
        <w:t xml:space="preserve">, and </w:t>
      </w:r>
      <w:r w:rsidR="003A53A0" w:rsidRPr="00555217">
        <w:rPr>
          <w:rFonts w:ascii="Times New Roman" w:eastAsiaTheme="minorEastAsia" w:hAnsi="Times New Roman" w:cs="Times New Roman"/>
          <w:i/>
          <w:sz w:val="24"/>
          <w:szCs w:val="24"/>
        </w:rPr>
        <w:t>t</w:t>
      </w:r>
      <w:r w:rsidR="003A53A0" w:rsidRPr="00555217">
        <w:rPr>
          <w:rFonts w:ascii="Times New Roman" w:eastAsiaTheme="minorEastAsia" w:hAnsi="Times New Roman" w:cs="Times New Roman"/>
          <w:sz w:val="24"/>
          <w:szCs w:val="24"/>
        </w:rPr>
        <w:t xml:space="preserve"> is the number of iterations through which </w:t>
      </w:r>
      <w:r w:rsidR="003A53A0" w:rsidRPr="00555217">
        <w:rPr>
          <w:rFonts w:ascii="Times New Roman" w:eastAsiaTheme="minorEastAsia" w:hAnsi="Times New Roman" w:cs="Times New Roman"/>
          <w:i/>
          <w:sz w:val="24"/>
          <w:szCs w:val="24"/>
        </w:rPr>
        <w:t>k</w:t>
      </w:r>
      <w:r w:rsidR="003A53A0" w:rsidRPr="00555217">
        <w:rPr>
          <w:rFonts w:ascii="Times New Roman" w:eastAsiaTheme="minorEastAsia" w:hAnsi="Times New Roman" w:cs="Times New Roman"/>
          <w:sz w:val="24"/>
          <w:szCs w:val="24"/>
        </w:rPr>
        <w:t xml:space="preserve"> is ran </w:t>
      </w:r>
      <w:r w:rsidR="009C6A2E" w:rsidRPr="00555217">
        <w:rPr>
          <w:rFonts w:ascii="Times New Roman" w:eastAsiaTheme="minorEastAsia" w:hAnsi="Times New Roman" w:cs="Times New Roman"/>
          <w:sz w:val="24"/>
          <w:szCs w:val="24"/>
        </w:rPr>
        <w:fldChar w:fldCharType="begin">
          <w:fldData xml:space="preserve">PEVuZE5vdGU+PENpdGU+PEF1dGhvcj5BdTwvQXV0aG9yPjxZZWFyPjIwMDU8L1llYXI+PFJlY051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</w:fldData>
        </w:fldChar>
      </w:r>
      <w:r w:rsidR="00474E8B" w:rsidRPr="00555217">
        <w:rPr>
          <w:rFonts w:ascii="Times New Roman" w:eastAsiaTheme="minorEastAsia" w:hAnsi="Times New Roman" w:cs="Times New Roman"/>
          <w:sz w:val="24"/>
          <w:szCs w:val="24"/>
        </w:rPr>
        <w:instrText xml:space="preserve"> ADDIN EN.CITE </w:instrText>
      </w:r>
      <w:r w:rsidR="00474E8B" w:rsidRPr="00555217">
        <w:rPr>
          <w:rFonts w:ascii="Times New Roman" w:eastAsiaTheme="minorEastAsia" w:hAnsi="Times New Roman" w:cs="Times New Roman"/>
          <w:sz w:val="24"/>
          <w:szCs w:val="24"/>
        </w:rPr>
        <w:fldChar w:fldCharType="begin">
          <w:fldData xml:space="preserve">PEVuZE5vdGU+PENpdGU+PEF1dGhvcj5BdTwvQXV0aG9yPjxZZWFyPjIwMDU8L1llYXI+PFJlY051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</w:fldData>
        </w:fldChar>
      </w:r>
      <w:r w:rsidR="00474E8B" w:rsidRPr="00555217">
        <w:rPr>
          <w:rFonts w:ascii="Times New Roman" w:eastAsiaTheme="minorEastAsia" w:hAnsi="Times New Roman" w:cs="Times New Roman"/>
          <w:sz w:val="24"/>
          <w:szCs w:val="24"/>
        </w:rPr>
        <w:instrText xml:space="preserve"> ADDIN EN.CITE.DATA </w:instrText>
      </w:r>
      <w:r w:rsidR="00474E8B" w:rsidRPr="00555217">
        <w:rPr>
          <w:rFonts w:ascii="Times New Roman" w:eastAsiaTheme="minorEastAsia" w:hAnsi="Times New Roman" w:cs="Times New Roman"/>
          <w:sz w:val="24"/>
          <w:szCs w:val="24"/>
        </w:rPr>
      </w:r>
      <w:r w:rsidR="00474E8B" w:rsidRPr="00555217">
        <w:rPr>
          <w:rFonts w:ascii="Times New Roman" w:eastAsiaTheme="minorEastAsia" w:hAnsi="Times New Roman" w:cs="Times New Roman"/>
          <w:sz w:val="24"/>
          <w:szCs w:val="24"/>
        </w:rPr>
        <w:fldChar w:fldCharType="end"/>
      </w:r>
      <w:r w:rsidR="009C6A2E" w:rsidRPr="00555217">
        <w:rPr>
          <w:rFonts w:ascii="Times New Roman" w:eastAsiaTheme="minorEastAsia" w:hAnsi="Times New Roman" w:cs="Times New Roman"/>
          <w:sz w:val="24"/>
          <w:szCs w:val="24"/>
        </w:rPr>
        <w:fldChar w:fldCharType="separate"/>
      </w:r>
      <w:r w:rsidR="00474E8B" w:rsidRPr="00555217">
        <w:rPr>
          <w:rFonts w:ascii="Times New Roman" w:eastAsiaTheme="minorEastAsia" w:hAnsi="Times New Roman" w:cs="Times New Roman"/>
          <w:noProof/>
          <w:sz w:val="24"/>
          <w:szCs w:val="24"/>
        </w:rPr>
        <w:t>(Au, Chan, Wong, &amp; Wang, 2005; Durston et al., 2012)</w:t>
      </w:r>
      <w:r w:rsidR="009C6A2E" w:rsidRPr="00555217">
        <w:rPr>
          <w:rFonts w:ascii="Times New Roman" w:eastAsiaTheme="minorEastAsia" w:hAnsi="Times New Roman" w:cs="Times New Roman"/>
          <w:sz w:val="24"/>
          <w:szCs w:val="24"/>
        </w:rPr>
        <w:fldChar w:fldCharType="end"/>
      </w:r>
      <w:r w:rsidR="0098443C" w:rsidRPr="00555217">
        <w:rPr>
          <w:rFonts w:ascii="Times New Roman" w:eastAsiaTheme="minorEastAsia" w:hAnsi="Times New Roman" w:cs="Times New Roman"/>
          <w:sz w:val="24"/>
          <w:szCs w:val="24"/>
        </w:rPr>
        <w:t xml:space="preserve">. </w:t>
      </w:r>
      <w:r w:rsidR="0091753F" w:rsidRPr="00555217">
        <w:rPr>
          <w:rFonts w:ascii="Times New Roman" w:eastAsiaTheme="minorEastAsia" w:hAnsi="Times New Roman" w:cs="Times New Roman"/>
          <w:sz w:val="24"/>
          <w:szCs w:val="24"/>
        </w:rPr>
        <w:t xml:space="preserve">This notation shall be explained in greater detail below. </w:t>
      </w:r>
    </w:p>
    <w:p w14:paraId="0DAE36F6" w14:textId="189FFBE3" w:rsidR="00D93619" w:rsidRPr="00555217" w:rsidRDefault="00E1466E"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K</w:t>
      </w:r>
      <w:r w:rsidR="003A0C4B" w:rsidRPr="00555217">
        <w:rPr>
          <w:rFonts w:ascii="Times New Roman" w:hAnsi="Times New Roman" w:cs="Times New Roman"/>
          <w:sz w:val="24"/>
          <w:szCs w:val="24"/>
        </w:rPr>
        <w:t xml:space="preserve">-MODES ATTRIBUTE CLUSTERING ALGORITHM </w:t>
      </w:r>
    </w:p>
    <w:p w14:paraId="40F83729" w14:textId="5E5E9C75" w:rsidR="006F53C1" w:rsidRPr="00555217" w:rsidRDefault="006F53C1"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The aim of this project was the exploration and creation of a computer program that utilizes a learning algorithm in which protein structure and function can be predicted in a more computationally reasonable fashion while maintaining the predictive accuracy of other “brute force” methods of structure determination</w:t>
      </w:r>
      <w:r w:rsidR="00100F21" w:rsidRPr="00555217">
        <w:rPr>
          <w:rFonts w:ascii="Times New Roman" w:hAnsi="Times New Roman" w:cs="Times New Roman"/>
          <w:sz w:val="24"/>
          <w:szCs w:val="24"/>
        </w:rPr>
        <w:t xml:space="preserve"> listed above</w:t>
      </w:r>
      <w:r w:rsidRPr="00555217">
        <w:rPr>
          <w:rFonts w:ascii="Times New Roman" w:hAnsi="Times New Roman" w:cs="Times New Roman"/>
          <w:sz w:val="24"/>
          <w:szCs w:val="24"/>
        </w:rPr>
        <w:t>.</w:t>
      </w:r>
      <w:r w:rsidR="006D352A" w:rsidRPr="00555217">
        <w:rPr>
          <w:rFonts w:ascii="Times New Roman" w:hAnsi="Times New Roman" w:cs="Times New Roman"/>
          <w:sz w:val="24"/>
          <w:szCs w:val="24"/>
        </w:rPr>
        <w:t xml:space="preserve"> Current literature analysis shows </w:t>
      </w:r>
      <w:r w:rsidR="008B5622" w:rsidRPr="00555217">
        <w:rPr>
          <w:rFonts w:ascii="Times New Roman" w:hAnsi="Times New Roman" w:cs="Times New Roman"/>
          <w:sz w:val="24"/>
          <w:szCs w:val="24"/>
        </w:rPr>
        <w:t>that</w:t>
      </w:r>
      <w:r w:rsidR="006D352A" w:rsidRPr="00555217">
        <w:rPr>
          <w:rFonts w:ascii="Times New Roman" w:hAnsi="Times New Roman" w:cs="Times New Roman"/>
          <w:sz w:val="24"/>
          <w:szCs w:val="24"/>
        </w:rPr>
        <w:t xml:space="preserve"> use of the K-Modes Attribute Clustering Algorithm (K-Modes) is </w:t>
      </w:r>
      <w:r w:rsidR="002F65A3" w:rsidRPr="00555217">
        <w:rPr>
          <w:rFonts w:ascii="Times New Roman" w:hAnsi="Times New Roman" w:cs="Times New Roman"/>
          <w:sz w:val="24"/>
          <w:szCs w:val="24"/>
        </w:rPr>
        <w:t>being explored in the PSP field</w:t>
      </w:r>
      <w:r w:rsidR="007F1CC6" w:rsidRPr="00555217">
        <w:rPr>
          <w:rFonts w:ascii="Times New Roman" w:hAnsi="Times New Roman" w:cs="Times New Roman"/>
          <w:sz w:val="24"/>
          <w:szCs w:val="24"/>
        </w:rPr>
        <w:t xml:space="preserve"> </w:t>
      </w:r>
      <w:r w:rsidR="007F1CC6" w:rsidRPr="00555217">
        <w:rPr>
          <w:rFonts w:ascii="Times New Roman" w:hAnsi="Times New Roman" w:cs="Times New Roman"/>
          <w:sz w:val="24"/>
          <w:szCs w:val="24"/>
        </w:rPr>
        <w:fldChar w:fldCharType="begin">
          <w:fldData xml:space="preserve">PEVuZE5vdGU+PENpdGU+PEF1dGhvcj5BdTwvQXV0aG9yPjxZZWFyPjIwMDU8L1llYXI+PFJlY051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</w:fldData>
        </w:fldChar>
      </w:r>
      <w:r w:rsidR="007F1CC6" w:rsidRPr="00555217">
        <w:rPr>
          <w:rFonts w:ascii="Times New Roman" w:hAnsi="Times New Roman" w:cs="Times New Roman"/>
          <w:sz w:val="24"/>
          <w:szCs w:val="24"/>
        </w:rPr>
        <w:instrText xml:space="preserve"> ADDIN EN.CITE </w:instrText>
      </w:r>
      <w:r w:rsidR="007F1CC6" w:rsidRPr="00555217">
        <w:rPr>
          <w:rFonts w:ascii="Times New Roman" w:hAnsi="Times New Roman" w:cs="Times New Roman"/>
          <w:sz w:val="24"/>
          <w:szCs w:val="24"/>
        </w:rPr>
        <w:fldChar w:fldCharType="begin">
          <w:fldData xml:space="preserve">PEVuZE5vdGU+PENpdGU+PEF1dGhvcj5BdTwvQXV0aG9yPjxZZWFyPjIwMDU8L1llYXI+PFJlY051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</w:fldData>
        </w:fldChar>
      </w:r>
      <w:r w:rsidR="007F1CC6" w:rsidRPr="00555217">
        <w:rPr>
          <w:rFonts w:ascii="Times New Roman" w:hAnsi="Times New Roman" w:cs="Times New Roman"/>
          <w:sz w:val="24"/>
          <w:szCs w:val="24"/>
        </w:rPr>
        <w:instrText xml:space="preserve"> ADDIN EN.CITE.DATA </w:instrText>
      </w:r>
      <w:r w:rsidR="007F1CC6" w:rsidRPr="00555217">
        <w:rPr>
          <w:rFonts w:ascii="Times New Roman" w:hAnsi="Times New Roman" w:cs="Times New Roman"/>
          <w:sz w:val="24"/>
          <w:szCs w:val="24"/>
        </w:rPr>
      </w:r>
      <w:r w:rsidR="007F1CC6" w:rsidRPr="00555217">
        <w:rPr>
          <w:rFonts w:ascii="Times New Roman" w:hAnsi="Times New Roman" w:cs="Times New Roman"/>
          <w:sz w:val="24"/>
          <w:szCs w:val="24"/>
        </w:rPr>
        <w:fldChar w:fldCharType="end"/>
      </w:r>
      <w:r w:rsidR="007F1CC6" w:rsidRPr="00555217">
        <w:rPr>
          <w:rFonts w:ascii="Times New Roman" w:hAnsi="Times New Roman" w:cs="Times New Roman"/>
          <w:sz w:val="24"/>
          <w:szCs w:val="24"/>
        </w:rPr>
        <w:fldChar w:fldCharType="separate"/>
      </w:r>
      <w:r w:rsidR="007F1CC6" w:rsidRPr="00555217">
        <w:rPr>
          <w:rFonts w:ascii="Times New Roman" w:hAnsi="Times New Roman" w:cs="Times New Roman"/>
          <w:noProof/>
          <w:sz w:val="24"/>
          <w:szCs w:val="24"/>
        </w:rPr>
        <w:t>(Au et al., 2005; Durston et al., 2012; Gaud &amp; Sharma, 2015; Zhexue &amp; Ng, 1999; Zhou &amp; Chan, 2015)</w:t>
      </w:r>
      <w:r w:rsidR="007F1CC6" w:rsidRPr="00555217">
        <w:rPr>
          <w:rFonts w:ascii="Times New Roman" w:hAnsi="Times New Roman" w:cs="Times New Roman"/>
          <w:sz w:val="24"/>
          <w:szCs w:val="24"/>
        </w:rPr>
        <w:fldChar w:fldCharType="end"/>
      </w:r>
      <w:r w:rsidR="002F65A3" w:rsidRPr="00555217">
        <w:rPr>
          <w:rFonts w:ascii="Times New Roman" w:hAnsi="Times New Roman" w:cs="Times New Roman"/>
          <w:sz w:val="24"/>
          <w:szCs w:val="24"/>
        </w:rPr>
        <w:t xml:space="preserve">. </w:t>
      </w:r>
      <w:r w:rsidR="009D06CA" w:rsidRPr="00555217">
        <w:rPr>
          <w:rFonts w:ascii="Times New Roman" w:hAnsi="Times New Roman" w:cs="Times New Roman"/>
          <w:sz w:val="24"/>
          <w:szCs w:val="24"/>
        </w:rPr>
        <w:t>The utility of the K-modes algorithm is multi</w:t>
      </w:r>
      <w:r w:rsidR="000F4D56" w:rsidRPr="00555217">
        <w:rPr>
          <w:rFonts w:ascii="Times New Roman" w:hAnsi="Times New Roman" w:cs="Times New Roman"/>
          <w:sz w:val="24"/>
          <w:szCs w:val="24"/>
        </w:rPr>
        <w:t>fold:</w:t>
      </w:r>
    </w:p>
    <w:p w14:paraId="38816619" w14:textId="069F8AD6" w:rsidR="000F4D56" w:rsidRPr="00555217" w:rsidRDefault="002711E5" w:rsidP="00251FCD">
      <w:pPr>
        <w:pStyle w:val="ListParagraph"/>
        <w:numPr>
          <w:ilvl w:val="0"/>
          <w:numId w:val="2"/>
        </w:numPr>
        <w:spacing w:line="480" w:lineRule="auto"/>
        <w:rPr>
          <w:rFonts w:ascii="Times New Roman" w:hAnsi="Times New Roman" w:cs="Times New Roman"/>
          <w:sz w:val="24"/>
          <w:szCs w:val="24"/>
        </w:rPr>
      </w:pPr>
      <w:r w:rsidRPr="00555217">
        <w:rPr>
          <w:rFonts w:ascii="Times New Roman" w:hAnsi="Times New Roman" w:cs="Times New Roman"/>
          <w:sz w:val="24"/>
          <w:szCs w:val="24"/>
        </w:rPr>
        <w:t>K-modes is a learning algorithm and is an extension of the widely used K-means algorithm</w:t>
      </w:r>
      <w:r w:rsidR="00D03DDB" w:rsidRPr="00555217">
        <w:rPr>
          <w:rFonts w:ascii="Times New Roman" w:hAnsi="Times New Roman" w:cs="Times New Roman"/>
          <w:sz w:val="24"/>
          <w:szCs w:val="24"/>
        </w:rPr>
        <w:t xml:space="preserve"> for data clustering</w:t>
      </w:r>
      <w:r w:rsidR="00F11F9C" w:rsidRPr="00555217">
        <w:rPr>
          <w:rFonts w:ascii="Times New Roman" w:hAnsi="Times New Roman" w:cs="Times New Roman"/>
          <w:sz w:val="24"/>
          <w:szCs w:val="24"/>
        </w:rPr>
        <w:t xml:space="preserve"> </w:t>
      </w:r>
      <w:r w:rsidR="00F11F9C" w:rsidRPr="00555217">
        <w:rPr>
          <w:rFonts w:ascii="Times New Roman" w:hAnsi="Times New Roman" w:cs="Times New Roman"/>
          <w:sz w:val="24"/>
          <w:szCs w:val="24"/>
        </w:rPr>
        <w:fldChar w:fldCharType="begin"/>
      </w:r>
      <w:r w:rsidR="00F11F9C" w:rsidRPr="00555217">
        <w:rPr>
          <w:rFonts w:ascii="Times New Roman" w:hAnsi="Times New Roman" w:cs="Times New Roman"/>
          <w:sz w:val="24"/>
          <w:szCs w:val="24"/>
        </w:rPr>
        <w:instrText xml:space="preserve"> ADDIN EN.CITE &lt;EndNote&gt;&lt;Cite&gt;&lt;Author&gt;Au&lt;/Author&gt;&lt;Year&gt;2005&lt;/Year&gt;&lt;RecNum&gt;2&lt;/RecNum&gt;&lt;DisplayText&gt;(Au et al., 2005)&lt;/DisplayText&gt;&lt;record&gt;&lt;rec-number&gt;2&lt;/rec-number&gt;&lt;foreign-keys&gt;&lt;key app="EN" db-id="09s2w20tnvdvrfex5sc5z2esads0rrx0tetx" timestamp="1549638561"&gt;2&lt;/key&gt;&lt;/foreign-keys&gt;&lt;ref-type name="Journal Article"&gt;17&lt;/ref-type&gt;&lt;contributors&gt;&lt;authors&gt;&lt;author&gt;Au, W. H.&lt;/author&gt;&lt;author&gt;Chan, K. C.&lt;/author&gt;&lt;author&gt;Wong, A. K.&lt;/author&gt;&lt;author&gt;Wang, Y.&lt;/author&gt;&lt;/authors&gt;&lt;/contributors&gt;&lt;auth-address&gt;Department of Computing, The Hong Kong Polytechnic University, Hung Hom, Kowloon, Hong Kong. whau@ieee.org&lt;/auth-address&gt;&lt;titles&gt;&lt;title&gt;Attribute clustering for grouping, selection, and classification of gene expression data&lt;/title&gt;&lt;secondary-title&gt;IEEE/ACM Trans Comput Biol Bioinform&lt;/secondary-title&gt;&lt;/titles&gt;&lt;periodical&gt;&lt;full-title&gt;IEEE/ACM Trans Comput Biol Bioinform&lt;/full-title&gt;&lt;/periodical&gt;&lt;pages&gt;83-101&lt;/pages&gt;&lt;volume&gt;2&lt;/volume&gt;&lt;number&gt;2&lt;/number&gt;&lt;edition&gt;2006/10/19&lt;/edition&gt;&lt;keywords&gt;&lt;keyword&gt;Algorithms&lt;/keyword&gt;&lt;keyword&gt;*Cluster Analysis&lt;/keyword&gt;&lt;keyword&gt;*Databases, Protein&lt;/keyword&gt;&lt;keyword&gt;Gene Expression Profiling/*methods&lt;/keyword&gt;&lt;keyword&gt;Information Storage and Retrieval/*methods&lt;/keyword&gt;&lt;keyword&gt;Multigene Family/*physiology&lt;/keyword&gt;&lt;keyword&gt;Oligonucleotide Array Sequence Analysis/*methods&lt;/keyword&gt;&lt;keyword&gt;Pattern Recognition, Automated/*methods&lt;/keyword&gt;&lt;/keywords&gt;&lt;dates&gt;&lt;year&gt;2005&lt;/year&gt;&lt;pub-dates&gt;&lt;date&gt;Apr-Jun&lt;/date&gt;&lt;/pub-dates&gt;&lt;/dates&gt;&lt;isbn&gt;1545-5963 (Print)&amp;#xD;1545-5963 (Linking)&lt;/isbn&gt;&lt;accession-num&gt;17044174&lt;/accession-num&gt;&lt;urls&gt;&lt;related-urls&gt;&lt;url&gt;https://www.ncbi.nlm.nih.gov/pubmed/17044174&lt;/url&gt;&lt;/related-urls&gt;&lt;/urls&gt;&lt;electronic-resource-num&gt;10.1109/TCBB.2005.17&lt;/electronic-resource-num&gt;&lt;/record&gt;&lt;/Cite&gt;&lt;/EndNote&gt;</w:instrText>
      </w:r>
      <w:r w:rsidR="00F11F9C" w:rsidRPr="00555217">
        <w:rPr>
          <w:rFonts w:ascii="Times New Roman" w:hAnsi="Times New Roman" w:cs="Times New Roman"/>
          <w:sz w:val="24"/>
          <w:szCs w:val="24"/>
        </w:rPr>
        <w:fldChar w:fldCharType="separate"/>
      </w:r>
      <w:r w:rsidR="00F11F9C" w:rsidRPr="00555217">
        <w:rPr>
          <w:rFonts w:ascii="Times New Roman" w:hAnsi="Times New Roman" w:cs="Times New Roman"/>
          <w:noProof/>
          <w:sz w:val="24"/>
          <w:szCs w:val="24"/>
        </w:rPr>
        <w:t>(Au et al., 2005)</w:t>
      </w:r>
      <w:r w:rsidR="00F11F9C" w:rsidRPr="00555217">
        <w:rPr>
          <w:rFonts w:ascii="Times New Roman" w:hAnsi="Times New Roman" w:cs="Times New Roman"/>
          <w:sz w:val="24"/>
          <w:szCs w:val="24"/>
        </w:rPr>
        <w:fldChar w:fldCharType="end"/>
      </w:r>
    </w:p>
    <w:p w14:paraId="65286837" w14:textId="065F53CA" w:rsidR="002711E5" w:rsidRPr="00555217" w:rsidRDefault="003F23F4" w:rsidP="00251FCD">
      <w:pPr>
        <w:pStyle w:val="ListParagraph"/>
        <w:numPr>
          <w:ilvl w:val="0"/>
          <w:numId w:val="2"/>
        </w:num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 xml:space="preserve">K-modes is able to cluster categorical data based on their similarity in much the same way that K-means </w:t>
      </w:r>
      <w:r w:rsidR="00EA6E58" w:rsidRPr="00555217">
        <w:rPr>
          <w:rFonts w:ascii="Times New Roman" w:hAnsi="Times New Roman" w:cs="Times New Roman"/>
          <w:sz w:val="24"/>
          <w:szCs w:val="24"/>
        </w:rPr>
        <w:t>clusters numeric data</w:t>
      </w:r>
      <w:r w:rsidR="00D65CCD" w:rsidRPr="00555217">
        <w:rPr>
          <w:rFonts w:ascii="Times New Roman" w:hAnsi="Times New Roman" w:cs="Times New Roman"/>
          <w:sz w:val="24"/>
          <w:szCs w:val="24"/>
        </w:rPr>
        <w:t xml:space="preserve"> based on Euclidean distance</w:t>
      </w:r>
      <w:r w:rsidR="00F11F9C" w:rsidRPr="00555217">
        <w:rPr>
          <w:rFonts w:ascii="Times New Roman" w:hAnsi="Times New Roman" w:cs="Times New Roman"/>
          <w:sz w:val="24"/>
          <w:szCs w:val="24"/>
        </w:rPr>
        <w:t xml:space="preserve"> </w:t>
      </w:r>
      <w:r w:rsidR="00F11F9C" w:rsidRPr="00555217">
        <w:rPr>
          <w:rFonts w:ascii="Times New Roman" w:hAnsi="Times New Roman" w:cs="Times New Roman"/>
          <w:sz w:val="24"/>
          <w:szCs w:val="24"/>
        </w:rPr>
        <w:fldChar w:fldCharType="begin">
          <w:fldData xml:space="preserve">PEVuZE5vdGU+PENpdGU+PEF1dGhvcj5BdTwvQXV0aG9yPjxZZWFyPjIwMDU8L1llYXI+PFJlY051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=
</w:fldData>
        </w:fldChar>
      </w:r>
      <w:r w:rsidR="007506AB" w:rsidRPr="00555217">
        <w:rPr>
          <w:rFonts w:ascii="Times New Roman" w:hAnsi="Times New Roman" w:cs="Times New Roman"/>
          <w:sz w:val="24"/>
          <w:szCs w:val="24"/>
        </w:rPr>
        <w:instrText xml:space="preserve"> ADDIN EN.CITE </w:instrText>
      </w:r>
      <w:r w:rsidR="007506AB" w:rsidRPr="00555217">
        <w:rPr>
          <w:rFonts w:ascii="Times New Roman" w:hAnsi="Times New Roman" w:cs="Times New Roman"/>
          <w:sz w:val="24"/>
          <w:szCs w:val="24"/>
        </w:rPr>
        <w:fldChar w:fldCharType="begin">
          <w:fldData xml:space="preserve">PEVuZE5vdGU+PENpdGU+PEF1dGhvcj5BdTwvQXV0aG9yPjxZZWFyPjIwMDU8L1llYXI+PFJlY051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=
</w:fldData>
        </w:fldChar>
      </w:r>
      <w:r w:rsidR="007506AB" w:rsidRPr="00555217">
        <w:rPr>
          <w:rFonts w:ascii="Times New Roman" w:hAnsi="Times New Roman" w:cs="Times New Roman"/>
          <w:sz w:val="24"/>
          <w:szCs w:val="24"/>
        </w:rPr>
        <w:instrText xml:space="preserve"> ADDIN EN.CITE.DATA </w:instrText>
      </w:r>
      <w:r w:rsidR="007506AB" w:rsidRPr="00555217">
        <w:rPr>
          <w:rFonts w:ascii="Times New Roman" w:hAnsi="Times New Roman" w:cs="Times New Roman"/>
          <w:sz w:val="24"/>
          <w:szCs w:val="24"/>
        </w:rPr>
      </w:r>
      <w:r w:rsidR="007506AB" w:rsidRPr="00555217">
        <w:rPr>
          <w:rFonts w:ascii="Times New Roman" w:hAnsi="Times New Roman" w:cs="Times New Roman"/>
          <w:sz w:val="24"/>
          <w:szCs w:val="24"/>
        </w:rPr>
        <w:fldChar w:fldCharType="end"/>
      </w:r>
      <w:r w:rsidR="00F11F9C" w:rsidRPr="00555217">
        <w:rPr>
          <w:rFonts w:ascii="Times New Roman" w:hAnsi="Times New Roman" w:cs="Times New Roman"/>
          <w:sz w:val="24"/>
          <w:szCs w:val="24"/>
        </w:rPr>
        <w:fldChar w:fldCharType="separate"/>
      </w:r>
      <w:r w:rsidR="007506AB" w:rsidRPr="00555217">
        <w:rPr>
          <w:rFonts w:ascii="Times New Roman" w:hAnsi="Times New Roman" w:cs="Times New Roman"/>
          <w:noProof/>
          <w:sz w:val="24"/>
          <w:szCs w:val="24"/>
        </w:rPr>
        <w:t>(Au et al., 2005; A. K. C. Wong &amp; Li, 2008; Zhexue &amp; Ng, 1999)</w:t>
      </w:r>
      <w:r w:rsidR="00F11F9C" w:rsidRPr="00555217">
        <w:rPr>
          <w:rFonts w:ascii="Times New Roman" w:hAnsi="Times New Roman" w:cs="Times New Roman"/>
          <w:sz w:val="24"/>
          <w:szCs w:val="24"/>
        </w:rPr>
        <w:fldChar w:fldCharType="end"/>
      </w:r>
    </w:p>
    <w:p w14:paraId="2ED46691" w14:textId="4CD192DF" w:rsidR="00F433EB" w:rsidRPr="00555217" w:rsidRDefault="00F433EB" w:rsidP="00251FCD">
      <w:pPr>
        <w:pStyle w:val="ListParagraph"/>
        <w:numPr>
          <w:ilvl w:val="0"/>
          <w:numId w:val="2"/>
        </w:num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K-modes </w:t>
      </w:r>
      <w:r w:rsidR="00C94047" w:rsidRPr="00555217">
        <w:rPr>
          <w:rFonts w:ascii="Times New Roman" w:hAnsi="Times New Roman" w:cs="Times New Roman"/>
          <w:sz w:val="24"/>
          <w:szCs w:val="24"/>
        </w:rPr>
        <w:t>is data-driven meaning regardless of the starting conditions, the same protein sequence will yield the same result</w:t>
      </w:r>
      <w:r w:rsidR="00263479" w:rsidRPr="00555217">
        <w:rPr>
          <w:rFonts w:ascii="Times New Roman" w:hAnsi="Times New Roman" w:cs="Times New Roman"/>
          <w:sz w:val="24"/>
          <w:szCs w:val="24"/>
        </w:rPr>
        <w:t xml:space="preserve"> as long as the number of clusters stays constant between conditions</w:t>
      </w:r>
      <w:r w:rsidR="00F11F9C" w:rsidRPr="00555217">
        <w:rPr>
          <w:rFonts w:ascii="Times New Roman" w:hAnsi="Times New Roman" w:cs="Times New Roman"/>
          <w:sz w:val="24"/>
          <w:szCs w:val="24"/>
        </w:rPr>
        <w:t xml:space="preserve"> </w:t>
      </w:r>
      <w:r w:rsidR="00F11F9C" w:rsidRPr="00555217">
        <w:rPr>
          <w:rFonts w:ascii="Times New Roman" w:hAnsi="Times New Roman" w:cs="Times New Roman"/>
          <w:sz w:val="24"/>
          <w:szCs w:val="24"/>
        </w:rPr>
        <w:fldChar w:fldCharType="begin"/>
      </w:r>
      <w:r w:rsidR="00F11F9C" w:rsidRPr="00555217">
        <w:rPr>
          <w:rFonts w:ascii="Times New Roman"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F11F9C" w:rsidRPr="00555217">
        <w:rPr>
          <w:rFonts w:ascii="Times New Roman" w:hAnsi="Times New Roman" w:cs="Times New Roman"/>
          <w:sz w:val="24"/>
          <w:szCs w:val="24"/>
        </w:rPr>
        <w:fldChar w:fldCharType="separate"/>
      </w:r>
      <w:r w:rsidR="00F11F9C" w:rsidRPr="00555217">
        <w:rPr>
          <w:rFonts w:ascii="Times New Roman" w:hAnsi="Times New Roman" w:cs="Times New Roman"/>
          <w:noProof/>
          <w:sz w:val="24"/>
          <w:szCs w:val="24"/>
        </w:rPr>
        <w:t>(Durston et al., 2012)</w:t>
      </w:r>
      <w:r w:rsidR="00F11F9C" w:rsidRPr="00555217">
        <w:rPr>
          <w:rFonts w:ascii="Times New Roman" w:hAnsi="Times New Roman" w:cs="Times New Roman"/>
          <w:sz w:val="24"/>
          <w:szCs w:val="24"/>
        </w:rPr>
        <w:fldChar w:fldCharType="end"/>
      </w:r>
    </w:p>
    <w:p w14:paraId="3FA1C51C" w14:textId="6A20F859" w:rsidR="00377040" w:rsidRPr="00555217" w:rsidRDefault="00377040"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Before moving further, definitions and overall clarifications need to be proposed:</w:t>
      </w:r>
    </w:p>
    <w:p w14:paraId="0DE453CA" w14:textId="4D87BDE0" w:rsidR="00377040" w:rsidRPr="00555217" w:rsidRDefault="00377040" w:rsidP="00251FCD">
      <w:pPr>
        <w:spacing w:line="480" w:lineRule="auto"/>
        <w:ind w:left="720"/>
        <w:rPr>
          <w:rFonts w:ascii="Times New Roman" w:hAnsi="Times New Roman" w:cs="Times New Roman"/>
          <w:sz w:val="24"/>
          <w:szCs w:val="24"/>
        </w:rPr>
      </w:pPr>
      <w:r w:rsidRPr="00555217">
        <w:rPr>
          <w:rFonts w:ascii="Times New Roman" w:hAnsi="Times New Roman" w:cs="Times New Roman"/>
          <w:i/>
          <w:sz w:val="24"/>
          <w:szCs w:val="24"/>
        </w:rPr>
        <w:t xml:space="preserve">K-Means: </w:t>
      </w:r>
      <w:r w:rsidRPr="00555217">
        <w:rPr>
          <w:rFonts w:ascii="Times New Roman" w:hAnsi="Times New Roman" w:cs="Times New Roman"/>
          <w:sz w:val="24"/>
          <w:szCs w:val="24"/>
        </w:rPr>
        <w:t xml:space="preserve">K-means clustering is a type of unsupervised learning used when numeric data is unlabeled. K-means will iteratively group the data into </w:t>
      </w:r>
      <w:r w:rsidRPr="00555217">
        <w:rPr>
          <w:rFonts w:ascii="Times New Roman" w:hAnsi="Times New Roman" w:cs="Times New Roman"/>
          <w:i/>
          <w:sz w:val="24"/>
          <w:szCs w:val="24"/>
        </w:rPr>
        <w:t>k</w:t>
      </w:r>
      <w:r w:rsidRPr="00555217">
        <w:rPr>
          <w:rFonts w:ascii="Times New Roman" w:hAnsi="Times New Roman" w:cs="Times New Roman"/>
          <w:sz w:val="24"/>
          <w:szCs w:val="24"/>
        </w:rPr>
        <w:t xml:space="preserve"> number of groups, or clusters, based on their similarity. K-means utilizes the Euclidean distance from the center of a defined cluster to determine group assignment. Once all data are assigned to clusters, the centroids are recalculated using the mean of all data points within the cluster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&lt;EndNote&gt;&lt;Cite&gt;&lt;Author&gt;Trevino&lt;/Author&gt;&lt;Year&gt;2016&lt;/Year&gt;&lt;RecNum&gt;11&lt;/RecNum&gt;&lt;DisplayText&gt;(Trevino, 2016)&lt;/DisplayText&gt;&lt;record&gt;&lt;rec-number&gt;11&lt;/rec-number&gt;&lt;foreign-keys&gt;&lt;key app="EN" db-id="09s2w20tnvdvrfex5sc5z2esads0rrx0tetx" timestamp="1549652699"&gt;11&lt;/key&gt;&lt;/foreign-keys&gt;&lt;ref-type name="Web Page"&gt;12&lt;/ref-type&gt;&lt;contributors&gt;&lt;authors&gt;&lt;author&gt;Andrea Trevino&lt;/author&gt;&lt;/authors&gt;&lt;/contributors&gt;&lt;titles&gt;&lt;title&gt;Introduction to K-means Clustering&lt;/title&gt;&lt;/titles&gt;&lt;dates&gt;&lt;year&gt;2016&lt;/year&gt;&lt;/dates&gt;&lt;urls&gt;&lt;related-urls&gt;&lt;url&gt;https://www.datascience.com/blog/k-means-clustering&lt;/url&gt;&lt;/related-urls&gt;&lt;/urls&gt;&lt;/record&gt;&lt;/Cite&gt;&lt;/EndNote&gt;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(Trevino, 2016)</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w:t>
      </w:r>
    </w:p>
    <w:p w14:paraId="6B8C17A9" w14:textId="28272458" w:rsidR="00377040" w:rsidRPr="00555217" w:rsidRDefault="00AC0D4E" w:rsidP="00251FCD">
      <w:pPr>
        <w:spacing w:line="480" w:lineRule="auto"/>
        <w:ind w:left="720"/>
        <w:rPr>
          <w:rFonts w:ascii="Times New Roman" w:hAnsi="Times New Roman" w:cs="Times New Roman"/>
          <w:sz w:val="24"/>
          <w:szCs w:val="24"/>
        </w:rPr>
      </w:pPr>
      <w:r w:rsidRPr="00555217">
        <w:rPr>
          <w:rFonts w:ascii="Times New Roman" w:hAnsi="Times New Roman" w:cs="Times New Roman"/>
          <w:i/>
          <w:sz w:val="24"/>
          <w:szCs w:val="24"/>
        </w:rPr>
        <w:t xml:space="preserve">K-Modes Attribute Clustering Algorithm: </w:t>
      </w:r>
      <w:r w:rsidRPr="00555217">
        <w:rPr>
          <w:rFonts w:ascii="Times New Roman" w:hAnsi="Times New Roman" w:cs="Times New Roman"/>
          <w:sz w:val="24"/>
          <w:szCs w:val="24"/>
        </w:rPr>
        <w:t xml:space="preserve">K-modes clustering is an extension of K-means used for grouping categorical data. Instead of using the mode of all the values in a centroid’s cluster to recalculate the centroids, the mode of the group is used as well as a frequency-based method for updating the mode of each centroid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&lt;EndNote&gt;&lt;Cite&gt;&lt;Author&gt;Huang&lt;/Author&gt;&lt;Year&gt;1998&lt;/Year&gt;&lt;RecNum&gt;12&lt;/RecNum&gt;&lt;DisplayText&gt;(Huang, 1998)&lt;/DisplayText&gt;&lt;record&gt;&lt;rec-number&gt;12&lt;/rec-number&gt;&lt;foreign-keys&gt;&lt;key app="EN" db-id="09s2w20tnvdvrfex5sc5z2esads0rrx0tetx" timestamp="1549653763"&gt;12&lt;/key&gt;&lt;key app="ENWeb" db-id=""&gt;0&lt;/key&gt;&lt;/foreign-keys&gt;&lt;ref-type name="Journal Article"&gt;17&lt;/ref-type&gt;&lt;contributors&gt;&lt;authors&gt;&lt;author&gt;Huang, Zhexue&lt;/author&gt;&lt;/authors&gt;&lt;/contributors&gt;&lt;titles&gt;&lt;title&gt;Extensions to the k-Means Algorithm for Clustering Large Data Sets with Categorical Values&lt;/title&gt;&lt;secondary-title&gt;Data Mining and Knowledge Discovery&lt;/secondary-title&gt;&lt;/titles&gt;&lt;periodical&gt;&lt;full-title&gt;Data Mining and Knowledge Discovery&lt;/full-title&gt;&lt;/periodical&gt;&lt;pages&gt;283-304&lt;/pages&gt;&lt;volume&gt;2&lt;/volume&gt;&lt;number&gt;3&lt;/number&gt;&lt;section&gt;283&lt;/section&gt;&lt;dates&gt;&lt;year&gt;1998&lt;/year&gt;&lt;/dates&gt;&lt;isbn&gt;13845810&lt;/isbn&gt;&lt;urls&gt;&lt;/urls&gt;&lt;electronic-resource-num&gt;10.1023/a:1009769707641&lt;/electronic-resource-num&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(Huang, 1998)</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 xml:space="preserve">. </w:t>
      </w:r>
    </w:p>
    <w:p w14:paraId="00AA0B61" w14:textId="07F5275A" w:rsidR="00783969" w:rsidRPr="00555217" w:rsidRDefault="00783969"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The value for </w:t>
      </w:r>
      <w:r w:rsidRPr="00555217">
        <w:rPr>
          <w:rFonts w:ascii="Times New Roman" w:hAnsi="Times New Roman" w:cs="Times New Roman"/>
          <w:i/>
          <w:sz w:val="24"/>
          <w:szCs w:val="24"/>
        </w:rPr>
        <w:t>k</w:t>
      </w:r>
      <w:r w:rsidRPr="00555217">
        <w:rPr>
          <w:rFonts w:ascii="Times New Roman" w:hAnsi="Times New Roman" w:cs="Times New Roman"/>
          <w:sz w:val="24"/>
          <w:szCs w:val="24"/>
        </w:rPr>
        <w:t xml:space="preserve"> is </w:t>
      </w:r>
      <w:r w:rsidR="00D979B6" w:rsidRPr="00555217">
        <w:rPr>
          <w:rFonts w:ascii="Times New Roman" w:hAnsi="Times New Roman" w:cs="Times New Roman"/>
          <w:sz w:val="24"/>
          <w:szCs w:val="24"/>
        </w:rPr>
        <w:t xml:space="preserve">integral to the algorithm being run as it determines the number of clusters generated. Depending on the application of the K-modes algorithm, different methods are used to determine the optimal number of clusters that should be generated. For the purposes of this use of the algorithm, </w:t>
      </w:r>
      <w:r w:rsidR="009B613D" w:rsidRPr="00555217">
        <w:rPr>
          <w:rFonts w:ascii="Times New Roman" w:hAnsi="Times New Roman" w:cs="Times New Roman"/>
          <w:i/>
          <w:sz w:val="24"/>
          <w:szCs w:val="24"/>
        </w:rPr>
        <w:t>k</w:t>
      </w:r>
      <w:r w:rsidR="009B613D" w:rsidRPr="00555217">
        <w:rPr>
          <w:rFonts w:ascii="Times New Roman" w:hAnsi="Times New Roman" w:cs="Times New Roman"/>
          <w:sz w:val="24"/>
          <w:szCs w:val="24"/>
        </w:rPr>
        <w:t xml:space="preserve"> will start at a value of </w:t>
      </w:r>
      <m:oMath>
        <m:r>
          <w:rPr>
            <w:rFonts w:ascii="Cambria Math" w:hAnsi="Cambria Math" w:cs="Times New Roman"/>
            <w:sz w:val="24"/>
            <w:szCs w:val="24"/>
          </w:rPr>
          <m:t>n – 1</m:t>
        </m:r>
      </m:oMath>
      <w:r w:rsidR="00C13E30" w:rsidRPr="00555217">
        <w:rPr>
          <w:rFonts w:ascii="Times New Roman" w:eastAsiaTheme="minorEastAsia" w:hAnsi="Times New Roman" w:cs="Times New Roman"/>
          <w:sz w:val="24"/>
          <w:szCs w:val="24"/>
        </w:rPr>
        <w:t xml:space="preserve"> where </w:t>
      </w:r>
      <w:r w:rsidR="00C13E30" w:rsidRPr="00555217">
        <w:rPr>
          <w:rFonts w:ascii="Times New Roman" w:eastAsiaTheme="minorEastAsia" w:hAnsi="Times New Roman" w:cs="Times New Roman"/>
          <w:i/>
          <w:sz w:val="24"/>
          <w:szCs w:val="24"/>
        </w:rPr>
        <w:t>n</w:t>
      </w:r>
      <w:r w:rsidR="00C13E30" w:rsidRPr="00555217">
        <w:rPr>
          <w:rFonts w:ascii="Times New Roman" w:eastAsiaTheme="minorEastAsia" w:hAnsi="Times New Roman" w:cs="Times New Roman"/>
          <w:sz w:val="24"/>
          <w:szCs w:val="24"/>
        </w:rPr>
        <w:t xml:space="preserve"> is the number of attributes (aligned columns) and the algorithm will stop when </w:t>
      </w:r>
      <m:oMath>
        <m:r>
          <w:rPr>
            <w:rFonts w:ascii="Cambria Math" w:eastAsiaTheme="minorEastAsia" w:hAnsi="Cambria Math" w:cs="Times New Roman"/>
            <w:sz w:val="24"/>
            <w:szCs w:val="24"/>
          </w:rPr>
          <m:t>k = 2</m:t>
        </m:r>
      </m:oMath>
      <w:r w:rsidR="00C13E30" w:rsidRPr="00555217">
        <w:rPr>
          <w:rFonts w:ascii="Times New Roman" w:eastAsiaTheme="minorEastAsia" w:hAnsi="Times New Roman" w:cs="Times New Roman"/>
          <w:sz w:val="24"/>
          <w:szCs w:val="24"/>
        </w:rPr>
        <w:t xml:space="preserve"> leaving two clusters. </w:t>
      </w:r>
      <w:r w:rsidR="00D003BA" w:rsidRPr="00555217">
        <w:rPr>
          <w:rFonts w:ascii="Times New Roman" w:eastAsiaTheme="minorEastAsia" w:hAnsi="Times New Roman" w:cs="Times New Roman"/>
          <w:sz w:val="24"/>
          <w:szCs w:val="24"/>
        </w:rPr>
        <w:t xml:space="preserve">The clusters generated </w:t>
      </w:r>
      <w:r w:rsidR="00D003BA" w:rsidRPr="00555217">
        <w:rPr>
          <w:rFonts w:ascii="Times New Roman" w:eastAsiaTheme="minorEastAsia" w:hAnsi="Times New Roman" w:cs="Times New Roman"/>
          <w:sz w:val="24"/>
          <w:szCs w:val="24"/>
        </w:rPr>
        <w:lastRenderedPageBreak/>
        <w:t xml:space="preserve">during each iteration of the algorithm will then be visualized using a cluster tree graph </w:t>
      </w:r>
      <w:r w:rsidR="00F25128" w:rsidRPr="00555217">
        <w:rPr>
          <w:rFonts w:ascii="Times New Roman" w:eastAsiaTheme="minorEastAsia" w:hAnsi="Times New Roman" w:cs="Times New Roman"/>
          <w:sz w:val="24"/>
          <w:szCs w:val="24"/>
        </w:rPr>
        <w:t xml:space="preserve">to promote pattern identification and </w:t>
      </w:r>
      <w:r w:rsidR="00E363A0" w:rsidRPr="00555217">
        <w:rPr>
          <w:rFonts w:ascii="Times New Roman" w:eastAsiaTheme="minorEastAsia" w:hAnsi="Times New Roman" w:cs="Times New Roman"/>
          <w:sz w:val="24"/>
          <w:szCs w:val="24"/>
        </w:rPr>
        <w:t xml:space="preserve">identification of </w:t>
      </w:r>
      <w:r w:rsidR="00F25128" w:rsidRPr="00555217">
        <w:rPr>
          <w:rFonts w:ascii="Times New Roman" w:eastAsiaTheme="minorEastAsia" w:hAnsi="Times New Roman" w:cs="Times New Roman"/>
          <w:sz w:val="24"/>
          <w:szCs w:val="24"/>
        </w:rPr>
        <w:t xml:space="preserve">interdependency among clusters. </w:t>
      </w:r>
    </w:p>
    <w:p w14:paraId="775C0E88" w14:textId="014C79B2" w:rsidR="002F57C2" w:rsidRPr="00555217" w:rsidRDefault="00484A93"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M</w:t>
      </w:r>
      <w:r w:rsidR="00291CCD" w:rsidRPr="00555217">
        <w:rPr>
          <w:rFonts w:ascii="Times New Roman" w:hAnsi="Times New Roman" w:cs="Times New Roman"/>
          <w:sz w:val="24"/>
          <w:szCs w:val="24"/>
        </w:rPr>
        <w:t>ULTIPLE SEQUENCE ALIGNMENTS</w:t>
      </w:r>
    </w:p>
    <w:p w14:paraId="2F6B49BF" w14:textId="5DC1EB2D" w:rsidR="00484A93" w:rsidRPr="00555217" w:rsidRDefault="00484A93"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The problem being addressed can be distilled down into a simple sequence: obtain multiple-alignment data for a protein/protein family of interest, calculate interdependency of the sequences in the multiple-alignment set, cluster the sequences based upon their comparable interdependence, and output the results.</w:t>
      </w:r>
    </w:p>
    <w:p w14:paraId="73680C63" w14:textId="1C8D723C" w:rsidR="00F11E0F" w:rsidRPr="00555217" w:rsidRDefault="00F11E0F"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Multiple sequence alignments are necessary </w:t>
      </w:r>
      <w:r w:rsidR="004E478C" w:rsidRPr="00555217">
        <w:rPr>
          <w:rFonts w:ascii="Times New Roman" w:hAnsi="Times New Roman" w:cs="Times New Roman"/>
          <w:sz w:val="24"/>
          <w:szCs w:val="24"/>
        </w:rPr>
        <w:t xml:space="preserve">for probabilistic purposes. A multiple sequence alignment is exactly as it </w:t>
      </w:r>
      <w:r w:rsidR="003A0F69" w:rsidRPr="00555217">
        <w:rPr>
          <w:rFonts w:ascii="Times New Roman" w:hAnsi="Times New Roman" w:cs="Times New Roman"/>
          <w:sz w:val="24"/>
          <w:szCs w:val="24"/>
        </w:rPr>
        <w:t>sounds:</w:t>
      </w:r>
      <w:r w:rsidR="004E478C" w:rsidRPr="00555217">
        <w:rPr>
          <w:rFonts w:ascii="Times New Roman" w:hAnsi="Times New Roman" w:cs="Times New Roman"/>
          <w:sz w:val="24"/>
          <w:szCs w:val="24"/>
        </w:rPr>
        <w:t xml:space="preserve"> multiple sequences (in this case, protein sequences)</w:t>
      </w:r>
      <w:r w:rsidR="00B03AA8" w:rsidRPr="00555217">
        <w:rPr>
          <w:rFonts w:ascii="Times New Roman" w:hAnsi="Times New Roman" w:cs="Times New Roman"/>
          <w:sz w:val="24"/>
          <w:szCs w:val="24"/>
        </w:rPr>
        <w:t xml:space="preserve"> are</w:t>
      </w:r>
      <w:r w:rsidR="004E478C" w:rsidRPr="00555217">
        <w:rPr>
          <w:rFonts w:ascii="Times New Roman" w:hAnsi="Times New Roman" w:cs="Times New Roman"/>
          <w:sz w:val="24"/>
          <w:szCs w:val="24"/>
        </w:rPr>
        <w:t xml:space="preserve"> aligned for comparison</w:t>
      </w:r>
      <w:r w:rsidR="00E2629D" w:rsidRPr="00555217">
        <w:rPr>
          <w:rFonts w:ascii="Times New Roman" w:hAnsi="Times New Roman" w:cs="Times New Roman"/>
          <w:sz w:val="24"/>
          <w:szCs w:val="24"/>
        </w:rPr>
        <w:t>, taking into consideration substitution, insertion, and deletion events within the coding DNA sequence.</w:t>
      </w:r>
      <w:r w:rsidR="004E478C" w:rsidRPr="00555217">
        <w:rPr>
          <w:rFonts w:ascii="Times New Roman" w:hAnsi="Times New Roman" w:cs="Times New Roman"/>
          <w:sz w:val="24"/>
          <w:szCs w:val="24"/>
        </w:rPr>
        <w:t xml:space="preserve"> The method employed in this project is the alignment of the same protein from multiple different species. According to Durston, et al., the minimum number of non-redundant sequences necessary for clustering is five; however, the more sequences aligned and clustered, the better the output resolution will be</w:t>
      </w:r>
      <w:r w:rsidR="009603BA" w:rsidRPr="00555217">
        <w:rPr>
          <w:rFonts w:ascii="Times New Roman" w:hAnsi="Times New Roman" w:cs="Times New Roman"/>
          <w:sz w:val="24"/>
          <w:szCs w:val="24"/>
        </w:rPr>
        <w:t xml:space="preserve"> </w:t>
      </w:r>
      <w:r w:rsidR="009603BA" w:rsidRPr="00555217">
        <w:rPr>
          <w:rFonts w:ascii="Times New Roman" w:hAnsi="Times New Roman" w:cs="Times New Roman"/>
          <w:sz w:val="24"/>
          <w:szCs w:val="24"/>
        </w:rPr>
        <w:fldChar w:fldCharType="begin"/>
      </w:r>
      <w:r w:rsidR="009603BA" w:rsidRPr="00555217">
        <w:rPr>
          <w:rFonts w:ascii="Times New Roman"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9603BA" w:rsidRPr="00555217">
        <w:rPr>
          <w:rFonts w:ascii="Times New Roman" w:hAnsi="Times New Roman" w:cs="Times New Roman"/>
          <w:sz w:val="24"/>
          <w:szCs w:val="24"/>
        </w:rPr>
        <w:fldChar w:fldCharType="separate"/>
      </w:r>
      <w:r w:rsidR="009603BA" w:rsidRPr="00555217">
        <w:rPr>
          <w:rFonts w:ascii="Times New Roman" w:hAnsi="Times New Roman" w:cs="Times New Roman"/>
          <w:noProof/>
          <w:sz w:val="24"/>
          <w:szCs w:val="24"/>
        </w:rPr>
        <w:t>(Durston et al., 2012)</w:t>
      </w:r>
      <w:r w:rsidR="009603BA" w:rsidRPr="00555217">
        <w:rPr>
          <w:rFonts w:ascii="Times New Roman" w:hAnsi="Times New Roman" w:cs="Times New Roman"/>
          <w:sz w:val="24"/>
          <w:szCs w:val="24"/>
        </w:rPr>
        <w:fldChar w:fldCharType="end"/>
      </w:r>
      <w:r w:rsidR="004E478C" w:rsidRPr="00555217">
        <w:rPr>
          <w:rFonts w:ascii="Times New Roman" w:hAnsi="Times New Roman" w:cs="Times New Roman"/>
          <w:sz w:val="24"/>
          <w:szCs w:val="24"/>
        </w:rPr>
        <w:t xml:space="preserve">. </w:t>
      </w:r>
    </w:p>
    <w:p w14:paraId="4DA7046B" w14:textId="026EDE8F" w:rsidR="00A07C67" w:rsidRPr="00555217" w:rsidRDefault="00A07C67"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Multiple sequence alignments for proteins and protein families are relatively easy to obtain. Many open-source solutions exist if one were to perform the alignments themselves; however, a number of websites have these alignments available for download</w:t>
      </w:r>
      <w:r w:rsidR="003C48F1" w:rsidRPr="00555217">
        <w:rPr>
          <w:rFonts w:ascii="Times New Roman" w:hAnsi="Times New Roman" w:cs="Times New Roman"/>
          <w:sz w:val="24"/>
          <w:szCs w:val="24"/>
        </w:rPr>
        <w:t xml:space="preserve"> </w:t>
      </w:r>
      <w:r w:rsidR="003C48F1" w:rsidRPr="00555217">
        <w:rPr>
          <w:rFonts w:ascii="Times New Roman" w:hAnsi="Times New Roman" w:cs="Times New Roman"/>
          <w:sz w:val="24"/>
          <w:szCs w:val="24"/>
        </w:rPr>
        <w:fldChar w:fldCharType="begin"/>
      </w:r>
      <w:r w:rsidR="003C48F1" w:rsidRPr="00555217">
        <w:rPr>
          <w:rFonts w:ascii="Times New Roman" w:hAnsi="Times New Roman" w:cs="Times New Roman"/>
          <w:sz w:val="24"/>
          <w:szCs w:val="24"/>
        </w:rPr>
        <w:instrText xml:space="preserve"> ADDIN EN.CITE &lt;EndNote&gt;&lt;Cite&gt;&lt;Author&gt;Altschul&lt;/Author&gt;&lt;Year&gt;1990&lt;/Year&gt;&lt;RecNum&gt;30&lt;/RecNum&gt;&lt;DisplayText&gt;(Altschul, Gish, Miller, Myers, &amp;amp; Lipman, 1990)&lt;/DisplayText&gt;&lt;record&gt;&lt;rec-number&gt;30&lt;/rec-number&gt;&lt;foreign-keys&gt;&lt;key app="EN" db-id="09s2w20tnvdvrfex5sc5z2esads0rrx0tetx" timestamp="1554169782"&gt;30&lt;/key&gt;&lt;/foreign-keys&gt;&lt;ref-type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section&gt;403&lt;/section&gt;&lt;dates&gt;&lt;year&gt;1990&lt;/year&gt;&lt;/dates&gt;&lt;isbn&gt;00222836&lt;/isbn&gt;&lt;urls&gt;&lt;/urls&gt;&lt;electronic-resource-num&gt;10.1016/s0022-2836(05)80360-2&lt;/electronic-resource-num&gt;&lt;/record&gt;&lt;/Cite&gt;&lt;/EndNote&gt;</w:instrText>
      </w:r>
      <w:r w:rsidR="003C48F1" w:rsidRPr="00555217">
        <w:rPr>
          <w:rFonts w:ascii="Times New Roman" w:hAnsi="Times New Roman" w:cs="Times New Roman"/>
          <w:sz w:val="24"/>
          <w:szCs w:val="24"/>
        </w:rPr>
        <w:fldChar w:fldCharType="separate"/>
      </w:r>
      <w:r w:rsidR="003C48F1" w:rsidRPr="00555217">
        <w:rPr>
          <w:rFonts w:ascii="Times New Roman" w:hAnsi="Times New Roman" w:cs="Times New Roman"/>
          <w:noProof/>
          <w:sz w:val="24"/>
          <w:szCs w:val="24"/>
        </w:rPr>
        <w:t>(Altschul, Gish, Miller, Myers, &amp; Lipman, 1990)</w:t>
      </w:r>
      <w:r w:rsidR="003C48F1" w:rsidRPr="00555217">
        <w:rPr>
          <w:rFonts w:ascii="Times New Roman" w:hAnsi="Times New Roman" w:cs="Times New Roman"/>
          <w:sz w:val="24"/>
          <w:szCs w:val="24"/>
        </w:rPr>
        <w:fldChar w:fldCharType="end"/>
      </w:r>
      <w:r w:rsidRPr="00555217">
        <w:rPr>
          <w:rFonts w:ascii="Times New Roman" w:hAnsi="Times New Roman" w:cs="Times New Roman"/>
          <w:sz w:val="24"/>
          <w:szCs w:val="24"/>
        </w:rPr>
        <w:t xml:space="preserve">. </w:t>
      </w:r>
      <w:r w:rsidR="009B4649" w:rsidRPr="00555217">
        <w:rPr>
          <w:rFonts w:ascii="Times New Roman" w:hAnsi="Times New Roman" w:cs="Times New Roman"/>
          <w:sz w:val="24"/>
          <w:szCs w:val="24"/>
        </w:rPr>
        <w:t>Refer to the appendix for a list of resources used to create multiple sequence alignments.</w:t>
      </w:r>
      <w:r w:rsidR="00095145" w:rsidRPr="00555217">
        <w:rPr>
          <w:rFonts w:ascii="Times New Roman" w:hAnsi="Times New Roman" w:cs="Times New Roman"/>
          <w:sz w:val="24"/>
          <w:szCs w:val="24"/>
        </w:rPr>
        <w:t xml:space="preserve"> </w:t>
      </w:r>
      <w:r w:rsidR="00E50999" w:rsidRPr="00555217">
        <w:rPr>
          <w:rFonts w:ascii="Times New Roman" w:hAnsi="Times New Roman" w:cs="Times New Roman"/>
          <w:sz w:val="24"/>
          <w:szCs w:val="24"/>
        </w:rPr>
        <w:t xml:space="preserve">Many of these tools have been aggregated on the site </w:t>
      </w:r>
      <w:hyperlink r:id="rId11" w:history="1">
        <w:r w:rsidR="00E50999" w:rsidRPr="00555217">
          <w:rPr>
            <w:rStyle w:val="Hyperlink"/>
            <w:rFonts w:ascii="Times New Roman" w:hAnsi="Times New Roman" w:cs="Times New Roman"/>
            <w:sz w:val="24"/>
            <w:szCs w:val="24"/>
          </w:rPr>
          <w:t>https://www.ebi.ac.uk/Tools/msa/</w:t>
        </w:r>
      </w:hyperlink>
      <w:r w:rsidR="00E50999" w:rsidRPr="00555217">
        <w:rPr>
          <w:rFonts w:ascii="Times New Roman" w:hAnsi="Times New Roman" w:cs="Times New Roman"/>
          <w:sz w:val="24"/>
          <w:szCs w:val="24"/>
        </w:rPr>
        <w:t>.</w:t>
      </w:r>
      <w:r w:rsidR="009B4649" w:rsidRPr="00555217">
        <w:rPr>
          <w:rFonts w:ascii="Times New Roman" w:hAnsi="Times New Roman" w:cs="Times New Roman"/>
          <w:sz w:val="24"/>
          <w:szCs w:val="24"/>
        </w:rPr>
        <w:t xml:space="preserve"> </w:t>
      </w:r>
      <w:r w:rsidRPr="00555217">
        <w:rPr>
          <w:rFonts w:ascii="Times New Roman" w:hAnsi="Times New Roman" w:cs="Times New Roman"/>
          <w:sz w:val="24"/>
          <w:szCs w:val="24"/>
        </w:rPr>
        <w:t xml:space="preserve">The website </w:t>
      </w:r>
      <w:hyperlink r:id="rId12" w:history="1">
        <w:r w:rsidRPr="00555217">
          <w:rPr>
            <w:rStyle w:val="Hyperlink"/>
            <w:rFonts w:ascii="Times New Roman" w:hAnsi="Times New Roman" w:cs="Times New Roman"/>
            <w:sz w:val="24"/>
            <w:szCs w:val="24"/>
          </w:rPr>
          <w:t>http://pfam.xfam.org/</w:t>
        </w:r>
      </w:hyperlink>
      <w:r w:rsidRPr="00555217">
        <w:rPr>
          <w:rFonts w:ascii="Times New Roman" w:hAnsi="Times New Roman" w:cs="Times New Roman"/>
          <w:sz w:val="24"/>
          <w:szCs w:val="24"/>
        </w:rPr>
        <w:t xml:space="preserve"> was used in the publication by Durston et al. to obtain multiple sequence alignments for the ubiquitin protein family. The alignment is stored in a text file with one protein sequence per line. A</w:t>
      </w:r>
      <w:r w:rsidR="00DC52EF" w:rsidRPr="00555217">
        <w:rPr>
          <w:rFonts w:ascii="Times New Roman" w:hAnsi="Times New Roman" w:cs="Times New Roman"/>
          <w:sz w:val="24"/>
          <w:szCs w:val="24"/>
        </w:rPr>
        <w:t xml:space="preserve">n example of a multiple </w:t>
      </w:r>
      <w:r w:rsidR="00DC52EF" w:rsidRPr="00555217">
        <w:rPr>
          <w:rFonts w:ascii="Times New Roman" w:hAnsi="Times New Roman" w:cs="Times New Roman"/>
          <w:sz w:val="24"/>
          <w:szCs w:val="24"/>
        </w:rPr>
        <w:lastRenderedPageBreak/>
        <w:t xml:space="preserve">sequence alignment is shown as example in Figure </w:t>
      </w:r>
      <w:r w:rsidR="0020274F" w:rsidRPr="00555217">
        <w:rPr>
          <w:rFonts w:ascii="Times New Roman" w:hAnsi="Times New Roman" w:cs="Times New Roman"/>
          <w:sz w:val="24"/>
          <w:szCs w:val="24"/>
        </w:rPr>
        <w:t>2</w:t>
      </w:r>
      <w:r w:rsidR="001A32EC">
        <w:rPr>
          <w:rFonts w:ascii="Times New Roman" w:hAnsi="Times New Roman" w:cs="Times New Roman"/>
          <w:sz w:val="24"/>
          <w:szCs w:val="24"/>
        </w:rPr>
        <w:t xml:space="preserve"> </w:t>
      </w:r>
      <w:r w:rsidR="001A32EC">
        <w:rPr>
          <w:rFonts w:ascii="Times New Roman" w:hAnsi="Times New Roman" w:cs="Times New Roman"/>
          <w:sz w:val="24"/>
          <w:szCs w:val="24"/>
        </w:rPr>
        <w:fldChar w:fldCharType="begin"/>
      </w:r>
      <w:r w:rsidR="001A32EC">
        <w:rPr>
          <w:rFonts w:ascii="Times New Roman" w:hAnsi="Times New Roman" w:cs="Times New Roman"/>
          <w:sz w:val="24"/>
          <w:szCs w:val="24"/>
        </w:rPr>
        <w:instrText xml:space="preserve"> ADDIN EN.CITE &lt;EndNote&gt;&lt;Cite&gt;&lt;Author&gt;Laboratory&lt;/Author&gt;&lt;Year&gt;2019&lt;/Year&gt;&lt;RecNum&gt;34&lt;/RecNum&gt;&lt;DisplayText&gt;(Laboratory, 2019)&lt;/DisplayText&gt;&lt;record&gt;&lt;rec-number&gt;34&lt;/rec-number&gt;&lt;foreign-keys&gt;&lt;key app="EN" db-id="09s2w20tnvdvrfex5sc5z2esads0rrx0tetx" timestamp="1554660606"&gt;34&lt;/key&gt;&lt;/foreign-keys&gt;&lt;ref-type name="Web Page"&gt;12&lt;/ref-type&gt;&lt;contributors&gt;&lt;authors&gt;&lt;author&gt;European Molecular Biology Laboratory&lt;/author&gt;&lt;/authors&gt;&lt;/contributors&gt;&lt;titles&gt;&lt;title&gt;Family: ubiquitin (PF00240)&lt;/title&gt;&lt;/titles&gt;&lt;volume&gt;2019&lt;/volume&gt;&lt;dates&gt;&lt;year&gt;2019&lt;/year&gt;&lt;/dates&gt;&lt;urls&gt;&lt;related-urls&gt;&lt;url&gt;https://pfam.xfam.org/family/PF00240#tabview=tab3&lt;/url&gt;&lt;/related-urls&gt;&lt;/urls&gt;&lt;/record&gt;&lt;/Cite&gt;&lt;/EndNote&gt;</w:instrText>
      </w:r>
      <w:r w:rsidR="001A32EC">
        <w:rPr>
          <w:rFonts w:ascii="Times New Roman" w:hAnsi="Times New Roman" w:cs="Times New Roman"/>
          <w:sz w:val="24"/>
          <w:szCs w:val="24"/>
        </w:rPr>
        <w:fldChar w:fldCharType="separate"/>
      </w:r>
      <w:r w:rsidR="001A32EC">
        <w:rPr>
          <w:rFonts w:ascii="Times New Roman" w:hAnsi="Times New Roman" w:cs="Times New Roman"/>
          <w:noProof/>
          <w:sz w:val="24"/>
          <w:szCs w:val="24"/>
        </w:rPr>
        <w:t>(Laboratory, 2019)</w:t>
      </w:r>
      <w:r w:rsidR="001A32EC">
        <w:rPr>
          <w:rFonts w:ascii="Times New Roman" w:hAnsi="Times New Roman" w:cs="Times New Roman"/>
          <w:sz w:val="24"/>
          <w:szCs w:val="24"/>
        </w:rPr>
        <w:fldChar w:fldCharType="end"/>
      </w:r>
      <w:r w:rsidR="0066053A" w:rsidRPr="00555217">
        <w:rPr>
          <w:rFonts w:ascii="Times New Roman" w:hAnsi="Times New Roman" w:cs="Times New Roman"/>
          <w:sz w:val="24"/>
          <w:szCs w:val="24"/>
        </w:rPr>
        <w:t xml:space="preserve"> where the left shows the species identifier and the right shows the sequence. Each letter represents an amino acid while a period represents a gap which is formed during the alignment process due to differences in genetic conservation between species. </w:t>
      </w:r>
    </w:p>
    <w:p w14:paraId="4DAE5939" w14:textId="1FD70FB7" w:rsidR="000D3C86" w:rsidRPr="00555217" w:rsidRDefault="000D3C86" w:rsidP="00251FCD">
      <w:pPr>
        <w:spacing w:line="480" w:lineRule="auto"/>
        <w:ind w:firstLine="720"/>
        <w:rPr>
          <w:rFonts w:ascii="Times New Roman" w:hAnsi="Times New Roman" w:cs="Times New Roman"/>
          <w:i/>
          <w:sz w:val="24"/>
          <w:szCs w:val="24"/>
        </w:rPr>
      </w:pPr>
      <w:r w:rsidRPr="00555217">
        <w:rPr>
          <w:rFonts w:ascii="Times New Roman" w:hAnsi="Times New Roman" w:cs="Times New Roman"/>
          <w:i/>
          <w:sz w:val="24"/>
          <w:szCs w:val="24"/>
        </w:rPr>
        <w:t xml:space="preserve">Figure </w:t>
      </w:r>
      <w:r w:rsidR="0020274F" w:rsidRPr="00555217">
        <w:rPr>
          <w:rFonts w:ascii="Times New Roman" w:hAnsi="Times New Roman" w:cs="Times New Roman"/>
          <w:i/>
          <w:sz w:val="24"/>
          <w:szCs w:val="24"/>
        </w:rPr>
        <w:t>2</w:t>
      </w:r>
      <w:r w:rsidRPr="00555217">
        <w:rPr>
          <w:rFonts w:ascii="Times New Roman" w:hAnsi="Times New Roman" w:cs="Times New Roman"/>
          <w:i/>
          <w:sz w:val="24"/>
          <w:szCs w:val="24"/>
        </w:rPr>
        <w:t xml:space="preserve"> – </w:t>
      </w:r>
      <w:r w:rsidR="00411F16" w:rsidRPr="00555217">
        <w:rPr>
          <w:rFonts w:ascii="Times New Roman" w:hAnsi="Times New Roman" w:cs="Times New Roman"/>
          <w:i/>
          <w:sz w:val="24"/>
          <w:szCs w:val="24"/>
        </w:rPr>
        <w:t xml:space="preserve">Truncated </w:t>
      </w:r>
      <w:r w:rsidRPr="00555217">
        <w:rPr>
          <w:rFonts w:ascii="Times New Roman" w:hAnsi="Times New Roman" w:cs="Times New Roman"/>
          <w:i/>
          <w:sz w:val="24"/>
          <w:szCs w:val="24"/>
        </w:rPr>
        <w:t xml:space="preserve">Multiple Sequence Alignment of Ubiquitin </w:t>
      </w:r>
    </w:p>
    <w:p w14:paraId="5E8D2EAE" w14:textId="77777777" w:rsidR="00631A1F" w:rsidRPr="00555217" w:rsidRDefault="00631A1F" w:rsidP="00251FCD">
      <w:pPr>
        <w:spacing w:line="480" w:lineRule="auto"/>
        <w:ind w:firstLine="720"/>
        <w:rPr>
          <w:rFonts w:ascii="Times New Roman" w:hAnsi="Times New Roman" w:cs="Times New Roman"/>
          <w:sz w:val="24"/>
          <w:szCs w:val="24"/>
        </w:rPr>
      </w:pPr>
    </w:p>
    <w:p w14:paraId="69F07011" w14:textId="52514CA7" w:rsidR="009458D0" w:rsidRPr="00555217" w:rsidRDefault="000D3C86" w:rsidP="00251FCD">
      <w:pPr>
        <w:spacing w:line="480" w:lineRule="auto"/>
        <w:ind w:firstLine="720"/>
        <w:rPr>
          <w:rFonts w:ascii="Times New Roman" w:hAnsi="Times New Roman" w:cs="Times New Roman"/>
          <w:sz w:val="24"/>
          <w:szCs w:val="24"/>
        </w:rPr>
      </w:pPr>
      <w:r w:rsidRPr="00555217">
        <w:rPr>
          <w:rFonts w:ascii="Times New Roman" w:hAnsi="Times New Roman" w:cs="Times New Roman"/>
          <w:noProof/>
          <w:sz w:val="24"/>
          <w:szCs w:val="24"/>
        </w:rPr>
        <w:drawing>
          <wp:anchor distT="0" distB="0" distL="114300" distR="114300" simplePos="0" relativeHeight="251658240" behindDoc="0" locked="0" layoutInCell="1" allowOverlap="1" wp14:anchorId="0278B8A8" wp14:editId="3E9F6971">
            <wp:simplePos x="0" y="0"/>
            <wp:positionH relativeFrom="column">
              <wp:posOffset>457200</wp:posOffset>
            </wp:positionH>
            <wp:positionV relativeFrom="paragraph">
              <wp:posOffset>0</wp:posOffset>
            </wp:positionV>
            <wp:extent cx="5943600" cy="2396067"/>
            <wp:effectExtent l="0" t="0" r="0" b="4445"/>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b="59734"/>
                    <a:stretch/>
                  </pic:blipFill>
                  <pic:spPr bwMode="auto">
                    <a:xfrm>
                      <a:off x="0" y="0"/>
                      <a:ext cx="5943600" cy="2396067"/>
                    </a:xfrm>
                    <a:prstGeom prst="rect">
                      <a:avLst/>
                    </a:prstGeom>
                    <a:ln>
                      <a:noFill/>
                    </a:ln>
                    <a:extLst>
                      <a:ext uri="{53640926-AAD7-44D8-BBD7-CCE9431645EC}">
                        <a14:shadowObscured xmlns:a14="http://schemas.microsoft.com/office/drawing/2010/main"/>
                      </a:ext>
                    </a:extLst>
                  </pic:spPr>
                </pic:pic>
              </a:graphicData>
            </a:graphic>
          </wp:anchor>
        </w:drawing>
      </w:r>
    </w:p>
    <w:p w14:paraId="7D12FC74" w14:textId="5D06D399" w:rsidR="00440AFA" w:rsidRPr="00555217" w:rsidRDefault="00291CCD"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METHODOLOGY</w:t>
      </w:r>
    </w:p>
    <w:p w14:paraId="3D6B4394" w14:textId="656C113E" w:rsidR="00A13235" w:rsidRPr="00555217" w:rsidRDefault="00636278"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Once the multiple sequence alignment data has been obtained, it needs to be parsed through and manipulated for prediction calculations. The structure of the multiple sequence alignment data lends itself well to array manipulation by any standard programming language available today where an array is defined as a comma-separated list of values (integers, strings, objects, etc.) enclosed by brackets.</w:t>
      </w:r>
      <w:r w:rsidR="00EB3B04" w:rsidRPr="00555217">
        <w:rPr>
          <w:rFonts w:ascii="Times New Roman" w:hAnsi="Times New Roman" w:cs="Times New Roman"/>
          <w:sz w:val="24"/>
          <w:szCs w:val="24"/>
        </w:rPr>
        <w:t xml:space="preserve"> </w:t>
      </w:r>
      <w:r w:rsidRPr="00555217">
        <w:rPr>
          <w:rFonts w:ascii="Times New Roman" w:hAnsi="Times New Roman" w:cs="Times New Roman"/>
          <w:sz w:val="24"/>
          <w:szCs w:val="24"/>
        </w:rPr>
        <w:t>This multiple sequence alignment is then viewed in terms of the “attributes” it contains. An attribute in this case is a column of amino acids within the aligned sequence array. An example of an attribute can be seen in</w:t>
      </w:r>
      <w:r w:rsidR="00756B53" w:rsidRPr="00555217">
        <w:rPr>
          <w:rFonts w:ascii="Times New Roman" w:hAnsi="Times New Roman" w:cs="Times New Roman"/>
          <w:sz w:val="24"/>
          <w:szCs w:val="24"/>
        </w:rPr>
        <w:t xml:space="preserve"> Figure </w:t>
      </w:r>
      <w:r w:rsidR="0020274F" w:rsidRPr="00555217">
        <w:rPr>
          <w:rFonts w:ascii="Times New Roman" w:hAnsi="Times New Roman" w:cs="Times New Roman"/>
          <w:sz w:val="24"/>
          <w:szCs w:val="24"/>
        </w:rPr>
        <w:t>3</w:t>
      </w:r>
      <w:r w:rsidR="00756B53" w:rsidRPr="00555217">
        <w:rPr>
          <w:rFonts w:ascii="Times New Roman" w:hAnsi="Times New Roman" w:cs="Times New Roman"/>
          <w:sz w:val="24"/>
          <w:szCs w:val="24"/>
        </w:rPr>
        <w:t>.</w:t>
      </w:r>
    </w:p>
    <w:p w14:paraId="19C53156" w14:textId="588054EA" w:rsidR="00636278" w:rsidRPr="00555217" w:rsidRDefault="00AE76E2" w:rsidP="00251FCD">
      <w:pPr>
        <w:spacing w:line="480" w:lineRule="auto"/>
        <w:ind w:firstLine="720"/>
        <w:rPr>
          <w:rFonts w:ascii="Times New Roman" w:hAnsi="Times New Roman" w:cs="Times New Roman"/>
          <w:i/>
          <w:sz w:val="24"/>
          <w:szCs w:val="24"/>
        </w:rPr>
      </w:pPr>
      <w:r w:rsidRPr="00555217">
        <w:rPr>
          <w:rFonts w:ascii="Times New Roman" w:hAnsi="Times New Roman" w:cs="Times New Roman"/>
          <w:i/>
          <w:sz w:val="24"/>
          <w:szCs w:val="24"/>
        </w:rPr>
        <w:lastRenderedPageBreak/>
        <w:t xml:space="preserve">Figure </w:t>
      </w:r>
      <w:r w:rsidR="0020274F" w:rsidRPr="00555217">
        <w:rPr>
          <w:rFonts w:ascii="Times New Roman" w:hAnsi="Times New Roman" w:cs="Times New Roman"/>
          <w:i/>
          <w:sz w:val="24"/>
          <w:szCs w:val="24"/>
        </w:rPr>
        <w:t>3</w:t>
      </w:r>
      <w:r w:rsidRPr="00555217">
        <w:rPr>
          <w:rFonts w:ascii="Times New Roman" w:hAnsi="Times New Roman" w:cs="Times New Roman"/>
          <w:i/>
          <w:sz w:val="24"/>
          <w:szCs w:val="24"/>
        </w:rPr>
        <w:t xml:space="preserve"> – An attribute within this multiple sequence alignment is highlighted </w:t>
      </w:r>
    </w:p>
    <w:p w14:paraId="1DB03034" w14:textId="0B35FABC" w:rsidR="0056093F" w:rsidRPr="00555217" w:rsidRDefault="003215A4"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drawing>
          <wp:inline distT="0" distB="0" distL="0" distR="0" wp14:anchorId="7A6996CA" wp14:editId="3FCAB786">
            <wp:extent cx="3726503" cy="33988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6503" cy="3398815"/>
                    </a:xfrm>
                    <a:prstGeom prst="rect">
                      <a:avLst/>
                    </a:prstGeom>
                  </pic:spPr>
                </pic:pic>
              </a:graphicData>
            </a:graphic>
          </wp:inline>
        </w:drawing>
      </w:r>
    </w:p>
    <w:p w14:paraId="1F1502FF" w14:textId="390DDAE8" w:rsidR="003215A4" w:rsidRPr="00555217" w:rsidRDefault="003215A4" w:rsidP="00251FCD">
      <w:pPr>
        <w:spacing w:line="480" w:lineRule="auto"/>
        <w:ind w:left="720"/>
        <w:rPr>
          <w:rFonts w:ascii="Times New Roman" w:hAnsi="Times New Roman" w:cs="Times New Roman"/>
          <w:sz w:val="24"/>
          <w:szCs w:val="24"/>
        </w:rPr>
      </w:pPr>
      <w:r w:rsidRPr="00555217">
        <w:rPr>
          <w:rFonts w:ascii="Times New Roman" w:hAnsi="Times New Roman" w:cs="Times New Roman"/>
          <w:sz w:val="24"/>
          <w:szCs w:val="24"/>
        </w:rPr>
        <w:t xml:space="preserve">Each column is an attribute, and these attributes are being compared to one another for clustering. </w:t>
      </w:r>
      <w:r w:rsidR="00F0058A" w:rsidRPr="00555217">
        <w:rPr>
          <w:rFonts w:ascii="Times New Roman" w:hAnsi="Times New Roman" w:cs="Times New Roman"/>
          <w:sz w:val="24"/>
          <w:szCs w:val="24"/>
        </w:rPr>
        <w:t xml:space="preserve">Each row is the linear protein sequence from a single organism. </w:t>
      </w:r>
    </w:p>
    <w:p w14:paraId="5E04B5F8" w14:textId="266D817C" w:rsidR="00B75DB0" w:rsidRPr="00555217" w:rsidRDefault="00CC3D08"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Historically clustering algorithms like K-means and K-modes, in its earlier uses, would first need to calculate the similarity of the attributes in order to then assign them to one cluster or another. That assignment would be based either on the Euclidean distance from the nearest centroid (K-means) or on the value of the mode of centroids (K-modes). This approach is sufficient for categorization of most data, numeric or categorical; however, it will not yield correct categorization of clusters based on interdependence of the attributes. “Clustering algorithms that group according to similarity between attributes are not appropriate for clustering in terms of interdependency, since dissimilar attributes may be interdependent. (For example, two aligned sites may be composed of dissimilar amino acids, yet be interdependent)”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(Durston et al., 2012)</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 xml:space="preserve">. </w:t>
      </w:r>
    </w:p>
    <w:p w14:paraId="520D4990" w14:textId="764A54AA" w:rsidR="00DB6205" w:rsidRPr="00555217" w:rsidRDefault="00DB6205"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lastRenderedPageBreak/>
        <w:t>Similarity calculations in the literature include Euclidean distance as previously discussed as well as Pearson’s correlation coefficient. Pearson’s correlation coefficient is similar to Euclidean distance as a measure of centroid distance calculations for clustering. Pearson’s correlation coefficient was proposed as a replacement for Euclidean distance for interdependence calculations; however, it does not handle outliers well in calculations and may relate dissimilar genes when they are, in fact, independent</w:t>
      </w:r>
      <w:r w:rsidR="004A4B29" w:rsidRPr="00555217">
        <w:rPr>
          <w:rFonts w:ascii="Times New Roman" w:hAnsi="Times New Roman" w:cs="Times New Roman"/>
          <w:sz w:val="24"/>
          <w:szCs w:val="24"/>
        </w:rPr>
        <w:t xml:space="preserve"> </w:t>
      </w:r>
      <w:r w:rsidR="004A4B29" w:rsidRPr="00555217">
        <w:rPr>
          <w:rFonts w:ascii="Times New Roman" w:hAnsi="Times New Roman" w:cs="Times New Roman"/>
          <w:sz w:val="24"/>
          <w:szCs w:val="24"/>
        </w:rPr>
        <w:fldChar w:fldCharType="begin"/>
      </w:r>
      <w:r w:rsidR="004A4B29" w:rsidRPr="00555217">
        <w:rPr>
          <w:rFonts w:ascii="Times New Roman" w:hAnsi="Times New Roman" w:cs="Times New Roman"/>
          <w:sz w:val="24"/>
          <w:szCs w:val="24"/>
        </w:rPr>
        <w:instrText xml:space="preserve"> ADDIN EN.CITE &lt;EndNote&gt;&lt;Cite&gt;&lt;Author&gt;Au&lt;/Author&gt;&lt;Year&gt;2005&lt;/Year&gt;&lt;RecNum&gt;2&lt;/RecNum&gt;&lt;DisplayText&gt;(Au et al., 2005)&lt;/DisplayText&gt;&lt;record&gt;&lt;rec-number&gt;2&lt;/rec-number&gt;&lt;foreign-keys&gt;&lt;key app="EN" db-id="09s2w20tnvdvrfex5sc5z2esads0rrx0tetx" timestamp="1549638561"&gt;2&lt;/key&gt;&lt;/foreign-keys&gt;&lt;ref-type name="Journal Article"&gt;17&lt;/ref-type&gt;&lt;contributors&gt;&lt;authors&gt;&lt;author&gt;Au, W. H.&lt;/author&gt;&lt;author&gt;Chan, K. C.&lt;/author&gt;&lt;author&gt;Wong, A. K.&lt;/author&gt;&lt;author&gt;Wang, Y.&lt;/author&gt;&lt;/authors&gt;&lt;/contributors&gt;&lt;auth-address&gt;Department of Computing, The Hong Kong Polytechnic University, Hung Hom, Kowloon, Hong Kong. whau@ieee.org&lt;/auth-address&gt;&lt;titles&gt;&lt;title&gt;Attribute clustering for grouping, selection, and classification of gene expression data&lt;/title&gt;&lt;secondary-title&gt;IEEE/ACM Trans Comput Biol Bioinform&lt;/secondary-title&gt;&lt;/titles&gt;&lt;periodical&gt;&lt;full-title&gt;IEEE/ACM Trans Comput Biol Bioinform&lt;/full-title&gt;&lt;/periodical&gt;&lt;pages&gt;83-101&lt;/pages&gt;&lt;volume&gt;2&lt;/volume&gt;&lt;number&gt;2&lt;/number&gt;&lt;edition&gt;2006/10/19&lt;/edition&gt;&lt;keywords&gt;&lt;keyword&gt;Algorithms&lt;/keyword&gt;&lt;keyword&gt;*Cluster Analysis&lt;/keyword&gt;&lt;keyword&gt;*Databases, Protein&lt;/keyword&gt;&lt;keyword&gt;Gene Expression Profiling/*methods&lt;/keyword&gt;&lt;keyword&gt;Information Storage and Retrieval/*methods&lt;/keyword&gt;&lt;keyword&gt;Multigene Family/*physiology&lt;/keyword&gt;&lt;keyword&gt;Oligonucleotide Array Sequence Analysis/*methods&lt;/keyword&gt;&lt;keyword&gt;Pattern Recognition, Automated/*methods&lt;/keyword&gt;&lt;/keywords&gt;&lt;dates&gt;&lt;year&gt;2005&lt;/year&gt;&lt;pub-dates&gt;&lt;date&gt;Apr-Jun&lt;/date&gt;&lt;/pub-dates&gt;&lt;/dates&gt;&lt;isbn&gt;1545-5963 (Print)&amp;#xD;1545-5963 (Linking)&lt;/isbn&gt;&lt;accession-num&gt;17044174&lt;/accession-num&gt;&lt;urls&gt;&lt;related-urls&gt;&lt;url&gt;https://www.ncbi.nlm.nih.gov/pubmed/17044174&lt;/url&gt;&lt;/related-urls&gt;&lt;/urls&gt;&lt;electronic-resource-num&gt;10.1109/TCBB.2005.17&lt;/electronic-resource-num&gt;&lt;/record&gt;&lt;/Cite&gt;&lt;/EndNote&gt;</w:instrText>
      </w:r>
      <w:r w:rsidR="004A4B29" w:rsidRPr="00555217">
        <w:rPr>
          <w:rFonts w:ascii="Times New Roman" w:hAnsi="Times New Roman" w:cs="Times New Roman"/>
          <w:sz w:val="24"/>
          <w:szCs w:val="24"/>
        </w:rPr>
        <w:fldChar w:fldCharType="separate"/>
      </w:r>
      <w:r w:rsidR="004A4B29" w:rsidRPr="00555217">
        <w:rPr>
          <w:rFonts w:ascii="Times New Roman" w:hAnsi="Times New Roman" w:cs="Times New Roman"/>
          <w:noProof/>
          <w:sz w:val="24"/>
          <w:szCs w:val="24"/>
        </w:rPr>
        <w:t>(Au et al., 2005)</w:t>
      </w:r>
      <w:r w:rsidR="004A4B29" w:rsidRPr="00555217">
        <w:rPr>
          <w:rFonts w:ascii="Times New Roman" w:hAnsi="Times New Roman" w:cs="Times New Roman"/>
          <w:sz w:val="24"/>
          <w:szCs w:val="24"/>
        </w:rPr>
        <w:fldChar w:fldCharType="end"/>
      </w:r>
      <w:r w:rsidR="004A4B29" w:rsidRPr="00555217">
        <w:rPr>
          <w:rFonts w:ascii="Times New Roman" w:hAnsi="Times New Roman" w:cs="Times New Roman"/>
          <w:sz w:val="24"/>
          <w:szCs w:val="24"/>
        </w:rPr>
        <w:t xml:space="preserve">. </w:t>
      </w:r>
    </w:p>
    <w:p w14:paraId="3A2CE4F0" w14:textId="7B7899E8" w:rsidR="00C5272C" w:rsidRPr="00555217" w:rsidRDefault="00C5272C"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In place of similarity calculations, interdependence calculations have been employed in the literature. The idea of Mutual Information</w:t>
      </w:r>
      <w:r w:rsidR="008949B5" w:rsidRPr="00555217">
        <w:rPr>
          <w:rFonts w:ascii="Times New Roman" w:hAnsi="Times New Roman" w:cs="Times New Roman"/>
          <w:sz w:val="24"/>
          <w:szCs w:val="24"/>
        </w:rPr>
        <w:t xml:space="preserve"> (MI)</w:t>
      </w:r>
      <w:r w:rsidRPr="00555217">
        <w:rPr>
          <w:rFonts w:ascii="Times New Roman" w:hAnsi="Times New Roman" w:cs="Times New Roman"/>
          <w:sz w:val="24"/>
          <w:szCs w:val="24"/>
        </w:rPr>
        <w:t xml:space="preserve"> has been proposed </w:t>
      </w:r>
      <w:r w:rsidRPr="00555217">
        <w:rPr>
          <w:rFonts w:ascii="Times New Roman" w:hAnsi="Times New Roman" w:cs="Times New Roman"/>
          <w:sz w:val="24"/>
          <w:szCs w:val="24"/>
        </w:rPr>
        <w:fldChar w:fldCharType="begin">
          <w:fldData xml:space="preserve">PEVuZE5vdGU+PENpdGU+PEF1dGhvcj5EdXJzdG9uPC9BdXRob3I+PFllYXI+MjAxMjwvWWVhcj48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==
</w:fldData>
        </w:fldChar>
      </w:r>
      <w:r w:rsidRPr="00555217">
        <w:rPr>
          <w:rFonts w:ascii="Times New Roman" w:hAnsi="Times New Roman" w:cs="Times New Roman"/>
          <w:sz w:val="24"/>
          <w:szCs w:val="24"/>
        </w:rPr>
        <w:instrText xml:space="preserve"> ADDIN EN.CITE </w:instrText>
      </w:r>
      <w:r w:rsidRPr="00555217">
        <w:rPr>
          <w:rFonts w:ascii="Times New Roman" w:hAnsi="Times New Roman" w:cs="Times New Roman"/>
          <w:sz w:val="24"/>
          <w:szCs w:val="24"/>
        </w:rPr>
        <w:fldChar w:fldCharType="begin">
          <w:fldData xml:space="preserve">PEVuZE5vdGU+PENpdGU+PEF1dGhvcj5EdXJzdG9uPC9BdXRob3I+PFllYXI+MjAxMjwvWWVhcj48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==
</w:fldData>
        </w:fldChar>
      </w:r>
      <w:r w:rsidRPr="00555217">
        <w:rPr>
          <w:rFonts w:ascii="Times New Roman" w:hAnsi="Times New Roman" w:cs="Times New Roman"/>
          <w:sz w:val="24"/>
          <w:szCs w:val="24"/>
        </w:rPr>
        <w:instrText xml:space="preserve"> ADDIN EN.CITE.DATA </w:instrText>
      </w:r>
      <w:r w:rsidRPr="00555217">
        <w:rPr>
          <w:rFonts w:ascii="Times New Roman" w:hAnsi="Times New Roman" w:cs="Times New Roman"/>
          <w:sz w:val="24"/>
          <w:szCs w:val="24"/>
        </w:rPr>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(Durston et al., 2012; Zhou &amp; Chan, 2015)</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 xml:space="preserve"> and used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(Durston et al., 2012)</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 xml:space="preserve"> to categorize genetic information and protein sequence alignments. Mutual information, when normalized by the joint entropy of the attributes being compared, works well for discrete data. Another option in place of Normalized Mutual Information</w:t>
      </w:r>
      <w:r w:rsidR="008949B5" w:rsidRPr="00555217">
        <w:rPr>
          <w:rFonts w:ascii="Times New Roman" w:hAnsi="Times New Roman" w:cs="Times New Roman"/>
          <w:sz w:val="24"/>
          <w:szCs w:val="24"/>
        </w:rPr>
        <w:t xml:space="preserve"> (NMI)</w:t>
      </w:r>
      <w:r w:rsidRPr="00555217">
        <w:rPr>
          <w:rFonts w:ascii="Times New Roman" w:hAnsi="Times New Roman" w:cs="Times New Roman"/>
          <w:sz w:val="24"/>
          <w:szCs w:val="24"/>
        </w:rPr>
        <w:t xml:space="preserve"> is the Maximal Information Coefficient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&lt;EndNote&gt;&lt;Cite&gt;&lt;Author&gt;Zhou&lt;/Author&gt;&lt;Year&gt;2015&lt;/Year&gt;&lt;RecNum&gt;9&lt;/RecNum&gt;&lt;DisplayText&gt;(Zhou &amp;amp; Chan, 2015)&lt;/DisplayText&gt;&lt;record&gt;&lt;rec-number&gt;9&lt;/rec-number&gt;&lt;foreign-keys&gt;&lt;key app="EN" db-id="09s2w20tnvdvrfex5sc5z2esads0rrx0tetx" timestamp="1549639014"&gt;9&lt;/key&gt;&lt;key app="ENWeb" db-id=""&gt;0&lt;/key&gt;&lt;/foreign-keys&gt;&lt;ref-type name="Conference Paper"&gt;47&lt;/ref-type&gt;&lt;contributors&gt;&lt;authors&gt;&lt;author&gt;Zhou, P.&lt;/author&gt;&lt;author&gt;Chan, K. C.&lt;/author&gt;&lt;/authors&gt;&lt;/contributors&gt;&lt;titles&gt;&lt;title&gt;An Unsupervised Attribute Clustering Algorithm for Unsupervised Feature Selection&lt;/title&gt;&lt;secondary-title&gt;2015 IEEE International Conference on Data Science and Advanced Analytics (DSAA)&lt;/secondary-title&gt;&lt;/titles&gt;&lt;dates&gt;&lt;year&gt;2015&lt;/year&gt;&lt;/dates&gt;&lt;pub-location&gt;Paris, France&lt;/pub-location&gt;&lt;publisher&gt;IEEE&lt;/publisher&gt;&lt;accession-num&gt;15652925&lt;/accession-num&gt;&lt;urls&gt;&lt;/urls&gt;&lt;electronic-resource-num&gt;10.1109/DSAA.2015.7344857&lt;/electronic-resource-num&gt;&lt;/record&gt;&lt;/Cite&gt;&lt;/EndNote&gt;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(Zhou &amp; Chan, 2015)</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 xml:space="preserve"> which is more flexible toward the data it is processing though the outcomes are largely the same once data has been standardized between the two. </w:t>
      </w:r>
      <w:r w:rsidR="008949B5" w:rsidRPr="00555217">
        <w:rPr>
          <w:rFonts w:ascii="Times New Roman" w:hAnsi="Times New Roman" w:cs="Times New Roman"/>
          <w:sz w:val="24"/>
          <w:szCs w:val="24"/>
        </w:rPr>
        <w:t xml:space="preserve">This project utilized NMI for clustering </w:t>
      </w:r>
      <w:r w:rsidR="00A44ADB" w:rsidRPr="00555217">
        <w:rPr>
          <w:rFonts w:ascii="Times New Roman" w:hAnsi="Times New Roman" w:cs="Times New Roman"/>
          <w:sz w:val="24"/>
          <w:szCs w:val="24"/>
        </w:rPr>
        <w:t>because</w:t>
      </w:r>
      <w:r w:rsidR="00BE6C27" w:rsidRPr="00555217">
        <w:rPr>
          <w:rFonts w:ascii="Times New Roman" w:hAnsi="Times New Roman" w:cs="Times New Roman"/>
          <w:sz w:val="24"/>
          <w:szCs w:val="24"/>
        </w:rPr>
        <w:t xml:space="preserve"> a</w:t>
      </w:r>
      <w:r w:rsidR="00F924CB" w:rsidRPr="00555217">
        <w:rPr>
          <w:rFonts w:ascii="Times New Roman" w:hAnsi="Times New Roman" w:cs="Times New Roman"/>
          <w:sz w:val="24"/>
          <w:szCs w:val="24"/>
        </w:rPr>
        <w:t xml:space="preserve"> greater amount of literature </w:t>
      </w:r>
      <w:r w:rsidR="00BE6C27" w:rsidRPr="00555217">
        <w:rPr>
          <w:rFonts w:ascii="Times New Roman" w:hAnsi="Times New Roman" w:cs="Times New Roman"/>
          <w:sz w:val="24"/>
          <w:szCs w:val="24"/>
        </w:rPr>
        <w:t xml:space="preserve">is </w:t>
      </w:r>
      <w:r w:rsidR="00F924CB" w:rsidRPr="00555217">
        <w:rPr>
          <w:rFonts w:ascii="Times New Roman" w:hAnsi="Times New Roman" w:cs="Times New Roman"/>
          <w:sz w:val="24"/>
          <w:szCs w:val="24"/>
        </w:rPr>
        <w:t xml:space="preserve">available for NMI. </w:t>
      </w:r>
    </w:p>
    <w:p w14:paraId="24F9623E" w14:textId="5ADC8EDE" w:rsidR="00224F27" w:rsidRPr="00555217" w:rsidRDefault="00224F27"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MUTUAL INFORMATION </w:t>
      </w:r>
    </w:p>
    <w:p w14:paraId="1961E60E" w14:textId="7B565C77" w:rsidR="005B0CDC" w:rsidRPr="00555217" w:rsidRDefault="00CF1F81"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As stated earlier, mutual information (more specifically normalized mutual information) is being used to determine the interdependency relationship between attributes in a protein’s sequence. That is to say calculations are being performed on attributes in a list of sequences in order to determine how related and dependent they are on one another. </w:t>
      </w:r>
      <w:r w:rsidR="009A67CE" w:rsidRPr="00555217">
        <w:rPr>
          <w:rFonts w:ascii="Times New Roman" w:hAnsi="Times New Roman" w:cs="Times New Roman"/>
          <w:sz w:val="24"/>
          <w:szCs w:val="24"/>
        </w:rPr>
        <w:t>Adding more definitions at this point may be of use going forward:</w:t>
      </w:r>
    </w:p>
    <w:p w14:paraId="4C40FBB4" w14:textId="46CBBBCF" w:rsidR="007028D6" w:rsidRPr="00555217" w:rsidRDefault="005D24BD" w:rsidP="00251FCD">
      <w:pPr>
        <w:spacing w:line="480" w:lineRule="auto"/>
        <w:ind w:left="720"/>
        <w:rPr>
          <w:rFonts w:ascii="Times New Roman" w:eastAsiaTheme="minorEastAsia" w:hAnsi="Times New Roman" w:cs="Times New Roman"/>
          <w:sz w:val="24"/>
          <w:szCs w:val="24"/>
        </w:rPr>
      </w:pPr>
      <w:r w:rsidRPr="00555217">
        <w:rPr>
          <w:rFonts w:ascii="Times New Roman" w:hAnsi="Times New Roman" w:cs="Times New Roman"/>
          <w:i/>
          <w:sz w:val="24"/>
          <w:szCs w:val="24"/>
        </w:rPr>
        <w:lastRenderedPageBreak/>
        <w:t>Mutual Information</w:t>
      </w:r>
      <w:r w:rsidR="00F64A52" w:rsidRPr="00555217">
        <w:rPr>
          <w:rFonts w:ascii="Times New Roman" w:hAnsi="Times New Roman" w:cs="Times New Roman"/>
          <w:sz w:val="24"/>
          <w:szCs w:val="24"/>
        </w:rPr>
        <w:t xml:space="preserve"> </w:t>
      </w:r>
      <w:r w:rsidR="00F64A52" w:rsidRPr="00555217">
        <w:rPr>
          <w:rFonts w:ascii="Times New Roman" w:hAnsi="Times New Roman" w:cs="Times New Roman"/>
          <w:i/>
          <w:sz w:val="24"/>
          <w:szCs w:val="24"/>
        </w:rPr>
        <w:t>(MI):</w:t>
      </w:r>
      <w:r w:rsidR="00F64A52" w:rsidRPr="00555217">
        <w:rPr>
          <w:rFonts w:ascii="Times New Roman" w:hAnsi="Times New Roman" w:cs="Times New Roman"/>
          <w:sz w:val="24"/>
          <w:szCs w:val="24"/>
        </w:rPr>
        <w:t xml:space="preserve"> MI comes from the fields of probability and information theory and is the measure of the amount of dependence two random variables have on one another. Values for MI range from </w:t>
      </w:r>
      <m:oMath>
        <m:r>
          <w:rPr>
            <w:rFonts w:ascii="Cambria Math" w:hAnsi="Cambria Math" w:cs="Times New Roman"/>
            <w:sz w:val="24"/>
            <w:szCs w:val="24"/>
          </w:rPr>
          <m:t>0 to +∞</m:t>
        </m:r>
      </m:oMath>
      <w:r w:rsidR="00E47E1D" w:rsidRPr="00555217">
        <w:rPr>
          <w:rFonts w:ascii="Times New Roman" w:eastAsiaTheme="minorEastAsia" w:hAnsi="Times New Roman" w:cs="Times New Roman"/>
          <w:sz w:val="24"/>
          <w:szCs w:val="24"/>
        </w:rPr>
        <w:t>. This range is a caveat for the use of MI as comparison of numbers reaching infinity is unintuitive and difficult to interpret</w:t>
      </w:r>
      <w:r w:rsidR="00A22BB4" w:rsidRPr="00555217">
        <w:rPr>
          <w:rFonts w:ascii="Times New Roman" w:eastAsiaTheme="minorEastAsia" w:hAnsi="Times New Roman" w:cs="Times New Roman"/>
          <w:sz w:val="24"/>
          <w:szCs w:val="24"/>
        </w:rPr>
        <w:t xml:space="preserve"> </w:t>
      </w:r>
      <w:r w:rsidR="00A22BB4" w:rsidRPr="00555217">
        <w:rPr>
          <w:rFonts w:ascii="Times New Roman" w:eastAsiaTheme="minorEastAsia" w:hAnsi="Times New Roman" w:cs="Times New Roman"/>
          <w:sz w:val="24"/>
          <w:szCs w:val="24"/>
        </w:rPr>
        <w:fldChar w:fldCharType="begin"/>
      </w:r>
      <w:r w:rsidR="00A22BB4" w:rsidRPr="00555217">
        <w:rPr>
          <w:rFonts w:ascii="Times New Roman" w:eastAsiaTheme="minorEastAsia" w:hAnsi="Times New Roman" w:cs="Times New Roman"/>
          <w:sz w:val="24"/>
          <w:szCs w:val="24"/>
        </w:rPr>
        <w:instrText xml:space="preserve"> ADDIN EN.CITE &lt;EndNote&gt;&lt;Cite&gt;&lt;Author&gt;Lange&lt;/Author&gt;&lt;Year&gt;2006&lt;/Year&gt;&lt;RecNum&gt;29&lt;/RecNum&gt;&lt;DisplayText&gt;(Lange &amp;amp; Grubmuller, 2006)&lt;/DisplayText&gt;&lt;record&gt;&lt;rec-number&gt;29&lt;/rec-number&gt;&lt;foreign-keys&gt;&lt;key app="EN" db-id="09s2w20tnvdvrfex5sc5z2esads0rrx0tetx" timestamp="1554168916"&gt;29&lt;/key&gt;&lt;/foreign-keys&gt;&lt;ref-type name="Journal Article"&gt;17&lt;/ref-type&gt;&lt;contributors&gt;&lt;authors&gt;&lt;author&gt;Lange, O. F.&lt;/author&gt;&lt;author&gt;Grubmuller, H.&lt;/author&gt;&lt;/authors&gt;&lt;/contributors&gt;&lt;auth-address&gt;Department of Theoretical and Computational Biophysics, Max-Planck-Institute for Biophysical Chemistry, Gottingen, Germany.&lt;/auth-address&gt;&lt;titles&gt;&lt;title&gt;Generalized correlation for biomolecular dynamics&lt;/title&gt;&lt;secondary-title&gt;Proteins&lt;/secondary-title&gt;&lt;/titles&gt;&lt;periodical&gt;&lt;full-title&gt;Proteins&lt;/full-title&gt;&lt;/periodical&gt;&lt;pages&gt;1053-61&lt;/pages&gt;&lt;volume&gt;62&lt;/volume&gt;&lt;number&gt;4&lt;/number&gt;&lt;edition&gt;2005/12/16&lt;/edition&gt;&lt;keywords&gt;&lt;keyword&gt;Bacteriophage T4/enzymology&lt;/keyword&gt;&lt;keyword&gt;Computer Simulation&lt;/keyword&gt;&lt;keyword&gt;Kinetics&lt;/keyword&gt;&lt;keyword&gt;Mathematics&lt;/keyword&gt;&lt;keyword&gt;Models, Molecular&lt;/keyword&gt;&lt;keyword&gt;Muramidase/chemistry&lt;/keyword&gt;&lt;keyword&gt;Nerve Tissue Proteins/*chemistry&lt;/keyword&gt;&lt;keyword&gt;Probability&lt;/keyword&gt;&lt;keyword&gt;Protein Conformation&lt;/keyword&gt;&lt;keyword&gt;Protein Structure, Secondary&lt;/keyword&gt;&lt;keyword&gt;Proteins/*chemistry&lt;/keyword&gt;&lt;keyword&gt;Viral Proteins/chemistry&lt;/keyword&gt;&lt;/keywords&gt;&lt;dates&gt;&lt;year&gt;2006&lt;/year&gt;&lt;pub-dates&gt;&lt;date&gt;Mar 1&lt;/date&gt;&lt;/pub-dates&gt;&lt;/dates&gt;&lt;isbn&gt;1097-0134 (Electronic)&amp;#xD;0887-3585 (Linking)&lt;/isbn&gt;&lt;accession-num&gt;16355416&lt;/accession-num&gt;&lt;urls&gt;&lt;related-urls&gt;&lt;url&gt;https://www.ncbi.nlm.nih.gov/pubmed/16355416&lt;/url&gt;&lt;/related-urls&gt;&lt;/urls&gt;&lt;electronic-resource-num&gt;10.1002/prot.20784&lt;/electronic-resource-num&gt;&lt;/record&gt;&lt;/Cite&gt;&lt;/EndNote&gt;</w:instrText>
      </w:r>
      <w:r w:rsidR="00A22BB4" w:rsidRPr="00555217">
        <w:rPr>
          <w:rFonts w:ascii="Times New Roman" w:eastAsiaTheme="minorEastAsia" w:hAnsi="Times New Roman" w:cs="Times New Roman"/>
          <w:sz w:val="24"/>
          <w:szCs w:val="24"/>
        </w:rPr>
        <w:fldChar w:fldCharType="separate"/>
      </w:r>
      <w:r w:rsidR="00A22BB4" w:rsidRPr="00555217">
        <w:rPr>
          <w:rFonts w:ascii="Times New Roman" w:eastAsiaTheme="minorEastAsia" w:hAnsi="Times New Roman" w:cs="Times New Roman"/>
          <w:noProof/>
          <w:sz w:val="24"/>
          <w:szCs w:val="24"/>
        </w:rPr>
        <w:t>(Lange &amp; Grubmuller, 2006)</w:t>
      </w:r>
      <w:r w:rsidR="00A22BB4" w:rsidRPr="00555217">
        <w:rPr>
          <w:rFonts w:ascii="Times New Roman" w:eastAsiaTheme="minorEastAsia" w:hAnsi="Times New Roman" w:cs="Times New Roman"/>
          <w:sz w:val="24"/>
          <w:szCs w:val="24"/>
        </w:rPr>
        <w:fldChar w:fldCharType="end"/>
      </w:r>
      <w:r w:rsidR="00E47E1D" w:rsidRPr="00555217">
        <w:rPr>
          <w:rFonts w:ascii="Times New Roman" w:eastAsiaTheme="minorEastAsia" w:hAnsi="Times New Roman" w:cs="Times New Roman"/>
          <w:sz w:val="24"/>
          <w:szCs w:val="24"/>
        </w:rPr>
        <w:t xml:space="preserve">. </w:t>
      </w:r>
      <w:r w:rsidR="007028D6" w:rsidRPr="00555217">
        <w:rPr>
          <w:rFonts w:ascii="Times New Roman" w:eastAsiaTheme="minorEastAsia" w:hAnsi="Times New Roman" w:cs="Times New Roman"/>
          <w:sz w:val="24"/>
          <w:szCs w:val="24"/>
        </w:rPr>
        <w:t>MI is calculated as shown in Equation (2)</w:t>
      </w:r>
      <w:r w:rsidR="00750AD6" w:rsidRPr="00555217">
        <w:rPr>
          <w:rFonts w:ascii="Times New Roman" w:eastAsiaTheme="minorEastAsia" w:hAnsi="Times New Roman" w:cs="Times New Roman"/>
          <w:sz w:val="24"/>
          <w:szCs w:val="24"/>
        </w:rPr>
        <w:t xml:space="preserve"> </w:t>
      </w:r>
      <w:r w:rsidR="00750AD6" w:rsidRPr="00555217">
        <w:rPr>
          <w:rFonts w:ascii="Times New Roman" w:eastAsiaTheme="minorEastAsia" w:hAnsi="Times New Roman" w:cs="Times New Roman"/>
          <w:sz w:val="24"/>
          <w:szCs w:val="24"/>
        </w:rPr>
        <w:fldChar w:fldCharType="begin">
          <w:fldData xml:space="preserve">PEVuZE5vdGU+PENpdGU+PEF1dGhvcj5EdXJzdG9uPC9BdXRob3I+PFllYXI+MjAxMjwvWWVhcj48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</w:fldData>
        </w:fldChar>
      </w:r>
      <w:r w:rsidR="007506AB" w:rsidRPr="00555217">
        <w:rPr>
          <w:rFonts w:ascii="Times New Roman" w:eastAsiaTheme="minorEastAsia" w:hAnsi="Times New Roman" w:cs="Times New Roman"/>
          <w:sz w:val="24"/>
          <w:szCs w:val="24"/>
        </w:rPr>
        <w:instrText xml:space="preserve"> ADDIN EN.CITE </w:instrText>
      </w:r>
      <w:r w:rsidR="007506AB" w:rsidRPr="00555217">
        <w:rPr>
          <w:rFonts w:ascii="Times New Roman" w:eastAsiaTheme="minorEastAsia" w:hAnsi="Times New Roman" w:cs="Times New Roman"/>
          <w:sz w:val="24"/>
          <w:szCs w:val="24"/>
        </w:rPr>
        <w:fldChar w:fldCharType="begin">
          <w:fldData xml:space="preserve">PEVuZE5vdGU+PENpdGU+PEF1dGhvcj5EdXJzdG9uPC9BdXRob3I+PFllYXI+MjAxMjwvWWVhcj48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</w:fldData>
        </w:fldChar>
      </w:r>
      <w:r w:rsidR="007506AB" w:rsidRPr="00555217">
        <w:rPr>
          <w:rFonts w:ascii="Times New Roman" w:eastAsiaTheme="minorEastAsia" w:hAnsi="Times New Roman" w:cs="Times New Roman"/>
          <w:sz w:val="24"/>
          <w:szCs w:val="24"/>
        </w:rPr>
        <w:instrText xml:space="preserve"> ADDIN EN.CITE.DATA </w:instrText>
      </w:r>
      <w:r w:rsidR="007506AB" w:rsidRPr="00555217">
        <w:rPr>
          <w:rFonts w:ascii="Times New Roman" w:eastAsiaTheme="minorEastAsia" w:hAnsi="Times New Roman" w:cs="Times New Roman"/>
          <w:sz w:val="24"/>
          <w:szCs w:val="24"/>
        </w:rPr>
      </w:r>
      <w:r w:rsidR="007506AB" w:rsidRPr="00555217">
        <w:rPr>
          <w:rFonts w:ascii="Times New Roman" w:eastAsiaTheme="minorEastAsia" w:hAnsi="Times New Roman" w:cs="Times New Roman"/>
          <w:sz w:val="24"/>
          <w:szCs w:val="24"/>
        </w:rPr>
        <w:fldChar w:fldCharType="end"/>
      </w:r>
      <w:r w:rsidR="00750AD6" w:rsidRPr="00555217">
        <w:rPr>
          <w:rFonts w:ascii="Times New Roman" w:eastAsiaTheme="minorEastAsia" w:hAnsi="Times New Roman" w:cs="Times New Roman"/>
          <w:sz w:val="24"/>
          <w:szCs w:val="24"/>
        </w:rPr>
        <w:fldChar w:fldCharType="separate"/>
      </w:r>
      <w:r w:rsidR="007506AB" w:rsidRPr="00555217">
        <w:rPr>
          <w:rFonts w:ascii="Times New Roman" w:eastAsiaTheme="minorEastAsia" w:hAnsi="Times New Roman" w:cs="Times New Roman"/>
          <w:noProof/>
          <w:sz w:val="24"/>
          <w:szCs w:val="24"/>
        </w:rPr>
        <w:t>(Durston et al., 2012; A. K. C. Wong &amp; Li, 2008; Andrew K. C. Wong, Liu, &amp; Wang, 1976)</w:t>
      </w:r>
      <w:r w:rsidR="00750AD6" w:rsidRPr="00555217">
        <w:rPr>
          <w:rFonts w:ascii="Times New Roman" w:eastAsiaTheme="minorEastAsia" w:hAnsi="Times New Roman" w:cs="Times New Roman"/>
          <w:sz w:val="24"/>
          <w:szCs w:val="24"/>
        </w:rPr>
        <w:fldChar w:fldCharType="end"/>
      </w:r>
      <w:r w:rsidR="007028D6" w:rsidRPr="00555217">
        <w:rPr>
          <w:rFonts w:ascii="Times New Roman" w:eastAsiaTheme="minorEastAsia" w:hAnsi="Times New Roman" w:cs="Times New Roman"/>
          <w:sz w:val="24"/>
          <w:szCs w:val="24"/>
        </w:rPr>
        <w:t>:</w:t>
      </w:r>
    </w:p>
    <w:p w14:paraId="537471C4" w14:textId="0E470C3B" w:rsidR="007028D6" w:rsidRPr="00555217" w:rsidRDefault="007028D6" w:rsidP="00251FCD">
      <w:pPr>
        <w:spacing w:line="480" w:lineRule="auto"/>
        <w:ind w:left="720"/>
        <w:rPr>
          <w:rFonts w:ascii="Times New Roman" w:eastAsiaTheme="minorEastAsia" w:hAnsi="Times New Roman" w:cs="Times New Roman"/>
          <w:sz w:val="24"/>
          <w:szCs w:val="24"/>
        </w:rPr>
      </w:pPr>
      <w:r w:rsidRPr="00555217">
        <w:rPr>
          <w:rFonts w:ascii="Times New Roman" w:hAnsi="Times New Roman" w:cs="Times New Roman"/>
          <w:sz w:val="24"/>
          <w:szCs w:val="24"/>
        </w:rPr>
        <w:tab/>
        <w:t xml:space="preserve">(2):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b>
              <m:sup/>
              <m:e>
                <m:r>
                  <w:rPr>
                    <w:rFonts w:ascii="Cambria Math" w:hAnsi="Cambria Math" w:cs="Times New Roman"/>
                    <w:sz w:val="24"/>
                    <w:szCs w:val="24"/>
                  </w:rPr>
                  <m:t>p(x, y)log(</m:t>
                </m:r>
                <m:f>
                  <m:fPr>
                    <m:ctrlPr>
                      <w:rPr>
                        <w:rFonts w:ascii="Cambria Math" w:hAnsi="Cambria Math" w:cs="Times New Roman"/>
                        <w:i/>
                        <w:sz w:val="24"/>
                        <w:szCs w:val="24"/>
                      </w:rPr>
                    </m:ctrlPr>
                  </m:fPr>
                  <m:num>
                    <m:r>
                      <w:rPr>
                        <w:rFonts w:ascii="Cambria Math" w:hAnsi="Cambria Math" w:cs="Times New Roman"/>
                        <w:sz w:val="24"/>
                        <w:szCs w:val="24"/>
                      </w:rPr>
                      <m:t>p(x,  y)</m:t>
                    </m:r>
                  </m:num>
                  <m:den>
                    <m:r>
                      <w:rPr>
                        <w:rFonts w:ascii="Cambria Math" w:hAnsi="Cambria Math" w:cs="Times New Roman"/>
                        <w:sz w:val="24"/>
                        <w:szCs w:val="24"/>
                      </w:rPr>
                      <m:t>p(x)p(y)</m:t>
                    </m:r>
                  </m:den>
                </m:f>
                <m:r>
                  <w:rPr>
                    <w:rFonts w:ascii="Cambria Math" w:hAnsi="Cambria Math" w:cs="Times New Roman"/>
                    <w:sz w:val="24"/>
                    <w:szCs w:val="24"/>
                  </w:rPr>
                  <m:t>)</m:t>
                </m:r>
              </m:e>
            </m:nary>
          </m:e>
        </m:nary>
      </m:oMath>
    </w:p>
    <w:p w14:paraId="56ACEC4E" w14:textId="260227EC" w:rsidR="00287C87" w:rsidRPr="00555217" w:rsidRDefault="00287C87" w:rsidP="00251FCD">
      <w:pPr>
        <w:spacing w:line="480" w:lineRule="auto"/>
        <w:ind w:left="720"/>
        <w:rPr>
          <w:rFonts w:ascii="Times New Roman" w:eastAsiaTheme="minorEastAsia" w:hAnsi="Times New Roman" w:cs="Times New Roman"/>
          <w:b/>
          <w:sz w:val="24"/>
          <w:szCs w:val="24"/>
        </w:rPr>
      </w:pPr>
      <w:r w:rsidRPr="00555217">
        <w:rPr>
          <w:rFonts w:ascii="Times New Roman" w:eastAsiaTheme="minorEastAsia" w:hAnsi="Times New Roman" w:cs="Times New Roman"/>
          <w:sz w:val="24"/>
          <w:szCs w:val="24"/>
        </w:rPr>
        <w:t xml:space="preserve">As can be seen by Equation (2), a joint probability = 1 would lead to a division by zero in the logarithmic statement. Thus, according to L'Hôpital's rule in differential calculus, </w:t>
      </w:r>
      <m:oMath>
        <m:r>
          <w:rPr>
            <w:rFonts w:ascii="Cambria Math" w:hAnsi="Cambria Math" w:cs="Times New Roman"/>
            <w:sz w:val="24"/>
            <w:szCs w:val="24"/>
          </w:rPr>
          <m:t>+∞</m:t>
        </m:r>
      </m:oMath>
      <w:r w:rsidRPr="00555217">
        <w:rPr>
          <w:rFonts w:ascii="Times New Roman" w:eastAsiaTheme="minorEastAsia" w:hAnsi="Times New Roman" w:cs="Times New Roman"/>
          <w:sz w:val="24"/>
          <w:szCs w:val="24"/>
        </w:rPr>
        <w:t xml:space="preserve"> would be derived based on the divide-by-zero indeterminant. This is addressed with normalization</w:t>
      </w:r>
      <w:r w:rsidR="0080621A" w:rsidRPr="00555217">
        <w:rPr>
          <w:rFonts w:ascii="Times New Roman" w:eastAsiaTheme="minorEastAsia" w:hAnsi="Times New Roman" w:cs="Times New Roman"/>
          <w:sz w:val="24"/>
          <w:szCs w:val="24"/>
        </w:rPr>
        <w:t>; however, the only way to achieve a joint probability = 1 is by having perfect conservation between the sequences of different organisms which is rarely</w:t>
      </w:r>
      <w:r w:rsidR="00160B3F" w:rsidRPr="00555217">
        <w:rPr>
          <w:rFonts w:ascii="Times New Roman" w:eastAsiaTheme="minorEastAsia" w:hAnsi="Times New Roman" w:cs="Times New Roman"/>
          <w:sz w:val="24"/>
          <w:szCs w:val="24"/>
        </w:rPr>
        <w:t>,</w:t>
      </w:r>
      <w:r w:rsidR="0080621A" w:rsidRPr="00555217">
        <w:rPr>
          <w:rFonts w:ascii="Times New Roman" w:eastAsiaTheme="minorEastAsia" w:hAnsi="Times New Roman" w:cs="Times New Roman"/>
          <w:sz w:val="24"/>
          <w:szCs w:val="24"/>
        </w:rPr>
        <w:t xml:space="preserve"> if ever</w:t>
      </w:r>
      <w:r w:rsidR="00160B3F" w:rsidRPr="00555217">
        <w:rPr>
          <w:rFonts w:ascii="Times New Roman" w:eastAsiaTheme="minorEastAsia" w:hAnsi="Times New Roman" w:cs="Times New Roman"/>
          <w:sz w:val="24"/>
          <w:szCs w:val="24"/>
        </w:rPr>
        <w:t xml:space="preserve">, </w:t>
      </w:r>
      <w:r w:rsidR="0080621A" w:rsidRPr="00555217">
        <w:rPr>
          <w:rFonts w:ascii="Times New Roman" w:eastAsiaTheme="minorEastAsia" w:hAnsi="Times New Roman" w:cs="Times New Roman"/>
          <w:sz w:val="24"/>
          <w:szCs w:val="24"/>
        </w:rPr>
        <w:t xml:space="preserve">seen in nature. </w:t>
      </w:r>
    </w:p>
    <w:p w14:paraId="45AB1CBD" w14:textId="1F07DA3B" w:rsidR="005D24BD" w:rsidRPr="00555217" w:rsidRDefault="005D24BD" w:rsidP="00251FCD">
      <w:pPr>
        <w:spacing w:line="480" w:lineRule="auto"/>
        <w:ind w:left="720"/>
        <w:rPr>
          <w:rFonts w:ascii="Times New Roman" w:eastAsiaTheme="minorEastAsia" w:hAnsi="Times New Roman" w:cs="Times New Roman"/>
          <w:sz w:val="24"/>
          <w:szCs w:val="24"/>
        </w:rPr>
      </w:pPr>
      <w:r w:rsidRPr="00555217">
        <w:rPr>
          <w:rFonts w:ascii="Times New Roman" w:hAnsi="Times New Roman" w:cs="Times New Roman"/>
          <w:i/>
          <w:sz w:val="24"/>
          <w:szCs w:val="24"/>
        </w:rPr>
        <w:t>Normalized Mutual Information</w:t>
      </w:r>
      <w:r w:rsidR="001809BA" w:rsidRPr="00555217">
        <w:rPr>
          <w:rFonts w:ascii="Times New Roman" w:hAnsi="Times New Roman" w:cs="Times New Roman"/>
          <w:i/>
          <w:sz w:val="24"/>
          <w:szCs w:val="24"/>
        </w:rPr>
        <w:t xml:space="preserve"> (NMI):</w:t>
      </w:r>
      <w:r w:rsidR="001809BA" w:rsidRPr="00555217">
        <w:rPr>
          <w:rFonts w:ascii="Times New Roman" w:hAnsi="Times New Roman" w:cs="Times New Roman"/>
          <w:sz w:val="24"/>
          <w:szCs w:val="24"/>
        </w:rPr>
        <w:t xml:space="preserve"> NMI is the normalization of MI to a range from </w:t>
      </w:r>
      <m:oMath>
        <m:r>
          <w:rPr>
            <w:rFonts w:ascii="Cambria Math" w:hAnsi="Cambria Math" w:cs="Times New Roman"/>
            <w:sz w:val="24"/>
            <w:szCs w:val="24"/>
          </w:rPr>
          <m:t>0 to 1</m:t>
        </m:r>
      </m:oMath>
      <w:r w:rsidR="001809BA" w:rsidRPr="00555217">
        <w:rPr>
          <w:rFonts w:ascii="Times New Roman" w:eastAsiaTheme="minorEastAsia" w:hAnsi="Times New Roman" w:cs="Times New Roman"/>
          <w:sz w:val="24"/>
          <w:szCs w:val="24"/>
        </w:rPr>
        <w:t xml:space="preserve"> inclusive. </w:t>
      </w:r>
      <w:r w:rsidR="00A5686D" w:rsidRPr="00555217">
        <w:rPr>
          <w:rFonts w:ascii="Times New Roman" w:eastAsiaTheme="minorEastAsia" w:hAnsi="Times New Roman" w:cs="Times New Roman"/>
          <w:sz w:val="24"/>
          <w:szCs w:val="24"/>
        </w:rPr>
        <w:t>An</w:t>
      </w:r>
      <w:r w:rsidR="001809BA" w:rsidRPr="00555217">
        <w:rPr>
          <w:rFonts w:ascii="Times New Roman" w:eastAsiaTheme="minorEastAsia" w:hAnsi="Times New Roman" w:cs="Times New Roman"/>
          <w:sz w:val="24"/>
          <w:szCs w:val="24"/>
        </w:rPr>
        <w:t xml:space="preserve"> NMI score of 1 entails complete dependence of one variable on another while a</w:t>
      </w:r>
      <w:r w:rsidR="00A5686D" w:rsidRPr="00555217">
        <w:rPr>
          <w:rFonts w:ascii="Times New Roman" w:eastAsiaTheme="minorEastAsia" w:hAnsi="Times New Roman" w:cs="Times New Roman"/>
          <w:sz w:val="24"/>
          <w:szCs w:val="24"/>
        </w:rPr>
        <w:t>n</w:t>
      </w:r>
      <w:r w:rsidR="001809BA" w:rsidRPr="00555217">
        <w:rPr>
          <w:rFonts w:ascii="Times New Roman" w:eastAsiaTheme="minorEastAsia" w:hAnsi="Times New Roman" w:cs="Times New Roman"/>
          <w:sz w:val="24"/>
          <w:szCs w:val="24"/>
        </w:rPr>
        <w:t xml:space="preserve"> NMI score of 0 entails complete independence of the variables being compared. </w:t>
      </w:r>
      <w:r w:rsidR="006D60D6" w:rsidRPr="00555217">
        <w:rPr>
          <w:rFonts w:ascii="Times New Roman" w:eastAsiaTheme="minorEastAsia" w:hAnsi="Times New Roman" w:cs="Times New Roman"/>
          <w:sz w:val="24"/>
          <w:szCs w:val="24"/>
        </w:rPr>
        <w:t xml:space="preserve">NMI is calculated by normalizing MI by the joint entropy of the compared variables. This is also known as Shannon Entropy and can be seen in Equation (3) </w:t>
      </w:r>
      <w:r w:rsidR="006D60D6" w:rsidRPr="00555217">
        <w:rPr>
          <w:rFonts w:ascii="Times New Roman" w:eastAsiaTheme="minorEastAsia" w:hAnsi="Times New Roman" w:cs="Times New Roman"/>
          <w:sz w:val="24"/>
          <w:szCs w:val="24"/>
        </w:rPr>
        <w:fldChar w:fldCharType="begin">
          <w:fldData xml:space="preserve">PEVuZE5vdGU+PENpdGU+PEF1dGhvcj5EdXJzdG9uPC9BdXRob3I+PFllYXI+MjAxMjwvWWVhcj48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</w:fldData>
        </w:fldChar>
      </w:r>
      <w:r w:rsidR="007506AB" w:rsidRPr="00555217">
        <w:rPr>
          <w:rFonts w:ascii="Times New Roman" w:eastAsiaTheme="minorEastAsia" w:hAnsi="Times New Roman" w:cs="Times New Roman"/>
          <w:sz w:val="24"/>
          <w:szCs w:val="24"/>
        </w:rPr>
        <w:instrText xml:space="preserve"> ADDIN EN.CITE </w:instrText>
      </w:r>
      <w:r w:rsidR="007506AB" w:rsidRPr="00555217">
        <w:rPr>
          <w:rFonts w:ascii="Times New Roman" w:eastAsiaTheme="minorEastAsia" w:hAnsi="Times New Roman" w:cs="Times New Roman"/>
          <w:sz w:val="24"/>
          <w:szCs w:val="24"/>
        </w:rPr>
        <w:fldChar w:fldCharType="begin">
          <w:fldData xml:space="preserve">PEVuZE5vdGU+PENpdGU+PEF1dGhvcj5EdXJzdG9uPC9BdXRob3I+PFllYXI+MjAxMjwvWWVhcj48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</w:fldData>
        </w:fldChar>
      </w:r>
      <w:r w:rsidR="007506AB" w:rsidRPr="00555217">
        <w:rPr>
          <w:rFonts w:ascii="Times New Roman" w:eastAsiaTheme="minorEastAsia" w:hAnsi="Times New Roman" w:cs="Times New Roman"/>
          <w:sz w:val="24"/>
          <w:szCs w:val="24"/>
        </w:rPr>
        <w:instrText xml:space="preserve"> ADDIN EN.CITE.DATA </w:instrText>
      </w:r>
      <w:r w:rsidR="007506AB" w:rsidRPr="00555217">
        <w:rPr>
          <w:rFonts w:ascii="Times New Roman" w:eastAsiaTheme="minorEastAsia" w:hAnsi="Times New Roman" w:cs="Times New Roman"/>
          <w:sz w:val="24"/>
          <w:szCs w:val="24"/>
        </w:rPr>
      </w:r>
      <w:r w:rsidR="007506AB" w:rsidRPr="00555217">
        <w:rPr>
          <w:rFonts w:ascii="Times New Roman" w:eastAsiaTheme="minorEastAsia" w:hAnsi="Times New Roman" w:cs="Times New Roman"/>
          <w:sz w:val="24"/>
          <w:szCs w:val="24"/>
        </w:rPr>
        <w:fldChar w:fldCharType="end"/>
      </w:r>
      <w:r w:rsidR="006D60D6" w:rsidRPr="00555217">
        <w:rPr>
          <w:rFonts w:ascii="Times New Roman" w:eastAsiaTheme="minorEastAsia" w:hAnsi="Times New Roman" w:cs="Times New Roman"/>
          <w:sz w:val="24"/>
          <w:szCs w:val="24"/>
        </w:rPr>
        <w:fldChar w:fldCharType="separate"/>
      </w:r>
      <w:r w:rsidR="007506AB" w:rsidRPr="00555217">
        <w:rPr>
          <w:rFonts w:ascii="Times New Roman" w:eastAsiaTheme="minorEastAsia" w:hAnsi="Times New Roman" w:cs="Times New Roman"/>
          <w:noProof/>
          <w:sz w:val="24"/>
          <w:szCs w:val="24"/>
        </w:rPr>
        <w:t>(Durston et al., 2012; A. K. C. Wong &amp; Li, 2008; Andrew K. C. Wong et al., 1976)</w:t>
      </w:r>
      <w:r w:rsidR="006D60D6" w:rsidRPr="00555217">
        <w:rPr>
          <w:rFonts w:ascii="Times New Roman" w:eastAsiaTheme="minorEastAsia" w:hAnsi="Times New Roman" w:cs="Times New Roman"/>
          <w:sz w:val="24"/>
          <w:szCs w:val="24"/>
        </w:rPr>
        <w:fldChar w:fldCharType="end"/>
      </w:r>
      <w:r w:rsidR="006D60D6" w:rsidRPr="00555217">
        <w:rPr>
          <w:rFonts w:ascii="Times New Roman" w:eastAsiaTheme="minorEastAsia" w:hAnsi="Times New Roman" w:cs="Times New Roman"/>
          <w:sz w:val="24"/>
          <w:szCs w:val="24"/>
        </w:rPr>
        <w:t>:</w:t>
      </w:r>
    </w:p>
    <w:p w14:paraId="3ADD73CE" w14:textId="3F6E5FFC" w:rsidR="006D60D6" w:rsidRPr="00555217" w:rsidRDefault="006D60D6" w:rsidP="00251FCD">
      <w:pPr>
        <w:spacing w:line="480" w:lineRule="auto"/>
        <w:ind w:left="720"/>
        <w:rPr>
          <w:rFonts w:ascii="Times New Roman" w:eastAsiaTheme="minorEastAsia" w:hAnsi="Times New Roman" w:cs="Times New Roman"/>
          <w:sz w:val="24"/>
          <w:szCs w:val="24"/>
        </w:rPr>
      </w:pPr>
      <w:r w:rsidRPr="00555217">
        <w:rPr>
          <w:rFonts w:ascii="Times New Roman" w:hAnsi="Times New Roman" w:cs="Times New Roman"/>
          <w:i/>
          <w:sz w:val="24"/>
          <w:szCs w:val="24"/>
        </w:rPr>
        <w:tab/>
      </w:r>
      <w:r w:rsidRPr="00555217">
        <w:rPr>
          <w:rFonts w:ascii="Times New Roman" w:hAnsi="Times New Roman" w:cs="Times New Roman"/>
          <w:sz w:val="24"/>
          <w:szCs w:val="24"/>
        </w:rPr>
        <w:t xml:space="preserve">(3): </w:t>
      </w:r>
      <m:oMath>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b>
              <m:sup/>
              <m:e>
                <m:r>
                  <w:rPr>
                    <w:rFonts w:ascii="Cambria Math" w:hAnsi="Cambria Math" w:cs="Times New Roman"/>
                    <w:sz w:val="24"/>
                    <w:szCs w:val="24"/>
                  </w:rPr>
                  <m:t>p(x, y)log(p(x, y))</m:t>
                </m:r>
              </m:e>
            </m:nary>
          </m:e>
        </m:nary>
      </m:oMath>
    </w:p>
    <w:p w14:paraId="507BEE2E" w14:textId="3A08245A" w:rsidR="004F51ED" w:rsidRPr="00555217" w:rsidRDefault="00C72921" w:rsidP="00251FCD">
      <w:pPr>
        <w:spacing w:line="480" w:lineRule="auto"/>
        <w:ind w:left="720"/>
        <w:rPr>
          <w:rFonts w:ascii="Times New Roman" w:hAnsi="Times New Roman" w:cs="Times New Roman"/>
          <w:sz w:val="24"/>
          <w:szCs w:val="24"/>
        </w:rPr>
      </w:pPr>
      <w:r w:rsidRPr="00555217">
        <w:rPr>
          <w:rFonts w:ascii="Times New Roman" w:hAnsi="Times New Roman" w:cs="Times New Roman"/>
          <w:sz w:val="24"/>
          <w:szCs w:val="24"/>
        </w:rPr>
        <w:t xml:space="preserve">NMI, therefore, can be defined as seen in Equation (4) </w:t>
      </w:r>
      <w:r w:rsidRPr="00555217">
        <w:rPr>
          <w:rFonts w:ascii="Times New Roman" w:hAnsi="Times New Roman" w:cs="Times New Roman"/>
          <w:sz w:val="24"/>
          <w:szCs w:val="24"/>
        </w:rPr>
        <w:fldChar w:fldCharType="begin"/>
      </w:r>
      <w:r w:rsidRPr="00555217">
        <w:rPr>
          <w:rFonts w:ascii="Times New Roman"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Pr="00555217">
        <w:rPr>
          <w:rFonts w:ascii="Times New Roman" w:hAnsi="Times New Roman" w:cs="Times New Roman"/>
          <w:sz w:val="24"/>
          <w:szCs w:val="24"/>
        </w:rPr>
        <w:fldChar w:fldCharType="separate"/>
      </w:r>
      <w:r w:rsidRPr="00555217">
        <w:rPr>
          <w:rFonts w:ascii="Times New Roman" w:hAnsi="Times New Roman" w:cs="Times New Roman"/>
          <w:noProof/>
          <w:sz w:val="24"/>
          <w:szCs w:val="24"/>
        </w:rPr>
        <w:t>(Durston et al., 2012)</w:t>
      </w:r>
      <w:r w:rsidRPr="00555217">
        <w:rPr>
          <w:rFonts w:ascii="Times New Roman" w:hAnsi="Times New Roman" w:cs="Times New Roman"/>
          <w:sz w:val="24"/>
          <w:szCs w:val="24"/>
        </w:rPr>
        <w:fldChar w:fldCharType="end"/>
      </w:r>
      <w:r w:rsidRPr="00555217">
        <w:rPr>
          <w:rFonts w:ascii="Times New Roman" w:hAnsi="Times New Roman" w:cs="Times New Roman"/>
          <w:sz w:val="24"/>
          <w:szCs w:val="24"/>
        </w:rPr>
        <w:t>:</w:t>
      </w:r>
    </w:p>
    <w:p w14:paraId="3DC4F4F2" w14:textId="77777777" w:rsidR="007506AB" w:rsidRPr="00555217" w:rsidRDefault="00CE4F7A" w:rsidP="00251FCD">
      <w:pPr>
        <w:spacing w:line="480" w:lineRule="auto"/>
        <w:ind w:left="720"/>
        <w:rPr>
          <w:rFonts w:ascii="Times New Roman" w:eastAsiaTheme="minorEastAsia" w:hAnsi="Times New Roman" w:cs="Times New Roman"/>
          <w:sz w:val="24"/>
          <w:szCs w:val="24"/>
        </w:rPr>
      </w:pPr>
      <w:r w:rsidRPr="00555217">
        <w:rPr>
          <w:rFonts w:ascii="Times New Roman" w:hAnsi="Times New Roman" w:cs="Times New Roman"/>
          <w:sz w:val="24"/>
          <w:szCs w:val="24"/>
        </w:rPr>
        <w:lastRenderedPageBreak/>
        <w:tab/>
        <w:t>(4</w:t>
      </w:r>
      <w:r w:rsidRPr="00555217">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 xml:space="preserve"> = </m:t>
        </m:r>
        <m:f>
          <m:fPr>
            <m:ctrlPr>
              <w:rPr>
                <w:rFonts w:ascii="Cambria Math" w:eastAsiaTheme="minorEastAsia" w:hAnsi="Cambria Math" w:cs="Times New Roman"/>
                <w:i/>
                <w:sz w:val="24"/>
                <w:szCs w:val="24"/>
              </w:rPr>
            </m:ctrlPr>
          </m:fPr>
          <m:num>
            <m:r>
              <w:rPr>
                <w:rFonts w:ascii="Cambria Math" w:hAnsi="Cambria Math" w:cs="Times New Roman"/>
                <w:sz w:val="24"/>
                <w:szCs w:val="24"/>
              </w:rPr>
              <m:t xml:space="preserve"> I(</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num>
          <m:den>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den>
        </m:f>
      </m:oMath>
      <w:r w:rsidR="007506AB" w:rsidRPr="00555217">
        <w:rPr>
          <w:rFonts w:ascii="Times New Roman" w:eastAsiaTheme="minorEastAsia" w:hAnsi="Times New Roman" w:cs="Times New Roman"/>
          <w:sz w:val="24"/>
          <w:szCs w:val="24"/>
        </w:rPr>
        <w:t xml:space="preserve"> </w:t>
      </w:r>
    </w:p>
    <w:p w14:paraId="3D9EA72C" w14:textId="105204F2" w:rsidR="00CE4F7A" w:rsidRPr="00555217" w:rsidRDefault="007506AB" w:rsidP="00251FCD">
      <w:pPr>
        <w:spacing w:line="480" w:lineRule="auto"/>
        <w:ind w:left="720"/>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w</w:t>
      </w:r>
      <w:r w:rsidR="00CE4F7A" w:rsidRPr="00555217">
        <w:rPr>
          <w:rFonts w:ascii="Times New Roman" w:eastAsiaTheme="minorEastAsia" w:hAnsi="Times New Roman" w:cs="Times New Roman"/>
          <w:sz w:val="24"/>
          <w:szCs w:val="24"/>
        </w:rPr>
        <w:t xml:space="preserve">here </w:t>
      </w:r>
      <w:r w:rsidR="00CE4F7A" w:rsidRPr="00555217">
        <w:rPr>
          <w:rFonts w:ascii="Times New Roman" w:eastAsiaTheme="minorEastAsia" w:hAnsi="Times New Roman" w:cs="Times New Roman"/>
          <w:i/>
          <w:sz w:val="24"/>
          <w:szCs w:val="24"/>
        </w:rPr>
        <w:t>R</w:t>
      </w:r>
      <w:r w:rsidR="00CE4F7A" w:rsidRPr="00555217">
        <w:rPr>
          <w:rFonts w:ascii="Times New Roman" w:eastAsiaTheme="minorEastAsia" w:hAnsi="Times New Roman" w:cs="Times New Roman"/>
          <w:i/>
          <w:sz w:val="24"/>
          <w:szCs w:val="24"/>
          <w:vertAlign w:val="subscript"/>
        </w:rPr>
        <w:t>ij</w:t>
      </w:r>
      <w:r w:rsidR="00CE4F7A" w:rsidRPr="00555217">
        <w:rPr>
          <w:rFonts w:ascii="Times New Roman" w:eastAsiaTheme="minorEastAsia" w:hAnsi="Times New Roman" w:cs="Times New Roman"/>
          <w:sz w:val="24"/>
          <w:szCs w:val="24"/>
        </w:rPr>
        <w:t xml:space="preserve"> is known as the interdependency redundancy measure</w:t>
      </w:r>
      <w:r w:rsidRPr="00555217">
        <w:rPr>
          <w:rFonts w:ascii="Times New Roman" w:eastAsiaTheme="minorEastAsia" w:hAnsi="Times New Roman" w:cs="Times New Roman"/>
          <w:sz w:val="24"/>
          <w:szCs w:val="24"/>
        </w:rPr>
        <w:t xml:space="preserve"> </w:t>
      </w:r>
      <w:r w:rsidRPr="00555217">
        <w:rPr>
          <w:rFonts w:ascii="Times New Roman" w:eastAsiaTheme="minorEastAsia" w:hAnsi="Times New Roman" w:cs="Times New Roman"/>
          <w:sz w:val="24"/>
          <w:szCs w:val="24"/>
        </w:rPr>
        <w:fldChar w:fldCharType="begin">
          <w:fldData xml:space="preserve">PEVuZE5vdGU+PENpdGU+PEF1dGhvcj5Xb25nPC9BdXRob3I+PFllYXI+MjAwODwvWWVhcj48UmVj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</w:fldData>
        </w:fldChar>
      </w:r>
      <w:r w:rsidRPr="00555217">
        <w:rPr>
          <w:rFonts w:ascii="Times New Roman" w:eastAsiaTheme="minorEastAsia" w:hAnsi="Times New Roman" w:cs="Times New Roman"/>
          <w:sz w:val="24"/>
          <w:szCs w:val="24"/>
        </w:rPr>
        <w:instrText xml:space="preserve"> ADDIN EN.CITE </w:instrText>
      </w:r>
      <w:r w:rsidRPr="00555217">
        <w:rPr>
          <w:rFonts w:ascii="Times New Roman" w:eastAsiaTheme="minorEastAsia" w:hAnsi="Times New Roman" w:cs="Times New Roman"/>
          <w:sz w:val="24"/>
          <w:szCs w:val="24"/>
        </w:rPr>
        <w:fldChar w:fldCharType="begin">
          <w:fldData xml:space="preserve">PEVuZE5vdGU+PENpdGU+PEF1dGhvcj5Xb25nPC9BdXRob3I+PFllYXI+MjAwODwvWWVhcj48UmVj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</w:fldData>
        </w:fldChar>
      </w:r>
      <w:r w:rsidRPr="00555217">
        <w:rPr>
          <w:rFonts w:ascii="Times New Roman" w:eastAsiaTheme="minorEastAsia" w:hAnsi="Times New Roman" w:cs="Times New Roman"/>
          <w:sz w:val="24"/>
          <w:szCs w:val="24"/>
        </w:rPr>
        <w:instrText xml:space="preserve"> ADDIN EN.CITE.DATA </w:instrText>
      </w:r>
      <w:r w:rsidRPr="00555217">
        <w:rPr>
          <w:rFonts w:ascii="Times New Roman" w:eastAsiaTheme="minorEastAsia" w:hAnsi="Times New Roman" w:cs="Times New Roman"/>
          <w:sz w:val="24"/>
          <w:szCs w:val="24"/>
        </w:rPr>
      </w:r>
      <w:r w:rsidRPr="00555217">
        <w:rPr>
          <w:rFonts w:ascii="Times New Roman" w:eastAsiaTheme="minorEastAsia" w:hAnsi="Times New Roman" w:cs="Times New Roman"/>
          <w:sz w:val="24"/>
          <w:szCs w:val="24"/>
        </w:rPr>
        <w:fldChar w:fldCharType="end"/>
      </w:r>
      <w:r w:rsidRPr="00555217">
        <w:rPr>
          <w:rFonts w:ascii="Times New Roman" w:eastAsiaTheme="minorEastAsia" w:hAnsi="Times New Roman" w:cs="Times New Roman"/>
          <w:sz w:val="24"/>
          <w:szCs w:val="24"/>
        </w:rPr>
        <w:fldChar w:fldCharType="separate"/>
      </w:r>
      <w:r w:rsidRPr="00555217">
        <w:rPr>
          <w:rFonts w:ascii="Times New Roman" w:eastAsiaTheme="minorEastAsia" w:hAnsi="Times New Roman" w:cs="Times New Roman"/>
          <w:noProof/>
          <w:sz w:val="24"/>
          <w:szCs w:val="24"/>
        </w:rPr>
        <w:t>(Durston et al., 2012; A. K. C. Wong &amp; Li, 2008; Andrew K. C. Wong et al., 1976)</w:t>
      </w:r>
      <w:r w:rsidRPr="00555217">
        <w:rPr>
          <w:rFonts w:ascii="Times New Roman" w:eastAsiaTheme="minorEastAsia" w:hAnsi="Times New Roman" w:cs="Times New Roman"/>
          <w:sz w:val="24"/>
          <w:szCs w:val="24"/>
        </w:rPr>
        <w:fldChar w:fldCharType="end"/>
      </w:r>
      <w:r w:rsidR="00CE4F7A" w:rsidRPr="00555217">
        <w:rPr>
          <w:rFonts w:ascii="Times New Roman" w:eastAsiaTheme="minorEastAsia" w:hAnsi="Times New Roman" w:cs="Times New Roman"/>
          <w:sz w:val="24"/>
          <w:szCs w:val="24"/>
        </w:rPr>
        <w:t>.</w:t>
      </w:r>
    </w:p>
    <w:p w14:paraId="359483D2" w14:textId="59804E73" w:rsidR="00C40186" w:rsidRPr="00555217" w:rsidRDefault="00C40186"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 xml:space="preserve">“To estimate the overall significant dependence of an attribute Xi with other attributes in a cluster of sites, the sum of normalized interdependency redundancy, </w:t>
      </w:r>
      <w:r w:rsidRPr="00555217">
        <w:rPr>
          <w:rFonts w:ascii="Times New Roman" w:eastAsiaTheme="minorEastAsia" w:hAnsi="Times New Roman" w:cs="Times New Roman"/>
          <w:i/>
          <w:sz w:val="24"/>
          <w:szCs w:val="24"/>
        </w:rPr>
        <w:t>SR(i)</w:t>
      </w:r>
      <w:r w:rsidRPr="00555217">
        <w:rPr>
          <w:rFonts w:ascii="Times New Roman" w:eastAsiaTheme="minorEastAsia" w:hAnsi="Times New Roman" w:cs="Times New Roman"/>
          <w:sz w:val="24"/>
          <w:szCs w:val="24"/>
        </w:rPr>
        <w:t xml:space="preserve">, of </w:t>
      </w:r>
      <w:r w:rsidRPr="00555217">
        <w:rPr>
          <w:rFonts w:ascii="Times New Roman" w:eastAsiaTheme="minorEastAsia" w:hAnsi="Times New Roman" w:cs="Times New Roman"/>
          <w:i/>
          <w:sz w:val="24"/>
          <w:szCs w:val="24"/>
        </w:rPr>
        <w:t>X</w:t>
      </w:r>
      <w:r w:rsidRPr="00555217">
        <w:rPr>
          <w:rFonts w:ascii="Times New Roman" w:eastAsiaTheme="minorEastAsia" w:hAnsi="Times New Roman" w:cs="Times New Roman"/>
          <w:i/>
          <w:sz w:val="24"/>
          <w:szCs w:val="24"/>
          <w:vertAlign w:val="subscript"/>
        </w:rPr>
        <w:t>i</w:t>
      </w:r>
      <w:r w:rsidRPr="00555217">
        <w:rPr>
          <w:rFonts w:ascii="Times New Roman" w:eastAsiaTheme="minorEastAsia" w:hAnsi="Times New Roman" w:cs="Times New Roman"/>
          <w:sz w:val="24"/>
          <w:szCs w:val="24"/>
        </w:rPr>
        <w:t xml:space="preserve"> with other attributes in the data array is calculated</w:t>
      </w:r>
      <w:r w:rsidR="0033093B" w:rsidRPr="00555217">
        <w:rPr>
          <w:rFonts w:ascii="Times New Roman" w:eastAsiaTheme="minorEastAsia" w:hAnsi="Times New Roman" w:cs="Times New Roman"/>
          <w:sz w:val="24"/>
          <w:szCs w:val="24"/>
        </w:rPr>
        <w:t xml:space="preserve">…” </w:t>
      </w:r>
      <w:r w:rsidR="009E50D8" w:rsidRPr="00555217">
        <w:rPr>
          <w:rFonts w:ascii="Times New Roman" w:eastAsiaTheme="minorEastAsia" w:hAnsi="Times New Roman" w:cs="Times New Roman"/>
          <w:sz w:val="24"/>
          <w:szCs w:val="24"/>
        </w:rPr>
        <w:fldChar w:fldCharType="begin"/>
      </w:r>
      <w:r w:rsidR="009E50D8" w:rsidRPr="00555217">
        <w:rPr>
          <w:rFonts w:ascii="Times New Roman" w:eastAsiaTheme="minorEastAsia"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9E50D8" w:rsidRPr="00555217">
        <w:rPr>
          <w:rFonts w:ascii="Times New Roman" w:eastAsiaTheme="minorEastAsia" w:hAnsi="Times New Roman" w:cs="Times New Roman"/>
          <w:sz w:val="24"/>
          <w:szCs w:val="24"/>
        </w:rPr>
        <w:fldChar w:fldCharType="separate"/>
      </w:r>
      <w:r w:rsidR="009E50D8" w:rsidRPr="00555217">
        <w:rPr>
          <w:rFonts w:ascii="Times New Roman" w:eastAsiaTheme="minorEastAsia" w:hAnsi="Times New Roman" w:cs="Times New Roman"/>
          <w:noProof/>
          <w:sz w:val="24"/>
          <w:szCs w:val="24"/>
        </w:rPr>
        <w:t>(Durston et al., 2012)</w:t>
      </w:r>
      <w:r w:rsidR="009E50D8" w:rsidRPr="00555217">
        <w:rPr>
          <w:rFonts w:ascii="Times New Roman" w:eastAsiaTheme="minorEastAsia" w:hAnsi="Times New Roman" w:cs="Times New Roman"/>
          <w:sz w:val="24"/>
          <w:szCs w:val="24"/>
        </w:rPr>
        <w:fldChar w:fldCharType="end"/>
      </w:r>
      <w:r w:rsidR="009E50D8" w:rsidRPr="00555217">
        <w:rPr>
          <w:rFonts w:ascii="Times New Roman" w:eastAsiaTheme="minorEastAsia" w:hAnsi="Times New Roman" w:cs="Times New Roman"/>
          <w:sz w:val="24"/>
          <w:szCs w:val="24"/>
        </w:rPr>
        <w:t>.</w:t>
      </w:r>
      <w:r w:rsidR="00E876AD" w:rsidRPr="00555217">
        <w:rPr>
          <w:rFonts w:ascii="Times New Roman" w:eastAsiaTheme="minorEastAsia" w:hAnsi="Times New Roman" w:cs="Times New Roman"/>
          <w:sz w:val="24"/>
          <w:szCs w:val="24"/>
        </w:rPr>
        <w:t xml:space="preserve"> </w:t>
      </w:r>
      <w:r w:rsidR="00E876AD" w:rsidRPr="00555217">
        <w:rPr>
          <w:rFonts w:ascii="Times New Roman" w:eastAsiaTheme="minorEastAsia" w:hAnsi="Times New Roman" w:cs="Times New Roman"/>
          <w:i/>
          <w:sz w:val="24"/>
          <w:szCs w:val="24"/>
        </w:rPr>
        <w:t>SR(i)</w:t>
      </w:r>
      <w:r w:rsidR="00E876AD" w:rsidRPr="00555217">
        <w:rPr>
          <w:rFonts w:ascii="Times New Roman" w:eastAsiaTheme="minorEastAsia" w:hAnsi="Times New Roman" w:cs="Times New Roman"/>
          <w:sz w:val="24"/>
          <w:szCs w:val="24"/>
        </w:rPr>
        <w:t xml:space="preserve"> can be evaluated by Equation (5):</w:t>
      </w:r>
    </w:p>
    <w:p w14:paraId="2A4E774F" w14:textId="146639EC" w:rsidR="00E876AD" w:rsidRPr="00555217" w:rsidRDefault="00E876AD"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ab/>
        <w:t xml:space="preserve">(5): </w:t>
      </w:r>
      <m:oMath>
        <m:r>
          <w:rPr>
            <w:rFonts w:ascii="Cambria Math" w:eastAsiaTheme="minorEastAsia" w:hAnsi="Cambria Math" w:cs="Times New Roman"/>
            <w:sz w:val="24"/>
            <w:szCs w:val="24"/>
          </w:rPr>
          <m:t xml:space="preserve">SR(i) =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j)∈N*</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 j</m:t>
                </m:r>
              </m:sub>
            </m:sSub>
          </m:e>
        </m:nary>
      </m:oMath>
    </w:p>
    <w:p w14:paraId="30C8E169" w14:textId="5D019BD0" w:rsidR="00EE0D62" w:rsidRPr="00555217" w:rsidRDefault="00EE0D62"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 xml:space="preserve">where </w:t>
      </w:r>
      <w:r w:rsidRPr="00555217">
        <w:rPr>
          <w:rFonts w:ascii="Times New Roman" w:eastAsiaTheme="minorEastAsia" w:hAnsi="Times New Roman" w:cs="Times New Roman"/>
          <w:i/>
          <w:sz w:val="24"/>
          <w:szCs w:val="24"/>
        </w:rPr>
        <w:t>N*</w:t>
      </w:r>
      <w:r w:rsidRPr="00555217">
        <w:rPr>
          <w:rFonts w:ascii="Times New Roman" w:eastAsiaTheme="minorEastAsia" w:hAnsi="Times New Roman" w:cs="Times New Roman"/>
          <w:sz w:val="24"/>
          <w:szCs w:val="24"/>
        </w:rPr>
        <w:t xml:space="preserve"> is the set of </w:t>
      </w:r>
      <w:r w:rsidRPr="00555217">
        <w:rPr>
          <w:rFonts w:ascii="Times New Roman" w:eastAsiaTheme="minorEastAsia" w:hAnsi="Times New Roman" w:cs="Times New Roman"/>
          <w:i/>
          <w:sz w:val="24"/>
          <w:szCs w:val="24"/>
        </w:rPr>
        <w:t>(i, j)</w:t>
      </w:r>
      <w:r w:rsidRPr="00555217">
        <w:rPr>
          <w:rFonts w:ascii="Times New Roman" w:eastAsiaTheme="minorEastAsia" w:hAnsi="Times New Roman" w:cs="Times New Roman"/>
          <w:sz w:val="24"/>
          <w:szCs w:val="24"/>
        </w:rPr>
        <w:t xml:space="preserve"> attribute pairs</w:t>
      </w:r>
      <w:r w:rsidR="006E65A0" w:rsidRPr="00555217">
        <w:rPr>
          <w:rFonts w:ascii="Times New Roman" w:eastAsiaTheme="minorEastAsia" w:hAnsi="Times New Roman" w:cs="Times New Roman"/>
          <w:sz w:val="24"/>
          <w:szCs w:val="24"/>
        </w:rPr>
        <w:t xml:space="preserve"> </w:t>
      </w:r>
      <w:r w:rsidR="006E65A0" w:rsidRPr="00555217">
        <w:rPr>
          <w:rFonts w:ascii="Times New Roman" w:eastAsiaTheme="minorEastAsia" w:hAnsi="Times New Roman" w:cs="Times New Roman"/>
          <w:sz w:val="24"/>
          <w:szCs w:val="24"/>
        </w:rPr>
        <w:fldChar w:fldCharType="begin">
          <w:fldData xml:space="preserve">PEVuZE5vdGU+PENpdGU+PEF1dGhvcj5Xb25nPC9BdXRob3I+PFllYXI+MjAwODwvWWVhcj48UmVj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</w:fldData>
        </w:fldChar>
      </w:r>
      <w:r w:rsidR="006E65A0" w:rsidRPr="00555217">
        <w:rPr>
          <w:rFonts w:ascii="Times New Roman" w:eastAsiaTheme="minorEastAsia" w:hAnsi="Times New Roman" w:cs="Times New Roman"/>
          <w:sz w:val="24"/>
          <w:szCs w:val="24"/>
        </w:rPr>
        <w:instrText xml:space="preserve"> ADDIN EN.CITE </w:instrText>
      </w:r>
      <w:r w:rsidR="006E65A0" w:rsidRPr="00555217">
        <w:rPr>
          <w:rFonts w:ascii="Times New Roman" w:eastAsiaTheme="minorEastAsia" w:hAnsi="Times New Roman" w:cs="Times New Roman"/>
          <w:sz w:val="24"/>
          <w:szCs w:val="24"/>
        </w:rPr>
        <w:fldChar w:fldCharType="begin">
          <w:fldData xml:space="preserve">PEVuZE5vdGU+PENpdGU+PEF1dGhvcj5Xb25nPC9BdXRob3I+PFllYXI+MjAwODwvWWVhcj48UmVj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</w:fldData>
        </w:fldChar>
      </w:r>
      <w:r w:rsidR="006E65A0" w:rsidRPr="00555217">
        <w:rPr>
          <w:rFonts w:ascii="Times New Roman" w:eastAsiaTheme="minorEastAsia" w:hAnsi="Times New Roman" w:cs="Times New Roman"/>
          <w:sz w:val="24"/>
          <w:szCs w:val="24"/>
        </w:rPr>
        <w:instrText xml:space="preserve"> ADDIN EN.CITE.DATA </w:instrText>
      </w:r>
      <w:r w:rsidR="006E65A0" w:rsidRPr="00555217">
        <w:rPr>
          <w:rFonts w:ascii="Times New Roman" w:eastAsiaTheme="minorEastAsia" w:hAnsi="Times New Roman" w:cs="Times New Roman"/>
          <w:sz w:val="24"/>
          <w:szCs w:val="24"/>
        </w:rPr>
      </w:r>
      <w:r w:rsidR="006E65A0" w:rsidRPr="00555217">
        <w:rPr>
          <w:rFonts w:ascii="Times New Roman" w:eastAsiaTheme="minorEastAsia" w:hAnsi="Times New Roman" w:cs="Times New Roman"/>
          <w:sz w:val="24"/>
          <w:szCs w:val="24"/>
        </w:rPr>
        <w:fldChar w:fldCharType="end"/>
      </w:r>
      <w:r w:rsidR="006E65A0" w:rsidRPr="00555217">
        <w:rPr>
          <w:rFonts w:ascii="Times New Roman" w:eastAsiaTheme="minorEastAsia" w:hAnsi="Times New Roman" w:cs="Times New Roman"/>
          <w:sz w:val="24"/>
          <w:szCs w:val="24"/>
        </w:rPr>
        <w:fldChar w:fldCharType="separate"/>
      </w:r>
      <w:r w:rsidR="006E65A0" w:rsidRPr="00555217">
        <w:rPr>
          <w:rFonts w:ascii="Times New Roman" w:eastAsiaTheme="minorEastAsia" w:hAnsi="Times New Roman" w:cs="Times New Roman"/>
          <w:noProof/>
          <w:sz w:val="24"/>
          <w:szCs w:val="24"/>
        </w:rPr>
        <w:t>(Durston et al., 2012; A. K. C. Wong &amp; Li, 2008; Andrew K. C. Wong et al., 1976; Zhou &amp; Chan, 2015)</w:t>
      </w:r>
      <w:r w:rsidR="006E65A0" w:rsidRPr="00555217">
        <w:rPr>
          <w:rFonts w:ascii="Times New Roman" w:eastAsiaTheme="minorEastAsia" w:hAnsi="Times New Roman" w:cs="Times New Roman"/>
          <w:sz w:val="24"/>
          <w:szCs w:val="24"/>
        </w:rPr>
        <w:fldChar w:fldCharType="end"/>
      </w:r>
      <w:r w:rsidRPr="00555217">
        <w:rPr>
          <w:rFonts w:ascii="Times New Roman" w:eastAsiaTheme="minorEastAsia" w:hAnsi="Times New Roman" w:cs="Times New Roman"/>
          <w:sz w:val="24"/>
          <w:szCs w:val="24"/>
        </w:rPr>
        <w:t>.</w:t>
      </w:r>
      <w:r w:rsidR="002D6441" w:rsidRPr="00555217">
        <w:rPr>
          <w:rFonts w:ascii="Times New Roman" w:eastAsiaTheme="minorEastAsia" w:hAnsi="Times New Roman" w:cs="Times New Roman"/>
          <w:sz w:val="24"/>
          <w:szCs w:val="24"/>
        </w:rPr>
        <w:t xml:space="preserve"> The mode (what would be the centroid in K-means) is calculated by dividing </w:t>
      </w:r>
      <w:r w:rsidR="002D6441" w:rsidRPr="00555217">
        <w:rPr>
          <w:rFonts w:ascii="Times New Roman" w:eastAsiaTheme="minorEastAsia" w:hAnsi="Times New Roman" w:cs="Times New Roman"/>
          <w:i/>
          <w:sz w:val="24"/>
          <w:szCs w:val="24"/>
        </w:rPr>
        <w:t>SR(i)</w:t>
      </w:r>
      <w:r w:rsidR="002D6441" w:rsidRPr="00555217">
        <w:rPr>
          <w:rFonts w:ascii="Times New Roman" w:eastAsiaTheme="minorEastAsia" w:hAnsi="Times New Roman" w:cs="Times New Roman"/>
          <w:sz w:val="24"/>
          <w:szCs w:val="24"/>
        </w:rPr>
        <w:t xml:space="preserve"> by </w:t>
      </w:r>
      <w:r w:rsidR="002D6441" w:rsidRPr="00555217">
        <w:rPr>
          <w:rFonts w:ascii="Times New Roman" w:eastAsiaTheme="minorEastAsia" w:hAnsi="Times New Roman" w:cs="Times New Roman"/>
          <w:i/>
          <w:sz w:val="24"/>
          <w:szCs w:val="24"/>
        </w:rPr>
        <w:t>N*</w:t>
      </w:r>
      <w:r w:rsidR="002D6441" w:rsidRPr="00555217">
        <w:rPr>
          <w:rFonts w:ascii="Times New Roman" w:eastAsiaTheme="minorEastAsia" w:hAnsi="Times New Roman" w:cs="Times New Roman"/>
          <w:sz w:val="24"/>
          <w:szCs w:val="24"/>
        </w:rPr>
        <w:t xml:space="preserve"> to reach the average normalized interdependency redundancy value of that cluster</w:t>
      </w:r>
      <w:r w:rsidR="006759FA" w:rsidRPr="00555217">
        <w:rPr>
          <w:rFonts w:ascii="Times New Roman" w:eastAsiaTheme="minorEastAsia" w:hAnsi="Times New Roman" w:cs="Times New Roman"/>
          <w:sz w:val="24"/>
          <w:szCs w:val="24"/>
        </w:rPr>
        <w:t xml:space="preserve"> </w:t>
      </w:r>
      <w:r w:rsidR="006759FA" w:rsidRPr="00555217">
        <w:rPr>
          <w:rFonts w:ascii="Times New Roman" w:eastAsiaTheme="minorEastAsia" w:hAnsi="Times New Roman" w:cs="Times New Roman"/>
          <w:sz w:val="24"/>
          <w:szCs w:val="24"/>
        </w:rPr>
        <w:fldChar w:fldCharType="begin"/>
      </w:r>
      <w:r w:rsidR="006759FA" w:rsidRPr="00555217">
        <w:rPr>
          <w:rFonts w:ascii="Times New Roman" w:eastAsiaTheme="minorEastAsia"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6759FA" w:rsidRPr="00555217">
        <w:rPr>
          <w:rFonts w:ascii="Times New Roman" w:eastAsiaTheme="minorEastAsia" w:hAnsi="Times New Roman" w:cs="Times New Roman"/>
          <w:sz w:val="24"/>
          <w:szCs w:val="24"/>
        </w:rPr>
        <w:fldChar w:fldCharType="separate"/>
      </w:r>
      <w:r w:rsidR="006759FA" w:rsidRPr="00555217">
        <w:rPr>
          <w:rFonts w:ascii="Times New Roman" w:eastAsiaTheme="minorEastAsia" w:hAnsi="Times New Roman" w:cs="Times New Roman"/>
          <w:noProof/>
          <w:sz w:val="24"/>
          <w:szCs w:val="24"/>
        </w:rPr>
        <w:t>(Durston et al., 2012)</w:t>
      </w:r>
      <w:r w:rsidR="006759FA" w:rsidRPr="00555217">
        <w:rPr>
          <w:rFonts w:ascii="Times New Roman" w:eastAsiaTheme="minorEastAsia" w:hAnsi="Times New Roman" w:cs="Times New Roman"/>
          <w:sz w:val="24"/>
          <w:szCs w:val="24"/>
        </w:rPr>
        <w:fldChar w:fldCharType="end"/>
      </w:r>
      <w:r w:rsidR="002D6441" w:rsidRPr="00555217">
        <w:rPr>
          <w:rFonts w:ascii="Times New Roman" w:eastAsiaTheme="minorEastAsia" w:hAnsi="Times New Roman" w:cs="Times New Roman"/>
          <w:sz w:val="24"/>
          <w:szCs w:val="24"/>
        </w:rPr>
        <w:t xml:space="preserve">. </w:t>
      </w:r>
      <w:r w:rsidR="00D700F9" w:rsidRPr="00555217">
        <w:rPr>
          <w:rFonts w:ascii="Times New Roman" w:eastAsiaTheme="minorEastAsia" w:hAnsi="Times New Roman" w:cs="Times New Roman"/>
          <w:sz w:val="24"/>
          <w:szCs w:val="24"/>
        </w:rPr>
        <w:t xml:space="preserve">This mode is used for clustering with the K-modes algorithm and is integral to the machine learning process. </w:t>
      </w:r>
    </w:p>
    <w:p w14:paraId="21C35E12" w14:textId="758CD8DE" w:rsidR="00B75287" w:rsidRPr="00555217" w:rsidRDefault="006710B8"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ALGORITHMIC APPROACH</w:t>
      </w:r>
    </w:p>
    <w:p w14:paraId="3768C1A6" w14:textId="3DC406FD" w:rsidR="006710B8" w:rsidRPr="00555217" w:rsidRDefault="006710B8"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ab/>
        <w:t xml:space="preserve">Now that a foundation has been laid for understanding the scope and intricacies of the project, an algorithmic approach can be devised to run through the steps and calculations mentioned earlier. </w:t>
      </w:r>
      <w:r w:rsidR="00AB64F3" w:rsidRPr="00555217">
        <w:rPr>
          <w:rFonts w:ascii="Times New Roman" w:eastAsiaTheme="minorEastAsia" w:hAnsi="Times New Roman" w:cs="Times New Roman"/>
          <w:sz w:val="24"/>
          <w:szCs w:val="24"/>
        </w:rPr>
        <w:t>This project was created using Python version 3.7, Scikit-Learn version 0.20.3, and Num</w:t>
      </w:r>
      <w:r w:rsidR="005E30C1">
        <w:rPr>
          <w:rFonts w:ascii="Times New Roman" w:eastAsiaTheme="minorEastAsia" w:hAnsi="Times New Roman" w:cs="Times New Roman"/>
          <w:sz w:val="24"/>
          <w:szCs w:val="24"/>
        </w:rPr>
        <w:t>P</w:t>
      </w:r>
      <w:r w:rsidR="00AB64F3" w:rsidRPr="00555217">
        <w:rPr>
          <w:rFonts w:ascii="Times New Roman" w:eastAsiaTheme="minorEastAsia" w:hAnsi="Times New Roman" w:cs="Times New Roman"/>
          <w:sz w:val="24"/>
          <w:szCs w:val="24"/>
        </w:rPr>
        <w:t>y version 1.16.2</w:t>
      </w:r>
      <w:r w:rsidR="00C0102C" w:rsidRPr="00555217">
        <w:rPr>
          <w:rFonts w:ascii="Times New Roman" w:eastAsiaTheme="minorEastAsia" w:hAnsi="Times New Roman" w:cs="Times New Roman"/>
          <w:sz w:val="24"/>
          <w:szCs w:val="24"/>
        </w:rPr>
        <w:t xml:space="preserve"> </w:t>
      </w:r>
      <w:r w:rsidR="00C0102C" w:rsidRPr="00555217">
        <w:rPr>
          <w:rFonts w:ascii="Times New Roman" w:eastAsiaTheme="minorEastAsia" w:hAnsi="Times New Roman" w:cs="Times New Roman"/>
          <w:sz w:val="24"/>
          <w:szCs w:val="24"/>
        </w:rPr>
        <w:fldChar w:fldCharType="begin"/>
      </w:r>
      <w:r w:rsidR="00C0102C" w:rsidRPr="00555217">
        <w:rPr>
          <w:rFonts w:ascii="Times New Roman" w:eastAsiaTheme="minorEastAsia" w:hAnsi="Times New Roman" w:cs="Times New Roman"/>
          <w:sz w:val="24"/>
          <w:szCs w:val="24"/>
        </w:rPr>
        <w:instrText xml:space="preserve"> ADDIN EN.CITE &lt;EndNote&gt;&lt;Cite&gt;&lt;Author&gt;Pedregosa&lt;/Author&gt;&lt;Year&gt;2013&lt;/Year&gt;&lt;RecNum&gt;31&lt;/RecNum&gt;&lt;DisplayText&gt;(Pedregosa et al., 2013)&lt;/DisplayText&gt;&lt;record&gt;&lt;rec-number&gt;31&lt;/rec-number&gt;&lt;foreign-keys&gt;&lt;key app="EN" db-id="09s2w20tnvdvrfex5sc5z2esads0rrx0tetx" timestamp="1554330737"&gt;31&lt;/key&gt;&lt;/foreign-keys&gt;&lt;ref-type name="Journal Article"&gt;17&lt;/ref-type&gt;&lt;contributors&gt;&lt;authors&gt;&lt;author&gt;Pedregosa, F. &lt;/author&gt;&lt;author&gt;Varoquaux, G. &lt;/author&gt;&lt;author&gt;Gramfort, A. &lt;/author&gt;&lt;author&gt;Michel, V.&lt;/author&gt;&lt;author&gt;Thirion, B. &lt;/author&gt;&lt;author&gt;Grisel, O. &lt;/author&gt;&lt;author&gt;Blondel, M. &lt;/author&gt;&lt;author&gt;Prettenhofer, P.&lt;/author&gt;&lt;author&gt;Weiss, R. &lt;/author&gt;&lt;author&gt;Dubourg, V. &lt;/author&gt;&lt;author&gt;Vanderplas, J. &lt;/author&gt;&lt;author&gt;Passos, A. &lt;/author&gt;&lt;author&gt;Cournapeau, D. &lt;/author&gt;&lt;author&gt;Brucher, M. &lt;/author&gt;&lt;author&gt;Perrot, M. &lt;/author&gt;&lt;author&gt;Duchesnay, E.&lt;/author&gt;&lt;/authors&gt;&lt;/contributors&gt;&lt;titles&gt;&lt;title&gt;Scikit-learn: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Research&lt;/full-title&gt;&lt;/periodical&gt;&lt;pages&gt;2825-2830&lt;/pages&gt;&lt;volume&gt;12&lt;/volume&gt;&lt;dates&gt;&lt;year&gt;2013&lt;/year&gt;&lt;/dates&gt;&lt;urls&gt;&lt;/urls&gt;&lt;/record&gt;&lt;/Cite&gt;&lt;/EndNote&gt;</w:instrText>
      </w:r>
      <w:r w:rsidR="00C0102C" w:rsidRPr="00555217">
        <w:rPr>
          <w:rFonts w:ascii="Times New Roman" w:eastAsiaTheme="minorEastAsia" w:hAnsi="Times New Roman" w:cs="Times New Roman"/>
          <w:sz w:val="24"/>
          <w:szCs w:val="24"/>
        </w:rPr>
        <w:fldChar w:fldCharType="separate"/>
      </w:r>
      <w:r w:rsidR="00C0102C" w:rsidRPr="00555217">
        <w:rPr>
          <w:rFonts w:ascii="Times New Roman" w:eastAsiaTheme="minorEastAsia" w:hAnsi="Times New Roman" w:cs="Times New Roman"/>
          <w:noProof/>
          <w:sz w:val="24"/>
          <w:szCs w:val="24"/>
        </w:rPr>
        <w:t>(Pedregosa et al., 2013)</w:t>
      </w:r>
      <w:r w:rsidR="00C0102C" w:rsidRPr="00555217">
        <w:rPr>
          <w:rFonts w:ascii="Times New Roman" w:eastAsiaTheme="minorEastAsia" w:hAnsi="Times New Roman" w:cs="Times New Roman"/>
          <w:sz w:val="24"/>
          <w:szCs w:val="24"/>
        </w:rPr>
        <w:fldChar w:fldCharType="end"/>
      </w:r>
      <w:r w:rsidR="00AB64F3" w:rsidRPr="00555217">
        <w:rPr>
          <w:rFonts w:ascii="Times New Roman" w:eastAsiaTheme="minorEastAsia" w:hAnsi="Times New Roman" w:cs="Times New Roman"/>
          <w:sz w:val="24"/>
          <w:szCs w:val="24"/>
        </w:rPr>
        <w:t xml:space="preserve">. </w:t>
      </w:r>
      <w:r w:rsidR="002B0610" w:rsidRPr="00555217">
        <w:rPr>
          <w:rFonts w:ascii="Times New Roman" w:eastAsiaTheme="minorEastAsia" w:hAnsi="Times New Roman" w:cs="Times New Roman"/>
          <w:sz w:val="24"/>
          <w:szCs w:val="24"/>
        </w:rPr>
        <w:t xml:space="preserve"> </w:t>
      </w:r>
      <w:r w:rsidR="00D70813" w:rsidRPr="00555217">
        <w:rPr>
          <w:rFonts w:ascii="Times New Roman" w:eastAsiaTheme="minorEastAsia" w:hAnsi="Times New Roman" w:cs="Times New Roman"/>
          <w:sz w:val="24"/>
          <w:szCs w:val="24"/>
        </w:rPr>
        <w:t xml:space="preserve">Durston, et al. created a figure displaying the </w:t>
      </w:r>
      <w:r w:rsidR="00D370B3" w:rsidRPr="00555217">
        <w:rPr>
          <w:rFonts w:ascii="Times New Roman" w:eastAsiaTheme="minorEastAsia" w:hAnsi="Times New Roman" w:cs="Times New Roman"/>
          <w:sz w:val="24"/>
          <w:szCs w:val="24"/>
        </w:rPr>
        <w:t>K-modes algorithm</w:t>
      </w:r>
      <w:r w:rsidR="004C3023" w:rsidRPr="00555217">
        <w:rPr>
          <w:rFonts w:ascii="Times New Roman" w:eastAsiaTheme="minorEastAsia" w:hAnsi="Times New Roman" w:cs="Times New Roman"/>
          <w:sz w:val="24"/>
          <w:szCs w:val="24"/>
        </w:rPr>
        <w:t xml:space="preserve"> as can be seen </w:t>
      </w:r>
      <w:r w:rsidR="0020274F" w:rsidRPr="00555217">
        <w:rPr>
          <w:rFonts w:ascii="Times New Roman" w:eastAsiaTheme="minorEastAsia" w:hAnsi="Times New Roman" w:cs="Times New Roman"/>
          <w:sz w:val="24"/>
          <w:szCs w:val="24"/>
        </w:rPr>
        <w:t>below</w:t>
      </w:r>
      <w:r w:rsidR="00197D3C" w:rsidRPr="00555217">
        <w:rPr>
          <w:rFonts w:ascii="Times New Roman" w:eastAsiaTheme="minorEastAsia" w:hAnsi="Times New Roman" w:cs="Times New Roman"/>
          <w:sz w:val="24"/>
          <w:szCs w:val="24"/>
        </w:rPr>
        <w:t xml:space="preserve"> </w:t>
      </w:r>
      <w:r w:rsidR="00197D3C" w:rsidRPr="00555217">
        <w:rPr>
          <w:rFonts w:ascii="Times New Roman" w:eastAsiaTheme="minorEastAsia" w:hAnsi="Times New Roman" w:cs="Times New Roman"/>
          <w:sz w:val="24"/>
          <w:szCs w:val="24"/>
        </w:rPr>
        <w:fldChar w:fldCharType="begin"/>
      </w:r>
      <w:r w:rsidR="00197D3C" w:rsidRPr="00555217">
        <w:rPr>
          <w:rFonts w:ascii="Times New Roman" w:eastAsiaTheme="minorEastAsia"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197D3C" w:rsidRPr="00555217">
        <w:rPr>
          <w:rFonts w:ascii="Times New Roman" w:eastAsiaTheme="minorEastAsia" w:hAnsi="Times New Roman" w:cs="Times New Roman"/>
          <w:sz w:val="24"/>
          <w:szCs w:val="24"/>
        </w:rPr>
        <w:fldChar w:fldCharType="separate"/>
      </w:r>
      <w:r w:rsidR="00197D3C" w:rsidRPr="00555217">
        <w:rPr>
          <w:rFonts w:ascii="Times New Roman" w:eastAsiaTheme="minorEastAsia" w:hAnsi="Times New Roman" w:cs="Times New Roman"/>
          <w:noProof/>
          <w:sz w:val="24"/>
          <w:szCs w:val="24"/>
        </w:rPr>
        <w:t>(Durston et al., 2012)</w:t>
      </w:r>
      <w:r w:rsidR="00197D3C" w:rsidRPr="00555217">
        <w:rPr>
          <w:rFonts w:ascii="Times New Roman" w:eastAsiaTheme="minorEastAsia" w:hAnsi="Times New Roman" w:cs="Times New Roman"/>
          <w:sz w:val="24"/>
          <w:szCs w:val="24"/>
        </w:rPr>
        <w:fldChar w:fldCharType="end"/>
      </w:r>
      <w:r w:rsidR="004C3023" w:rsidRPr="00555217">
        <w:rPr>
          <w:rFonts w:ascii="Times New Roman" w:eastAsiaTheme="minorEastAsia" w:hAnsi="Times New Roman" w:cs="Times New Roman"/>
          <w:sz w:val="24"/>
          <w:szCs w:val="24"/>
        </w:rPr>
        <w:t>:</w:t>
      </w:r>
    </w:p>
    <w:p w14:paraId="237B8401" w14:textId="3D158CED" w:rsidR="004F50F7" w:rsidRPr="00555217" w:rsidRDefault="004F50F7" w:rsidP="00251FCD">
      <w:pPr>
        <w:spacing w:line="480" w:lineRule="auto"/>
        <w:rPr>
          <w:rFonts w:ascii="Times New Roman" w:eastAsiaTheme="minorEastAsia" w:hAnsi="Times New Roman" w:cs="Times New Roman"/>
          <w:i/>
          <w:sz w:val="24"/>
          <w:szCs w:val="24"/>
        </w:rPr>
      </w:pPr>
      <w:r w:rsidRPr="00555217">
        <w:rPr>
          <w:rFonts w:ascii="Times New Roman" w:eastAsiaTheme="minorEastAsia" w:hAnsi="Times New Roman" w:cs="Times New Roman"/>
          <w:sz w:val="24"/>
          <w:szCs w:val="24"/>
        </w:rPr>
        <w:tab/>
      </w:r>
      <w:r w:rsidRPr="00555217">
        <w:rPr>
          <w:rFonts w:ascii="Times New Roman" w:eastAsiaTheme="minorEastAsia" w:hAnsi="Times New Roman" w:cs="Times New Roman"/>
          <w:i/>
          <w:sz w:val="24"/>
          <w:szCs w:val="24"/>
        </w:rPr>
        <w:t xml:space="preserve">Figure </w:t>
      </w:r>
      <w:r w:rsidR="0020274F" w:rsidRPr="00555217">
        <w:rPr>
          <w:rFonts w:ascii="Times New Roman" w:eastAsiaTheme="minorEastAsia" w:hAnsi="Times New Roman" w:cs="Times New Roman"/>
          <w:i/>
          <w:sz w:val="24"/>
          <w:szCs w:val="24"/>
        </w:rPr>
        <w:t>4</w:t>
      </w:r>
      <w:r w:rsidR="00311906" w:rsidRPr="00555217">
        <w:rPr>
          <w:rFonts w:ascii="Times New Roman" w:eastAsiaTheme="minorEastAsia" w:hAnsi="Times New Roman" w:cs="Times New Roman"/>
          <w:i/>
          <w:sz w:val="24"/>
          <w:szCs w:val="24"/>
        </w:rPr>
        <w:t xml:space="preserve"> – Overview of algorithm for attribute clustering and pattern discovery </w:t>
      </w:r>
    </w:p>
    <w:p w14:paraId="2B038112" w14:textId="2A931E37" w:rsidR="004C3023" w:rsidRPr="00555217" w:rsidRDefault="004C3023"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lastRenderedPageBreak/>
        <w:tab/>
      </w:r>
      <w:r w:rsidR="004F50F7" w:rsidRPr="00555217">
        <w:rPr>
          <w:rFonts w:ascii="Times New Roman" w:eastAsiaTheme="minorEastAsia" w:hAnsi="Times New Roman" w:cs="Times New Roman"/>
          <w:sz w:val="24"/>
          <w:szCs w:val="24"/>
        </w:rPr>
        <w:drawing>
          <wp:inline distT="0" distB="0" distL="0" distR="0" wp14:anchorId="68FAE16B" wp14:editId="7BA6C3F9">
            <wp:extent cx="3966554" cy="355503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6554" cy="3555038"/>
                    </a:xfrm>
                    <a:prstGeom prst="rect">
                      <a:avLst/>
                    </a:prstGeom>
                  </pic:spPr>
                </pic:pic>
              </a:graphicData>
            </a:graphic>
          </wp:inline>
        </w:drawing>
      </w:r>
    </w:p>
    <w:p w14:paraId="3DF3B1F3" w14:textId="2AEC74D6" w:rsidR="00B70071" w:rsidRPr="00555217" w:rsidRDefault="000E2E4A"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 xml:space="preserve">Once a multiple sequence alignment has been input into the program, a number of steps take place in a loop-wise fashion until the prescribed value for </w:t>
      </w:r>
      <w:r w:rsidRPr="00555217">
        <w:rPr>
          <w:rFonts w:ascii="Times New Roman" w:eastAsiaTheme="minorEastAsia" w:hAnsi="Times New Roman" w:cs="Times New Roman"/>
          <w:i/>
          <w:sz w:val="24"/>
          <w:szCs w:val="24"/>
        </w:rPr>
        <w:t>k</w:t>
      </w:r>
      <w:r w:rsidRPr="00555217">
        <w:rPr>
          <w:rFonts w:ascii="Times New Roman" w:eastAsiaTheme="minorEastAsia" w:hAnsi="Times New Roman" w:cs="Times New Roman"/>
          <w:sz w:val="24"/>
          <w:szCs w:val="24"/>
        </w:rPr>
        <w:t xml:space="preserve"> has been reached</w:t>
      </w:r>
      <w:r w:rsidR="000768A7" w:rsidRPr="00555217">
        <w:rPr>
          <w:rFonts w:ascii="Times New Roman" w:eastAsiaTheme="minorEastAsia" w:hAnsi="Times New Roman" w:cs="Times New Roman"/>
          <w:sz w:val="24"/>
          <w:szCs w:val="24"/>
        </w:rPr>
        <w:t xml:space="preserve">. </w:t>
      </w:r>
      <w:r w:rsidRPr="00555217">
        <w:rPr>
          <w:rFonts w:ascii="Times New Roman" w:eastAsiaTheme="minorEastAsia" w:hAnsi="Times New Roman" w:cs="Times New Roman"/>
          <w:sz w:val="24"/>
          <w:szCs w:val="24"/>
        </w:rPr>
        <w:t xml:space="preserve"> </w:t>
      </w:r>
      <w:r w:rsidR="0056737E" w:rsidRPr="00555217">
        <w:rPr>
          <w:rFonts w:ascii="Times New Roman" w:eastAsiaTheme="minorEastAsia" w:hAnsi="Times New Roman" w:cs="Times New Roman"/>
          <w:sz w:val="24"/>
          <w:szCs w:val="24"/>
        </w:rPr>
        <w:t>In this case, the algorithm will run for a number of iteration</w:t>
      </w:r>
      <w:r w:rsidR="002C2695" w:rsidRPr="00555217">
        <w:rPr>
          <w:rFonts w:ascii="Times New Roman" w:eastAsiaTheme="minorEastAsia" w:hAnsi="Times New Roman" w:cs="Times New Roman"/>
          <w:sz w:val="24"/>
          <w:szCs w:val="24"/>
        </w:rPr>
        <w:t>s</w:t>
      </w:r>
      <w:r w:rsidR="0056737E" w:rsidRPr="00555217">
        <w:rPr>
          <w:rFonts w:ascii="Times New Roman" w:eastAsiaTheme="minorEastAsia" w:hAnsi="Times New Roman" w:cs="Times New Roman"/>
          <w:sz w:val="24"/>
          <w:szCs w:val="24"/>
        </w:rPr>
        <w:t xml:space="preserve"> from </w:t>
      </w:r>
      <w:r w:rsidR="0056737E" w:rsidRPr="00555217">
        <w:rPr>
          <w:rFonts w:ascii="Times New Roman" w:eastAsiaTheme="minorEastAsia" w:hAnsi="Times New Roman" w:cs="Times New Roman"/>
          <w:i/>
          <w:sz w:val="24"/>
          <w:szCs w:val="24"/>
        </w:rPr>
        <w:t xml:space="preserve">k </w:t>
      </w:r>
      <w:r w:rsidR="0056737E" w:rsidRPr="00555217">
        <w:rPr>
          <w:rFonts w:ascii="Times New Roman" w:eastAsiaTheme="minorEastAsia" w:hAnsi="Times New Roman" w:cs="Times New Roman"/>
          <w:sz w:val="24"/>
          <w:szCs w:val="24"/>
        </w:rPr>
        <w:t xml:space="preserve">– 1 to </w:t>
      </w:r>
      <w:r w:rsidR="0056737E" w:rsidRPr="00555217">
        <w:rPr>
          <w:rFonts w:ascii="Times New Roman" w:eastAsiaTheme="minorEastAsia" w:hAnsi="Times New Roman" w:cs="Times New Roman"/>
          <w:i/>
          <w:sz w:val="24"/>
          <w:szCs w:val="24"/>
        </w:rPr>
        <w:t>k</w:t>
      </w:r>
      <w:r w:rsidR="0056737E" w:rsidRPr="00555217">
        <w:rPr>
          <w:rFonts w:ascii="Times New Roman" w:eastAsiaTheme="minorEastAsia" w:hAnsi="Times New Roman" w:cs="Times New Roman"/>
          <w:sz w:val="24"/>
          <w:szCs w:val="24"/>
        </w:rPr>
        <w:t xml:space="preserve"> = 2. </w:t>
      </w:r>
      <w:r w:rsidR="00623ABE" w:rsidRPr="00555217">
        <w:rPr>
          <w:rFonts w:ascii="Times New Roman" w:eastAsiaTheme="minorEastAsia" w:hAnsi="Times New Roman" w:cs="Times New Roman"/>
          <w:sz w:val="24"/>
          <w:szCs w:val="24"/>
        </w:rPr>
        <w:t xml:space="preserve">The output of each iteration is saved to a text file and called upon for the next iteration. </w:t>
      </w:r>
      <w:r w:rsidR="00BE01DA" w:rsidRPr="00555217">
        <w:rPr>
          <w:rFonts w:ascii="Times New Roman" w:eastAsiaTheme="minorEastAsia" w:hAnsi="Times New Roman" w:cs="Times New Roman"/>
          <w:sz w:val="24"/>
          <w:szCs w:val="24"/>
        </w:rPr>
        <w:t xml:space="preserve">Once </w:t>
      </w:r>
      <w:r w:rsidR="00BE01DA" w:rsidRPr="00555217">
        <w:rPr>
          <w:rFonts w:ascii="Times New Roman" w:eastAsiaTheme="minorEastAsia" w:hAnsi="Times New Roman" w:cs="Times New Roman"/>
          <w:i/>
          <w:sz w:val="24"/>
          <w:szCs w:val="24"/>
        </w:rPr>
        <w:t>k</w:t>
      </w:r>
      <w:r w:rsidR="00BE01DA" w:rsidRPr="00555217">
        <w:rPr>
          <w:rFonts w:ascii="Times New Roman" w:eastAsiaTheme="minorEastAsia" w:hAnsi="Times New Roman" w:cs="Times New Roman"/>
          <w:sz w:val="24"/>
          <w:szCs w:val="24"/>
        </w:rPr>
        <w:t xml:space="preserve"> = 2 has been reached, the file containing output from each iteration is used to construct a cluster tree graph depicting the relationship between the clusters as they form.</w:t>
      </w:r>
      <w:r w:rsidR="00511D25" w:rsidRPr="00555217">
        <w:rPr>
          <w:rFonts w:ascii="Times New Roman" w:eastAsiaTheme="minorEastAsia" w:hAnsi="Times New Roman" w:cs="Times New Roman"/>
          <w:sz w:val="24"/>
          <w:szCs w:val="24"/>
        </w:rPr>
        <w:t xml:space="preserve"> The formation and explanation of the cluster tree will be covered in more depth in the OUTPUT section of this paper. </w:t>
      </w:r>
    </w:p>
    <w:p w14:paraId="1C736031" w14:textId="7E5DC2AF" w:rsidR="001079BA" w:rsidRPr="00555217" w:rsidRDefault="00CB0D97"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ab/>
        <w:t>As mentioned earlier, the time</w:t>
      </w:r>
      <w:r w:rsidR="00C53CB3" w:rsidRPr="00555217">
        <w:rPr>
          <w:rFonts w:ascii="Times New Roman" w:eastAsiaTheme="minorEastAsia" w:hAnsi="Times New Roman" w:cs="Times New Roman"/>
          <w:sz w:val="24"/>
          <w:szCs w:val="24"/>
        </w:rPr>
        <w:t xml:space="preserve"> complexity</w:t>
      </w:r>
      <w:r w:rsidRPr="00555217">
        <w:rPr>
          <w:rFonts w:ascii="Times New Roman" w:eastAsiaTheme="minorEastAsia" w:hAnsi="Times New Roman" w:cs="Times New Roman"/>
          <w:sz w:val="24"/>
          <w:szCs w:val="24"/>
        </w:rPr>
        <w:t xml:space="preserve"> of this algorithm is no longer than </w:t>
      </w:r>
      <m:oMath>
        <m:r>
          <w:rPr>
            <w:rFonts w:ascii="Cambria Math" w:hAnsi="Cambria Math" w:cs="Times New Roman"/>
            <w:sz w:val="24"/>
            <w:szCs w:val="24"/>
          </w:rPr>
          <m:t>O(kn</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t)</m:t>
        </m:r>
      </m:oMath>
      <w:r w:rsidR="002C5E56" w:rsidRPr="00555217">
        <w:rPr>
          <w:rFonts w:ascii="Times New Roman" w:eastAsiaTheme="minorEastAsia" w:hAnsi="Times New Roman" w:cs="Times New Roman"/>
          <w:sz w:val="24"/>
          <w:szCs w:val="24"/>
        </w:rPr>
        <w:t xml:space="preserve"> </w:t>
      </w:r>
      <w:r w:rsidR="00F86389" w:rsidRPr="00555217">
        <w:rPr>
          <w:rFonts w:ascii="Times New Roman" w:eastAsiaTheme="minorEastAsia" w:hAnsi="Times New Roman" w:cs="Times New Roman"/>
          <w:sz w:val="24"/>
          <w:szCs w:val="24"/>
        </w:rPr>
        <w:fldChar w:fldCharType="begin">
          <w:fldData xml:space="preserve">PEVuZE5vdGU+PENpdGU+PEF1dGhvcj5BdTwvQXV0aG9yPjxZZWFyPjIwMDU8L1llYXI+PFJlY051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</w:fldData>
        </w:fldChar>
      </w:r>
      <w:r w:rsidR="00F86389" w:rsidRPr="00555217">
        <w:rPr>
          <w:rFonts w:ascii="Times New Roman" w:eastAsiaTheme="minorEastAsia" w:hAnsi="Times New Roman" w:cs="Times New Roman"/>
          <w:sz w:val="24"/>
          <w:szCs w:val="24"/>
        </w:rPr>
        <w:instrText xml:space="preserve"> ADDIN EN.CITE </w:instrText>
      </w:r>
      <w:r w:rsidR="00F86389" w:rsidRPr="00555217">
        <w:rPr>
          <w:rFonts w:ascii="Times New Roman" w:eastAsiaTheme="minorEastAsia" w:hAnsi="Times New Roman" w:cs="Times New Roman"/>
          <w:sz w:val="24"/>
          <w:szCs w:val="24"/>
        </w:rPr>
        <w:fldChar w:fldCharType="begin">
          <w:fldData xml:space="preserve">PEVuZE5vdGU+PENpdGU+PEF1dGhvcj5BdTwvQXV0aG9yPjxZZWFyPjIwMDU8L1llYXI+PFJlY051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</w:fldData>
        </w:fldChar>
      </w:r>
      <w:r w:rsidR="00F86389" w:rsidRPr="00555217">
        <w:rPr>
          <w:rFonts w:ascii="Times New Roman" w:eastAsiaTheme="minorEastAsia" w:hAnsi="Times New Roman" w:cs="Times New Roman"/>
          <w:sz w:val="24"/>
          <w:szCs w:val="24"/>
        </w:rPr>
        <w:instrText xml:space="preserve"> ADDIN EN.CITE.DATA </w:instrText>
      </w:r>
      <w:r w:rsidR="00F86389" w:rsidRPr="00555217">
        <w:rPr>
          <w:rFonts w:ascii="Times New Roman" w:eastAsiaTheme="minorEastAsia" w:hAnsi="Times New Roman" w:cs="Times New Roman"/>
          <w:sz w:val="24"/>
          <w:szCs w:val="24"/>
        </w:rPr>
      </w:r>
      <w:r w:rsidR="00F86389" w:rsidRPr="00555217">
        <w:rPr>
          <w:rFonts w:ascii="Times New Roman" w:eastAsiaTheme="minorEastAsia" w:hAnsi="Times New Roman" w:cs="Times New Roman"/>
          <w:sz w:val="24"/>
          <w:szCs w:val="24"/>
        </w:rPr>
        <w:fldChar w:fldCharType="end"/>
      </w:r>
      <w:r w:rsidR="00F86389" w:rsidRPr="00555217">
        <w:rPr>
          <w:rFonts w:ascii="Times New Roman" w:eastAsiaTheme="minorEastAsia" w:hAnsi="Times New Roman" w:cs="Times New Roman"/>
          <w:sz w:val="24"/>
          <w:szCs w:val="24"/>
        </w:rPr>
        <w:fldChar w:fldCharType="separate"/>
      </w:r>
      <w:r w:rsidR="00F86389" w:rsidRPr="00555217">
        <w:rPr>
          <w:rFonts w:ascii="Times New Roman" w:eastAsiaTheme="minorEastAsia" w:hAnsi="Times New Roman" w:cs="Times New Roman"/>
          <w:noProof/>
          <w:sz w:val="24"/>
          <w:szCs w:val="24"/>
        </w:rPr>
        <w:t>(Au et al., 2005; Durston et al., 2012)</w:t>
      </w:r>
      <w:r w:rsidR="00F86389" w:rsidRPr="00555217">
        <w:rPr>
          <w:rFonts w:ascii="Times New Roman" w:eastAsiaTheme="minorEastAsia" w:hAnsi="Times New Roman" w:cs="Times New Roman"/>
          <w:sz w:val="24"/>
          <w:szCs w:val="24"/>
        </w:rPr>
        <w:fldChar w:fldCharType="end"/>
      </w:r>
      <w:r w:rsidR="00F86389" w:rsidRPr="00555217">
        <w:rPr>
          <w:rFonts w:ascii="Times New Roman" w:eastAsiaTheme="minorEastAsia" w:hAnsi="Times New Roman" w:cs="Times New Roman"/>
          <w:sz w:val="24"/>
          <w:szCs w:val="24"/>
        </w:rPr>
        <w:t xml:space="preserve"> where </w:t>
      </w:r>
      <w:r w:rsidR="00F86389" w:rsidRPr="00555217">
        <w:rPr>
          <w:rFonts w:ascii="Times New Roman" w:eastAsiaTheme="minorEastAsia" w:hAnsi="Times New Roman" w:cs="Times New Roman"/>
          <w:i/>
          <w:sz w:val="24"/>
          <w:szCs w:val="24"/>
        </w:rPr>
        <w:t xml:space="preserve">k </w:t>
      </w:r>
      <w:r w:rsidR="00F86389" w:rsidRPr="00555217">
        <w:rPr>
          <w:rFonts w:ascii="Times New Roman" w:eastAsiaTheme="minorEastAsia" w:hAnsi="Times New Roman" w:cs="Times New Roman"/>
          <w:sz w:val="24"/>
          <w:szCs w:val="24"/>
        </w:rPr>
        <w:t xml:space="preserve">is the algorithm, </w:t>
      </w:r>
      <w:r w:rsidR="00F86389" w:rsidRPr="00555217">
        <w:rPr>
          <w:rFonts w:ascii="Times New Roman" w:eastAsiaTheme="minorEastAsia" w:hAnsi="Times New Roman" w:cs="Times New Roman"/>
          <w:i/>
          <w:sz w:val="24"/>
          <w:szCs w:val="24"/>
        </w:rPr>
        <w:t>n</w:t>
      </w:r>
      <w:r w:rsidR="00F86389" w:rsidRPr="00555217">
        <w:rPr>
          <w:rFonts w:ascii="Times New Roman" w:eastAsiaTheme="minorEastAsia" w:hAnsi="Times New Roman" w:cs="Times New Roman"/>
          <w:sz w:val="24"/>
          <w:szCs w:val="24"/>
        </w:rPr>
        <w:t xml:space="preserve"> is the number of samples in our data set, </w:t>
      </w:r>
      <w:r w:rsidR="00F86389" w:rsidRPr="00555217">
        <w:rPr>
          <w:rFonts w:ascii="Times New Roman" w:eastAsiaTheme="minorEastAsia" w:hAnsi="Times New Roman" w:cs="Times New Roman"/>
          <w:i/>
          <w:sz w:val="24"/>
          <w:szCs w:val="24"/>
        </w:rPr>
        <w:t>p</w:t>
      </w:r>
      <w:r w:rsidR="00F86389" w:rsidRPr="00555217">
        <w:rPr>
          <w:rFonts w:ascii="Times New Roman" w:eastAsiaTheme="minorEastAsia" w:hAnsi="Times New Roman" w:cs="Times New Roman"/>
          <w:sz w:val="24"/>
          <w:szCs w:val="24"/>
        </w:rPr>
        <w:t xml:space="preserve"> is the </w:t>
      </w:r>
      <w:r w:rsidR="001B2CD1" w:rsidRPr="00555217">
        <w:rPr>
          <w:rFonts w:ascii="Times New Roman" w:eastAsiaTheme="minorEastAsia" w:hAnsi="Times New Roman" w:cs="Times New Roman"/>
          <w:sz w:val="24"/>
          <w:szCs w:val="24"/>
        </w:rPr>
        <w:t>number of attributes in the sequence</w:t>
      </w:r>
      <w:r w:rsidR="00F86389" w:rsidRPr="00555217">
        <w:rPr>
          <w:rFonts w:ascii="Times New Roman" w:eastAsiaTheme="minorEastAsia" w:hAnsi="Times New Roman" w:cs="Times New Roman"/>
          <w:sz w:val="24"/>
          <w:szCs w:val="24"/>
        </w:rPr>
        <w:t xml:space="preserve">, and </w:t>
      </w:r>
      <w:r w:rsidR="00F86389" w:rsidRPr="00555217">
        <w:rPr>
          <w:rFonts w:ascii="Times New Roman" w:eastAsiaTheme="minorEastAsia" w:hAnsi="Times New Roman" w:cs="Times New Roman"/>
          <w:i/>
          <w:sz w:val="24"/>
          <w:szCs w:val="24"/>
        </w:rPr>
        <w:t>t</w:t>
      </w:r>
      <w:r w:rsidR="00F86389" w:rsidRPr="00555217">
        <w:rPr>
          <w:rFonts w:ascii="Times New Roman" w:eastAsiaTheme="minorEastAsia" w:hAnsi="Times New Roman" w:cs="Times New Roman"/>
          <w:sz w:val="24"/>
          <w:szCs w:val="24"/>
        </w:rPr>
        <w:t xml:space="preserve"> is the number of iterations through which </w:t>
      </w:r>
      <w:r w:rsidR="00F86389" w:rsidRPr="00555217">
        <w:rPr>
          <w:rFonts w:ascii="Times New Roman" w:eastAsiaTheme="minorEastAsia" w:hAnsi="Times New Roman" w:cs="Times New Roman"/>
          <w:i/>
          <w:sz w:val="24"/>
          <w:szCs w:val="24"/>
        </w:rPr>
        <w:t>k</w:t>
      </w:r>
      <w:r w:rsidR="00F86389" w:rsidRPr="00555217">
        <w:rPr>
          <w:rFonts w:ascii="Times New Roman" w:eastAsiaTheme="minorEastAsia" w:hAnsi="Times New Roman" w:cs="Times New Roman"/>
          <w:sz w:val="24"/>
          <w:szCs w:val="24"/>
        </w:rPr>
        <w:t xml:space="preserve"> is ran</w:t>
      </w:r>
      <w:r w:rsidR="00D4047C" w:rsidRPr="00555217">
        <w:rPr>
          <w:rFonts w:ascii="Times New Roman" w:eastAsiaTheme="minorEastAsia" w:hAnsi="Times New Roman" w:cs="Times New Roman"/>
          <w:sz w:val="24"/>
          <w:szCs w:val="24"/>
        </w:rPr>
        <w:t>.</w:t>
      </w:r>
      <w:r w:rsidR="001079BA" w:rsidRPr="00555217">
        <w:rPr>
          <w:rFonts w:ascii="Times New Roman" w:eastAsiaTheme="minorEastAsia" w:hAnsi="Times New Roman" w:cs="Times New Roman"/>
          <w:sz w:val="24"/>
          <w:szCs w:val="24"/>
        </w:rPr>
        <w:t xml:space="preserve"> Given this time complexity, the algorithm as it has been presented should run on any modern-day computer given decent specifications. If larger proteins or more samples are </w:t>
      </w:r>
      <w:r w:rsidR="001079BA" w:rsidRPr="00555217">
        <w:rPr>
          <w:rFonts w:ascii="Times New Roman" w:eastAsiaTheme="minorEastAsia" w:hAnsi="Times New Roman" w:cs="Times New Roman"/>
          <w:sz w:val="24"/>
          <w:szCs w:val="24"/>
        </w:rPr>
        <w:lastRenderedPageBreak/>
        <w:t xml:space="preserve">required for study, time and space requirements will increase. In that situation computational clusters would be the preferred method of evaluation, if available, as run time would be lower depending on the machine’s specifications. </w:t>
      </w:r>
    </w:p>
    <w:p w14:paraId="1B6AD1CF" w14:textId="47D0FFD6" w:rsidR="00E44D50" w:rsidRPr="00555217" w:rsidRDefault="00B70071" w:rsidP="00251FCD">
      <w:p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ab/>
        <w:t>At this point it may be beneficial to walk through a test</w:t>
      </w:r>
      <w:r w:rsidR="009B0163" w:rsidRPr="00555217">
        <w:rPr>
          <w:rFonts w:ascii="Times New Roman" w:eastAsiaTheme="minorEastAsia" w:hAnsi="Times New Roman" w:cs="Times New Roman"/>
          <w:sz w:val="24"/>
          <w:szCs w:val="24"/>
        </w:rPr>
        <w:t xml:space="preserve">-case </w:t>
      </w:r>
      <w:r w:rsidRPr="00555217">
        <w:rPr>
          <w:rFonts w:ascii="Times New Roman" w:eastAsiaTheme="minorEastAsia" w:hAnsi="Times New Roman" w:cs="Times New Roman"/>
          <w:sz w:val="24"/>
          <w:szCs w:val="24"/>
        </w:rPr>
        <w:t>multiple sequence alignment to solidify the concepts and algorithm explained above</w:t>
      </w:r>
      <w:r w:rsidR="00E44D50" w:rsidRPr="00555217">
        <w:rPr>
          <w:rFonts w:ascii="Times New Roman" w:eastAsiaTheme="minorEastAsia" w:hAnsi="Times New Roman" w:cs="Times New Roman"/>
          <w:sz w:val="24"/>
          <w:szCs w:val="24"/>
        </w:rPr>
        <w:t>:</w:t>
      </w:r>
    </w:p>
    <w:p w14:paraId="3BCF991D" w14:textId="7A702E06" w:rsidR="00041287" w:rsidRPr="00555217" w:rsidRDefault="00F3217C" w:rsidP="00251FCD">
      <w:pPr>
        <w:pStyle w:val="ListParagraph"/>
        <w:numPr>
          <w:ilvl w:val="0"/>
          <w:numId w:val="6"/>
        </w:num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 xml:space="preserve">Input multiple sequence alignment and compute the value of </w:t>
      </w:r>
      <w:r w:rsidRPr="00555217">
        <w:rPr>
          <w:rFonts w:ascii="Times New Roman" w:eastAsiaTheme="minorEastAsia" w:hAnsi="Times New Roman" w:cs="Times New Roman"/>
          <w:i/>
          <w:sz w:val="24"/>
          <w:szCs w:val="24"/>
        </w:rPr>
        <w:t>k</w:t>
      </w:r>
      <w:r w:rsidR="003C0465" w:rsidRPr="00555217">
        <w:rPr>
          <w:rFonts w:ascii="Times New Roman" w:eastAsiaTheme="minorEastAsia" w:hAnsi="Times New Roman" w:cs="Times New Roman"/>
          <w:i/>
          <w:sz w:val="24"/>
          <w:szCs w:val="24"/>
        </w:rPr>
        <w:t>.</w:t>
      </w:r>
      <w:r w:rsidR="00035FEA" w:rsidRPr="00555217">
        <w:rPr>
          <w:rFonts w:ascii="Times New Roman" w:eastAsiaTheme="minorEastAsia" w:hAnsi="Times New Roman" w:cs="Times New Roman"/>
          <w:sz w:val="24"/>
          <w:szCs w:val="24"/>
        </w:rPr>
        <w:br/>
      </w:r>
      <w:r w:rsidR="004F1339" w:rsidRPr="00555217">
        <w:rPr>
          <w:rFonts w:ascii="Times New Roman" w:eastAsiaTheme="minorEastAsia" w:hAnsi="Times New Roman" w:cs="Times New Roman"/>
          <w:sz w:val="24"/>
          <w:szCs w:val="24"/>
        </w:rPr>
        <w:br/>
      </w:r>
      <w:r w:rsidR="00035FEA" w:rsidRPr="00555217">
        <w:rPr>
          <w:rFonts w:ascii="Times New Roman" w:eastAsiaTheme="minorEastAsia" w:hAnsi="Times New Roman" w:cs="Times New Roman"/>
          <w:i/>
          <w:sz w:val="24"/>
          <w:szCs w:val="24"/>
        </w:rPr>
        <w:t xml:space="preserve">Figure </w:t>
      </w:r>
      <w:r w:rsidR="0020274F" w:rsidRPr="00555217">
        <w:rPr>
          <w:rFonts w:ascii="Times New Roman" w:eastAsiaTheme="minorEastAsia" w:hAnsi="Times New Roman" w:cs="Times New Roman"/>
          <w:i/>
          <w:sz w:val="24"/>
          <w:szCs w:val="24"/>
        </w:rPr>
        <w:t>5</w:t>
      </w:r>
      <w:r w:rsidR="00035FEA" w:rsidRPr="00555217">
        <w:rPr>
          <w:rFonts w:ascii="Times New Roman" w:eastAsiaTheme="minorEastAsia" w:hAnsi="Times New Roman" w:cs="Times New Roman"/>
          <w:i/>
          <w:sz w:val="24"/>
          <w:szCs w:val="24"/>
        </w:rPr>
        <w:t xml:space="preserve"> – hard-coded array containing a test</w:t>
      </w:r>
      <w:r w:rsidR="003E571C" w:rsidRPr="00555217">
        <w:rPr>
          <w:rFonts w:ascii="Times New Roman" w:eastAsiaTheme="minorEastAsia" w:hAnsi="Times New Roman" w:cs="Times New Roman"/>
          <w:i/>
          <w:sz w:val="24"/>
          <w:szCs w:val="24"/>
        </w:rPr>
        <w:t>-case</w:t>
      </w:r>
      <w:r w:rsidR="00035FEA" w:rsidRPr="00555217">
        <w:rPr>
          <w:rFonts w:ascii="Times New Roman" w:eastAsiaTheme="minorEastAsia" w:hAnsi="Times New Roman" w:cs="Times New Roman"/>
          <w:i/>
          <w:sz w:val="24"/>
          <w:szCs w:val="24"/>
        </w:rPr>
        <w:t xml:space="preserve"> multiple sequence alignment</w:t>
      </w:r>
      <w:r w:rsidR="00035FEA" w:rsidRPr="00555217">
        <w:rPr>
          <w:rFonts w:ascii="Times New Roman" w:eastAsiaTheme="minorEastAsia" w:hAnsi="Times New Roman" w:cs="Times New Roman"/>
          <w:sz w:val="24"/>
          <w:szCs w:val="24"/>
        </w:rPr>
        <w:t xml:space="preserve"> </w:t>
      </w:r>
      <w:r w:rsidR="000D2DFB" w:rsidRPr="00555217">
        <w:rPr>
          <w:rFonts w:ascii="Times New Roman" w:eastAsiaTheme="minorEastAsia" w:hAnsi="Times New Roman" w:cs="Times New Roman"/>
          <w:i/>
          <w:sz w:val="24"/>
          <w:szCs w:val="24"/>
        </w:rPr>
        <w:br/>
      </w:r>
      <w:r w:rsidR="00623ABE" w:rsidRPr="00555217">
        <w:rPr>
          <w:rFonts w:ascii="Times New Roman" w:eastAsiaTheme="minorEastAsia" w:hAnsi="Times New Roman" w:cs="Times New Roman"/>
          <w:sz w:val="24"/>
          <w:szCs w:val="24"/>
        </w:rPr>
        <w:t xml:space="preserve"> </w:t>
      </w:r>
    </w:p>
    <w:p w14:paraId="429D6ADC"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data1 </w:t>
      </w:r>
      <w:r w:rsidRPr="00EA3843">
        <w:rPr>
          <w:rFonts w:ascii="Consolas" w:eastAsia="Times New Roman" w:hAnsi="Consolas" w:cs="Times New Roman"/>
          <w:i/>
          <w:iCs/>
          <w:color w:val="EE5D43"/>
          <w:sz w:val="24"/>
          <w:szCs w:val="24"/>
        </w:rPr>
        <w:t>=</w:t>
      </w:r>
      <w:r w:rsidRPr="00EA3843">
        <w:rPr>
          <w:rFonts w:ascii="Consolas" w:eastAsia="Times New Roman" w:hAnsi="Consolas" w:cs="Times New Roman"/>
          <w:color w:val="D5CED9"/>
          <w:sz w:val="24"/>
          <w:szCs w:val="24"/>
        </w:rPr>
        <w:t xml:space="preserve"> np.</w:t>
      </w:r>
      <w:r w:rsidRPr="00EA3843">
        <w:rPr>
          <w:rFonts w:ascii="Consolas" w:eastAsia="Times New Roman" w:hAnsi="Consolas" w:cs="Times New Roman"/>
          <w:color w:val="FFE66D"/>
          <w:sz w:val="24"/>
          <w:szCs w:val="24"/>
        </w:rPr>
        <w:t>array</w:t>
      </w:r>
      <w:r w:rsidRPr="00EA3843">
        <w:rPr>
          <w:rFonts w:ascii="Consolas" w:eastAsia="Times New Roman" w:hAnsi="Consolas" w:cs="Times New Roman"/>
          <w:color w:val="D5CED9"/>
          <w:sz w:val="24"/>
          <w:szCs w:val="24"/>
        </w:rPr>
        <w:t>([</w:t>
      </w:r>
    </w:p>
    <w:p w14:paraId="2C194168"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'R'</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'W'</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w:t>
      </w:r>
    </w:p>
    <w:p w14:paraId="5FEEF132"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'K'</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'Y'</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w:t>
      </w:r>
    </w:p>
    <w:p w14:paraId="6CA7F0C4"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'M'</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'F'</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w:t>
      </w:r>
    </w:p>
    <w:p w14:paraId="01CC74BC"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'I'</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'V'</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w:t>
      </w:r>
    </w:p>
    <w:p w14:paraId="1BA70892"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'L'</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'H'</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w:t>
      </w:r>
    </w:p>
    <w:p w14:paraId="72008C53"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'R'</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'Q'</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w:t>
      </w:r>
    </w:p>
    <w:p w14:paraId="1A144158"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'K'</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'C'</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'E'</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w:t>
      </w:r>
    </w:p>
    <w:p w14:paraId="161B83BF"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'M'</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'P'</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w:t>
      </w:r>
    </w:p>
    <w:p w14:paraId="3899E165"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'I'</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'W'</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w:t>
      </w:r>
    </w:p>
    <w:p w14:paraId="0268C393"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'L'</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'Y'</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w:t>
      </w:r>
    </w:p>
    <w:p w14:paraId="082396C1"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'R'</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'F'</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w:t>
      </w:r>
    </w:p>
    <w:p w14:paraId="585B0E01"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'K'</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'T'</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'V'</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'D'</w:t>
      </w:r>
      <w:r w:rsidRPr="00EA3843">
        <w:rPr>
          <w:rFonts w:ascii="Consolas" w:eastAsia="Times New Roman" w:hAnsi="Consolas" w:cs="Times New Roman"/>
          <w:color w:val="D5CED9"/>
          <w:sz w:val="24"/>
          <w:szCs w:val="24"/>
        </w:rPr>
        <w:t>],</w:t>
      </w:r>
    </w:p>
    <w:p w14:paraId="38352D6C"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'S'</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'M'</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'S'</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'H'</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'A'</w:t>
      </w:r>
      <w:r w:rsidRPr="00EA3843">
        <w:rPr>
          <w:rFonts w:ascii="Consolas" w:eastAsia="Times New Roman" w:hAnsi="Consolas" w:cs="Times New Roman"/>
          <w:color w:val="D5CED9"/>
          <w:sz w:val="24"/>
          <w:szCs w:val="24"/>
        </w:rPr>
        <w:t>],</w:t>
      </w:r>
    </w:p>
    <w:p w14:paraId="6B1C5675"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'S'</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'I'</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'S'</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'Q'</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'G'</w:t>
      </w:r>
      <w:r w:rsidRPr="00EA3843">
        <w:rPr>
          <w:rFonts w:ascii="Consolas" w:eastAsia="Times New Roman" w:hAnsi="Consolas" w:cs="Times New Roman"/>
          <w:color w:val="D5CED9"/>
          <w:sz w:val="24"/>
          <w:szCs w:val="24"/>
        </w:rPr>
        <w:t>],</w:t>
      </w:r>
    </w:p>
    <w:p w14:paraId="392DB89F"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'S'</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'L'</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'S'</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'E'</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 xml:space="preserve">, </w:t>
      </w:r>
      <w:r w:rsidRPr="00EA3843">
        <w:rPr>
          <w:rFonts w:ascii="Consolas" w:eastAsia="Times New Roman" w:hAnsi="Consolas" w:cs="Times New Roman"/>
          <w:color w:val="96E072"/>
          <w:sz w:val="24"/>
          <w:szCs w:val="24"/>
        </w:rPr>
        <w:t>'N'</w:t>
      </w:r>
      <w:r w:rsidRPr="00EA3843">
        <w:rPr>
          <w:rFonts w:ascii="Consolas" w:eastAsia="Times New Roman" w:hAnsi="Consolas" w:cs="Times New Roman"/>
          <w:color w:val="D5CED9"/>
          <w:sz w:val="24"/>
          <w:szCs w:val="24"/>
        </w:rPr>
        <w:t>]</w:t>
      </w:r>
    </w:p>
    <w:p w14:paraId="2A1077D1" w14:textId="77777777" w:rsidR="00EA3843" w:rsidRPr="00EA3843" w:rsidRDefault="00EA3843" w:rsidP="004B6124">
      <w:pPr>
        <w:shd w:val="clear" w:color="auto" w:fill="23262E"/>
        <w:spacing w:line="240" w:lineRule="auto"/>
        <w:ind w:left="720"/>
        <w:rPr>
          <w:rFonts w:ascii="Consolas" w:eastAsia="Times New Roman" w:hAnsi="Consolas" w:cs="Times New Roman"/>
          <w:color w:val="D5CED9"/>
          <w:sz w:val="24"/>
          <w:szCs w:val="24"/>
        </w:rPr>
      </w:pPr>
      <w:r w:rsidRPr="00EA3843">
        <w:rPr>
          <w:rFonts w:ascii="Consolas" w:eastAsia="Times New Roman" w:hAnsi="Consolas" w:cs="Times New Roman"/>
          <w:color w:val="D5CED9"/>
          <w:sz w:val="24"/>
          <w:szCs w:val="24"/>
        </w:rPr>
        <w:t>])</w:t>
      </w:r>
    </w:p>
    <w:p w14:paraId="4726B11B" w14:textId="77777777" w:rsidR="00EA3843" w:rsidRPr="00555217" w:rsidRDefault="00EA3843" w:rsidP="00251FCD">
      <w:pPr>
        <w:pStyle w:val="ListParagraph"/>
        <w:spacing w:line="480" w:lineRule="auto"/>
        <w:rPr>
          <w:rFonts w:ascii="Times New Roman" w:eastAsiaTheme="minorEastAsia" w:hAnsi="Times New Roman" w:cs="Times New Roman"/>
          <w:sz w:val="24"/>
          <w:szCs w:val="24"/>
        </w:rPr>
      </w:pPr>
    </w:p>
    <w:p w14:paraId="32370AF1" w14:textId="41FD93E3" w:rsidR="00B45D8C" w:rsidRPr="00555217" w:rsidRDefault="004F1339" w:rsidP="00251FCD">
      <w:pPr>
        <w:pStyle w:val="ListParagraph"/>
        <w:spacing w:line="480" w:lineRule="auto"/>
        <w:rPr>
          <w:rFonts w:ascii="Times New Roman" w:eastAsiaTheme="minorEastAsia" w:hAnsi="Times New Roman" w:cs="Times New Roman"/>
          <w:i/>
          <w:sz w:val="24"/>
          <w:szCs w:val="24"/>
        </w:rPr>
      </w:pPr>
      <w:r w:rsidRPr="00555217">
        <w:rPr>
          <w:rFonts w:ascii="Times New Roman" w:eastAsiaTheme="minorEastAsia" w:hAnsi="Times New Roman" w:cs="Times New Roman"/>
          <w:sz w:val="24"/>
          <w:szCs w:val="24"/>
        </w:rPr>
        <w:br/>
      </w:r>
      <w:r w:rsidR="00305412" w:rsidRPr="00555217">
        <w:rPr>
          <w:rFonts w:ascii="Times New Roman" w:eastAsiaTheme="minorEastAsia" w:hAnsi="Times New Roman" w:cs="Times New Roman"/>
          <w:i/>
          <w:sz w:val="24"/>
          <w:szCs w:val="24"/>
        </w:rPr>
        <w:t xml:space="preserve">Figure </w:t>
      </w:r>
      <w:r w:rsidR="0020274F" w:rsidRPr="00555217">
        <w:rPr>
          <w:rFonts w:ascii="Times New Roman" w:eastAsiaTheme="minorEastAsia" w:hAnsi="Times New Roman" w:cs="Times New Roman"/>
          <w:i/>
          <w:sz w:val="24"/>
          <w:szCs w:val="24"/>
        </w:rPr>
        <w:t>6</w:t>
      </w:r>
      <w:r w:rsidR="00305412" w:rsidRPr="00555217">
        <w:rPr>
          <w:rFonts w:ascii="Times New Roman" w:eastAsiaTheme="minorEastAsia" w:hAnsi="Times New Roman" w:cs="Times New Roman"/>
          <w:i/>
          <w:sz w:val="24"/>
          <w:szCs w:val="24"/>
        </w:rPr>
        <w:t xml:space="preserve"> </w:t>
      </w:r>
      <w:r w:rsidR="00B96047" w:rsidRPr="00555217">
        <w:rPr>
          <w:rFonts w:ascii="Times New Roman" w:eastAsiaTheme="minorEastAsia" w:hAnsi="Times New Roman" w:cs="Times New Roman"/>
          <w:i/>
          <w:sz w:val="24"/>
          <w:szCs w:val="24"/>
        </w:rPr>
        <w:t>–</w:t>
      </w:r>
      <w:r w:rsidR="00305412" w:rsidRPr="00555217">
        <w:rPr>
          <w:rFonts w:ascii="Times New Roman" w:eastAsiaTheme="minorEastAsia" w:hAnsi="Times New Roman" w:cs="Times New Roman"/>
          <w:i/>
          <w:sz w:val="24"/>
          <w:szCs w:val="24"/>
        </w:rPr>
        <w:t xml:space="preserve"> </w:t>
      </w:r>
      <w:r w:rsidR="00756E28" w:rsidRPr="00555217">
        <w:rPr>
          <w:rFonts w:ascii="Times New Roman" w:eastAsiaTheme="minorEastAsia" w:hAnsi="Times New Roman" w:cs="Times New Roman"/>
          <w:i/>
          <w:sz w:val="24"/>
          <w:szCs w:val="24"/>
        </w:rPr>
        <w:t>C</w:t>
      </w:r>
      <w:r w:rsidR="00B96047" w:rsidRPr="00555217">
        <w:rPr>
          <w:rFonts w:ascii="Times New Roman" w:eastAsiaTheme="minorEastAsia" w:hAnsi="Times New Roman" w:cs="Times New Roman"/>
          <w:i/>
          <w:sz w:val="24"/>
          <w:szCs w:val="24"/>
        </w:rPr>
        <w:t>omputing the length of the data</w:t>
      </w:r>
      <w:r w:rsidR="00461A73" w:rsidRPr="00555217">
        <w:rPr>
          <w:rFonts w:ascii="Times New Roman" w:eastAsiaTheme="minorEastAsia" w:hAnsi="Times New Roman" w:cs="Times New Roman"/>
          <w:i/>
          <w:sz w:val="24"/>
          <w:szCs w:val="24"/>
        </w:rPr>
        <w:t xml:space="preserve"> array</w:t>
      </w:r>
      <w:r w:rsidR="00B96047" w:rsidRPr="00555217">
        <w:rPr>
          <w:rFonts w:ascii="Times New Roman" w:eastAsiaTheme="minorEastAsia" w:hAnsi="Times New Roman" w:cs="Times New Roman"/>
          <w:i/>
          <w:sz w:val="24"/>
          <w:szCs w:val="24"/>
        </w:rPr>
        <w:t xml:space="preserve"> to assign to k</w:t>
      </w:r>
    </w:p>
    <w:p w14:paraId="413B1369" w14:textId="77777777" w:rsidR="00B45D8C" w:rsidRPr="00B45D8C" w:rsidRDefault="00B45D8C" w:rsidP="004B6124">
      <w:pPr>
        <w:shd w:val="clear" w:color="auto" w:fill="23262E"/>
        <w:spacing w:line="240" w:lineRule="auto"/>
        <w:ind w:left="720"/>
        <w:rPr>
          <w:rFonts w:ascii="Consolas" w:eastAsia="Times New Roman" w:hAnsi="Consolas" w:cs="Times New Roman"/>
          <w:color w:val="D5CED9"/>
          <w:sz w:val="24"/>
          <w:szCs w:val="24"/>
        </w:rPr>
      </w:pPr>
      <w:r w:rsidRPr="00B45D8C">
        <w:rPr>
          <w:rFonts w:ascii="Consolas" w:eastAsia="Times New Roman" w:hAnsi="Consolas" w:cs="Times New Roman"/>
          <w:color w:val="D5CED9"/>
          <w:sz w:val="24"/>
          <w:szCs w:val="24"/>
        </w:rPr>
        <w:t xml:space="preserve">num_rows </w:t>
      </w:r>
      <w:r w:rsidRPr="00B45D8C">
        <w:rPr>
          <w:rFonts w:ascii="Consolas" w:eastAsia="Times New Roman" w:hAnsi="Consolas" w:cs="Times New Roman"/>
          <w:i/>
          <w:iCs/>
          <w:color w:val="EE5D43"/>
          <w:sz w:val="24"/>
          <w:szCs w:val="24"/>
        </w:rPr>
        <w:t>=</w:t>
      </w:r>
      <w:r w:rsidRPr="00B45D8C">
        <w:rPr>
          <w:rFonts w:ascii="Consolas" w:eastAsia="Times New Roman" w:hAnsi="Consolas" w:cs="Times New Roman"/>
          <w:color w:val="D5CED9"/>
          <w:sz w:val="24"/>
          <w:szCs w:val="24"/>
        </w:rPr>
        <w:t xml:space="preserve"> </w:t>
      </w:r>
      <w:r w:rsidRPr="00B45D8C">
        <w:rPr>
          <w:rFonts w:ascii="Consolas" w:eastAsia="Times New Roman" w:hAnsi="Consolas" w:cs="Times New Roman"/>
          <w:color w:val="FFE66D"/>
          <w:sz w:val="24"/>
          <w:szCs w:val="24"/>
        </w:rPr>
        <w:t>len</w:t>
      </w:r>
      <w:r w:rsidRPr="00B45D8C">
        <w:rPr>
          <w:rFonts w:ascii="Consolas" w:eastAsia="Times New Roman" w:hAnsi="Consolas" w:cs="Times New Roman"/>
          <w:color w:val="D5CED9"/>
          <w:sz w:val="24"/>
          <w:szCs w:val="24"/>
        </w:rPr>
        <w:t>(data)</w:t>
      </w:r>
    </w:p>
    <w:p w14:paraId="12648BD3" w14:textId="77777777" w:rsidR="00B45D8C" w:rsidRPr="00B45D8C" w:rsidRDefault="00B45D8C" w:rsidP="004B6124">
      <w:pPr>
        <w:shd w:val="clear" w:color="auto" w:fill="23262E"/>
        <w:spacing w:line="240" w:lineRule="auto"/>
        <w:ind w:left="720"/>
        <w:rPr>
          <w:rFonts w:ascii="Consolas" w:eastAsia="Times New Roman" w:hAnsi="Consolas" w:cs="Times New Roman"/>
          <w:color w:val="D5CED9"/>
          <w:sz w:val="24"/>
          <w:szCs w:val="24"/>
        </w:rPr>
      </w:pPr>
      <w:r w:rsidRPr="00B45D8C">
        <w:rPr>
          <w:rFonts w:ascii="Consolas" w:eastAsia="Times New Roman" w:hAnsi="Consolas" w:cs="Times New Roman"/>
          <w:color w:val="D5CED9"/>
          <w:sz w:val="24"/>
          <w:szCs w:val="24"/>
        </w:rPr>
        <w:t xml:space="preserve">num_cols </w:t>
      </w:r>
      <w:r w:rsidRPr="00B45D8C">
        <w:rPr>
          <w:rFonts w:ascii="Consolas" w:eastAsia="Times New Roman" w:hAnsi="Consolas" w:cs="Times New Roman"/>
          <w:i/>
          <w:iCs/>
          <w:color w:val="EE5D43"/>
          <w:sz w:val="24"/>
          <w:szCs w:val="24"/>
        </w:rPr>
        <w:t>=</w:t>
      </w:r>
      <w:r w:rsidRPr="00B45D8C">
        <w:rPr>
          <w:rFonts w:ascii="Consolas" w:eastAsia="Times New Roman" w:hAnsi="Consolas" w:cs="Times New Roman"/>
          <w:color w:val="D5CED9"/>
          <w:sz w:val="24"/>
          <w:szCs w:val="24"/>
        </w:rPr>
        <w:t xml:space="preserve"> </w:t>
      </w:r>
      <w:r w:rsidRPr="00B45D8C">
        <w:rPr>
          <w:rFonts w:ascii="Consolas" w:eastAsia="Times New Roman" w:hAnsi="Consolas" w:cs="Times New Roman"/>
          <w:color w:val="FFE66D"/>
          <w:sz w:val="24"/>
          <w:szCs w:val="24"/>
        </w:rPr>
        <w:t>len</w:t>
      </w:r>
      <w:r w:rsidRPr="00B45D8C">
        <w:rPr>
          <w:rFonts w:ascii="Consolas" w:eastAsia="Times New Roman" w:hAnsi="Consolas" w:cs="Times New Roman"/>
          <w:color w:val="D5CED9"/>
          <w:sz w:val="24"/>
          <w:szCs w:val="24"/>
        </w:rPr>
        <w:t>(data[</w:t>
      </w:r>
      <w:r w:rsidRPr="00B45D8C">
        <w:rPr>
          <w:rFonts w:ascii="Consolas" w:eastAsia="Times New Roman" w:hAnsi="Consolas" w:cs="Times New Roman"/>
          <w:color w:val="F39C12"/>
          <w:sz w:val="24"/>
          <w:szCs w:val="24"/>
        </w:rPr>
        <w:t>0</w:t>
      </w:r>
      <w:r w:rsidRPr="00B45D8C">
        <w:rPr>
          <w:rFonts w:ascii="Consolas" w:eastAsia="Times New Roman" w:hAnsi="Consolas" w:cs="Times New Roman"/>
          <w:color w:val="D5CED9"/>
          <w:sz w:val="24"/>
          <w:szCs w:val="24"/>
        </w:rPr>
        <w:t>])</w:t>
      </w:r>
    </w:p>
    <w:p w14:paraId="265E4FA9" w14:textId="6F8493B2" w:rsidR="0078350A" w:rsidRPr="00555217" w:rsidRDefault="0078350A" w:rsidP="00251FCD">
      <w:pPr>
        <w:pStyle w:val="ListParagraph"/>
        <w:spacing w:line="480" w:lineRule="auto"/>
        <w:rPr>
          <w:rFonts w:ascii="Times New Roman" w:eastAsiaTheme="minorEastAsia" w:hAnsi="Times New Roman" w:cs="Times New Roman"/>
          <w:sz w:val="24"/>
          <w:szCs w:val="24"/>
        </w:rPr>
      </w:pPr>
    </w:p>
    <w:p w14:paraId="40E3A0E9" w14:textId="1022C7AC" w:rsidR="00756E28" w:rsidRPr="00555217" w:rsidRDefault="0042777B" w:rsidP="00251FCD">
      <w:pPr>
        <w:pStyle w:val="ListParagraph"/>
        <w:numPr>
          <w:ilvl w:val="0"/>
          <w:numId w:val="6"/>
        </w:num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 xml:space="preserve">Select a random attribute to begin, calculating the interdependency redundancy (Equation (4)) </w:t>
      </w:r>
      <w:r w:rsidR="00C75C00" w:rsidRPr="00555217">
        <w:rPr>
          <w:rFonts w:ascii="Times New Roman" w:eastAsiaTheme="minorEastAsia" w:hAnsi="Times New Roman" w:cs="Times New Roman"/>
          <w:sz w:val="24"/>
          <w:szCs w:val="24"/>
        </w:rPr>
        <w:t>of the random attribute to all other attributes</w:t>
      </w:r>
      <w:r w:rsidR="003C0465" w:rsidRPr="00555217">
        <w:rPr>
          <w:rFonts w:ascii="Times New Roman" w:eastAsiaTheme="minorEastAsia" w:hAnsi="Times New Roman" w:cs="Times New Roman"/>
          <w:sz w:val="24"/>
          <w:szCs w:val="24"/>
        </w:rPr>
        <w:t>.</w:t>
      </w:r>
    </w:p>
    <w:p w14:paraId="4A9D8816" w14:textId="70E51029" w:rsidR="00756E28" w:rsidRPr="00555217" w:rsidRDefault="004F1339" w:rsidP="00251FCD">
      <w:pPr>
        <w:pStyle w:val="ListParagraph"/>
        <w:spacing w:line="480" w:lineRule="auto"/>
        <w:rPr>
          <w:rFonts w:ascii="Times New Roman" w:eastAsiaTheme="minorEastAsia" w:hAnsi="Times New Roman" w:cs="Times New Roman"/>
          <w:i/>
          <w:sz w:val="24"/>
          <w:szCs w:val="24"/>
        </w:rPr>
      </w:pPr>
      <w:r w:rsidRPr="00555217">
        <w:rPr>
          <w:rFonts w:ascii="Times New Roman" w:eastAsiaTheme="minorEastAsia" w:hAnsi="Times New Roman" w:cs="Times New Roman"/>
          <w:sz w:val="24"/>
          <w:szCs w:val="24"/>
        </w:rPr>
        <w:br/>
      </w:r>
      <w:r w:rsidR="00756E28" w:rsidRPr="00555217">
        <w:rPr>
          <w:rFonts w:ascii="Times New Roman" w:eastAsiaTheme="minorEastAsia" w:hAnsi="Times New Roman" w:cs="Times New Roman"/>
          <w:i/>
          <w:sz w:val="24"/>
          <w:szCs w:val="24"/>
        </w:rPr>
        <w:t xml:space="preserve">Figure </w:t>
      </w:r>
      <w:r w:rsidR="0020274F" w:rsidRPr="00555217">
        <w:rPr>
          <w:rFonts w:ascii="Times New Roman" w:eastAsiaTheme="minorEastAsia" w:hAnsi="Times New Roman" w:cs="Times New Roman"/>
          <w:i/>
          <w:sz w:val="24"/>
          <w:szCs w:val="24"/>
        </w:rPr>
        <w:t>7</w:t>
      </w:r>
      <w:r w:rsidR="00756E28" w:rsidRPr="00555217">
        <w:rPr>
          <w:rFonts w:ascii="Times New Roman" w:eastAsiaTheme="minorEastAsia" w:hAnsi="Times New Roman" w:cs="Times New Roman"/>
          <w:i/>
          <w:sz w:val="24"/>
          <w:szCs w:val="24"/>
        </w:rPr>
        <w:t xml:space="preserve"> – Selecting a random attribute with Num</w:t>
      </w:r>
      <w:r w:rsidR="009619B1">
        <w:rPr>
          <w:rFonts w:ascii="Times New Roman" w:eastAsiaTheme="minorEastAsia" w:hAnsi="Times New Roman" w:cs="Times New Roman"/>
          <w:i/>
          <w:sz w:val="24"/>
          <w:szCs w:val="24"/>
        </w:rPr>
        <w:t>P</w:t>
      </w:r>
      <w:r w:rsidR="00756E28" w:rsidRPr="00555217">
        <w:rPr>
          <w:rFonts w:ascii="Times New Roman" w:eastAsiaTheme="minorEastAsia" w:hAnsi="Times New Roman" w:cs="Times New Roman"/>
          <w:i/>
          <w:sz w:val="24"/>
          <w:szCs w:val="24"/>
        </w:rPr>
        <w:t>y’s built-in random generator function</w:t>
      </w:r>
    </w:p>
    <w:p w14:paraId="60911CE3" w14:textId="77777777" w:rsidR="001C5C58" w:rsidRPr="001C5C58" w:rsidRDefault="001C5C58" w:rsidP="004B6124">
      <w:pPr>
        <w:shd w:val="clear" w:color="auto" w:fill="23262E"/>
        <w:spacing w:line="240" w:lineRule="auto"/>
        <w:ind w:left="720"/>
        <w:rPr>
          <w:rFonts w:ascii="Consolas" w:eastAsia="Times New Roman" w:hAnsi="Consolas" w:cs="Times New Roman"/>
          <w:color w:val="D5CED9"/>
          <w:sz w:val="24"/>
          <w:szCs w:val="24"/>
        </w:rPr>
      </w:pPr>
      <w:r w:rsidRPr="001C5C58">
        <w:rPr>
          <w:rFonts w:ascii="Consolas" w:eastAsia="Times New Roman" w:hAnsi="Consolas" w:cs="Times New Roman"/>
          <w:i/>
          <w:iCs/>
          <w:color w:val="5F6167"/>
          <w:sz w:val="24"/>
          <w:szCs w:val="24"/>
        </w:rPr>
        <w:t># Random attribute selection for first pass</w:t>
      </w:r>
    </w:p>
    <w:p w14:paraId="3A0E1C36" w14:textId="77777777" w:rsidR="001C5C58" w:rsidRPr="001C5C58" w:rsidRDefault="001C5C58" w:rsidP="004B6124">
      <w:pPr>
        <w:shd w:val="clear" w:color="auto" w:fill="23262E"/>
        <w:spacing w:line="240" w:lineRule="auto"/>
        <w:ind w:left="720"/>
        <w:rPr>
          <w:rFonts w:ascii="Consolas" w:eastAsia="Times New Roman" w:hAnsi="Consolas" w:cs="Times New Roman"/>
          <w:color w:val="D5CED9"/>
          <w:sz w:val="24"/>
          <w:szCs w:val="24"/>
        </w:rPr>
      </w:pPr>
      <w:r w:rsidRPr="001C5C58">
        <w:rPr>
          <w:rFonts w:ascii="Consolas" w:eastAsia="Times New Roman" w:hAnsi="Consolas" w:cs="Times New Roman"/>
          <w:color w:val="D5CED9"/>
          <w:sz w:val="24"/>
          <w:szCs w:val="24"/>
        </w:rPr>
        <w:t xml:space="preserve">rand </w:t>
      </w:r>
      <w:r w:rsidRPr="001C5C58">
        <w:rPr>
          <w:rFonts w:ascii="Consolas" w:eastAsia="Times New Roman" w:hAnsi="Consolas" w:cs="Times New Roman"/>
          <w:i/>
          <w:iCs/>
          <w:color w:val="EE5D43"/>
          <w:sz w:val="24"/>
          <w:szCs w:val="24"/>
        </w:rPr>
        <w:t>=</w:t>
      </w:r>
      <w:r w:rsidRPr="001C5C58">
        <w:rPr>
          <w:rFonts w:ascii="Consolas" w:eastAsia="Times New Roman" w:hAnsi="Consolas" w:cs="Times New Roman"/>
          <w:color w:val="D5CED9"/>
          <w:sz w:val="24"/>
          <w:szCs w:val="24"/>
        </w:rPr>
        <w:t xml:space="preserve"> np.random.</w:t>
      </w:r>
      <w:r w:rsidRPr="001C5C58">
        <w:rPr>
          <w:rFonts w:ascii="Consolas" w:eastAsia="Times New Roman" w:hAnsi="Consolas" w:cs="Times New Roman"/>
          <w:color w:val="FFE66D"/>
          <w:sz w:val="24"/>
          <w:szCs w:val="24"/>
        </w:rPr>
        <w:t>randint</w:t>
      </w:r>
      <w:r w:rsidRPr="001C5C58">
        <w:rPr>
          <w:rFonts w:ascii="Consolas" w:eastAsia="Times New Roman" w:hAnsi="Consolas" w:cs="Times New Roman"/>
          <w:color w:val="D5CED9"/>
          <w:sz w:val="24"/>
          <w:szCs w:val="24"/>
        </w:rPr>
        <w:t>(</w:t>
      </w:r>
      <w:r w:rsidRPr="001C5C58">
        <w:rPr>
          <w:rFonts w:ascii="Consolas" w:eastAsia="Times New Roman" w:hAnsi="Consolas" w:cs="Times New Roman"/>
          <w:color w:val="F39C12"/>
          <w:sz w:val="24"/>
          <w:szCs w:val="24"/>
        </w:rPr>
        <w:t>0</w:t>
      </w:r>
      <w:r w:rsidRPr="001C5C58">
        <w:rPr>
          <w:rFonts w:ascii="Consolas" w:eastAsia="Times New Roman" w:hAnsi="Consolas" w:cs="Times New Roman"/>
          <w:color w:val="D5CED9"/>
          <w:sz w:val="24"/>
          <w:szCs w:val="24"/>
        </w:rPr>
        <w:t>, num_cols)</w:t>
      </w:r>
    </w:p>
    <w:p w14:paraId="1987D892" w14:textId="12847304" w:rsidR="00756E28" w:rsidRPr="00555217" w:rsidRDefault="00756E28" w:rsidP="00251FCD">
      <w:pPr>
        <w:pStyle w:val="ListParagraph"/>
        <w:spacing w:line="480" w:lineRule="auto"/>
        <w:rPr>
          <w:rFonts w:ascii="Times New Roman" w:eastAsiaTheme="minorEastAsia" w:hAnsi="Times New Roman" w:cs="Times New Roman"/>
          <w:sz w:val="24"/>
          <w:szCs w:val="24"/>
        </w:rPr>
      </w:pPr>
    </w:p>
    <w:p w14:paraId="309FCD13" w14:textId="56F1A8FB" w:rsidR="00E85B88" w:rsidRPr="00555217" w:rsidRDefault="00E85B88" w:rsidP="00251FCD">
      <w:pPr>
        <w:pStyle w:val="ListParagraph"/>
        <w:numPr>
          <w:ilvl w:val="0"/>
          <w:numId w:val="6"/>
        </w:num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Find the attribute that has the highest interdependency redundancy value when compared with the randomly chosen attribute in step 2</w:t>
      </w:r>
      <w:r w:rsidR="004918D3" w:rsidRPr="00555217">
        <w:rPr>
          <w:rFonts w:ascii="Times New Roman" w:eastAsiaTheme="minorEastAsia" w:hAnsi="Times New Roman" w:cs="Times New Roman"/>
          <w:sz w:val="24"/>
          <w:szCs w:val="24"/>
        </w:rPr>
        <w:t xml:space="preserve"> and store the subsequent value and attribute</w:t>
      </w:r>
      <w:r w:rsidR="003C0465" w:rsidRPr="00555217">
        <w:rPr>
          <w:rFonts w:ascii="Times New Roman" w:eastAsiaTheme="minorEastAsia" w:hAnsi="Times New Roman" w:cs="Times New Roman"/>
          <w:sz w:val="24"/>
          <w:szCs w:val="24"/>
        </w:rPr>
        <w:t>.</w:t>
      </w:r>
      <w:r w:rsidR="006C5EC2" w:rsidRPr="00555217">
        <w:rPr>
          <w:rFonts w:ascii="Times New Roman" w:eastAsiaTheme="minorEastAsia" w:hAnsi="Times New Roman" w:cs="Times New Roman"/>
          <w:sz w:val="24"/>
          <w:szCs w:val="24"/>
        </w:rPr>
        <w:br/>
      </w:r>
      <w:r w:rsidR="004F1339" w:rsidRPr="00555217">
        <w:rPr>
          <w:rFonts w:ascii="Times New Roman" w:eastAsiaTheme="minorEastAsia" w:hAnsi="Times New Roman" w:cs="Times New Roman"/>
          <w:sz w:val="24"/>
          <w:szCs w:val="24"/>
        </w:rPr>
        <w:br/>
      </w:r>
      <w:r w:rsidR="006C5EC2" w:rsidRPr="00555217">
        <w:rPr>
          <w:rFonts w:ascii="Times New Roman" w:eastAsiaTheme="minorEastAsia" w:hAnsi="Times New Roman" w:cs="Times New Roman"/>
          <w:i/>
          <w:sz w:val="24"/>
          <w:szCs w:val="24"/>
        </w:rPr>
        <w:t xml:space="preserve">Figure </w:t>
      </w:r>
      <w:r w:rsidR="0020274F" w:rsidRPr="00555217">
        <w:rPr>
          <w:rFonts w:ascii="Times New Roman" w:eastAsiaTheme="minorEastAsia" w:hAnsi="Times New Roman" w:cs="Times New Roman"/>
          <w:i/>
          <w:sz w:val="24"/>
          <w:szCs w:val="24"/>
        </w:rPr>
        <w:t>8</w:t>
      </w:r>
      <w:r w:rsidR="006C5EC2" w:rsidRPr="00555217">
        <w:rPr>
          <w:rFonts w:ascii="Times New Roman" w:eastAsiaTheme="minorEastAsia" w:hAnsi="Times New Roman" w:cs="Times New Roman"/>
          <w:i/>
          <w:sz w:val="24"/>
          <w:szCs w:val="24"/>
        </w:rPr>
        <w:t xml:space="preserve"> – Looping through the data array, calculating the interdependency redundancy of the random attribute and all other attributes</w:t>
      </w:r>
    </w:p>
    <w:p w14:paraId="0C0B4655"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i/>
          <w:iCs/>
          <w:color w:val="5F6167"/>
          <w:sz w:val="24"/>
          <w:szCs w:val="24"/>
        </w:rPr>
        <w:t># First, random clustering</w:t>
      </w:r>
    </w:p>
    <w:p w14:paraId="2795D61D"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i/>
          <w:iCs/>
          <w:color w:val="C74DED"/>
          <w:sz w:val="24"/>
          <w:szCs w:val="24"/>
        </w:rPr>
        <w:t>for</w:t>
      </w:r>
      <w:r w:rsidRPr="002B3BE1">
        <w:rPr>
          <w:rFonts w:ascii="Consolas" w:eastAsia="Times New Roman" w:hAnsi="Consolas" w:cs="Times New Roman"/>
          <w:color w:val="D5CED9"/>
          <w:sz w:val="24"/>
          <w:szCs w:val="24"/>
        </w:rPr>
        <w:t xml:space="preserve"> i </w:t>
      </w:r>
      <w:r w:rsidRPr="002B3BE1">
        <w:rPr>
          <w:rFonts w:ascii="Consolas" w:eastAsia="Times New Roman" w:hAnsi="Consolas" w:cs="Times New Roman"/>
          <w:i/>
          <w:iCs/>
          <w:color w:val="EE5D43"/>
          <w:sz w:val="24"/>
          <w:szCs w:val="24"/>
        </w:rPr>
        <w:t>in</w:t>
      </w:r>
      <w:r w:rsidRPr="002B3BE1">
        <w:rPr>
          <w:rFonts w:ascii="Consolas" w:eastAsia="Times New Roman" w:hAnsi="Consolas" w:cs="Times New Roman"/>
          <w:color w:val="D5CED9"/>
          <w:sz w:val="24"/>
          <w:szCs w:val="24"/>
        </w:rPr>
        <w:t xml:space="preserve"> </w:t>
      </w:r>
      <w:r w:rsidRPr="002B3BE1">
        <w:rPr>
          <w:rFonts w:ascii="Consolas" w:eastAsia="Times New Roman" w:hAnsi="Consolas" w:cs="Times New Roman"/>
          <w:color w:val="FFE66D"/>
          <w:sz w:val="24"/>
          <w:szCs w:val="24"/>
        </w:rPr>
        <w:t>range</w:t>
      </w:r>
      <w:r w:rsidRPr="002B3BE1">
        <w:rPr>
          <w:rFonts w:ascii="Consolas" w:eastAsia="Times New Roman" w:hAnsi="Consolas" w:cs="Times New Roman"/>
          <w:color w:val="D5CED9"/>
          <w:sz w:val="24"/>
          <w:szCs w:val="24"/>
        </w:rPr>
        <w:t>(num_cols):</w:t>
      </w:r>
    </w:p>
    <w:p w14:paraId="3A43E8F5"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t xml:space="preserve">    </w:t>
      </w:r>
      <w:r w:rsidRPr="002B3BE1">
        <w:rPr>
          <w:rFonts w:ascii="Consolas" w:eastAsia="Times New Roman" w:hAnsi="Consolas" w:cs="Times New Roman"/>
          <w:i/>
          <w:iCs/>
          <w:color w:val="C74DED"/>
          <w:sz w:val="24"/>
          <w:szCs w:val="24"/>
        </w:rPr>
        <w:t>if</w:t>
      </w:r>
      <w:r w:rsidRPr="002B3BE1">
        <w:rPr>
          <w:rFonts w:ascii="Consolas" w:eastAsia="Times New Roman" w:hAnsi="Consolas" w:cs="Times New Roman"/>
          <w:color w:val="D5CED9"/>
          <w:sz w:val="24"/>
          <w:szCs w:val="24"/>
        </w:rPr>
        <w:t xml:space="preserve">(rand </w:t>
      </w:r>
      <w:r w:rsidRPr="002B3BE1">
        <w:rPr>
          <w:rFonts w:ascii="Consolas" w:eastAsia="Times New Roman" w:hAnsi="Consolas" w:cs="Times New Roman"/>
          <w:i/>
          <w:iCs/>
          <w:color w:val="EE5D43"/>
          <w:sz w:val="24"/>
          <w:szCs w:val="24"/>
        </w:rPr>
        <w:t>!=</w:t>
      </w:r>
      <w:r w:rsidRPr="002B3BE1">
        <w:rPr>
          <w:rFonts w:ascii="Consolas" w:eastAsia="Times New Roman" w:hAnsi="Consolas" w:cs="Times New Roman"/>
          <w:color w:val="D5CED9"/>
          <w:sz w:val="24"/>
          <w:szCs w:val="24"/>
        </w:rPr>
        <w:t xml:space="preserve"> i):</w:t>
      </w:r>
    </w:p>
    <w:p w14:paraId="5A4CD159" w14:textId="7B7FD9C0"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t xml:space="preserve">        </w:t>
      </w:r>
      <w:r w:rsidRPr="002B3BE1">
        <w:rPr>
          <w:rFonts w:ascii="Consolas" w:eastAsia="Times New Roman" w:hAnsi="Consolas" w:cs="Times New Roman"/>
          <w:i/>
          <w:iCs/>
          <w:color w:val="5F6167"/>
          <w:sz w:val="24"/>
          <w:szCs w:val="24"/>
        </w:rPr>
        <w:t xml:space="preserve"># A[:,i] returns column at index i of array A for </w:t>
      </w:r>
      <w:r w:rsidR="00D267CC" w:rsidRPr="002B3BE1">
        <w:rPr>
          <w:rFonts w:ascii="Consolas" w:eastAsia="Times New Roman" w:hAnsi="Consolas" w:cs="Times New Roman"/>
          <w:i/>
          <w:iCs/>
          <w:color w:val="5F6167"/>
          <w:sz w:val="24"/>
          <w:szCs w:val="24"/>
        </w:rPr>
        <w:t>NumPy</w:t>
      </w:r>
      <w:r w:rsidRPr="002B3BE1">
        <w:rPr>
          <w:rFonts w:ascii="Consolas" w:eastAsia="Times New Roman" w:hAnsi="Consolas" w:cs="Times New Roman"/>
          <w:i/>
          <w:iCs/>
          <w:color w:val="5F6167"/>
          <w:sz w:val="24"/>
          <w:szCs w:val="24"/>
        </w:rPr>
        <w:t xml:space="preserve"> arrays</w:t>
      </w:r>
    </w:p>
    <w:p w14:paraId="50083513"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t xml:space="preserve">        rii </w:t>
      </w:r>
      <w:r w:rsidRPr="002B3BE1">
        <w:rPr>
          <w:rFonts w:ascii="Consolas" w:eastAsia="Times New Roman" w:hAnsi="Consolas" w:cs="Times New Roman"/>
          <w:i/>
          <w:iCs/>
          <w:color w:val="EE5D43"/>
          <w:sz w:val="24"/>
          <w:szCs w:val="24"/>
        </w:rPr>
        <w:t>=</w:t>
      </w:r>
      <w:r w:rsidRPr="002B3BE1">
        <w:rPr>
          <w:rFonts w:ascii="Consolas" w:eastAsia="Times New Roman" w:hAnsi="Consolas" w:cs="Times New Roman"/>
          <w:color w:val="D5CED9"/>
          <w:sz w:val="24"/>
          <w:szCs w:val="24"/>
        </w:rPr>
        <w:t xml:space="preserve"> </w:t>
      </w:r>
      <w:r w:rsidRPr="002B3BE1">
        <w:rPr>
          <w:rFonts w:ascii="Consolas" w:eastAsia="Times New Roman" w:hAnsi="Consolas" w:cs="Times New Roman"/>
          <w:color w:val="FFE66D"/>
          <w:sz w:val="24"/>
          <w:szCs w:val="24"/>
        </w:rPr>
        <w:t>nmis</w:t>
      </w:r>
      <w:r w:rsidRPr="002B3BE1">
        <w:rPr>
          <w:rFonts w:ascii="Consolas" w:eastAsia="Times New Roman" w:hAnsi="Consolas" w:cs="Times New Roman"/>
          <w:color w:val="D5CED9"/>
          <w:sz w:val="24"/>
          <w:szCs w:val="24"/>
        </w:rPr>
        <w:t>(data[:, rand], data[:, i])</w:t>
      </w:r>
    </w:p>
    <w:p w14:paraId="65E8E966"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lastRenderedPageBreak/>
        <w:t xml:space="preserve">        </w:t>
      </w:r>
      <w:r w:rsidRPr="002B3BE1">
        <w:rPr>
          <w:rFonts w:ascii="Consolas" w:eastAsia="Times New Roman" w:hAnsi="Consolas" w:cs="Times New Roman"/>
          <w:color w:val="F39C12"/>
          <w:sz w:val="24"/>
          <w:szCs w:val="24"/>
        </w:rPr>
        <w:t>RAND_OUTPUT_DICT</w:t>
      </w:r>
      <w:r w:rsidRPr="002B3BE1">
        <w:rPr>
          <w:rFonts w:ascii="Consolas" w:eastAsia="Times New Roman" w:hAnsi="Consolas" w:cs="Times New Roman"/>
          <w:color w:val="D5CED9"/>
          <w:sz w:val="24"/>
          <w:szCs w:val="24"/>
        </w:rPr>
        <w:t xml:space="preserve">[rand, i] </w:t>
      </w:r>
      <w:r w:rsidRPr="002B3BE1">
        <w:rPr>
          <w:rFonts w:ascii="Consolas" w:eastAsia="Times New Roman" w:hAnsi="Consolas" w:cs="Times New Roman"/>
          <w:i/>
          <w:iCs/>
          <w:color w:val="EE5D43"/>
          <w:sz w:val="24"/>
          <w:szCs w:val="24"/>
        </w:rPr>
        <w:t>=</w:t>
      </w:r>
      <w:r w:rsidRPr="002B3BE1">
        <w:rPr>
          <w:rFonts w:ascii="Consolas" w:eastAsia="Times New Roman" w:hAnsi="Consolas" w:cs="Times New Roman"/>
          <w:color w:val="D5CED9"/>
          <w:sz w:val="24"/>
          <w:szCs w:val="24"/>
        </w:rPr>
        <w:t xml:space="preserve"> rii</w:t>
      </w:r>
    </w:p>
    <w:p w14:paraId="334EE38B"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t xml:space="preserve">        </w:t>
      </w:r>
      <w:r w:rsidRPr="002B3BE1">
        <w:rPr>
          <w:rFonts w:ascii="Consolas" w:eastAsia="Times New Roman" w:hAnsi="Consolas" w:cs="Times New Roman"/>
          <w:i/>
          <w:iCs/>
          <w:color w:val="C74DED"/>
          <w:sz w:val="24"/>
          <w:szCs w:val="24"/>
        </w:rPr>
        <w:t>if</w:t>
      </w:r>
      <w:r w:rsidRPr="002B3BE1">
        <w:rPr>
          <w:rFonts w:ascii="Consolas" w:eastAsia="Times New Roman" w:hAnsi="Consolas" w:cs="Times New Roman"/>
          <w:color w:val="D5CED9"/>
          <w:sz w:val="24"/>
          <w:szCs w:val="24"/>
        </w:rPr>
        <w:t xml:space="preserve">(rii </w:t>
      </w:r>
      <w:r w:rsidRPr="002B3BE1">
        <w:rPr>
          <w:rFonts w:ascii="Consolas" w:eastAsia="Times New Roman" w:hAnsi="Consolas" w:cs="Times New Roman"/>
          <w:i/>
          <w:iCs/>
          <w:color w:val="EE5D43"/>
          <w:sz w:val="24"/>
          <w:szCs w:val="24"/>
        </w:rPr>
        <w:t>&gt;</w:t>
      </w:r>
      <w:r w:rsidRPr="002B3BE1">
        <w:rPr>
          <w:rFonts w:ascii="Consolas" w:eastAsia="Times New Roman" w:hAnsi="Consolas" w:cs="Times New Roman"/>
          <w:color w:val="D5CED9"/>
          <w:sz w:val="24"/>
          <w:szCs w:val="24"/>
        </w:rPr>
        <w:t xml:space="preserve"> max_R):</w:t>
      </w:r>
    </w:p>
    <w:p w14:paraId="747C1E24"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t xml:space="preserve">            max_R </w:t>
      </w:r>
      <w:r w:rsidRPr="002B3BE1">
        <w:rPr>
          <w:rFonts w:ascii="Consolas" w:eastAsia="Times New Roman" w:hAnsi="Consolas" w:cs="Times New Roman"/>
          <w:i/>
          <w:iCs/>
          <w:color w:val="EE5D43"/>
          <w:sz w:val="24"/>
          <w:szCs w:val="24"/>
        </w:rPr>
        <w:t>=</w:t>
      </w:r>
      <w:r w:rsidRPr="002B3BE1">
        <w:rPr>
          <w:rFonts w:ascii="Consolas" w:eastAsia="Times New Roman" w:hAnsi="Consolas" w:cs="Times New Roman"/>
          <w:color w:val="D5CED9"/>
          <w:sz w:val="24"/>
          <w:szCs w:val="24"/>
        </w:rPr>
        <w:t xml:space="preserve"> rii</w:t>
      </w:r>
    </w:p>
    <w:p w14:paraId="589D3254"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t xml:space="preserve">            </w:t>
      </w:r>
      <w:r w:rsidRPr="002B3BE1">
        <w:rPr>
          <w:rFonts w:ascii="Consolas" w:eastAsia="Times New Roman" w:hAnsi="Consolas" w:cs="Times New Roman"/>
          <w:i/>
          <w:iCs/>
          <w:color w:val="5F6167"/>
          <w:sz w:val="24"/>
          <w:szCs w:val="24"/>
        </w:rPr>
        <w:t># Index of the attribute with the highest Rii score</w:t>
      </w:r>
    </w:p>
    <w:p w14:paraId="21A0A60C" w14:textId="77777777" w:rsidR="002B3BE1" w:rsidRPr="002B3BE1" w:rsidRDefault="002B3BE1" w:rsidP="004B6124">
      <w:pPr>
        <w:shd w:val="clear" w:color="auto" w:fill="23262E"/>
        <w:spacing w:line="240" w:lineRule="auto"/>
        <w:ind w:left="720"/>
        <w:rPr>
          <w:rFonts w:ascii="Consolas" w:eastAsia="Times New Roman" w:hAnsi="Consolas" w:cs="Times New Roman"/>
          <w:color w:val="D5CED9"/>
          <w:sz w:val="24"/>
          <w:szCs w:val="24"/>
        </w:rPr>
      </w:pPr>
      <w:r w:rsidRPr="002B3BE1">
        <w:rPr>
          <w:rFonts w:ascii="Consolas" w:eastAsia="Times New Roman" w:hAnsi="Consolas" w:cs="Times New Roman"/>
          <w:color w:val="D5CED9"/>
          <w:sz w:val="24"/>
          <w:szCs w:val="24"/>
        </w:rPr>
        <w:t xml:space="preserve">            starting_attribute </w:t>
      </w:r>
      <w:r w:rsidRPr="002B3BE1">
        <w:rPr>
          <w:rFonts w:ascii="Consolas" w:eastAsia="Times New Roman" w:hAnsi="Consolas" w:cs="Times New Roman"/>
          <w:i/>
          <w:iCs/>
          <w:color w:val="EE5D43"/>
          <w:sz w:val="24"/>
          <w:szCs w:val="24"/>
        </w:rPr>
        <w:t>=</w:t>
      </w:r>
      <w:r w:rsidRPr="002B3BE1">
        <w:rPr>
          <w:rFonts w:ascii="Consolas" w:eastAsia="Times New Roman" w:hAnsi="Consolas" w:cs="Times New Roman"/>
          <w:color w:val="D5CED9"/>
          <w:sz w:val="24"/>
          <w:szCs w:val="24"/>
        </w:rPr>
        <w:t xml:space="preserve"> i</w:t>
      </w:r>
    </w:p>
    <w:p w14:paraId="0F98D4A9" w14:textId="764E13F1" w:rsidR="00E85B88" w:rsidRPr="00555217" w:rsidRDefault="00E85B88" w:rsidP="00251FCD">
      <w:pPr>
        <w:pStyle w:val="ListParagraph"/>
        <w:spacing w:line="480" w:lineRule="auto"/>
        <w:rPr>
          <w:rFonts w:ascii="Times New Roman" w:eastAsiaTheme="minorEastAsia" w:hAnsi="Times New Roman" w:cs="Times New Roman"/>
          <w:sz w:val="24"/>
          <w:szCs w:val="24"/>
        </w:rPr>
      </w:pPr>
    </w:p>
    <w:p w14:paraId="1058FC5B" w14:textId="423F983A" w:rsidR="00C073DC" w:rsidRPr="00555217" w:rsidRDefault="00C073DC" w:rsidP="00251FCD">
      <w:pPr>
        <w:pStyle w:val="ListParagraph"/>
        <w:numPr>
          <w:ilvl w:val="0"/>
          <w:numId w:val="6"/>
        </w:num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 xml:space="preserve">Calculate </w:t>
      </w:r>
      <w:r w:rsidR="00AB7056" w:rsidRPr="00555217">
        <w:rPr>
          <w:rFonts w:ascii="Times New Roman" w:eastAsiaTheme="minorEastAsia" w:hAnsi="Times New Roman" w:cs="Times New Roman"/>
          <w:sz w:val="24"/>
          <w:szCs w:val="24"/>
        </w:rPr>
        <w:t xml:space="preserve">the normalized interdependency redundancy (Equation (5)) </w:t>
      </w:r>
      <w:r w:rsidR="000464AA" w:rsidRPr="00555217">
        <w:rPr>
          <w:rFonts w:ascii="Times New Roman" w:eastAsiaTheme="minorEastAsia" w:hAnsi="Times New Roman" w:cs="Times New Roman"/>
          <w:sz w:val="24"/>
          <w:szCs w:val="24"/>
        </w:rPr>
        <w:t>as well as the average normalized interdependency redundancy of each cluster</w:t>
      </w:r>
      <w:r w:rsidR="003C0465" w:rsidRPr="00555217">
        <w:rPr>
          <w:rFonts w:ascii="Times New Roman" w:eastAsiaTheme="minorEastAsia" w:hAnsi="Times New Roman" w:cs="Times New Roman"/>
          <w:sz w:val="24"/>
          <w:szCs w:val="24"/>
        </w:rPr>
        <w:t>.</w:t>
      </w:r>
      <w:r w:rsidR="002D554A" w:rsidRPr="00555217">
        <w:rPr>
          <w:rFonts w:ascii="Times New Roman" w:eastAsiaTheme="minorEastAsia" w:hAnsi="Times New Roman" w:cs="Times New Roman"/>
          <w:sz w:val="24"/>
          <w:szCs w:val="24"/>
        </w:rPr>
        <w:t xml:space="preserve"> Store </w:t>
      </w:r>
      <w:r w:rsidR="002B486A" w:rsidRPr="00555217">
        <w:rPr>
          <w:rFonts w:ascii="Times New Roman" w:eastAsiaTheme="minorEastAsia" w:hAnsi="Times New Roman" w:cs="Times New Roman"/>
          <w:sz w:val="24"/>
          <w:szCs w:val="24"/>
        </w:rPr>
        <w:t>the calculated</w:t>
      </w:r>
      <w:r w:rsidR="002D554A" w:rsidRPr="00555217">
        <w:rPr>
          <w:rFonts w:ascii="Times New Roman" w:eastAsiaTheme="minorEastAsia" w:hAnsi="Times New Roman" w:cs="Times New Roman"/>
          <w:sz w:val="24"/>
          <w:szCs w:val="24"/>
        </w:rPr>
        <w:t xml:space="preserve"> values in a text file. </w:t>
      </w:r>
    </w:p>
    <w:p w14:paraId="7CF55105" w14:textId="7F5EB483" w:rsidR="00476042" w:rsidRPr="00555217" w:rsidRDefault="008A2033" w:rsidP="00251FCD">
      <w:pPr>
        <w:pStyle w:val="ListParagraph"/>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br/>
      </w:r>
      <w:r w:rsidRPr="00555217">
        <w:rPr>
          <w:rFonts w:ascii="Times New Roman" w:eastAsiaTheme="minorEastAsia" w:hAnsi="Times New Roman" w:cs="Times New Roman"/>
          <w:i/>
          <w:sz w:val="24"/>
          <w:szCs w:val="24"/>
        </w:rPr>
        <w:t xml:space="preserve">Figure </w:t>
      </w:r>
      <w:r w:rsidR="0020274F" w:rsidRPr="00555217">
        <w:rPr>
          <w:rFonts w:ascii="Times New Roman" w:eastAsiaTheme="minorEastAsia" w:hAnsi="Times New Roman" w:cs="Times New Roman"/>
          <w:i/>
          <w:sz w:val="24"/>
          <w:szCs w:val="24"/>
        </w:rPr>
        <w:t>9</w:t>
      </w:r>
      <w:r w:rsidRPr="00555217">
        <w:rPr>
          <w:rFonts w:ascii="Times New Roman" w:eastAsiaTheme="minorEastAsia" w:hAnsi="Times New Roman" w:cs="Times New Roman"/>
          <w:i/>
          <w:sz w:val="24"/>
          <w:szCs w:val="24"/>
        </w:rPr>
        <w:t xml:space="preserve"> </w:t>
      </w:r>
      <w:r w:rsidR="0002635C" w:rsidRPr="00555217">
        <w:rPr>
          <w:rFonts w:ascii="Times New Roman" w:eastAsiaTheme="minorEastAsia" w:hAnsi="Times New Roman" w:cs="Times New Roman"/>
          <w:i/>
          <w:sz w:val="24"/>
          <w:szCs w:val="24"/>
        </w:rPr>
        <w:t>–</w:t>
      </w:r>
      <w:r w:rsidRPr="00555217">
        <w:rPr>
          <w:rFonts w:ascii="Times New Roman" w:eastAsiaTheme="minorEastAsia" w:hAnsi="Times New Roman" w:cs="Times New Roman"/>
          <w:i/>
          <w:sz w:val="24"/>
          <w:szCs w:val="24"/>
        </w:rPr>
        <w:t xml:space="preserve"> </w:t>
      </w:r>
      <w:r w:rsidR="0002635C" w:rsidRPr="00555217">
        <w:rPr>
          <w:rFonts w:ascii="Times New Roman" w:eastAsiaTheme="minorEastAsia" w:hAnsi="Times New Roman" w:cs="Times New Roman"/>
          <w:i/>
          <w:sz w:val="24"/>
          <w:szCs w:val="24"/>
        </w:rPr>
        <w:t>Calculate normalized interdependency redundancy (NIR) and average normalized interdependency redundancy (ANIR)</w:t>
      </w:r>
    </w:p>
    <w:p w14:paraId="1D2ED736" w14:textId="77777777" w:rsidR="00476042" w:rsidRPr="00476042" w:rsidRDefault="00476042" w:rsidP="004B6124">
      <w:pPr>
        <w:shd w:val="clear" w:color="auto" w:fill="23262E"/>
        <w:spacing w:after="0" w:line="240" w:lineRule="auto"/>
        <w:ind w:left="720"/>
        <w:rPr>
          <w:rFonts w:ascii="Consolas" w:eastAsia="Times New Roman" w:hAnsi="Consolas" w:cs="Times New Roman"/>
          <w:color w:val="D5CED9"/>
          <w:sz w:val="24"/>
          <w:szCs w:val="24"/>
        </w:rPr>
      </w:pPr>
      <w:r w:rsidRPr="00476042">
        <w:rPr>
          <w:rFonts w:ascii="Consolas" w:eastAsia="Times New Roman" w:hAnsi="Consolas" w:cs="Times New Roman"/>
          <w:i/>
          <w:iCs/>
          <w:color w:val="C74DED"/>
          <w:sz w:val="24"/>
          <w:szCs w:val="24"/>
        </w:rPr>
        <w:t>for</w:t>
      </w:r>
      <w:r w:rsidRPr="00476042">
        <w:rPr>
          <w:rFonts w:ascii="Consolas" w:eastAsia="Times New Roman" w:hAnsi="Consolas" w:cs="Times New Roman"/>
          <w:color w:val="D5CED9"/>
          <w:sz w:val="24"/>
          <w:szCs w:val="24"/>
        </w:rPr>
        <w:t xml:space="preserve"> cluster </w:t>
      </w:r>
      <w:r w:rsidRPr="00476042">
        <w:rPr>
          <w:rFonts w:ascii="Consolas" w:eastAsia="Times New Roman" w:hAnsi="Consolas" w:cs="Times New Roman"/>
          <w:i/>
          <w:iCs/>
          <w:color w:val="EE5D43"/>
          <w:sz w:val="24"/>
          <w:szCs w:val="24"/>
        </w:rPr>
        <w:t>in</w:t>
      </w:r>
      <w:r w:rsidRPr="00476042">
        <w:rPr>
          <w:rFonts w:ascii="Consolas" w:eastAsia="Times New Roman" w:hAnsi="Consolas" w:cs="Times New Roman"/>
          <w:color w:val="D5CED9"/>
          <w:sz w:val="24"/>
          <w:szCs w:val="24"/>
        </w:rPr>
        <w:t xml:space="preserve"> clusters:</w:t>
      </w:r>
    </w:p>
    <w:p w14:paraId="2902E6EB" w14:textId="77777777" w:rsidR="00476042" w:rsidRPr="00476042" w:rsidRDefault="00476042" w:rsidP="004B6124">
      <w:pPr>
        <w:shd w:val="clear" w:color="auto" w:fill="23262E"/>
        <w:spacing w:after="0" w:line="240" w:lineRule="auto"/>
        <w:ind w:left="720"/>
        <w:rPr>
          <w:rFonts w:ascii="Consolas" w:eastAsia="Times New Roman" w:hAnsi="Consolas" w:cs="Times New Roman"/>
          <w:color w:val="D5CED9"/>
          <w:sz w:val="24"/>
          <w:szCs w:val="24"/>
        </w:rPr>
      </w:pPr>
      <w:r w:rsidRPr="00476042">
        <w:rPr>
          <w:rFonts w:ascii="Consolas" w:eastAsia="Times New Roman" w:hAnsi="Consolas" w:cs="Times New Roman"/>
          <w:color w:val="D5CED9"/>
          <w:sz w:val="24"/>
          <w:szCs w:val="24"/>
        </w:rPr>
        <w:t xml:space="preserve">    </w:t>
      </w:r>
      <w:r w:rsidRPr="00476042">
        <w:rPr>
          <w:rFonts w:ascii="Consolas" w:eastAsia="Times New Roman" w:hAnsi="Consolas" w:cs="Times New Roman"/>
          <w:color w:val="F39C12"/>
          <w:sz w:val="24"/>
          <w:szCs w:val="24"/>
        </w:rPr>
        <w:t>NIR</w:t>
      </w:r>
      <w:r w:rsidRPr="00476042">
        <w:rPr>
          <w:rFonts w:ascii="Consolas" w:eastAsia="Times New Roman" w:hAnsi="Consolas" w:cs="Times New Roman"/>
          <w:color w:val="D5CED9"/>
          <w:sz w:val="24"/>
          <w:szCs w:val="24"/>
        </w:rPr>
        <w:t xml:space="preserve"> </w:t>
      </w:r>
      <w:r w:rsidRPr="00476042">
        <w:rPr>
          <w:rFonts w:ascii="Consolas" w:eastAsia="Times New Roman" w:hAnsi="Consolas" w:cs="Times New Roman"/>
          <w:i/>
          <w:iCs/>
          <w:color w:val="EE5D43"/>
          <w:sz w:val="24"/>
          <w:szCs w:val="24"/>
        </w:rPr>
        <w:t>+=</w:t>
      </w:r>
      <w:r w:rsidRPr="00476042">
        <w:rPr>
          <w:rFonts w:ascii="Consolas" w:eastAsia="Times New Roman" w:hAnsi="Consolas" w:cs="Times New Roman"/>
          <w:color w:val="D5CED9"/>
          <w:sz w:val="24"/>
          <w:szCs w:val="24"/>
        </w:rPr>
        <w:t xml:space="preserve"> rii[cluster]</w:t>
      </w:r>
    </w:p>
    <w:p w14:paraId="6F6196F7" w14:textId="77777777" w:rsidR="00476042" w:rsidRPr="00476042" w:rsidRDefault="00476042" w:rsidP="004B6124">
      <w:pPr>
        <w:shd w:val="clear" w:color="auto" w:fill="23262E"/>
        <w:spacing w:after="0" w:line="240" w:lineRule="auto"/>
        <w:ind w:left="720"/>
        <w:rPr>
          <w:rFonts w:ascii="Consolas" w:eastAsia="Times New Roman" w:hAnsi="Consolas" w:cs="Times New Roman"/>
          <w:color w:val="D5CED9"/>
          <w:sz w:val="24"/>
          <w:szCs w:val="24"/>
        </w:rPr>
      </w:pPr>
    </w:p>
    <w:p w14:paraId="0DE97A85" w14:textId="77777777" w:rsidR="00476042" w:rsidRPr="00476042" w:rsidRDefault="00476042" w:rsidP="004B6124">
      <w:pPr>
        <w:shd w:val="clear" w:color="auto" w:fill="23262E"/>
        <w:spacing w:after="0" w:line="240" w:lineRule="auto"/>
        <w:ind w:left="720"/>
        <w:rPr>
          <w:rFonts w:ascii="Consolas" w:eastAsia="Times New Roman" w:hAnsi="Consolas" w:cs="Times New Roman"/>
          <w:color w:val="D5CED9"/>
          <w:sz w:val="24"/>
          <w:szCs w:val="24"/>
        </w:rPr>
      </w:pPr>
      <w:r w:rsidRPr="00476042">
        <w:rPr>
          <w:rFonts w:ascii="Consolas" w:eastAsia="Times New Roman" w:hAnsi="Consolas" w:cs="Times New Roman"/>
          <w:color w:val="F39C12"/>
          <w:sz w:val="24"/>
          <w:szCs w:val="24"/>
        </w:rPr>
        <w:t>ANIR</w:t>
      </w:r>
      <w:r w:rsidRPr="00476042">
        <w:rPr>
          <w:rFonts w:ascii="Consolas" w:eastAsia="Times New Roman" w:hAnsi="Consolas" w:cs="Times New Roman"/>
          <w:color w:val="D5CED9"/>
          <w:sz w:val="24"/>
          <w:szCs w:val="24"/>
        </w:rPr>
        <w:t xml:space="preserve"> </w:t>
      </w:r>
      <w:r w:rsidRPr="00476042">
        <w:rPr>
          <w:rFonts w:ascii="Consolas" w:eastAsia="Times New Roman" w:hAnsi="Consolas" w:cs="Times New Roman"/>
          <w:i/>
          <w:iCs/>
          <w:color w:val="EE5D43"/>
          <w:sz w:val="24"/>
          <w:szCs w:val="24"/>
        </w:rPr>
        <w:t>=</w:t>
      </w:r>
      <w:r w:rsidRPr="00476042">
        <w:rPr>
          <w:rFonts w:ascii="Consolas" w:eastAsia="Times New Roman" w:hAnsi="Consolas" w:cs="Times New Roman"/>
          <w:color w:val="D5CED9"/>
          <w:sz w:val="24"/>
          <w:szCs w:val="24"/>
        </w:rPr>
        <w:t xml:space="preserve"> </w:t>
      </w:r>
      <w:r w:rsidRPr="00476042">
        <w:rPr>
          <w:rFonts w:ascii="Consolas" w:eastAsia="Times New Roman" w:hAnsi="Consolas" w:cs="Times New Roman"/>
          <w:color w:val="F39C12"/>
          <w:sz w:val="24"/>
          <w:szCs w:val="24"/>
        </w:rPr>
        <w:t>NIR</w:t>
      </w:r>
      <w:r w:rsidRPr="00476042">
        <w:rPr>
          <w:rFonts w:ascii="Consolas" w:eastAsia="Times New Roman" w:hAnsi="Consolas" w:cs="Times New Roman"/>
          <w:color w:val="D5CED9"/>
          <w:sz w:val="24"/>
          <w:szCs w:val="24"/>
        </w:rPr>
        <w:t xml:space="preserve"> </w:t>
      </w:r>
      <w:r w:rsidRPr="00476042">
        <w:rPr>
          <w:rFonts w:ascii="Consolas" w:eastAsia="Times New Roman" w:hAnsi="Consolas" w:cs="Times New Roman"/>
          <w:i/>
          <w:iCs/>
          <w:color w:val="EE5D43"/>
          <w:sz w:val="24"/>
          <w:szCs w:val="24"/>
        </w:rPr>
        <w:t>/</w:t>
      </w:r>
      <w:r w:rsidRPr="00476042">
        <w:rPr>
          <w:rFonts w:ascii="Consolas" w:eastAsia="Times New Roman" w:hAnsi="Consolas" w:cs="Times New Roman"/>
          <w:color w:val="D5CED9"/>
          <w:sz w:val="24"/>
          <w:szCs w:val="24"/>
        </w:rPr>
        <w:t xml:space="preserve"> </w:t>
      </w:r>
      <w:r w:rsidRPr="00476042">
        <w:rPr>
          <w:rFonts w:ascii="Consolas" w:eastAsia="Times New Roman" w:hAnsi="Consolas" w:cs="Times New Roman"/>
          <w:color w:val="FFE66D"/>
          <w:sz w:val="24"/>
          <w:szCs w:val="24"/>
        </w:rPr>
        <w:t>len</w:t>
      </w:r>
      <w:r w:rsidRPr="00476042">
        <w:rPr>
          <w:rFonts w:ascii="Consolas" w:eastAsia="Times New Roman" w:hAnsi="Consolas" w:cs="Times New Roman"/>
          <w:color w:val="D5CED9"/>
          <w:sz w:val="24"/>
          <w:szCs w:val="24"/>
        </w:rPr>
        <w:t>(clusters)</w:t>
      </w:r>
    </w:p>
    <w:p w14:paraId="56AF0FE7" w14:textId="2077A950" w:rsidR="00C23C78" w:rsidRPr="00555217" w:rsidRDefault="00C23C78" w:rsidP="00251FCD">
      <w:pPr>
        <w:pStyle w:val="ListParagraph"/>
        <w:spacing w:line="480" w:lineRule="auto"/>
        <w:rPr>
          <w:rFonts w:ascii="Times New Roman" w:eastAsiaTheme="minorEastAsia" w:hAnsi="Times New Roman" w:cs="Times New Roman"/>
          <w:i/>
          <w:sz w:val="24"/>
          <w:szCs w:val="24"/>
        </w:rPr>
      </w:pPr>
    </w:p>
    <w:p w14:paraId="12F320A7" w14:textId="0F109BA0" w:rsidR="008E7701" w:rsidRPr="00555217" w:rsidRDefault="001407B7" w:rsidP="00251FCD">
      <w:pPr>
        <w:pStyle w:val="ListParagraph"/>
        <w:numPr>
          <w:ilvl w:val="0"/>
          <w:numId w:val="6"/>
        </w:numPr>
        <w:spacing w:line="480" w:lineRule="auto"/>
        <w:rPr>
          <w:rFonts w:ascii="Times New Roman" w:eastAsiaTheme="minorEastAsia" w:hAnsi="Times New Roman" w:cs="Times New Roman"/>
          <w:sz w:val="24"/>
          <w:szCs w:val="24"/>
        </w:rPr>
      </w:pPr>
      <w:r w:rsidRPr="00555217">
        <w:rPr>
          <w:rFonts w:ascii="Times New Roman" w:eastAsiaTheme="minorEastAsia" w:hAnsi="Times New Roman" w:cs="Times New Roman"/>
          <w:sz w:val="24"/>
          <w:szCs w:val="24"/>
        </w:rPr>
        <w:t xml:space="preserve">Repeat </w:t>
      </w:r>
      <w:r w:rsidR="009C0056" w:rsidRPr="00555217">
        <w:rPr>
          <w:rFonts w:ascii="Times New Roman" w:eastAsiaTheme="minorEastAsia" w:hAnsi="Times New Roman" w:cs="Times New Roman"/>
          <w:sz w:val="24"/>
          <w:szCs w:val="24"/>
        </w:rPr>
        <w:t>steps 2 through 5 without selecting a random attribute. Continue iterative calculations and value output until only two clusters remain.</w:t>
      </w:r>
    </w:p>
    <w:p w14:paraId="0B2EFA5B" w14:textId="0012657F" w:rsidR="00FF05AB" w:rsidRPr="00555217" w:rsidRDefault="00DC36CA" w:rsidP="00251FCD">
      <w:pPr>
        <w:pStyle w:val="ListParagraph"/>
        <w:spacing w:line="480" w:lineRule="auto"/>
        <w:rPr>
          <w:rFonts w:ascii="Times New Roman" w:eastAsiaTheme="minorEastAsia" w:hAnsi="Times New Roman" w:cs="Times New Roman"/>
          <w:i/>
          <w:sz w:val="24"/>
          <w:szCs w:val="24"/>
        </w:rPr>
      </w:pPr>
      <w:r w:rsidRPr="00555217">
        <w:rPr>
          <w:rFonts w:ascii="Times New Roman" w:eastAsiaTheme="minorEastAsia" w:hAnsi="Times New Roman" w:cs="Times New Roman"/>
          <w:sz w:val="24"/>
          <w:szCs w:val="24"/>
        </w:rPr>
        <w:br/>
      </w:r>
      <w:r w:rsidR="00FF05AB" w:rsidRPr="00555217">
        <w:rPr>
          <w:rFonts w:ascii="Times New Roman" w:eastAsiaTheme="minorEastAsia" w:hAnsi="Times New Roman" w:cs="Times New Roman"/>
          <w:i/>
          <w:sz w:val="24"/>
          <w:szCs w:val="24"/>
        </w:rPr>
        <w:t xml:space="preserve">Figure </w:t>
      </w:r>
      <w:r w:rsidR="0020274F" w:rsidRPr="00555217">
        <w:rPr>
          <w:rFonts w:ascii="Times New Roman" w:eastAsiaTheme="minorEastAsia" w:hAnsi="Times New Roman" w:cs="Times New Roman"/>
          <w:i/>
          <w:sz w:val="24"/>
          <w:szCs w:val="24"/>
        </w:rPr>
        <w:t>10</w:t>
      </w:r>
      <w:r w:rsidR="00FF05AB" w:rsidRPr="00555217">
        <w:rPr>
          <w:rFonts w:ascii="Times New Roman" w:eastAsiaTheme="minorEastAsia" w:hAnsi="Times New Roman" w:cs="Times New Roman"/>
          <w:i/>
          <w:sz w:val="24"/>
          <w:szCs w:val="24"/>
        </w:rPr>
        <w:t xml:space="preserve"> – Perform clustering over all attributes in the data array after the random clustering of step 2</w:t>
      </w:r>
    </w:p>
    <w:p w14:paraId="2706C751"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i/>
          <w:iCs/>
          <w:color w:val="5F6167"/>
          <w:sz w:val="24"/>
          <w:szCs w:val="24"/>
        </w:rPr>
        <w:t># Taking output of random clustering to form a true clustering</w:t>
      </w:r>
    </w:p>
    <w:p w14:paraId="4A193096"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color w:val="D5CED9"/>
          <w:sz w:val="24"/>
          <w:szCs w:val="24"/>
        </w:rPr>
        <w:t xml:space="preserve">max_R </w:t>
      </w:r>
      <w:r w:rsidRPr="00C13F32">
        <w:rPr>
          <w:rFonts w:ascii="Consolas" w:eastAsia="Times New Roman" w:hAnsi="Consolas" w:cs="Times New Roman"/>
          <w:i/>
          <w:iCs/>
          <w:color w:val="EE5D43"/>
          <w:sz w:val="24"/>
          <w:szCs w:val="24"/>
        </w:rPr>
        <w:t>=</w:t>
      </w:r>
      <w:r w:rsidRPr="00C13F32">
        <w:rPr>
          <w:rFonts w:ascii="Consolas" w:eastAsia="Times New Roman" w:hAnsi="Consolas" w:cs="Times New Roman"/>
          <w:color w:val="D5CED9"/>
          <w:sz w:val="24"/>
          <w:szCs w:val="24"/>
        </w:rPr>
        <w:t xml:space="preserve"> </w:t>
      </w:r>
      <w:r w:rsidRPr="00C13F32">
        <w:rPr>
          <w:rFonts w:ascii="Consolas" w:eastAsia="Times New Roman" w:hAnsi="Consolas" w:cs="Times New Roman"/>
          <w:color w:val="F39C12"/>
          <w:sz w:val="24"/>
          <w:szCs w:val="24"/>
        </w:rPr>
        <w:t>0</w:t>
      </w:r>
    </w:p>
    <w:p w14:paraId="4369D33E"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i/>
          <w:iCs/>
          <w:color w:val="C74DED"/>
          <w:sz w:val="24"/>
          <w:szCs w:val="24"/>
        </w:rPr>
        <w:t>for</w:t>
      </w:r>
      <w:r w:rsidRPr="00C13F32">
        <w:rPr>
          <w:rFonts w:ascii="Consolas" w:eastAsia="Times New Roman" w:hAnsi="Consolas" w:cs="Times New Roman"/>
          <w:color w:val="D5CED9"/>
          <w:sz w:val="24"/>
          <w:szCs w:val="24"/>
        </w:rPr>
        <w:t xml:space="preserve"> i </w:t>
      </w:r>
      <w:r w:rsidRPr="00C13F32">
        <w:rPr>
          <w:rFonts w:ascii="Consolas" w:eastAsia="Times New Roman" w:hAnsi="Consolas" w:cs="Times New Roman"/>
          <w:i/>
          <w:iCs/>
          <w:color w:val="EE5D43"/>
          <w:sz w:val="24"/>
          <w:szCs w:val="24"/>
        </w:rPr>
        <w:t>in</w:t>
      </w:r>
      <w:r w:rsidRPr="00C13F32">
        <w:rPr>
          <w:rFonts w:ascii="Consolas" w:eastAsia="Times New Roman" w:hAnsi="Consolas" w:cs="Times New Roman"/>
          <w:color w:val="D5CED9"/>
          <w:sz w:val="24"/>
          <w:szCs w:val="24"/>
        </w:rPr>
        <w:t xml:space="preserve"> </w:t>
      </w:r>
      <w:r w:rsidRPr="00C13F32">
        <w:rPr>
          <w:rFonts w:ascii="Consolas" w:eastAsia="Times New Roman" w:hAnsi="Consolas" w:cs="Times New Roman"/>
          <w:color w:val="FFE66D"/>
          <w:sz w:val="24"/>
          <w:szCs w:val="24"/>
        </w:rPr>
        <w:t>range</w:t>
      </w:r>
      <w:r w:rsidRPr="00C13F32">
        <w:rPr>
          <w:rFonts w:ascii="Consolas" w:eastAsia="Times New Roman" w:hAnsi="Consolas" w:cs="Times New Roman"/>
          <w:color w:val="D5CED9"/>
          <w:sz w:val="24"/>
          <w:szCs w:val="24"/>
        </w:rPr>
        <w:t>(num_cols):</w:t>
      </w:r>
    </w:p>
    <w:p w14:paraId="4DD9C8D0"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color w:val="D5CED9"/>
          <w:sz w:val="24"/>
          <w:szCs w:val="24"/>
        </w:rPr>
        <w:t xml:space="preserve">    </w:t>
      </w:r>
      <w:r w:rsidRPr="00C13F32">
        <w:rPr>
          <w:rFonts w:ascii="Consolas" w:eastAsia="Times New Roman" w:hAnsi="Consolas" w:cs="Times New Roman"/>
          <w:i/>
          <w:iCs/>
          <w:color w:val="C74DED"/>
          <w:sz w:val="24"/>
          <w:szCs w:val="24"/>
        </w:rPr>
        <w:t>if</w:t>
      </w:r>
      <w:r w:rsidRPr="00C13F32">
        <w:rPr>
          <w:rFonts w:ascii="Consolas" w:eastAsia="Times New Roman" w:hAnsi="Consolas" w:cs="Times New Roman"/>
          <w:color w:val="D5CED9"/>
          <w:sz w:val="24"/>
          <w:szCs w:val="24"/>
        </w:rPr>
        <w:t xml:space="preserve">(starting_attribute </w:t>
      </w:r>
      <w:r w:rsidRPr="00C13F32">
        <w:rPr>
          <w:rFonts w:ascii="Consolas" w:eastAsia="Times New Roman" w:hAnsi="Consolas" w:cs="Times New Roman"/>
          <w:i/>
          <w:iCs/>
          <w:color w:val="EE5D43"/>
          <w:sz w:val="24"/>
          <w:szCs w:val="24"/>
        </w:rPr>
        <w:t>!=</w:t>
      </w:r>
      <w:r w:rsidRPr="00C13F32">
        <w:rPr>
          <w:rFonts w:ascii="Consolas" w:eastAsia="Times New Roman" w:hAnsi="Consolas" w:cs="Times New Roman"/>
          <w:color w:val="D5CED9"/>
          <w:sz w:val="24"/>
          <w:szCs w:val="24"/>
        </w:rPr>
        <w:t xml:space="preserve"> i):</w:t>
      </w:r>
    </w:p>
    <w:p w14:paraId="36F9C4DB"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color w:val="D5CED9"/>
          <w:sz w:val="24"/>
          <w:szCs w:val="24"/>
        </w:rPr>
        <w:t xml:space="preserve">        rii </w:t>
      </w:r>
      <w:r w:rsidRPr="00C13F32">
        <w:rPr>
          <w:rFonts w:ascii="Consolas" w:eastAsia="Times New Roman" w:hAnsi="Consolas" w:cs="Times New Roman"/>
          <w:i/>
          <w:iCs/>
          <w:color w:val="EE5D43"/>
          <w:sz w:val="24"/>
          <w:szCs w:val="24"/>
        </w:rPr>
        <w:t>=</w:t>
      </w:r>
      <w:r w:rsidRPr="00C13F32">
        <w:rPr>
          <w:rFonts w:ascii="Consolas" w:eastAsia="Times New Roman" w:hAnsi="Consolas" w:cs="Times New Roman"/>
          <w:color w:val="D5CED9"/>
          <w:sz w:val="24"/>
          <w:szCs w:val="24"/>
        </w:rPr>
        <w:t xml:space="preserve"> </w:t>
      </w:r>
      <w:r w:rsidRPr="00C13F32">
        <w:rPr>
          <w:rFonts w:ascii="Consolas" w:eastAsia="Times New Roman" w:hAnsi="Consolas" w:cs="Times New Roman"/>
          <w:color w:val="FFE66D"/>
          <w:sz w:val="24"/>
          <w:szCs w:val="24"/>
        </w:rPr>
        <w:t>nmis</w:t>
      </w:r>
      <w:r w:rsidRPr="00C13F32">
        <w:rPr>
          <w:rFonts w:ascii="Consolas" w:eastAsia="Times New Roman" w:hAnsi="Consolas" w:cs="Times New Roman"/>
          <w:color w:val="D5CED9"/>
          <w:sz w:val="24"/>
          <w:szCs w:val="24"/>
        </w:rPr>
        <w:t>(data[:, starting_attribute], data[:, i])</w:t>
      </w:r>
    </w:p>
    <w:p w14:paraId="2701D19D"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color w:val="D5CED9"/>
          <w:sz w:val="24"/>
          <w:szCs w:val="24"/>
        </w:rPr>
        <w:lastRenderedPageBreak/>
        <w:t xml:space="preserve">        </w:t>
      </w:r>
      <w:r w:rsidRPr="00C13F32">
        <w:rPr>
          <w:rFonts w:ascii="Consolas" w:eastAsia="Times New Roman" w:hAnsi="Consolas" w:cs="Times New Roman"/>
          <w:color w:val="F39C12"/>
          <w:sz w:val="24"/>
          <w:szCs w:val="24"/>
        </w:rPr>
        <w:t>FIRST_RUN_DICT</w:t>
      </w:r>
      <w:r w:rsidRPr="00C13F32">
        <w:rPr>
          <w:rFonts w:ascii="Consolas" w:eastAsia="Times New Roman" w:hAnsi="Consolas" w:cs="Times New Roman"/>
          <w:color w:val="D5CED9"/>
          <w:sz w:val="24"/>
          <w:szCs w:val="24"/>
        </w:rPr>
        <w:t xml:space="preserve">[starting_attribute, i] </w:t>
      </w:r>
      <w:r w:rsidRPr="00C13F32">
        <w:rPr>
          <w:rFonts w:ascii="Consolas" w:eastAsia="Times New Roman" w:hAnsi="Consolas" w:cs="Times New Roman"/>
          <w:i/>
          <w:iCs/>
          <w:color w:val="EE5D43"/>
          <w:sz w:val="24"/>
          <w:szCs w:val="24"/>
        </w:rPr>
        <w:t>=</w:t>
      </w:r>
      <w:r w:rsidRPr="00C13F32">
        <w:rPr>
          <w:rFonts w:ascii="Consolas" w:eastAsia="Times New Roman" w:hAnsi="Consolas" w:cs="Times New Roman"/>
          <w:color w:val="D5CED9"/>
          <w:sz w:val="24"/>
          <w:szCs w:val="24"/>
        </w:rPr>
        <w:t xml:space="preserve"> rii</w:t>
      </w:r>
    </w:p>
    <w:p w14:paraId="0BD33587"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color w:val="D5CED9"/>
          <w:sz w:val="24"/>
          <w:szCs w:val="24"/>
        </w:rPr>
        <w:t xml:space="preserve">        </w:t>
      </w:r>
      <w:r w:rsidRPr="00C13F32">
        <w:rPr>
          <w:rFonts w:ascii="Consolas" w:eastAsia="Times New Roman" w:hAnsi="Consolas" w:cs="Times New Roman"/>
          <w:i/>
          <w:iCs/>
          <w:color w:val="C74DED"/>
          <w:sz w:val="24"/>
          <w:szCs w:val="24"/>
        </w:rPr>
        <w:t>if</w:t>
      </w:r>
      <w:r w:rsidRPr="00C13F32">
        <w:rPr>
          <w:rFonts w:ascii="Consolas" w:eastAsia="Times New Roman" w:hAnsi="Consolas" w:cs="Times New Roman"/>
          <w:color w:val="D5CED9"/>
          <w:sz w:val="24"/>
          <w:szCs w:val="24"/>
        </w:rPr>
        <w:t xml:space="preserve">(rii </w:t>
      </w:r>
      <w:r w:rsidRPr="00C13F32">
        <w:rPr>
          <w:rFonts w:ascii="Consolas" w:eastAsia="Times New Roman" w:hAnsi="Consolas" w:cs="Times New Roman"/>
          <w:i/>
          <w:iCs/>
          <w:color w:val="EE5D43"/>
          <w:sz w:val="24"/>
          <w:szCs w:val="24"/>
        </w:rPr>
        <w:t>&gt;</w:t>
      </w:r>
      <w:r w:rsidRPr="00C13F32">
        <w:rPr>
          <w:rFonts w:ascii="Consolas" w:eastAsia="Times New Roman" w:hAnsi="Consolas" w:cs="Times New Roman"/>
          <w:color w:val="D5CED9"/>
          <w:sz w:val="24"/>
          <w:szCs w:val="24"/>
        </w:rPr>
        <w:t xml:space="preserve"> max_R):</w:t>
      </w:r>
    </w:p>
    <w:p w14:paraId="40B92614" w14:textId="77777777" w:rsidR="00C13F32" w:rsidRPr="00C13F32" w:rsidRDefault="00C13F32" w:rsidP="004B6124">
      <w:pPr>
        <w:shd w:val="clear" w:color="auto" w:fill="23262E"/>
        <w:spacing w:line="240" w:lineRule="auto"/>
        <w:ind w:left="720"/>
        <w:rPr>
          <w:rFonts w:ascii="Consolas" w:eastAsia="Times New Roman" w:hAnsi="Consolas" w:cs="Times New Roman"/>
          <w:color w:val="D5CED9"/>
          <w:sz w:val="24"/>
          <w:szCs w:val="24"/>
        </w:rPr>
      </w:pPr>
      <w:r w:rsidRPr="00C13F32">
        <w:rPr>
          <w:rFonts w:ascii="Consolas" w:eastAsia="Times New Roman" w:hAnsi="Consolas" w:cs="Times New Roman"/>
          <w:color w:val="D5CED9"/>
          <w:sz w:val="24"/>
          <w:szCs w:val="24"/>
        </w:rPr>
        <w:t xml:space="preserve">            max_R </w:t>
      </w:r>
      <w:r w:rsidRPr="00C13F32">
        <w:rPr>
          <w:rFonts w:ascii="Consolas" w:eastAsia="Times New Roman" w:hAnsi="Consolas" w:cs="Times New Roman"/>
          <w:i/>
          <w:iCs/>
          <w:color w:val="EE5D43"/>
          <w:sz w:val="24"/>
          <w:szCs w:val="24"/>
        </w:rPr>
        <w:t>=</w:t>
      </w:r>
      <w:r w:rsidRPr="00C13F32">
        <w:rPr>
          <w:rFonts w:ascii="Consolas" w:eastAsia="Times New Roman" w:hAnsi="Consolas" w:cs="Times New Roman"/>
          <w:color w:val="D5CED9"/>
          <w:sz w:val="24"/>
          <w:szCs w:val="24"/>
        </w:rPr>
        <w:t xml:space="preserve"> rii</w:t>
      </w:r>
    </w:p>
    <w:p w14:paraId="3DB2FFDE" w14:textId="2DFDCD7D" w:rsidR="00FF05AB" w:rsidRPr="00555217" w:rsidRDefault="00FF05AB" w:rsidP="00251FCD">
      <w:pPr>
        <w:pStyle w:val="ListParagraph"/>
        <w:spacing w:line="480" w:lineRule="auto"/>
        <w:rPr>
          <w:rFonts w:ascii="Times New Roman" w:eastAsiaTheme="minorEastAsia" w:hAnsi="Times New Roman" w:cs="Times New Roman"/>
          <w:sz w:val="24"/>
          <w:szCs w:val="24"/>
        </w:rPr>
      </w:pPr>
    </w:p>
    <w:p w14:paraId="5D75AE29" w14:textId="3F3B31D9" w:rsidR="00041287" w:rsidRPr="00555217" w:rsidRDefault="00041287"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OUTPUT</w:t>
      </w:r>
    </w:p>
    <w:p w14:paraId="5CF42E12" w14:textId="5139E36F" w:rsidR="009B002F" w:rsidRPr="00555217" w:rsidRDefault="009B002F"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The main expected output of this program includ</w:t>
      </w:r>
      <w:r w:rsidR="00ED103B" w:rsidRPr="00555217">
        <w:rPr>
          <w:rFonts w:ascii="Times New Roman" w:hAnsi="Times New Roman" w:cs="Times New Roman"/>
          <w:sz w:val="24"/>
          <w:szCs w:val="24"/>
        </w:rPr>
        <w:t>es</w:t>
      </w:r>
      <w:r w:rsidRPr="00555217">
        <w:rPr>
          <w:rFonts w:ascii="Times New Roman" w:hAnsi="Times New Roman" w:cs="Times New Roman"/>
          <w:sz w:val="24"/>
          <w:szCs w:val="24"/>
        </w:rPr>
        <w:t xml:space="preserve"> a standardized text file </w:t>
      </w:r>
      <w:r w:rsidR="00ED103B" w:rsidRPr="00555217">
        <w:rPr>
          <w:rFonts w:ascii="Times New Roman" w:hAnsi="Times New Roman" w:cs="Times New Roman"/>
          <w:sz w:val="24"/>
          <w:szCs w:val="24"/>
        </w:rPr>
        <w:t xml:space="preserve">and a cluster tree graph created from the output file. </w:t>
      </w:r>
    </w:p>
    <w:p w14:paraId="34D6FF01" w14:textId="2B1621B3" w:rsidR="00EF1DB8" w:rsidRPr="00555217" w:rsidRDefault="00EF1DB8" w:rsidP="00251FCD">
      <w:pPr>
        <w:spacing w:line="480" w:lineRule="auto"/>
        <w:rPr>
          <w:rFonts w:ascii="Times New Roman" w:hAnsi="Times New Roman" w:cs="Times New Roman"/>
          <w:i/>
          <w:sz w:val="24"/>
          <w:szCs w:val="24"/>
        </w:rPr>
      </w:pPr>
      <w:r w:rsidRPr="00555217">
        <w:rPr>
          <w:rFonts w:ascii="Times New Roman" w:hAnsi="Times New Roman" w:cs="Times New Roman"/>
          <w:sz w:val="24"/>
          <w:szCs w:val="24"/>
        </w:rPr>
        <w:tab/>
      </w:r>
      <w:r w:rsidRPr="00555217">
        <w:rPr>
          <w:rFonts w:ascii="Times New Roman" w:hAnsi="Times New Roman" w:cs="Times New Roman"/>
          <w:i/>
          <w:sz w:val="24"/>
          <w:szCs w:val="24"/>
        </w:rPr>
        <w:t>Figure 1</w:t>
      </w:r>
      <w:r w:rsidR="0020274F" w:rsidRPr="00555217">
        <w:rPr>
          <w:rFonts w:ascii="Times New Roman" w:hAnsi="Times New Roman" w:cs="Times New Roman"/>
          <w:i/>
          <w:sz w:val="24"/>
          <w:szCs w:val="24"/>
        </w:rPr>
        <w:t>1</w:t>
      </w:r>
      <w:r w:rsidRPr="00555217">
        <w:rPr>
          <w:rFonts w:ascii="Times New Roman" w:hAnsi="Times New Roman" w:cs="Times New Roman"/>
          <w:i/>
          <w:sz w:val="24"/>
          <w:szCs w:val="24"/>
        </w:rPr>
        <w:t xml:space="preserve"> – Example output text file from test run</w:t>
      </w:r>
    </w:p>
    <w:p w14:paraId="0A04B1D7" w14:textId="18BC6E80" w:rsidR="00E75932" w:rsidRPr="00555217" w:rsidRDefault="00E75932" w:rsidP="00251FCD">
      <w:pPr>
        <w:spacing w:line="480" w:lineRule="auto"/>
        <w:rPr>
          <w:rFonts w:ascii="Times New Roman" w:hAnsi="Times New Roman" w:cs="Times New Roman"/>
          <w:i/>
          <w:sz w:val="24"/>
          <w:szCs w:val="24"/>
        </w:rPr>
      </w:pPr>
      <w:r w:rsidRPr="00555217">
        <w:rPr>
          <w:rFonts w:ascii="Times New Roman" w:hAnsi="Times New Roman" w:cs="Times New Roman"/>
          <w:i/>
          <w:sz w:val="24"/>
          <w:szCs w:val="24"/>
        </w:rPr>
        <w:drawing>
          <wp:inline distT="0" distB="0" distL="0" distR="0" wp14:anchorId="7804AD85" wp14:editId="6681B2FD">
            <wp:extent cx="3955123" cy="163844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5123" cy="1638442"/>
                    </a:xfrm>
                    <a:prstGeom prst="rect">
                      <a:avLst/>
                    </a:prstGeom>
                  </pic:spPr>
                </pic:pic>
              </a:graphicData>
            </a:graphic>
          </wp:inline>
        </w:drawing>
      </w:r>
    </w:p>
    <w:p w14:paraId="7726FEAE" w14:textId="56F7F181" w:rsidR="00E75932" w:rsidRPr="00555217" w:rsidRDefault="00E75932"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Given the output file’s standard format, it is trivial to programmatically extract data from that file for use in other iterations (i.e. data from run one informs data from run two)</w:t>
      </w:r>
      <w:r w:rsidR="00F277E1" w:rsidRPr="00555217">
        <w:rPr>
          <w:rFonts w:ascii="Times New Roman" w:hAnsi="Times New Roman" w:cs="Times New Roman"/>
          <w:sz w:val="24"/>
          <w:szCs w:val="24"/>
        </w:rPr>
        <w:t xml:space="preserve"> and the creation of data visualizations such as the cluster tree. </w:t>
      </w:r>
      <w:r w:rsidR="00BF531E" w:rsidRPr="00555217">
        <w:rPr>
          <w:rFonts w:ascii="Times New Roman" w:hAnsi="Times New Roman" w:cs="Times New Roman"/>
          <w:sz w:val="24"/>
          <w:szCs w:val="24"/>
        </w:rPr>
        <w:t>The following figure</w:t>
      </w:r>
      <w:r w:rsidR="00A83C0F" w:rsidRPr="00555217">
        <w:rPr>
          <w:rFonts w:ascii="Times New Roman" w:hAnsi="Times New Roman" w:cs="Times New Roman"/>
          <w:sz w:val="24"/>
          <w:szCs w:val="24"/>
        </w:rPr>
        <w:t>s</w:t>
      </w:r>
      <w:r w:rsidR="00BF531E" w:rsidRPr="00555217">
        <w:rPr>
          <w:rFonts w:ascii="Times New Roman" w:hAnsi="Times New Roman" w:cs="Times New Roman"/>
          <w:sz w:val="24"/>
          <w:szCs w:val="24"/>
        </w:rPr>
        <w:t xml:space="preserve"> </w:t>
      </w:r>
      <w:r w:rsidR="00A83C0F" w:rsidRPr="00555217">
        <w:rPr>
          <w:rFonts w:ascii="Times New Roman" w:hAnsi="Times New Roman" w:cs="Times New Roman"/>
          <w:sz w:val="24"/>
          <w:szCs w:val="24"/>
        </w:rPr>
        <w:t>show</w:t>
      </w:r>
      <w:r w:rsidR="00BF531E" w:rsidRPr="00555217">
        <w:rPr>
          <w:rFonts w:ascii="Times New Roman" w:hAnsi="Times New Roman" w:cs="Times New Roman"/>
          <w:sz w:val="24"/>
          <w:szCs w:val="24"/>
        </w:rPr>
        <w:t xml:space="preserve"> cluster tree</w:t>
      </w:r>
      <w:r w:rsidR="00A83C0F" w:rsidRPr="00555217">
        <w:rPr>
          <w:rFonts w:ascii="Times New Roman" w:hAnsi="Times New Roman" w:cs="Times New Roman"/>
          <w:sz w:val="24"/>
          <w:szCs w:val="24"/>
        </w:rPr>
        <w:t>s</w:t>
      </w:r>
      <w:r w:rsidR="00BF531E" w:rsidRPr="00555217">
        <w:rPr>
          <w:rFonts w:ascii="Times New Roman" w:hAnsi="Times New Roman" w:cs="Times New Roman"/>
          <w:sz w:val="24"/>
          <w:szCs w:val="24"/>
        </w:rPr>
        <w:t xml:space="preserve"> for </w:t>
      </w:r>
      <w:r w:rsidR="001D568D" w:rsidRPr="00555217">
        <w:rPr>
          <w:rFonts w:ascii="Times New Roman" w:hAnsi="Times New Roman" w:cs="Times New Roman"/>
          <w:sz w:val="24"/>
          <w:szCs w:val="24"/>
        </w:rPr>
        <w:t>the ubiquitin</w:t>
      </w:r>
      <w:r w:rsidR="00A83C0F" w:rsidRPr="00555217">
        <w:rPr>
          <w:rFonts w:ascii="Times New Roman" w:hAnsi="Times New Roman" w:cs="Times New Roman"/>
          <w:sz w:val="24"/>
          <w:szCs w:val="24"/>
        </w:rPr>
        <w:t xml:space="preserve"> and transthyretin</w:t>
      </w:r>
      <w:r w:rsidR="001D568D" w:rsidRPr="00555217">
        <w:rPr>
          <w:rFonts w:ascii="Times New Roman" w:hAnsi="Times New Roman" w:cs="Times New Roman"/>
          <w:sz w:val="24"/>
          <w:szCs w:val="24"/>
        </w:rPr>
        <w:t xml:space="preserve"> protein</w:t>
      </w:r>
      <w:r w:rsidR="00A83C0F" w:rsidRPr="00555217">
        <w:rPr>
          <w:rFonts w:ascii="Times New Roman" w:hAnsi="Times New Roman" w:cs="Times New Roman"/>
          <w:sz w:val="24"/>
          <w:szCs w:val="24"/>
        </w:rPr>
        <w:t>s</w:t>
      </w:r>
      <w:r w:rsidR="00C9480A" w:rsidRPr="00555217">
        <w:rPr>
          <w:rFonts w:ascii="Times New Roman" w:hAnsi="Times New Roman" w:cs="Times New Roman"/>
          <w:sz w:val="24"/>
          <w:szCs w:val="24"/>
        </w:rPr>
        <w:t xml:space="preserve"> </w:t>
      </w:r>
      <w:r w:rsidR="00C9480A" w:rsidRPr="00555217">
        <w:rPr>
          <w:rFonts w:ascii="Times New Roman" w:hAnsi="Times New Roman" w:cs="Times New Roman"/>
          <w:sz w:val="24"/>
          <w:szCs w:val="24"/>
        </w:rPr>
        <w:fldChar w:fldCharType="begin"/>
      </w:r>
      <w:r w:rsidR="00C9480A" w:rsidRPr="00555217">
        <w:rPr>
          <w:rFonts w:ascii="Times New Roman"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C9480A" w:rsidRPr="00555217">
        <w:rPr>
          <w:rFonts w:ascii="Times New Roman" w:hAnsi="Times New Roman" w:cs="Times New Roman"/>
          <w:sz w:val="24"/>
          <w:szCs w:val="24"/>
        </w:rPr>
        <w:fldChar w:fldCharType="separate"/>
      </w:r>
      <w:r w:rsidR="00C9480A" w:rsidRPr="00555217">
        <w:rPr>
          <w:rFonts w:ascii="Times New Roman" w:hAnsi="Times New Roman" w:cs="Times New Roman"/>
          <w:noProof/>
          <w:sz w:val="24"/>
          <w:szCs w:val="24"/>
        </w:rPr>
        <w:t>(Durston et al., 2012)</w:t>
      </w:r>
      <w:r w:rsidR="00C9480A" w:rsidRPr="00555217">
        <w:rPr>
          <w:rFonts w:ascii="Times New Roman" w:hAnsi="Times New Roman" w:cs="Times New Roman"/>
          <w:sz w:val="24"/>
          <w:szCs w:val="24"/>
        </w:rPr>
        <w:fldChar w:fldCharType="end"/>
      </w:r>
      <w:r w:rsidR="001D568D" w:rsidRPr="00555217">
        <w:rPr>
          <w:rFonts w:ascii="Times New Roman" w:hAnsi="Times New Roman" w:cs="Times New Roman"/>
          <w:sz w:val="24"/>
          <w:szCs w:val="24"/>
        </w:rPr>
        <w:t>:</w:t>
      </w:r>
    </w:p>
    <w:p w14:paraId="4ECAD489" w14:textId="234A38F0" w:rsidR="001D568D" w:rsidRPr="00555217" w:rsidRDefault="001D568D" w:rsidP="00251FCD">
      <w:pPr>
        <w:spacing w:line="480" w:lineRule="auto"/>
        <w:rPr>
          <w:rFonts w:ascii="Times New Roman" w:hAnsi="Times New Roman" w:cs="Times New Roman"/>
          <w:i/>
          <w:sz w:val="24"/>
          <w:szCs w:val="24"/>
        </w:rPr>
      </w:pPr>
      <w:r w:rsidRPr="00555217">
        <w:rPr>
          <w:rFonts w:ascii="Times New Roman" w:hAnsi="Times New Roman" w:cs="Times New Roman"/>
          <w:sz w:val="24"/>
          <w:szCs w:val="24"/>
        </w:rPr>
        <w:tab/>
      </w:r>
      <w:r w:rsidRPr="00555217">
        <w:rPr>
          <w:rFonts w:ascii="Times New Roman" w:hAnsi="Times New Roman" w:cs="Times New Roman"/>
          <w:i/>
          <w:sz w:val="24"/>
          <w:szCs w:val="24"/>
        </w:rPr>
        <w:t>Figure 1</w:t>
      </w:r>
      <w:r w:rsidR="0020274F" w:rsidRPr="00555217">
        <w:rPr>
          <w:rFonts w:ascii="Times New Roman" w:hAnsi="Times New Roman" w:cs="Times New Roman"/>
          <w:i/>
          <w:sz w:val="24"/>
          <w:szCs w:val="24"/>
        </w:rPr>
        <w:t>2</w:t>
      </w:r>
      <w:r w:rsidRPr="00555217">
        <w:rPr>
          <w:rFonts w:ascii="Times New Roman" w:hAnsi="Times New Roman" w:cs="Times New Roman"/>
          <w:i/>
          <w:sz w:val="24"/>
          <w:szCs w:val="24"/>
        </w:rPr>
        <w:t xml:space="preserve"> – Cluster tree for ubiquitin</w:t>
      </w:r>
    </w:p>
    <w:p w14:paraId="0589B63F" w14:textId="72AD8CC4" w:rsidR="001D568D" w:rsidRPr="00555217" w:rsidRDefault="001D568D"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ab/>
      </w:r>
      <w:r w:rsidR="00191CFA" w:rsidRPr="00555217">
        <w:rPr>
          <w:rFonts w:ascii="Times New Roman" w:hAnsi="Times New Roman" w:cs="Times New Roman"/>
          <w:sz w:val="24"/>
          <w:szCs w:val="24"/>
        </w:rPr>
        <w:drawing>
          <wp:inline distT="0" distB="0" distL="0" distR="0" wp14:anchorId="517C91B9" wp14:editId="31E8EDA4">
            <wp:extent cx="5943600" cy="305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4350"/>
                    </a:xfrm>
                    <a:prstGeom prst="rect">
                      <a:avLst/>
                    </a:prstGeom>
                  </pic:spPr>
                </pic:pic>
              </a:graphicData>
            </a:graphic>
          </wp:inline>
        </w:drawing>
      </w:r>
    </w:p>
    <w:p w14:paraId="03D1D187" w14:textId="77777777" w:rsidR="0055543C" w:rsidRPr="00555217" w:rsidRDefault="00D5708C"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r>
    </w:p>
    <w:p w14:paraId="175A97B4" w14:textId="010F3E82" w:rsidR="00565A09" w:rsidRPr="00555217" w:rsidRDefault="00D5708C" w:rsidP="00251FCD">
      <w:pPr>
        <w:spacing w:line="480" w:lineRule="auto"/>
        <w:rPr>
          <w:rFonts w:ascii="Times New Roman" w:hAnsi="Times New Roman" w:cs="Times New Roman"/>
          <w:i/>
          <w:sz w:val="24"/>
          <w:szCs w:val="24"/>
        </w:rPr>
      </w:pPr>
      <w:r w:rsidRPr="00555217">
        <w:rPr>
          <w:rFonts w:ascii="Times New Roman" w:hAnsi="Times New Roman" w:cs="Times New Roman"/>
          <w:i/>
          <w:sz w:val="24"/>
          <w:szCs w:val="24"/>
        </w:rPr>
        <w:lastRenderedPageBreak/>
        <w:t>Figure 1</w:t>
      </w:r>
      <w:r w:rsidR="0020274F" w:rsidRPr="00555217">
        <w:rPr>
          <w:rFonts w:ascii="Times New Roman" w:hAnsi="Times New Roman" w:cs="Times New Roman"/>
          <w:i/>
          <w:sz w:val="24"/>
          <w:szCs w:val="24"/>
        </w:rPr>
        <w:t>3</w:t>
      </w:r>
      <w:r w:rsidRPr="00555217">
        <w:rPr>
          <w:rFonts w:ascii="Times New Roman" w:hAnsi="Times New Roman" w:cs="Times New Roman"/>
          <w:i/>
          <w:sz w:val="24"/>
          <w:szCs w:val="24"/>
        </w:rPr>
        <w:t xml:space="preserve"> – Cluster tree for transthyretin</w:t>
      </w:r>
      <w:r w:rsidR="00565A09" w:rsidRPr="00555217">
        <w:rPr>
          <w:rFonts w:ascii="Times New Roman" w:hAnsi="Times New Roman" w:cs="Times New Roman"/>
          <w:i/>
          <w:sz w:val="24"/>
          <w:szCs w:val="24"/>
        </w:rPr>
        <w:tab/>
      </w:r>
      <w:r w:rsidR="00565A09" w:rsidRPr="00555217">
        <w:rPr>
          <w:rFonts w:ascii="Times New Roman" w:hAnsi="Times New Roman" w:cs="Times New Roman"/>
          <w:i/>
          <w:sz w:val="24"/>
          <w:szCs w:val="24"/>
        </w:rPr>
        <w:drawing>
          <wp:inline distT="0" distB="0" distL="0" distR="0" wp14:anchorId="6D0B76FC" wp14:editId="2C71725D">
            <wp:extent cx="5641590" cy="3581400"/>
            <wp:effectExtent l="19050" t="19050" r="1651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06" t="2506" r="1381"/>
                    <a:stretch/>
                  </pic:blipFill>
                  <pic:spPr bwMode="auto">
                    <a:xfrm>
                      <a:off x="0" y="0"/>
                      <a:ext cx="5641590" cy="35814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56DBFB7" w14:textId="6F509BC3" w:rsidR="00D253FB"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DISCUSSION</w:t>
      </w:r>
    </w:p>
    <w:p w14:paraId="17E0FEA6" w14:textId="49363B9D" w:rsidR="00D253FB" w:rsidRPr="00555217" w:rsidRDefault="00FF0897"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 xml:space="preserve">Due to the complex nature of the relationships and calculations at hand, verification and repeatability are of utmost importance, especially if this project is to become a useful tool for researchers in the future. </w:t>
      </w:r>
      <w:r w:rsidR="005B04CB" w:rsidRPr="00555217">
        <w:rPr>
          <w:rFonts w:ascii="Times New Roman" w:hAnsi="Times New Roman" w:cs="Times New Roman"/>
          <w:sz w:val="24"/>
          <w:szCs w:val="24"/>
        </w:rPr>
        <w:t xml:space="preserve">I hesitate to overstate the impact of the implications of this project’s success; however, I do believe that at the </w:t>
      </w:r>
      <w:r w:rsidR="00EC6714" w:rsidRPr="00555217">
        <w:rPr>
          <w:rFonts w:ascii="Times New Roman" w:hAnsi="Times New Roman" w:cs="Times New Roman"/>
          <w:sz w:val="24"/>
          <w:szCs w:val="24"/>
        </w:rPr>
        <w:t>very least a tool with the capability of independently predicting a protein’s structure based solely on its sequence will be useful for enzymologists, crystallographers, and drug designers to name a few.</w:t>
      </w:r>
      <w:r w:rsidR="00AA00F6" w:rsidRPr="00555217">
        <w:rPr>
          <w:rFonts w:ascii="Times New Roman" w:hAnsi="Times New Roman" w:cs="Times New Roman"/>
          <w:sz w:val="24"/>
          <w:szCs w:val="24"/>
        </w:rPr>
        <w:t xml:space="preserve"> I wish to reiterate the importance of the scope of this project lies in the utility of proteins as medicinal targets for various therapeutic strategies. Having the ability to predict structure and function of a protein simply from its </w:t>
      </w:r>
      <w:r w:rsidR="00AA00F6" w:rsidRPr="00555217">
        <w:rPr>
          <w:rFonts w:ascii="Times New Roman" w:hAnsi="Times New Roman" w:cs="Times New Roman"/>
          <w:sz w:val="24"/>
          <w:szCs w:val="24"/>
        </w:rPr>
        <w:lastRenderedPageBreak/>
        <w:t>sequence would mean having faster throughput of structural data that could potentially be put to use in disease pathophysiology</w:t>
      </w:r>
      <w:r w:rsidR="0046203B" w:rsidRPr="00555217">
        <w:rPr>
          <w:rFonts w:ascii="Times New Roman" w:hAnsi="Times New Roman" w:cs="Times New Roman"/>
          <w:sz w:val="24"/>
          <w:szCs w:val="24"/>
        </w:rPr>
        <w:t xml:space="preserve"> and medication design, to name a few. </w:t>
      </w:r>
    </w:p>
    <w:p w14:paraId="11E3027F" w14:textId="575461F7" w:rsidR="009F4678" w:rsidRPr="00555217" w:rsidRDefault="009F4678"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 xml:space="preserve">In its current state, this project needs more time to mature and be validated. As it stands, the </w:t>
      </w:r>
      <w:r w:rsidR="001E2FC9" w:rsidRPr="00555217">
        <w:rPr>
          <w:rFonts w:ascii="Times New Roman" w:hAnsi="Times New Roman" w:cs="Times New Roman"/>
          <w:sz w:val="24"/>
          <w:szCs w:val="24"/>
        </w:rPr>
        <w:t>focus</w:t>
      </w:r>
      <w:r w:rsidRPr="00555217">
        <w:rPr>
          <w:rFonts w:ascii="Times New Roman" w:hAnsi="Times New Roman" w:cs="Times New Roman"/>
          <w:sz w:val="24"/>
          <w:szCs w:val="24"/>
        </w:rPr>
        <w:t xml:space="preserve"> was replication of proprietary probability-based software and subsequent modification to fit into a new domain</w:t>
      </w:r>
      <w:r w:rsidR="00C96D89" w:rsidRPr="00555217">
        <w:rPr>
          <w:rFonts w:ascii="Times New Roman" w:hAnsi="Times New Roman" w:cs="Times New Roman"/>
          <w:sz w:val="24"/>
          <w:szCs w:val="24"/>
        </w:rPr>
        <w:t>, namely biochemistry</w:t>
      </w:r>
      <w:r w:rsidRPr="00555217">
        <w:rPr>
          <w:rFonts w:ascii="Times New Roman" w:hAnsi="Times New Roman" w:cs="Times New Roman"/>
          <w:sz w:val="24"/>
          <w:szCs w:val="24"/>
        </w:rPr>
        <w:t xml:space="preserve">. </w:t>
      </w:r>
      <w:r w:rsidR="009D75A3" w:rsidRPr="00555217">
        <w:rPr>
          <w:rFonts w:ascii="Times New Roman" w:hAnsi="Times New Roman" w:cs="Times New Roman"/>
          <w:sz w:val="24"/>
          <w:szCs w:val="24"/>
        </w:rPr>
        <w:t>Next steps should focus on validating this algorithm</w:t>
      </w:r>
      <w:r w:rsidR="009C7CF1" w:rsidRPr="00555217">
        <w:rPr>
          <w:rFonts w:ascii="Times New Roman" w:hAnsi="Times New Roman" w:cs="Times New Roman"/>
          <w:sz w:val="24"/>
          <w:szCs w:val="24"/>
        </w:rPr>
        <w:t xml:space="preserve"> against protein sequences with known and verified crystallographic structures. </w:t>
      </w:r>
      <w:r w:rsidR="0002586F" w:rsidRPr="00555217">
        <w:rPr>
          <w:rFonts w:ascii="Times New Roman" w:hAnsi="Times New Roman" w:cs="Times New Roman"/>
          <w:sz w:val="24"/>
          <w:szCs w:val="24"/>
        </w:rPr>
        <w:t xml:space="preserve">Successful structural prediction has occurred for ubiquitin and transthyretin </w:t>
      </w:r>
      <w:r w:rsidR="0002586F" w:rsidRPr="00555217">
        <w:rPr>
          <w:rFonts w:ascii="Times New Roman" w:hAnsi="Times New Roman" w:cs="Times New Roman"/>
          <w:sz w:val="24"/>
          <w:szCs w:val="24"/>
        </w:rPr>
        <w:fldChar w:fldCharType="begin"/>
      </w:r>
      <w:r w:rsidR="0002586F" w:rsidRPr="00555217">
        <w:rPr>
          <w:rFonts w:ascii="Times New Roman" w:hAnsi="Times New Roman" w:cs="Times New Roman"/>
          <w:sz w:val="24"/>
          <w:szCs w:val="24"/>
        </w:rPr>
        <w:instrText xml:space="preserve"> ADDIN EN.CITE &lt;EndNote&gt;&lt;Cite&gt;&lt;Author&gt;Durston&lt;/Author&gt;&lt;Year&gt;2012&lt;/Year&gt;&lt;RecNum&gt;1&lt;/RecNum&gt;&lt;DisplayText&gt;(Durston et al., 2012)&lt;/DisplayText&gt;&lt;record&gt;&lt;rec-number&gt;1&lt;/rec-number&gt;&lt;foreign-keys&gt;&lt;key app="EN" db-id="09s2w20tnvdvrfex5sc5z2esads0rrx0tetx" timestamp="1549637573"&gt;1&lt;/key&gt;&lt;/foreign-keys&gt;&lt;ref-type name="Journal Article"&gt;17&lt;/ref-type&gt;&lt;contributors&gt;&lt;authors&gt;&lt;author&gt;Durston, K. K.&lt;/author&gt;&lt;author&gt;Chiu, D. K.&lt;/author&gt;&lt;author&gt;Wong, A. K.&lt;/author&gt;&lt;author&gt;Li, G. C.&lt;/author&gt;&lt;/authors&gt;&lt;/contributors&gt;&lt;auth-address&gt;School of Computer Science, University of Guelph, 50 Stone Road East, Guelph, ON, N1G 2W1, Canada. kdurston@uoguelph.ca.&lt;/auth-address&gt;&lt;titles&gt;&lt;title&gt;Statistical discovery of site inter-dependencies in sub-molecular hierarchical protein structuring&lt;/title&gt;&lt;secondary-title&gt;EURASIP J Bioinform Syst Biol&lt;/secondary-title&gt;&lt;/titles&gt;&lt;periodical&gt;&lt;full-title&gt;EURASIP J Bioinform Syst Biol&lt;/full-title&gt;&lt;/periodical&gt;&lt;pages&gt;8&lt;/pages&gt;&lt;volume&gt;2012&lt;/volume&gt;&lt;number&gt;1&lt;/number&gt;&lt;edition&gt;2012/07/17&lt;/edition&gt;&lt;dates&gt;&lt;year&gt;2012&lt;/year&gt;&lt;pub-dates&gt;&lt;date&gt;Jul 13&lt;/date&gt;&lt;/pub-dates&gt;&lt;/dates&gt;&lt;isbn&gt;1687-4153 (Electronic)&amp;#xD;1687-4145 (Linking)&lt;/isbn&gt;&lt;accession-num&gt;22793672&lt;/accession-num&gt;&lt;urls&gt;&lt;related-urls&gt;&lt;url&gt;https://www.ncbi.nlm.nih.gov/pubmed/22793672&lt;/url&gt;&lt;/related-urls&gt;&lt;/urls&gt;&lt;custom2&gt;PMC3524763&lt;/custom2&gt;&lt;electronic-resource-num&gt;10.1186/1687-4153-2012-8&lt;/electronic-resource-num&gt;&lt;/record&gt;&lt;/Cite&gt;&lt;/EndNote&gt;</w:instrText>
      </w:r>
      <w:r w:rsidR="0002586F" w:rsidRPr="00555217">
        <w:rPr>
          <w:rFonts w:ascii="Times New Roman" w:hAnsi="Times New Roman" w:cs="Times New Roman"/>
          <w:sz w:val="24"/>
          <w:szCs w:val="24"/>
        </w:rPr>
        <w:fldChar w:fldCharType="separate"/>
      </w:r>
      <w:r w:rsidR="0002586F" w:rsidRPr="00555217">
        <w:rPr>
          <w:rFonts w:ascii="Times New Roman" w:hAnsi="Times New Roman" w:cs="Times New Roman"/>
          <w:noProof/>
          <w:sz w:val="24"/>
          <w:szCs w:val="24"/>
        </w:rPr>
        <w:t>(Durston et al., 2012)</w:t>
      </w:r>
      <w:r w:rsidR="0002586F" w:rsidRPr="00555217">
        <w:rPr>
          <w:rFonts w:ascii="Times New Roman" w:hAnsi="Times New Roman" w:cs="Times New Roman"/>
          <w:sz w:val="24"/>
          <w:szCs w:val="24"/>
        </w:rPr>
        <w:fldChar w:fldCharType="end"/>
      </w:r>
      <w:r w:rsidR="0002586F" w:rsidRPr="00555217">
        <w:rPr>
          <w:rFonts w:ascii="Times New Roman" w:hAnsi="Times New Roman" w:cs="Times New Roman"/>
          <w:sz w:val="24"/>
          <w:szCs w:val="24"/>
        </w:rPr>
        <w:t xml:space="preserve">; however, those proteins are relatively simple when compared to larger enzymes such as topoisomerase. </w:t>
      </w:r>
    </w:p>
    <w:p w14:paraId="07BF9275" w14:textId="024B4FEF" w:rsidR="00C657B3" w:rsidRPr="00555217" w:rsidRDefault="00FF3397"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 xml:space="preserve">Scalability of this program is also an area that will require time and focus. As mentioned earlier, protein sequence and probability space grows exponentially with the length of the sequence. That leads to an intractable programming runtime if we were to simply add up all the values for angles, bonds, and torsion. </w:t>
      </w:r>
      <w:r w:rsidR="00C46FC7" w:rsidRPr="00555217">
        <w:rPr>
          <w:rFonts w:ascii="Times New Roman" w:hAnsi="Times New Roman" w:cs="Times New Roman"/>
          <w:sz w:val="24"/>
          <w:szCs w:val="24"/>
        </w:rPr>
        <w:t xml:space="preserve">While that exact situation is not an issue for this project, finding a balance in the number of organisms compared coupled with efficient programmatic methods is of the utmost importance if the desire is for this software to run on the laptops of researchers anywhere. </w:t>
      </w:r>
    </w:p>
    <w:p w14:paraId="034A3474" w14:textId="0C5D0A4F" w:rsidR="00864341" w:rsidRPr="00555217" w:rsidRDefault="00C4313F"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The benefit and personal utility of creating this project is almost unmatched in terms of other endeavors that I have undertaken. I was exposed to a foreign field of which I had only a cursory understanding before beginning. Information theory is both fascinating and head-</w:t>
      </w:r>
      <w:r w:rsidR="00323324" w:rsidRPr="00555217">
        <w:rPr>
          <w:rFonts w:ascii="Times New Roman" w:hAnsi="Times New Roman" w:cs="Times New Roman"/>
          <w:sz w:val="24"/>
          <w:szCs w:val="24"/>
        </w:rPr>
        <w:t>spinning but</w:t>
      </w:r>
      <w:r w:rsidRPr="00555217">
        <w:rPr>
          <w:rFonts w:ascii="Times New Roman" w:hAnsi="Times New Roman" w:cs="Times New Roman"/>
          <w:sz w:val="24"/>
          <w:szCs w:val="24"/>
        </w:rPr>
        <w:t xml:space="preserve"> seeing its applications to “wet” science with potential carryover into medical practice was </w:t>
      </w:r>
      <w:r w:rsidR="005E30C1" w:rsidRPr="00555217">
        <w:rPr>
          <w:rFonts w:ascii="Times New Roman" w:hAnsi="Times New Roman" w:cs="Times New Roman"/>
          <w:sz w:val="24"/>
          <w:szCs w:val="24"/>
        </w:rPr>
        <w:t>phenomenal</w:t>
      </w:r>
      <w:r w:rsidRPr="00555217">
        <w:rPr>
          <w:rFonts w:ascii="Times New Roman" w:hAnsi="Times New Roman" w:cs="Times New Roman"/>
          <w:sz w:val="24"/>
          <w:szCs w:val="24"/>
        </w:rPr>
        <w:t xml:space="preserve">. </w:t>
      </w:r>
      <w:r w:rsidR="003E352F" w:rsidRPr="00555217">
        <w:rPr>
          <w:rFonts w:ascii="Times New Roman" w:hAnsi="Times New Roman" w:cs="Times New Roman"/>
          <w:sz w:val="24"/>
          <w:szCs w:val="24"/>
        </w:rPr>
        <w:t xml:space="preserve">I was able to meet with and learn from experts in many different fields: engineers, information scientists, computer scientist, and bioinformaticists; all of which shared invaluable knowledge and advice for this project and goals beyond. </w:t>
      </w:r>
    </w:p>
    <w:p w14:paraId="1E462731" w14:textId="1BC3DAB7" w:rsidR="00C4313F" w:rsidRPr="00555217" w:rsidRDefault="00864341"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lastRenderedPageBreak/>
        <w:t>I</w:t>
      </w:r>
      <w:r w:rsidR="00C459A7" w:rsidRPr="00555217">
        <w:rPr>
          <w:rFonts w:ascii="Times New Roman" w:hAnsi="Times New Roman" w:cs="Times New Roman"/>
          <w:sz w:val="24"/>
          <w:szCs w:val="24"/>
        </w:rPr>
        <w:t>n my opinion, diving head first into a field in which I knew practically nothing was the most beneficial quality of this entire process. I “learned how to learn”, so to speak. I was able to take and disseminate information of which just a few months ago I did no</w:t>
      </w:r>
      <w:r w:rsidR="00BD1D8D" w:rsidRPr="00555217">
        <w:rPr>
          <w:rFonts w:ascii="Times New Roman" w:hAnsi="Times New Roman" w:cs="Times New Roman"/>
          <w:sz w:val="24"/>
          <w:szCs w:val="24"/>
        </w:rPr>
        <w:t>t</w:t>
      </w:r>
      <w:r w:rsidR="00C459A7" w:rsidRPr="00555217">
        <w:rPr>
          <w:rFonts w:ascii="Times New Roman" w:hAnsi="Times New Roman" w:cs="Times New Roman"/>
          <w:sz w:val="24"/>
          <w:szCs w:val="24"/>
        </w:rPr>
        <w:t xml:space="preserve"> have the capability to understand. </w:t>
      </w:r>
      <w:r w:rsidR="00757E3C" w:rsidRPr="00555217">
        <w:rPr>
          <w:rFonts w:ascii="Times New Roman" w:hAnsi="Times New Roman" w:cs="Times New Roman"/>
          <w:sz w:val="24"/>
          <w:szCs w:val="24"/>
        </w:rPr>
        <w:t xml:space="preserve">The exposure and practice of diving into an unfamiliar field and learning it will prove to be one of the most useful skills I can take away from this as my career develops over the years. </w:t>
      </w:r>
    </w:p>
    <w:p w14:paraId="62203A1A" w14:textId="1603FF9E" w:rsidR="00E80DF2" w:rsidRPr="00555217" w:rsidRDefault="00895D00"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ab/>
        <w:t xml:space="preserve">I also was able </w:t>
      </w:r>
      <w:r w:rsidR="0040766D" w:rsidRPr="00555217">
        <w:rPr>
          <w:rFonts w:ascii="Times New Roman" w:hAnsi="Times New Roman" w:cs="Times New Roman"/>
          <w:sz w:val="24"/>
          <w:szCs w:val="24"/>
        </w:rPr>
        <w:t>to</w:t>
      </w:r>
      <w:r w:rsidRPr="00555217">
        <w:rPr>
          <w:rFonts w:ascii="Times New Roman" w:hAnsi="Times New Roman" w:cs="Times New Roman"/>
          <w:sz w:val="24"/>
          <w:szCs w:val="24"/>
        </w:rPr>
        <w:t xml:space="preserve"> more deeply incorporate time management and </w:t>
      </w:r>
      <w:r w:rsidR="00CA1520" w:rsidRPr="00555217">
        <w:rPr>
          <w:rFonts w:ascii="Times New Roman" w:hAnsi="Times New Roman" w:cs="Times New Roman"/>
          <w:sz w:val="24"/>
          <w:szCs w:val="24"/>
        </w:rPr>
        <w:t xml:space="preserve">the skill of goal-setting. </w:t>
      </w:r>
      <w:r w:rsidR="004A0DC6" w:rsidRPr="00555217">
        <w:rPr>
          <w:rFonts w:ascii="Times New Roman" w:hAnsi="Times New Roman" w:cs="Times New Roman"/>
          <w:sz w:val="24"/>
          <w:szCs w:val="24"/>
        </w:rPr>
        <w:t xml:space="preserve">Setting realistic, attainable goals is a practiced art that until recently I was not </w:t>
      </w:r>
      <w:r w:rsidR="009A16E6" w:rsidRPr="00555217">
        <w:rPr>
          <w:rFonts w:ascii="Times New Roman" w:hAnsi="Times New Roman" w:cs="Times New Roman"/>
          <w:sz w:val="24"/>
          <w:szCs w:val="24"/>
        </w:rPr>
        <w:t>well-versed</w:t>
      </w:r>
      <w:r w:rsidR="004A0DC6" w:rsidRPr="00555217">
        <w:rPr>
          <w:rFonts w:ascii="Times New Roman" w:hAnsi="Times New Roman" w:cs="Times New Roman"/>
          <w:sz w:val="24"/>
          <w:szCs w:val="24"/>
        </w:rPr>
        <w:t xml:space="preserve"> in. Developing the ability to meet personal and internal deadlines for time and project management is still an ongoing process personally; however, I have improved vastly throughout the time spent with this project. </w:t>
      </w:r>
    </w:p>
    <w:p w14:paraId="6CDDD995" w14:textId="77777777" w:rsidR="003415C3" w:rsidRPr="00555217" w:rsidRDefault="00F15DCC"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ab/>
        <w:t xml:space="preserve">This project is an ongoing collaboration within the Deweese lab and as such has not reached full fruition. Much progress has been made in creating a program to undertake different probabilistic calculations and comparisons; however, replication of the Durston, et al. paper has not been fully achieved. Dr. Kirk Durston is a collaborator and has been a frequent contact during this process. He has been tremendous help in validating calculations and results with one caveat: the program that he used was proprietary and he was not allowed to see any of the code or manipulate it in any way. Progress and goals were initially set with the expectation that Durston could provide </w:t>
      </w:r>
      <w:r w:rsidR="009B0EF7" w:rsidRPr="00555217">
        <w:rPr>
          <w:rFonts w:ascii="Times New Roman" w:hAnsi="Times New Roman" w:cs="Times New Roman"/>
          <w:sz w:val="24"/>
          <w:szCs w:val="24"/>
        </w:rPr>
        <w:t xml:space="preserve">more support on development of the logic and actual program which would allow for more time to develop an interface and methods of data and cluster interpretation. </w:t>
      </w:r>
      <w:r w:rsidR="001C5D1C" w:rsidRPr="00555217">
        <w:rPr>
          <w:rFonts w:ascii="Times New Roman" w:hAnsi="Times New Roman" w:cs="Times New Roman"/>
          <w:sz w:val="24"/>
          <w:szCs w:val="24"/>
        </w:rPr>
        <w:t xml:space="preserve">This not being the case, much more time has been spent on recreating the proprietary software used by Durston for his paper. </w:t>
      </w:r>
      <w:r w:rsidR="002D1A97" w:rsidRPr="00555217">
        <w:rPr>
          <w:rFonts w:ascii="Times New Roman" w:hAnsi="Times New Roman" w:cs="Times New Roman"/>
          <w:sz w:val="24"/>
          <w:szCs w:val="24"/>
        </w:rPr>
        <w:t xml:space="preserve">The algorithm and software have largely been finished at this stage along with verification of the performed calculations. </w:t>
      </w:r>
      <w:r w:rsidR="00D81AF1" w:rsidRPr="00555217">
        <w:rPr>
          <w:rFonts w:ascii="Times New Roman" w:hAnsi="Times New Roman" w:cs="Times New Roman"/>
          <w:sz w:val="24"/>
          <w:szCs w:val="24"/>
        </w:rPr>
        <w:t xml:space="preserve">What remains going forward is </w:t>
      </w:r>
      <w:r w:rsidR="00D81AF1" w:rsidRPr="00555217">
        <w:rPr>
          <w:rFonts w:ascii="Times New Roman" w:hAnsi="Times New Roman" w:cs="Times New Roman"/>
          <w:sz w:val="24"/>
          <w:szCs w:val="24"/>
        </w:rPr>
        <w:lastRenderedPageBreak/>
        <w:t>generation of cluster tree graphs from the data output and developing methods of interpretation</w:t>
      </w:r>
      <w:r w:rsidR="009377F3" w:rsidRPr="00555217">
        <w:rPr>
          <w:rFonts w:ascii="Times New Roman" w:hAnsi="Times New Roman" w:cs="Times New Roman"/>
          <w:sz w:val="24"/>
          <w:szCs w:val="24"/>
        </w:rPr>
        <w:t>. Once the rest of the “core” future actions have been completed, I would like to create an interface for other researchers to use that would allow them to upload or reference a protein sequence or multiple sequence alignment</w:t>
      </w:r>
      <w:r w:rsidR="004D4CC3" w:rsidRPr="00555217">
        <w:rPr>
          <w:rFonts w:ascii="Times New Roman" w:hAnsi="Times New Roman" w:cs="Times New Roman"/>
          <w:sz w:val="24"/>
          <w:szCs w:val="24"/>
        </w:rPr>
        <w:t xml:space="preserve">. Once the sequences have been provided the program would run and output the data text file along with the cluster tree graph and interpretation for them to download and use in their own research. </w:t>
      </w:r>
    </w:p>
    <w:p w14:paraId="32616D30" w14:textId="49FFE662" w:rsidR="00F15DCC" w:rsidRPr="00555217" w:rsidRDefault="003415C3"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Work on this project will continue if only for internal use in the Deweese lab as characterization of the C-terminus of human topoisomerase II continues. </w:t>
      </w:r>
      <w:r w:rsidR="00D81AF1" w:rsidRPr="00555217">
        <w:rPr>
          <w:rFonts w:ascii="Times New Roman" w:hAnsi="Times New Roman" w:cs="Times New Roman"/>
          <w:sz w:val="24"/>
          <w:szCs w:val="24"/>
        </w:rPr>
        <w:t xml:space="preserve"> </w:t>
      </w:r>
    </w:p>
    <w:p w14:paraId="0A0B7254" w14:textId="4CA7F2F3" w:rsidR="00D253FB"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t>CONCLUSIONS</w:t>
      </w:r>
    </w:p>
    <w:p w14:paraId="0565FD1B" w14:textId="47CE11B4" w:rsidR="006F2334" w:rsidRPr="00555217" w:rsidRDefault="006F2334"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Determining the three-dimensional structure of proteins remains a computationally intensive and experimentally laborious challenge. Typical methods involve x-ray crystallography for structural determination and multiple laboratory enzymatic assays for functional prediction and determination. </w:t>
      </w:r>
      <w:r w:rsidR="00BA40B0" w:rsidRPr="00555217">
        <w:rPr>
          <w:rFonts w:ascii="Times New Roman" w:hAnsi="Times New Roman" w:cs="Times New Roman"/>
          <w:sz w:val="24"/>
          <w:szCs w:val="24"/>
        </w:rPr>
        <w:t xml:space="preserve">Unlocking these attributes </w:t>
      </w:r>
      <w:r w:rsidR="005B1921">
        <w:rPr>
          <w:rFonts w:ascii="Times New Roman" w:hAnsi="Times New Roman" w:cs="Times New Roman"/>
          <w:sz w:val="24"/>
          <w:szCs w:val="24"/>
        </w:rPr>
        <w:t>of</w:t>
      </w:r>
      <w:r w:rsidR="00BA40B0" w:rsidRPr="00555217">
        <w:rPr>
          <w:rFonts w:ascii="Times New Roman" w:hAnsi="Times New Roman" w:cs="Times New Roman"/>
          <w:sz w:val="24"/>
          <w:szCs w:val="24"/>
        </w:rPr>
        <w:t xml:space="preserve"> different proteins holds promise as being medically significant as treatment strategies can be developed based on what is uncovered about certain proteins. </w:t>
      </w:r>
      <w:r w:rsidR="009526D8" w:rsidRPr="00555217">
        <w:rPr>
          <w:rFonts w:ascii="Times New Roman" w:hAnsi="Times New Roman" w:cs="Times New Roman"/>
          <w:sz w:val="24"/>
          <w:szCs w:val="24"/>
        </w:rPr>
        <w:t xml:space="preserve">The current issue in the growth of this field and approach is the slow throughput when transitioning from a protein’s sequence to its structure and its function. There may, however, be a computational method of structure and function determination that can outperform the more traditional methods listed above while still maintaining a promising level of accuracy. </w:t>
      </w:r>
      <w:r w:rsidR="00F82E2C" w:rsidRPr="00555217">
        <w:rPr>
          <w:rFonts w:ascii="Times New Roman" w:hAnsi="Times New Roman" w:cs="Times New Roman"/>
          <w:sz w:val="24"/>
          <w:szCs w:val="24"/>
        </w:rPr>
        <w:t xml:space="preserve">Machine learning is one such computational method that is currently being explored. </w:t>
      </w:r>
    </w:p>
    <w:p w14:paraId="62368AEB" w14:textId="74279DA9" w:rsidR="00D253FB" w:rsidRPr="00555217" w:rsidRDefault="00E90200"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Machine learning has immense potential for use in the biological and medical sciences, especially for process optimization and probabilistic prediction.</w:t>
      </w:r>
      <w:r w:rsidR="00F67947" w:rsidRPr="00555217">
        <w:rPr>
          <w:rFonts w:ascii="Times New Roman" w:hAnsi="Times New Roman" w:cs="Times New Roman"/>
          <w:sz w:val="24"/>
          <w:szCs w:val="24"/>
        </w:rPr>
        <w:t xml:space="preserve"> I set out to utilize a machine learning approach to assist in the prediction of a protein’s structure and subsequent function </w:t>
      </w:r>
      <w:r w:rsidR="00F67947" w:rsidRPr="00555217">
        <w:rPr>
          <w:rFonts w:ascii="Times New Roman" w:hAnsi="Times New Roman" w:cs="Times New Roman"/>
          <w:sz w:val="24"/>
          <w:szCs w:val="24"/>
        </w:rPr>
        <w:lastRenderedPageBreak/>
        <w:t xml:space="preserve">based solely on the comparison of its sequence across its occurrence in </w:t>
      </w:r>
      <w:r w:rsidR="005E30C1" w:rsidRPr="00555217">
        <w:rPr>
          <w:rFonts w:ascii="Times New Roman" w:hAnsi="Times New Roman" w:cs="Times New Roman"/>
          <w:sz w:val="24"/>
          <w:szCs w:val="24"/>
        </w:rPr>
        <w:t>several</w:t>
      </w:r>
      <w:r w:rsidR="00F67947" w:rsidRPr="00555217">
        <w:rPr>
          <w:rFonts w:ascii="Times New Roman" w:hAnsi="Times New Roman" w:cs="Times New Roman"/>
          <w:sz w:val="24"/>
          <w:szCs w:val="24"/>
        </w:rPr>
        <w:t xml:space="preserve"> organisms. The K-modes clustering algorithm was used to evaluate </w:t>
      </w:r>
      <w:r w:rsidR="00737376" w:rsidRPr="00555217">
        <w:rPr>
          <w:rFonts w:ascii="Times New Roman" w:hAnsi="Times New Roman" w:cs="Times New Roman"/>
          <w:sz w:val="24"/>
          <w:szCs w:val="24"/>
        </w:rPr>
        <w:t xml:space="preserve">and cluster </w:t>
      </w:r>
      <w:r w:rsidR="00F67947" w:rsidRPr="00555217">
        <w:rPr>
          <w:rFonts w:ascii="Times New Roman" w:hAnsi="Times New Roman" w:cs="Times New Roman"/>
          <w:sz w:val="24"/>
          <w:szCs w:val="24"/>
        </w:rPr>
        <w:t>attributes in a</w:t>
      </w:r>
      <w:r w:rsidR="006E35A8" w:rsidRPr="00555217">
        <w:rPr>
          <w:rFonts w:ascii="Times New Roman" w:hAnsi="Times New Roman" w:cs="Times New Roman"/>
          <w:sz w:val="24"/>
          <w:szCs w:val="24"/>
        </w:rPr>
        <w:t xml:space="preserve"> protein multiple sequence alignment</w:t>
      </w:r>
      <w:r w:rsidR="00F67947" w:rsidRPr="00555217">
        <w:rPr>
          <w:rFonts w:ascii="Times New Roman" w:hAnsi="Times New Roman" w:cs="Times New Roman"/>
          <w:sz w:val="24"/>
          <w:szCs w:val="24"/>
        </w:rPr>
        <w:t xml:space="preserve"> </w:t>
      </w:r>
      <w:r w:rsidR="00737376" w:rsidRPr="00555217">
        <w:rPr>
          <w:rFonts w:ascii="Times New Roman" w:hAnsi="Times New Roman" w:cs="Times New Roman"/>
          <w:sz w:val="24"/>
          <w:szCs w:val="24"/>
        </w:rPr>
        <w:t xml:space="preserve">whose relationships could then be visualized through the use of a cluster tree graph. </w:t>
      </w:r>
    </w:p>
    <w:p w14:paraId="35B740FE" w14:textId="4D5B847E" w:rsidR="002B6D14" w:rsidRPr="00555217" w:rsidRDefault="00AE0CF5"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Inspiration for this project came from a question that Dr. Joe Deweese is attempting to answer regarding the two isoforms of human topoisomerase II. </w:t>
      </w:r>
      <w:r w:rsidR="00D322AC" w:rsidRPr="00555217">
        <w:rPr>
          <w:rFonts w:ascii="Times New Roman" w:hAnsi="Times New Roman" w:cs="Times New Roman"/>
          <w:sz w:val="24"/>
          <w:szCs w:val="24"/>
        </w:rPr>
        <w:t xml:space="preserve">This enzyme has distinct functional regions that have been thoroughly </w:t>
      </w:r>
      <w:r w:rsidR="0040080E" w:rsidRPr="00555217">
        <w:rPr>
          <w:rFonts w:ascii="Times New Roman" w:hAnsi="Times New Roman" w:cs="Times New Roman"/>
          <w:sz w:val="24"/>
          <w:szCs w:val="24"/>
        </w:rPr>
        <w:t>crystallized and characterized experimentally</w:t>
      </w:r>
      <w:r w:rsidR="00C45B70" w:rsidRPr="00555217">
        <w:rPr>
          <w:rFonts w:ascii="Times New Roman" w:hAnsi="Times New Roman" w:cs="Times New Roman"/>
          <w:sz w:val="24"/>
          <w:szCs w:val="24"/>
        </w:rPr>
        <w:t xml:space="preserve">; however, each isoform has a unique C-terminus that has so far been resistant to crystallization attempts due, in part, to the thought that the C-terminus is large and relatively unstructured. </w:t>
      </w:r>
      <w:r w:rsidR="0093520F" w:rsidRPr="00555217">
        <w:rPr>
          <w:rFonts w:ascii="Times New Roman" w:hAnsi="Times New Roman" w:cs="Times New Roman"/>
          <w:sz w:val="24"/>
          <w:szCs w:val="24"/>
        </w:rPr>
        <w:t>Up until this point research in the topoisomerase field has carried on without the need to know exactly what the C-terminus’ structure and function are.</w:t>
      </w:r>
      <w:r w:rsidR="006E751E" w:rsidRPr="00555217">
        <w:rPr>
          <w:rFonts w:ascii="Times New Roman" w:hAnsi="Times New Roman" w:cs="Times New Roman"/>
          <w:sz w:val="24"/>
          <w:szCs w:val="24"/>
        </w:rPr>
        <w:t xml:space="preserve"> The puzzling piece revolves around the difference in the function and roles each of the isoforms plays. As mentioned above, throughout the main enzymatic core there is a high level of sequence conservation. The real difference is seen when comparing the C-termini of the isoforms. This suggests that the C-terminus is required for specificity and functional differentiation</w:t>
      </w:r>
      <w:r w:rsidR="00086851" w:rsidRPr="00555217">
        <w:rPr>
          <w:rFonts w:ascii="Times New Roman" w:hAnsi="Times New Roman" w:cs="Times New Roman"/>
          <w:sz w:val="24"/>
          <w:szCs w:val="24"/>
        </w:rPr>
        <w:t>.</w:t>
      </w:r>
      <w:r w:rsidR="005D6C02">
        <w:rPr>
          <w:rFonts w:ascii="Times New Roman" w:hAnsi="Times New Roman" w:cs="Times New Roman"/>
          <w:sz w:val="24"/>
          <w:szCs w:val="24"/>
        </w:rPr>
        <w:t xml:space="preserve"> A more </w:t>
      </w:r>
      <w:r w:rsidR="005B0BAF">
        <w:rPr>
          <w:rFonts w:ascii="Times New Roman" w:hAnsi="Times New Roman" w:cs="Times New Roman"/>
          <w:sz w:val="24"/>
          <w:szCs w:val="24"/>
        </w:rPr>
        <w:t>in-depth review of work and thoughts behind C-terminus functional directing can been seen in the appendix</w:t>
      </w:r>
      <w:r w:rsidR="00086851" w:rsidRPr="00555217">
        <w:rPr>
          <w:rFonts w:ascii="Times New Roman" w:hAnsi="Times New Roman" w:cs="Times New Roman"/>
          <w:sz w:val="24"/>
          <w:szCs w:val="24"/>
        </w:rPr>
        <w:t xml:space="preserve"> </w:t>
      </w:r>
      <w:r w:rsidR="005B0BAF">
        <w:rPr>
          <w:rFonts w:ascii="Times New Roman" w:hAnsi="Times New Roman" w:cs="Times New Roman"/>
          <w:sz w:val="24"/>
          <w:szCs w:val="24"/>
        </w:rPr>
        <w:t xml:space="preserve">under the </w:t>
      </w:r>
      <w:r w:rsidR="005B0BAF" w:rsidRPr="005B0BAF">
        <w:rPr>
          <w:rFonts w:ascii="Times New Roman" w:hAnsi="Times New Roman" w:cs="Times New Roman"/>
          <w:i/>
          <w:sz w:val="24"/>
          <w:szCs w:val="24"/>
        </w:rPr>
        <w:t>Codon differences between human topoisomerase II isoforms</w:t>
      </w:r>
      <w:r w:rsidR="005B0BAF">
        <w:rPr>
          <w:rFonts w:ascii="Times New Roman" w:hAnsi="Times New Roman" w:cs="Times New Roman"/>
          <w:sz w:val="24"/>
          <w:szCs w:val="24"/>
        </w:rPr>
        <w:t xml:space="preserve"> section.</w:t>
      </w:r>
      <w:bookmarkStart w:id="0" w:name="_GoBack"/>
      <w:bookmarkEnd w:id="0"/>
      <w:r w:rsidR="005B0BAF">
        <w:rPr>
          <w:rFonts w:ascii="Times New Roman" w:hAnsi="Times New Roman" w:cs="Times New Roman"/>
          <w:sz w:val="24"/>
          <w:szCs w:val="24"/>
        </w:rPr>
        <w:t xml:space="preserve"> </w:t>
      </w:r>
      <w:r w:rsidR="00086851" w:rsidRPr="00555217">
        <w:rPr>
          <w:rFonts w:ascii="Times New Roman" w:hAnsi="Times New Roman" w:cs="Times New Roman"/>
          <w:sz w:val="24"/>
          <w:szCs w:val="24"/>
        </w:rPr>
        <w:t xml:space="preserve">Having the ability to analyze the sequences of the two isoforms and predict a structure and potential function of each C-terminus would be a tremendous step forward in the research and understanding of the roles these enzymes play and how they could be exploited in medical therapies. </w:t>
      </w:r>
    </w:p>
    <w:p w14:paraId="7B040513" w14:textId="021C65D6" w:rsidR="002E56EE" w:rsidRPr="00555217" w:rsidRDefault="002E56EE" w:rsidP="00251FCD">
      <w:pPr>
        <w:spacing w:line="480" w:lineRule="auto"/>
        <w:ind w:firstLine="720"/>
        <w:rPr>
          <w:rFonts w:ascii="Times New Roman" w:hAnsi="Times New Roman" w:cs="Times New Roman"/>
          <w:sz w:val="24"/>
          <w:szCs w:val="24"/>
        </w:rPr>
      </w:pPr>
      <w:r w:rsidRPr="00555217">
        <w:rPr>
          <w:rFonts w:ascii="Times New Roman" w:hAnsi="Times New Roman" w:cs="Times New Roman"/>
          <w:sz w:val="24"/>
          <w:szCs w:val="24"/>
        </w:rPr>
        <w:t xml:space="preserve">Creation of a tool with the capability of independently predicting a protein’s structure and function based solely on its sequence, in my opinion, will be a large step forward in enzymology </w:t>
      </w:r>
      <w:r w:rsidRPr="00555217">
        <w:rPr>
          <w:rFonts w:ascii="Times New Roman" w:hAnsi="Times New Roman" w:cs="Times New Roman"/>
          <w:sz w:val="24"/>
          <w:szCs w:val="24"/>
        </w:rPr>
        <w:lastRenderedPageBreak/>
        <w:t xml:space="preserve">and drug design. Once this has been realized, new medical therapies can be designed that, until now, have been impossible. </w:t>
      </w:r>
    </w:p>
    <w:p w14:paraId="74FD054C" w14:textId="77777777" w:rsidR="005B3028" w:rsidRPr="00555217" w:rsidRDefault="005B3028" w:rsidP="00251FCD">
      <w:pPr>
        <w:spacing w:line="480" w:lineRule="auto"/>
        <w:ind w:firstLine="720"/>
        <w:rPr>
          <w:rFonts w:ascii="Times New Roman" w:hAnsi="Times New Roman" w:cs="Times New Roman"/>
          <w:sz w:val="24"/>
          <w:szCs w:val="24"/>
        </w:rPr>
      </w:pPr>
    </w:p>
    <w:p w14:paraId="0962BFFE" w14:textId="173CB26B" w:rsidR="009B4649"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br w:type="page"/>
      </w:r>
      <w:r w:rsidR="009B4649" w:rsidRPr="00555217">
        <w:rPr>
          <w:rFonts w:ascii="Times New Roman" w:hAnsi="Times New Roman" w:cs="Times New Roman"/>
          <w:sz w:val="24"/>
          <w:szCs w:val="24"/>
        </w:rPr>
        <w:lastRenderedPageBreak/>
        <w:t>APPENDIX</w:t>
      </w:r>
    </w:p>
    <w:p w14:paraId="0E80A0AA" w14:textId="392B8F29" w:rsidR="00CF289B" w:rsidRPr="00A75A84" w:rsidRDefault="00CF289B" w:rsidP="00A75A84">
      <w:pPr>
        <w:spacing w:line="480" w:lineRule="auto"/>
        <w:rPr>
          <w:rFonts w:ascii="Times New Roman" w:hAnsi="Times New Roman" w:cs="Times New Roman"/>
          <w:sz w:val="24"/>
          <w:szCs w:val="24"/>
        </w:rPr>
      </w:pPr>
      <w:r w:rsidRPr="00A75A84">
        <w:rPr>
          <w:rFonts w:ascii="Times New Roman" w:hAnsi="Times New Roman" w:cs="Times New Roman"/>
          <w:sz w:val="24"/>
          <w:szCs w:val="24"/>
        </w:rPr>
        <w:t>Multiple Sequence Alignment Resources</w:t>
      </w:r>
    </w:p>
    <w:p w14:paraId="7FFF7116" w14:textId="35D5F064" w:rsidR="00A44E79" w:rsidRPr="00555217" w:rsidRDefault="00A44E79" w:rsidP="00A75A84">
      <w:pPr>
        <w:pStyle w:val="ListParagraph"/>
        <w:numPr>
          <w:ilvl w:val="0"/>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The European Bioinformatics Institute has aggregated many of the following tools</w:t>
      </w:r>
    </w:p>
    <w:p w14:paraId="5ED2A1A3" w14:textId="23635C3A" w:rsidR="00A44E79" w:rsidRPr="00555217" w:rsidRDefault="00A44E79" w:rsidP="00A75A84">
      <w:pPr>
        <w:pStyle w:val="ListParagraph"/>
        <w:numPr>
          <w:ilvl w:val="1"/>
          <w:numId w:val="4"/>
        </w:numPr>
        <w:spacing w:line="480" w:lineRule="auto"/>
        <w:rPr>
          <w:rFonts w:ascii="Times New Roman" w:hAnsi="Times New Roman" w:cs="Times New Roman"/>
          <w:sz w:val="24"/>
          <w:szCs w:val="24"/>
        </w:rPr>
      </w:pPr>
      <w:hyperlink r:id="rId19" w:history="1">
        <w:r w:rsidRPr="00555217">
          <w:rPr>
            <w:rStyle w:val="Hyperlink"/>
            <w:rFonts w:ascii="Times New Roman" w:hAnsi="Times New Roman" w:cs="Times New Roman"/>
            <w:sz w:val="24"/>
            <w:szCs w:val="24"/>
          </w:rPr>
          <w:t>https://www.ebi.ac.uk/Tools/msa/</w:t>
        </w:r>
      </w:hyperlink>
      <w:r w:rsidRPr="00555217">
        <w:rPr>
          <w:rFonts w:ascii="Times New Roman" w:hAnsi="Times New Roman" w:cs="Times New Roman"/>
          <w:sz w:val="24"/>
          <w:szCs w:val="24"/>
        </w:rPr>
        <w:t xml:space="preserve"> </w:t>
      </w:r>
    </w:p>
    <w:p w14:paraId="23435A2E" w14:textId="77777777" w:rsidR="00CF289B" w:rsidRPr="00555217" w:rsidRDefault="00CF289B" w:rsidP="00A75A84">
      <w:pPr>
        <w:pStyle w:val="ListParagraph"/>
        <w:numPr>
          <w:ilvl w:val="0"/>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Software</w:t>
      </w:r>
    </w:p>
    <w:p w14:paraId="187D6C7F" w14:textId="77777777" w:rsidR="00BA6D8C" w:rsidRPr="00555217" w:rsidRDefault="00BA6D8C"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Clustal </w:t>
      </w:r>
    </w:p>
    <w:p w14:paraId="264EA634" w14:textId="09EF0F1D" w:rsidR="00BA6D8C" w:rsidRPr="00555217" w:rsidRDefault="00BA6D8C" w:rsidP="00A75A84">
      <w:pPr>
        <w:pStyle w:val="ListParagraph"/>
        <w:numPr>
          <w:ilvl w:val="2"/>
          <w:numId w:val="4"/>
        </w:numPr>
        <w:spacing w:line="480" w:lineRule="auto"/>
        <w:rPr>
          <w:rFonts w:ascii="Times New Roman" w:hAnsi="Times New Roman" w:cs="Times New Roman"/>
          <w:sz w:val="24"/>
          <w:szCs w:val="24"/>
        </w:rPr>
      </w:pPr>
      <w:hyperlink r:id="rId20" w:history="1">
        <w:r w:rsidRPr="00555217">
          <w:rPr>
            <w:rStyle w:val="Hyperlink"/>
            <w:rFonts w:ascii="Times New Roman" w:hAnsi="Times New Roman" w:cs="Times New Roman"/>
            <w:sz w:val="24"/>
            <w:szCs w:val="24"/>
          </w:rPr>
          <w:t>http://www.clustal.org</w:t>
        </w:r>
      </w:hyperlink>
      <w:r w:rsidRPr="00555217">
        <w:rPr>
          <w:rFonts w:ascii="Times New Roman" w:hAnsi="Times New Roman" w:cs="Times New Roman"/>
          <w:sz w:val="24"/>
          <w:szCs w:val="24"/>
        </w:rPr>
        <w:t xml:space="preserve"> </w:t>
      </w:r>
    </w:p>
    <w:p w14:paraId="6E47B15B" w14:textId="6AF2710D" w:rsidR="00CF289B" w:rsidRPr="00555217" w:rsidRDefault="00BA6D8C" w:rsidP="00A75A84">
      <w:pPr>
        <w:pStyle w:val="ListParagraph"/>
        <w:numPr>
          <w:ilvl w:val="2"/>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Developers include Des Higgins; Fabian Sievers; David Dineen; Andreas Wilm (all at the Conway Institute, UCD) </w:t>
      </w:r>
    </w:p>
    <w:p w14:paraId="70B2497E" w14:textId="77777777" w:rsidR="003F5094" w:rsidRPr="00555217" w:rsidRDefault="003F5094"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T-Coffee</w:t>
      </w:r>
    </w:p>
    <w:p w14:paraId="52CF3D25" w14:textId="77777777" w:rsidR="003F5094" w:rsidRPr="00555217" w:rsidRDefault="003F5094" w:rsidP="00A75A84">
      <w:pPr>
        <w:pStyle w:val="ListParagraph"/>
        <w:numPr>
          <w:ilvl w:val="2"/>
          <w:numId w:val="4"/>
        </w:numPr>
        <w:spacing w:line="480" w:lineRule="auto"/>
        <w:rPr>
          <w:rFonts w:ascii="Times New Roman" w:hAnsi="Times New Roman" w:cs="Times New Roman"/>
          <w:sz w:val="24"/>
          <w:szCs w:val="24"/>
        </w:rPr>
      </w:pPr>
      <w:hyperlink r:id="rId21" w:history="1">
        <w:r w:rsidRPr="00555217">
          <w:rPr>
            <w:rStyle w:val="Hyperlink"/>
            <w:rFonts w:ascii="Times New Roman" w:hAnsi="Times New Roman" w:cs="Times New Roman"/>
            <w:sz w:val="24"/>
            <w:szCs w:val="24"/>
          </w:rPr>
          <w:t>http://www.tcoffee.org</w:t>
        </w:r>
      </w:hyperlink>
      <w:r w:rsidRPr="00555217">
        <w:rPr>
          <w:rFonts w:ascii="Times New Roman" w:hAnsi="Times New Roman" w:cs="Times New Roman"/>
          <w:sz w:val="24"/>
          <w:szCs w:val="24"/>
        </w:rPr>
        <w:t xml:space="preserve"> </w:t>
      </w:r>
    </w:p>
    <w:p w14:paraId="0566E183" w14:textId="50F16322" w:rsidR="00B212DC" w:rsidRPr="00555217" w:rsidRDefault="003F5094" w:rsidP="00A75A84">
      <w:pPr>
        <w:pStyle w:val="ListParagraph"/>
        <w:numPr>
          <w:ilvl w:val="2"/>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Developers include Cédric Notredame, Centro de Regulacio Genomica (CRG) </w:t>
      </w:r>
      <w:r w:rsidR="00B212DC" w:rsidRPr="00555217">
        <w:rPr>
          <w:rFonts w:ascii="Times New Roman" w:hAnsi="Times New Roman" w:cs="Times New Roman"/>
          <w:sz w:val="24"/>
          <w:szCs w:val="24"/>
        </w:rPr>
        <w:t>–</w:t>
      </w:r>
      <w:r w:rsidRPr="00555217">
        <w:rPr>
          <w:rFonts w:ascii="Times New Roman" w:hAnsi="Times New Roman" w:cs="Times New Roman"/>
          <w:sz w:val="24"/>
          <w:szCs w:val="24"/>
        </w:rPr>
        <w:t xml:space="preserve"> Barcelona</w:t>
      </w:r>
    </w:p>
    <w:p w14:paraId="765211C5" w14:textId="77777777" w:rsidR="00B212DC" w:rsidRPr="00555217" w:rsidRDefault="00B212DC"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MAFFT</w:t>
      </w:r>
    </w:p>
    <w:p w14:paraId="385AE77B" w14:textId="7090BA83" w:rsidR="00B212DC" w:rsidRPr="00555217" w:rsidRDefault="00B212DC" w:rsidP="00A75A84">
      <w:pPr>
        <w:pStyle w:val="ListParagraph"/>
        <w:numPr>
          <w:ilvl w:val="2"/>
          <w:numId w:val="4"/>
        </w:numPr>
        <w:spacing w:line="480" w:lineRule="auto"/>
        <w:rPr>
          <w:rFonts w:ascii="Times New Roman" w:hAnsi="Times New Roman" w:cs="Times New Roman"/>
          <w:sz w:val="24"/>
          <w:szCs w:val="24"/>
        </w:rPr>
      </w:pPr>
      <w:hyperlink r:id="rId22" w:history="1">
        <w:r w:rsidRPr="00555217">
          <w:rPr>
            <w:rStyle w:val="Hyperlink"/>
            <w:rFonts w:ascii="Times New Roman" w:hAnsi="Times New Roman" w:cs="Times New Roman"/>
            <w:sz w:val="24"/>
            <w:szCs w:val="24"/>
          </w:rPr>
          <w:t>http://www.mafft.cbrc.jp</w:t>
        </w:r>
      </w:hyperlink>
    </w:p>
    <w:p w14:paraId="2BEC4AB4" w14:textId="77777777" w:rsidR="00B720B7" w:rsidRPr="00555217" w:rsidRDefault="00B212DC" w:rsidP="00A75A84">
      <w:pPr>
        <w:pStyle w:val="ListParagraph"/>
        <w:numPr>
          <w:ilvl w:val="2"/>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Developers include Kazutaka Katoh</w:t>
      </w:r>
    </w:p>
    <w:p w14:paraId="27DDFBEF" w14:textId="77777777" w:rsidR="00B720B7" w:rsidRPr="00555217" w:rsidRDefault="00B720B7"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MUSCLE</w:t>
      </w:r>
    </w:p>
    <w:p w14:paraId="2768D684" w14:textId="669C000D" w:rsidR="00B720B7" w:rsidRPr="00555217" w:rsidRDefault="00B720B7" w:rsidP="00A75A84">
      <w:pPr>
        <w:pStyle w:val="ListParagraph"/>
        <w:numPr>
          <w:ilvl w:val="2"/>
          <w:numId w:val="4"/>
        </w:numPr>
        <w:spacing w:line="480" w:lineRule="auto"/>
        <w:rPr>
          <w:rFonts w:ascii="Times New Roman" w:hAnsi="Times New Roman" w:cs="Times New Roman"/>
          <w:sz w:val="24"/>
          <w:szCs w:val="24"/>
        </w:rPr>
      </w:pPr>
      <w:hyperlink r:id="rId23" w:history="1">
        <w:r w:rsidRPr="00555217">
          <w:rPr>
            <w:rStyle w:val="Hyperlink"/>
            <w:rFonts w:ascii="Times New Roman" w:hAnsi="Times New Roman" w:cs="Times New Roman"/>
            <w:sz w:val="24"/>
            <w:szCs w:val="24"/>
          </w:rPr>
          <w:t>http://www.drive5.com/muscle/</w:t>
        </w:r>
      </w:hyperlink>
    </w:p>
    <w:p w14:paraId="7E5FD197" w14:textId="77777777" w:rsidR="00C07AF9" w:rsidRPr="00555217" w:rsidRDefault="00B720B7" w:rsidP="00A75A84">
      <w:pPr>
        <w:pStyle w:val="ListParagraph"/>
        <w:numPr>
          <w:ilvl w:val="2"/>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Developers include drive5</w:t>
      </w:r>
    </w:p>
    <w:p w14:paraId="48D3D9F7" w14:textId="77777777" w:rsidR="00C07AF9" w:rsidRPr="00555217" w:rsidRDefault="00C07AF9"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JALVIEW</w:t>
      </w:r>
    </w:p>
    <w:p w14:paraId="0C783140" w14:textId="77777777" w:rsidR="00C07AF9" w:rsidRPr="00555217" w:rsidRDefault="00C07AF9" w:rsidP="00A75A84">
      <w:pPr>
        <w:pStyle w:val="ListParagraph"/>
        <w:numPr>
          <w:ilvl w:val="2"/>
          <w:numId w:val="4"/>
        </w:numPr>
        <w:spacing w:line="480" w:lineRule="auto"/>
        <w:rPr>
          <w:rFonts w:ascii="Times New Roman" w:hAnsi="Times New Roman" w:cs="Times New Roman"/>
          <w:sz w:val="24"/>
          <w:szCs w:val="24"/>
        </w:rPr>
      </w:pPr>
      <w:hyperlink r:id="rId24" w:history="1">
        <w:r w:rsidRPr="00555217">
          <w:rPr>
            <w:rStyle w:val="Hyperlink"/>
            <w:rFonts w:ascii="Times New Roman" w:hAnsi="Times New Roman" w:cs="Times New Roman"/>
            <w:sz w:val="24"/>
            <w:szCs w:val="24"/>
          </w:rPr>
          <w:t>http://www.jalview.org</w:t>
        </w:r>
      </w:hyperlink>
      <w:r w:rsidRPr="00555217">
        <w:rPr>
          <w:rFonts w:ascii="Times New Roman" w:hAnsi="Times New Roman" w:cs="Times New Roman"/>
          <w:sz w:val="24"/>
          <w:szCs w:val="24"/>
        </w:rPr>
        <w:t xml:space="preserve"> </w:t>
      </w:r>
    </w:p>
    <w:p w14:paraId="079505BE" w14:textId="77777777" w:rsidR="003D209F" w:rsidRPr="00555217" w:rsidRDefault="003D209F"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DIALING-TX</w:t>
      </w:r>
    </w:p>
    <w:p w14:paraId="2890C6D5" w14:textId="77777777" w:rsidR="003D209F" w:rsidRPr="00555217" w:rsidRDefault="003D209F" w:rsidP="00A75A84">
      <w:pPr>
        <w:pStyle w:val="ListParagraph"/>
        <w:numPr>
          <w:ilvl w:val="2"/>
          <w:numId w:val="4"/>
        </w:numPr>
        <w:spacing w:line="480" w:lineRule="auto"/>
        <w:rPr>
          <w:rFonts w:ascii="Times New Roman" w:hAnsi="Times New Roman" w:cs="Times New Roman"/>
          <w:sz w:val="24"/>
          <w:szCs w:val="24"/>
        </w:rPr>
      </w:pPr>
      <w:hyperlink r:id="rId25" w:history="1">
        <w:r w:rsidRPr="00555217">
          <w:rPr>
            <w:rStyle w:val="Hyperlink"/>
            <w:rFonts w:ascii="Times New Roman" w:hAnsi="Times New Roman" w:cs="Times New Roman"/>
            <w:sz w:val="24"/>
            <w:szCs w:val="24"/>
          </w:rPr>
          <w:t>http://www.dialing-tx.gobics.de</w:t>
        </w:r>
      </w:hyperlink>
      <w:r w:rsidRPr="00555217">
        <w:rPr>
          <w:rFonts w:ascii="Times New Roman" w:hAnsi="Times New Roman" w:cs="Times New Roman"/>
          <w:sz w:val="24"/>
          <w:szCs w:val="24"/>
        </w:rPr>
        <w:t xml:space="preserve"> </w:t>
      </w:r>
    </w:p>
    <w:p w14:paraId="03CE99C3" w14:textId="77777777" w:rsidR="00AB7F75" w:rsidRPr="00555217" w:rsidRDefault="003D209F" w:rsidP="00A75A84">
      <w:pPr>
        <w:pStyle w:val="ListParagraph"/>
        <w:numPr>
          <w:ilvl w:val="2"/>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Developers include Amarendran R. Subramanian</w:t>
      </w:r>
    </w:p>
    <w:p w14:paraId="75A199A5" w14:textId="77777777" w:rsidR="009B359A" w:rsidRPr="00555217" w:rsidRDefault="009B359A"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FSA (Fast Statistical Alignment)</w:t>
      </w:r>
    </w:p>
    <w:p w14:paraId="6788C909" w14:textId="7681C0FC" w:rsidR="009B359A" w:rsidRPr="00555217" w:rsidRDefault="009B359A" w:rsidP="00A75A84">
      <w:pPr>
        <w:pStyle w:val="ListParagraph"/>
        <w:numPr>
          <w:ilvl w:val="2"/>
          <w:numId w:val="4"/>
        </w:numPr>
        <w:spacing w:line="480" w:lineRule="auto"/>
        <w:rPr>
          <w:rFonts w:ascii="Times New Roman" w:hAnsi="Times New Roman" w:cs="Times New Roman"/>
          <w:sz w:val="24"/>
          <w:szCs w:val="24"/>
        </w:rPr>
      </w:pPr>
      <w:hyperlink r:id="rId26" w:history="1">
        <w:r w:rsidRPr="00555217">
          <w:rPr>
            <w:rStyle w:val="Hyperlink"/>
            <w:rFonts w:ascii="Times New Roman" w:hAnsi="Times New Roman" w:cs="Times New Roman"/>
            <w:sz w:val="24"/>
            <w:szCs w:val="24"/>
          </w:rPr>
          <w:t>http://fsa.sourceforge.net</w:t>
        </w:r>
      </w:hyperlink>
    </w:p>
    <w:p w14:paraId="2B9B13FC" w14:textId="77777777" w:rsidR="00022858" w:rsidRPr="00555217" w:rsidRDefault="009B359A" w:rsidP="00A75A84">
      <w:pPr>
        <w:pStyle w:val="ListParagraph"/>
        <w:numPr>
          <w:ilvl w:val="2"/>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 xml:space="preserve">Can align thousands of sequences </w:t>
      </w:r>
    </w:p>
    <w:p w14:paraId="1E762448" w14:textId="77777777" w:rsidR="00022858" w:rsidRPr="00555217" w:rsidRDefault="00022858" w:rsidP="00A75A84">
      <w:pPr>
        <w:pStyle w:val="ListParagraph"/>
        <w:numPr>
          <w:ilvl w:val="1"/>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Pfam</w:t>
      </w:r>
    </w:p>
    <w:p w14:paraId="4C524851" w14:textId="6B7B74BA" w:rsidR="00022858" w:rsidRPr="00555217" w:rsidRDefault="00022858" w:rsidP="00A75A84">
      <w:pPr>
        <w:pStyle w:val="ListParagraph"/>
        <w:numPr>
          <w:ilvl w:val="2"/>
          <w:numId w:val="4"/>
        </w:numPr>
        <w:spacing w:line="480" w:lineRule="auto"/>
        <w:rPr>
          <w:rFonts w:ascii="Times New Roman" w:hAnsi="Times New Roman" w:cs="Times New Roman"/>
          <w:sz w:val="24"/>
          <w:szCs w:val="24"/>
        </w:rPr>
      </w:pPr>
      <w:hyperlink r:id="rId27" w:history="1">
        <w:r w:rsidRPr="00555217">
          <w:rPr>
            <w:rStyle w:val="Hyperlink"/>
            <w:rFonts w:ascii="Times New Roman" w:hAnsi="Times New Roman" w:cs="Times New Roman"/>
            <w:sz w:val="24"/>
            <w:szCs w:val="24"/>
          </w:rPr>
          <w:t>http://pfam.xfam.org</w:t>
        </w:r>
      </w:hyperlink>
    </w:p>
    <w:p w14:paraId="121E8D9E" w14:textId="77777777" w:rsidR="00A75A84" w:rsidRDefault="00DD685C" w:rsidP="00A75A84">
      <w:pPr>
        <w:pStyle w:val="ListParagraph"/>
        <w:numPr>
          <w:ilvl w:val="2"/>
          <w:numId w:val="4"/>
        </w:numPr>
        <w:spacing w:line="480" w:lineRule="auto"/>
        <w:rPr>
          <w:rFonts w:ascii="Times New Roman" w:hAnsi="Times New Roman" w:cs="Times New Roman"/>
          <w:sz w:val="24"/>
          <w:szCs w:val="24"/>
        </w:rPr>
      </w:pPr>
      <w:r w:rsidRPr="00555217">
        <w:rPr>
          <w:rFonts w:ascii="Times New Roman" w:hAnsi="Times New Roman" w:cs="Times New Roman"/>
          <w:sz w:val="24"/>
          <w:szCs w:val="24"/>
        </w:rPr>
        <w:t>doi: 10.1093/nar/gky995</w:t>
      </w:r>
      <w:r w:rsidR="00AA0D30" w:rsidRPr="00555217">
        <w:rPr>
          <w:rFonts w:ascii="Times New Roman" w:hAnsi="Times New Roman" w:cs="Times New Roman"/>
          <w:sz w:val="24"/>
          <w:szCs w:val="24"/>
        </w:rPr>
        <w:br/>
      </w:r>
    </w:p>
    <w:p w14:paraId="0DC4D0E8" w14:textId="05741CEE" w:rsidR="00206D4C" w:rsidRDefault="00206D4C" w:rsidP="00A75A84">
      <w:pPr>
        <w:spacing w:line="480" w:lineRule="auto"/>
        <w:rPr>
          <w:rFonts w:ascii="Times New Roman" w:hAnsi="Times New Roman" w:cs="Times New Roman"/>
          <w:sz w:val="24"/>
          <w:szCs w:val="24"/>
        </w:rPr>
      </w:pPr>
      <w:r>
        <w:rPr>
          <w:rFonts w:ascii="Times New Roman" w:hAnsi="Times New Roman" w:cs="Times New Roman"/>
          <w:sz w:val="24"/>
          <w:szCs w:val="24"/>
        </w:rPr>
        <w:t>Codon differences between human topoisomerase II isoforms</w:t>
      </w:r>
      <w:r w:rsidR="00FA0366">
        <w:rPr>
          <w:rFonts w:ascii="Times New Roman" w:hAnsi="Times New Roman" w:cs="Times New Roman"/>
          <w:sz w:val="24"/>
          <w:szCs w:val="24"/>
        </w:rPr>
        <w:t xml:space="preserve"> </w:t>
      </w:r>
      <w:r w:rsidR="00FA0366">
        <w:rPr>
          <w:rFonts w:ascii="Times New Roman" w:hAnsi="Times New Roman" w:cs="Times New Roman"/>
          <w:sz w:val="24"/>
          <w:szCs w:val="24"/>
        </w:rPr>
        <w:fldChar w:fldCharType="begin"/>
      </w:r>
      <w:r w:rsidR="00FA0366">
        <w:rPr>
          <w:rFonts w:ascii="Times New Roman" w:hAnsi="Times New Roman" w:cs="Times New Roman"/>
          <w:sz w:val="24"/>
          <w:szCs w:val="24"/>
        </w:rPr>
        <w:instrText xml:space="preserve"> ADDIN EN.CITE &lt;EndNote&gt;&lt;Cite&gt;&lt;Author&gt;Deweese&lt;/Author&gt;&lt;Year&gt;2019&lt;/Year&gt;&lt;RecNum&gt;32&lt;/RecNum&gt;&lt;DisplayText&gt;(Deweese et al., 2019)&lt;/DisplayText&gt;&lt;record&gt;&lt;rec-number&gt;32&lt;/rec-number&gt;&lt;foreign-keys&gt;&lt;key app="EN" db-id="09s2w20tnvdvrfex5sc5z2esads0rrx0tetx" timestamp="1554425981"&gt;32&lt;/key&gt;&lt;/foreign-keys&gt;&lt;ref-type name="Conference Proceedings"&gt;10&lt;/ref-type&gt;&lt;contributors&gt;&lt;authors&gt;&lt;author&gt;Deweese, Joe&lt;/author&gt;&lt;author&gt;Hoang, Kristine&lt;/author&gt;&lt;author&gt;Menzie, Renee&lt;/author&gt;&lt;author&gt;Fief, Cole&lt;/author&gt;&lt;author&gt;Ayes, Carmen&lt;/author&gt;&lt;author&gt;Wilson, James&lt;/author&gt;&lt;author&gt;Cordova, Salvador&lt;/author&gt;&lt;author&gt;Nelson, Chase&lt;/author&gt;&lt;/authors&gt;&lt;/contributors&gt;&lt;titles&gt;&lt;title&gt;The variable C-terminal domain of human type II topoisomerases as a functionally relevant therapeutic target&lt;/title&gt;&lt;secondary-title&gt;American Society for Biochemistry and Molecular Biology&lt;/secondary-title&gt;&lt;/titles&gt;&lt;dates&gt;&lt;year&gt;2019&lt;/year&gt;&lt;pub-dates&gt;&lt;date&gt;2019 &lt;/date&gt;&lt;/pub-dates&gt;&lt;/dates&gt;&lt;pub-location&gt;Orlando, FL&lt;/pub-location&gt;&lt;urls&gt;&lt;/urls&gt;&lt;custom2&gt;2019&lt;/custom2&gt;&lt;/record&gt;&lt;/Cite&gt;&lt;/EndNote&gt;</w:instrText>
      </w:r>
      <w:r w:rsidR="00FA0366">
        <w:rPr>
          <w:rFonts w:ascii="Times New Roman" w:hAnsi="Times New Roman" w:cs="Times New Roman"/>
          <w:sz w:val="24"/>
          <w:szCs w:val="24"/>
        </w:rPr>
        <w:fldChar w:fldCharType="separate"/>
      </w:r>
      <w:r w:rsidR="00FA0366">
        <w:rPr>
          <w:rFonts w:ascii="Times New Roman" w:hAnsi="Times New Roman" w:cs="Times New Roman"/>
          <w:noProof/>
          <w:sz w:val="24"/>
          <w:szCs w:val="24"/>
        </w:rPr>
        <w:t>(Deweese et al., 2019)</w:t>
      </w:r>
      <w:r w:rsidR="00FA0366">
        <w:rPr>
          <w:rFonts w:ascii="Times New Roman" w:hAnsi="Times New Roman" w:cs="Times New Roman"/>
          <w:sz w:val="24"/>
          <w:szCs w:val="24"/>
        </w:rPr>
        <w:fldChar w:fldCharType="end"/>
      </w:r>
    </w:p>
    <w:p w14:paraId="59C315BF" w14:textId="77777777" w:rsidR="00FA0366" w:rsidRDefault="00206D4C" w:rsidP="00A75A84">
      <w:pPr>
        <w:spacing w:line="480" w:lineRule="auto"/>
        <w:rPr>
          <w:rFonts w:ascii="Times New Roman" w:hAnsi="Times New Roman" w:cs="Times New Roman"/>
          <w:sz w:val="24"/>
          <w:szCs w:val="24"/>
        </w:rPr>
      </w:pPr>
      <w:r w:rsidRPr="00206D4C">
        <w:rPr>
          <w:rFonts w:ascii="Times New Roman" w:hAnsi="Times New Roman" w:cs="Times New Roman"/>
          <w:sz w:val="24"/>
          <w:szCs w:val="24"/>
        </w:rPr>
        <w:drawing>
          <wp:inline distT="0" distB="0" distL="0" distR="0" wp14:anchorId="173BC591" wp14:editId="524F79EB">
            <wp:extent cx="5353450" cy="4279900"/>
            <wp:effectExtent l="0" t="0" r="0" b="6350"/>
            <wp:docPr id="63" name="Content Placeholder 8">
              <a:extLst xmlns:a="http://schemas.openxmlformats.org/drawingml/2006/main">
                <a:ext uri="{FF2B5EF4-FFF2-40B4-BE49-F238E27FC236}">
                  <a16:creationId xmlns:a16="http://schemas.microsoft.com/office/drawing/2014/main" id="{B835796C-D1B3-4548-9F21-F5E55E400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ntent Placeholder 8">
                      <a:extLst>
                        <a:ext uri="{FF2B5EF4-FFF2-40B4-BE49-F238E27FC236}">
                          <a16:creationId xmlns:a16="http://schemas.microsoft.com/office/drawing/2014/main" id="{B835796C-D1B3-4548-9F21-F5E55E4002F2}"/>
                        </a:ext>
                      </a:extLst>
                    </pic:cNvPr>
                    <pic:cNvPicPr>
                      <a:picLocks noChangeAspect="1"/>
                    </pic:cNvPicPr>
                  </pic:nvPicPr>
                  <pic:blipFill>
                    <a:blip r:embed="rId28"/>
                    <a:stretch>
                      <a:fillRect/>
                    </a:stretch>
                  </pic:blipFill>
                  <pic:spPr>
                    <a:xfrm>
                      <a:off x="0" y="0"/>
                      <a:ext cx="5359403" cy="4284660"/>
                    </a:xfrm>
                    <a:prstGeom prst="rect">
                      <a:avLst/>
                    </a:prstGeom>
                  </pic:spPr>
                </pic:pic>
              </a:graphicData>
            </a:graphic>
          </wp:inline>
        </w:drawing>
      </w:r>
    </w:p>
    <w:p w14:paraId="2A06A087" w14:textId="77777777" w:rsidR="002E72CC" w:rsidRDefault="00FA0366" w:rsidP="00A75A8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06C5F">
        <w:rPr>
          <w:rFonts w:ascii="Times New Roman" w:hAnsi="Times New Roman" w:cs="Times New Roman"/>
          <w:sz w:val="24"/>
          <w:szCs w:val="24"/>
        </w:rPr>
        <w:t xml:space="preserve">As can be seen in Figure 1 at the beginning of this paper, the C-terminus of each isoform begins roughly around the 1200 amino acid </w:t>
      </w:r>
      <w:r w:rsidR="00A020E9">
        <w:rPr>
          <w:rFonts w:ascii="Times New Roman" w:hAnsi="Times New Roman" w:cs="Times New Roman"/>
          <w:sz w:val="24"/>
          <w:szCs w:val="24"/>
        </w:rPr>
        <w:t xml:space="preserve">position. </w:t>
      </w:r>
      <w:r w:rsidR="00C40580">
        <w:rPr>
          <w:rFonts w:ascii="Times New Roman" w:hAnsi="Times New Roman" w:cs="Times New Roman"/>
          <w:sz w:val="24"/>
          <w:szCs w:val="24"/>
        </w:rPr>
        <w:t xml:space="preserve">The graph above plots </w:t>
      </w:r>
      <w:r w:rsidR="00F40F4A">
        <w:rPr>
          <w:rFonts w:ascii="Times New Roman" w:hAnsi="Times New Roman" w:cs="Times New Roman"/>
          <w:sz w:val="24"/>
          <w:szCs w:val="24"/>
        </w:rPr>
        <w:t xml:space="preserve">diversity arising from synonymous and nonsynonymous </w:t>
      </w:r>
      <w:r w:rsidR="00F10B48">
        <w:rPr>
          <w:rFonts w:ascii="Times New Roman" w:hAnsi="Times New Roman" w:cs="Times New Roman"/>
          <w:sz w:val="24"/>
          <w:szCs w:val="24"/>
        </w:rPr>
        <w:t xml:space="preserve">codon sequences as a function of sequence position. </w:t>
      </w:r>
      <w:r w:rsidR="00DC7551">
        <w:rPr>
          <w:rFonts w:ascii="Times New Roman" w:hAnsi="Times New Roman" w:cs="Times New Roman"/>
          <w:sz w:val="24"/>
          <w:szCs w:val="24"/>
        </w:rPr>
        <w:t xml:space="preserve">Most changes in actual codon sequences up until the C-terminus region do not lead to a functional change in amino acid coding (i.e. multiple codons can code for the same amino acid). </w:t>
      </w:r>
      <w:r w:rsidR="00582BE8">
        <w:rPr>
          <w:rFonts w:ascii="Times New Roman" w:hAnsi="Times New Roman" w:cs="Times New Roman"/>
          <w:sz w:val="24"/>
          <w:szCs w:val="24"/>
        </w:rPr>
        <w:t xml:space="preserve">However, when the C-terminus region begins, a large amount of nonsynonymous coding starts to occur leading to functional and expressional differences between the two isoforms. </w:t>
      </w:r>
    </w:p>
    <w:p w14:paraId="24EC77A3" w14:textId="77777777" w:rsidR="00FE6040" w:rsidRDefault="0096061E" w:rsidP="002E72CC">
      <w:pPr>
        <w:spacing w:line="480" w:lineRule="auto"/>
        <w:ind w:left="720"/>
        <w:rPr>
          <w:rFonts w:ascii="Times New Roman" w:hAnsi="Times New Roman" w:cs="Times New Roman"/>
          <w:sz w:val="24"/>
          <w:szCs w:val="24"/>
        </w:rPr>
      </w:pPr>
      <w:r w:rsidRPr="0096061E">
        <w:rPr>
          <w:rFonts w:ascii="Times New Roman" w:hAnsi="Times New Roman" w:cs="Times New Roman"/>
          <w:sz w:val="24"/>
          <w:szCs w:val="24"/>
        </w:rPr>
        <w:t>The relative rates of synonymous (</w:t>
      </w:r>
      <w:r w:rsidRPr="0096061E">
        <w:rPr>
          <w:rFonts w:ascii="Times New Roman" w:hAnsi="Times New Roman" w:cs="Times New Roman"/>
          <w:i/>
          <w:iCs/>
          <w:sz w:val="24"/>
          <w:szCs w:val="24"/>
        </w:rPr>
        <w:t>d</w:t>
      </w:r>
      <w:r w:rsidRPr="0096061E">
        <w:rPr>
          <w:rFonts w:ascii="Times New Roman" w:hAnsi="Times New Roman" w:cs="Times New Roman"/>
          <w:i/>
          <w:iCs/>
          <w:sz w:val="24"/>
          <w:szCs w:val="24"/>
          <w:vertAlign w:val="subscript"/>
        </w:rPr>
        <w:t>S</w:t>
      </w:r>
      <w:r w:rsidRPr="0096061E">
        <w:rPr>
          <w:rFonts w:ascii="Times New Roman" w:hAnsi="Times New Roman" w:cs="Times New Roman"/>
          <w:sz w:val="24"/>
          <w:szCs w:val="24"/>
        </w:rPr>
        <w:t>) and nonsynonymous (</w:t>
      </w:r>
      <w:r w:rsidRPr="0096061E">
        <w:rPr>
          <w:rFonts w:ascii="Times New Roman" w:hAnsi="Times New Roman" w:cs="Times New Roman"/>
          <w:i/>
          <w:iCs/>
          <w:sz w:val="24"/>
          <w:szCs w:val="24"/>
        </w:rPr>
        <w:t>d</w:t>
      </w:r>
      <w:r w:rsidRPr="0096061E">
        <w:rPr>
          <w:rFonts w:ascii="Times New Roman" w:hAnsi="Times New Roman" w:cs="Times New Roman"/>
          <w:sz w:val="24"/>
          <w:szCs w:val="24"/>
          <w:vertAlign w:val="subscript"/>
        </w:rPr>
        <w:t>N</w:t>
      </w:r>
      <w:r w:rsidRPr="0096061E">
        <w:rPr>
          <w:rFonts w:ascii="Times New Roman" w:hAnsi="Times New Roman" w:cs="Times New Roman"/>
          <w:sz w:val="24"/>
          <w:szCs w:val="24"/>
        </w:rPr>
        <w:t>) DNA substitutions between the isoforms suggests that these sequences are under purifying selection for functional constraint (</w:t>
      </w:r>
      <w:r w:rsidRPr="0096061E">
        <w:rPr>
          <w:rFonts w:ascii="Times New Roman" w:hAnsi="Times New Roman" w:cs="Times New Roman"/>
          <w:i/>
          <w:iCs/>
          <w:sz w:val="24"/>
          <w:szCs w:val="24"/>
        </w:rPr>
        <w:t>d</w:t>
      </w:r>
      <w:r w:rsidRPr="0096061E">
        <w:rPr>
          <w:rFonts w:ascii="Times New Roman" w:hAnsi="Times New Roman" w:cs="Times New Roman"/>
          <w:sz w:val="24"/>
          <w:szCs w:val="24"/>
          <w:vertAlign w:val="subscript"/>
        </w:rPr>
        <w:t>N</w:t>
      </w:r>
      <w:r w:rsidRPr="0096061E">
        <w:rPr>
          <w:rFonts w:ascii="Times New Roman" w:hAnsi="Times New Roman" w:cs="Times New Roman"/>
          <w:sz w:val="24"/>
          <w:szCs w:val="24"/>
        </w:rPr>
        <w:t>/</w:t>
      </w:r>
      <w:r w:rsidRPr="0096061E">
        <w:rPr>
          <w:rFonts w:ascii="Times New Roman" w:hAnsi="Times New Roman" w:cs="Times New Roman"/>
          <w:i/>
          <w:iCs/>
          <w:sz w:val="24"/>
          <w:szCs w:val="24"/>
        </w:rPr>
        <w:t>d</w:t>
      </w:r>
      <w:r w:rsidRPr="0096061E">
        <w:rPr>
          <w:rFonts w:ascii="Times New Roman" w:hAnsi="Times New Roman" w:cs="Times New Roman"/>
          <w:i/>
          <w:iCs/>
          <w:sz w:val="24"/>
          <w:szCs w:val="24"/>
          <w:vertAlign w:val="subscript"/>
        </w:rPr>
        <w:t>S</w:t>
      </w:r>
      <w:r w:rsidRPr="0096061E">
        <w:rPr>
          <w:rFonts w:ascii="Times New Roman" w:hAnsi="Times New Roman" w:cs="Times New Roman"/>
          <w:sz w:val="24"/>
          <w:szCs w:val="24"/>
        </w:rPr>
        <w:t xml:space="preserve"> = 0.25; P &lt; 0.0001, </w:t>
      </w:r>
      <w:r w:rsidRPr="0096061E">
        <w:rPr>
          <w:rFonts w:ascii="Times New Roman" w:hAnsi="Times New Roman" w:cs="Times New Roman"/>
          <w:i/>
          <w:iCs/>
          <w:sz w:val="24"/>
          <w:szCs w:val="24"/>
        </w:rPr>
        <w:t>Z</w:t>
      </w:r>
      <w:r w:rsidRPr="0096061E">
        <w:rPr>
          <w:rFonts w:ascii="Times New Roman" w:hAnsi="Times New Roman" w:cs="Times New Roman"/>
          <w:sz w:val="24"/>
          <w:szCs w:val="24"/>
        </w:rPr>
        <w:t xml:space="preserve"> test, 1,000 bootstrap replicates). The 434 C-terminal codons, however, had a relatively high </w:t>
      </w:r>
      <w:r w:rsidRPr="0096061E">
        <w:rPr>
          <w:rFonts w:ascii="Times New Roman" w:hAnsi="Times New Roman" w:cs="Times New Roman"/>
          <w:i/>
          <w:iCs/>
          <w:sz w:val="24"/>
          <w:szCs w:val="24"/>
        </w:rPr>
        <w:t>d</w:t>
      </w:r>
      <w:r w:rsidRPr="0096061E">
        <w:rPr>
          <w:rFonts w:ascii="Times New Roman" w:hAnsi="Times New Roman" w:cs="Times New Roman"/>
          <w:sz w:val="24"/>
          <w:szCs w:val="24"/>
          <w:vertAlign w:val="subscript"/>
        </w:rPr>
        <w:t>N</w:t>
      </w:r>
      <w:r w:rsidRPr="0096061E">
        <w:rPr>
          <w:rFonts w:ascii="Times New Roman" w:hAnsi="Times New Roman" w:cs="Times New Roman"/>
          <w:sz w:val="24"/>
          <w:szCs w:val="24"/>
        </w:rPr>
        <w:t>/</w:t>
      </w:r>
      <w:r w:rsidRPr="0096061E">
        <w:rPr>
          <w:rFonts w:ascii="Times New Roman" w:hAnsi="Times New Roman" w:cs="Times New Roman"/>
          <w:i/>
          <w:iCs/>
          <w:sz w:val="24"/>
          <w:szCs w:val="24"/>
        </w:rPr>
        <w:t>d</w:t>
      </w:r>
      <w:r w:rsidRPr="0096061E">
        <w:rPr>
          <w:rFonts w:ascii="Times New Roman" w:hAnsi="Times New Roman" w:cs="Times New Roman"/>
          <w:i/>
          <w:iCs/>
          <w:sz w:val="24"/>
          <w:szCs w:val="24"/>
          <w:vertAlign w:val="subscript"/>
        </w:rPr>
        <w:t>S</w:t>
      </w:r>
      <w:r w:rsidRPr="0096061E">
        <w:rPr>
          <w:rFonts w:ascii="Times New Roman" w:hAnsi="Times New Roman" w:cs="Times New Roman"/>
          <w:sz w:val="24"/>
          <w:szCs w:val="24"/>
        </w:rPr>
        <w:t xml:space="preserve"> ratio of 0.59 (P &lt; 0.0001), reflecting elevated amino acid diversity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&lt;EndNote&gt;&lt;Cite&gt;&lt;Author&gt;Deweese&lt;/Author&gt;&lt;Year&gt;2019&lt;/Year&gt;&lt;RecNum&gt;32&lt;/RecNum&gt;&lt;DisplayText&gt;(Deweese et al., 2019)&lt;/DisplayText&gt;&lt;record&gt;&lt;rec-number&gt;32&lt;/rec-number&gt;&lt;foreign-keys&gt;&lt;key app="EN" db-id="09s2w20tnvdvrfex5sc5z2esads0rrx0tetx" timestamp="1554425981"&gt;32&lt;/key&gt;&lt;/foreign-keys&gt;&lt;ref-type name="Conference Proceedings"&gt;10&lt;/ref-type&gt;&lt;contributors&gt;&lt;authors&gt;&lt;author&gt;Deweese, Joe&lt;/author&gt;&lt;author&gt;Hoang, Kristine&lt;/author&gt;&lt;author&gt;Menzie, Renee&lt;/author&gt;&lt;author&gt;Fief, Cole&lt;/author&gt;&lt;author&gt;Ayes, Carmen&lt;/author&gt;&lt;author&gt;Wilson, James&lt;/author&gt;&lt;author&gt;Cordova, Salvador&lt;/author&gt;&lt;author&gt;Nelson, Chase&lt;/author&gt;&lt;/authors&gt;&lt;/contributors&gt;&lt;titles&gt;&lt;title&gt;The variable C-terminal domain of human type II topoisomerases as a functionally relevant therapeutic target&lt;/title&gt;&lt;secondary-title&gt;American Society for Biochemistry and Molecular Biology&lt;/secondary-title&gt;&lt;/titles&gt;&lt;dates&gt;&lt;year&gt;2019&lt;/year&gt;&lt;pub-dates&gt;&lt;date&gt;2019 &lt;/date&gt;&lt;/pub-dates&gt;&lt;/dates&gt;&lt;pub-location&gt;Orlando, FL&lt;/pub-location&gt;&lt;urls&gt;&lt;/urls&gt;&lt;custom2&gt;2019&lt;/custom2&gt;&lt;/record&gt;&lt;/Cite&gt;&lt;/EndNote&gt;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(Deweese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1E7F6DB" w14:textId="3464EEE0" w:rsidR="00FF0CCD" w:rsidRPr="00A75A84" w:rsidRDefault="00FE6040" w:rsidP="00FE6040">
      <w:pPr>
        <w:spacing w:line="480" w:lineRule="auto"/>
        <w:rPr>
          <w:rFonts w:ascii="Times New Roman" w:hAnsi="Times New Roman" w:cs="Times New Roman"/>
          <w:sz w:val="24"/>
          <w:szCs w:val="24"/>
        </w:rPr>
      </w:pPr>
      <w:r>
        <w:rPr>
          <w:rFonts w:ascii="Times New Roman" w:hAnsi="Times New Roman" w:cs="Times New Roman"/>
          <w:sz w:val="24"/>
          <w:szCs w:val="24"/>
        </w:rPr>
        <w:t>It is hypothesized by the Deweese laboratory that the C-termini control the specific function of each isoform. Topoisomerase II</w:t>
      </w:r>
      <w:r w:rsidRPr="00FE6040">
        <w:rPr>
          <w:rFonts w:ascii="Symbol" w:hAnsi="Symbol" w:cs="Times New Roman"/>
          <w:sz w:val="24"/>
          <w:szCs w:val="24"/>
        </w:rPr>
        <w:t></w:t>
      </w:r>
      <w:r>
        <w:rPr>
          <w:rFonts w:ascii="Times New Roman" w:hAnsi="Times New Roman" w:cs="Times New Roman"/>
          <w:sz w:val="24"/>
          <w:szCs w:val="24"/>
        </w:rPr>
        <w:t xml:space="preserve"> and topoisomerase II</w:t>
      </w:r>
      <w:r w:rsidRPr="00FE6040">
        <w:rPr>
          <w:rFonts w:ascii="Symbol" w:hAnsi="Symbol" w:cs="Times New Roman"/>
          <w:sz w:val="24"/>
          <w:szCs w:val="24"/>
        </w:rPr>
        <w:t></w:t>
      </w:r>
      <w:r>
        <w:rPr>
          <w:rFonts w:ascii="Symbol" w:hAnsi="Symbol" w:cs="Times New Roman"/>
          <w:sz w:val="24"/>
          <w:szCs w:val="24"/>
        </w:rPr>
        <w:t></w:t>
      </w:r>
      <w:r w:rsidR="002058FA">
        <w:rPr>
          <w:rFonts w:ascii="Times New Roman" w:hAnsi="Times New Roman" w:cs="Times New Roman"/>
          <w:sz w:val="24"/>
          <w:szCs w:val="24"/>
        </w:rPr>
        <w:t xml:space="preserve">both maintain DNA topology within the cell during </w:t>
      </w:r>
      <w:r w:rsidR="00417008">
        <w:rPr>
          <w:rFonts w:ascii="Times New Roman" w:hAnsi="Times New Roman" w:cs="Times New Roman"/>
          <w:sz w:val="24"/>
          <w:szCs w:val="24"/>
        </w:rPr>
        <w:t xml:space="preserve">the cell cycle, and the method by which they maintain topology is by reducing torsional strain via DNA strand cleavage, strand passage, and ligation. </w:t>
      </w:r>
      <w:r w:rsidR="00512BD8">
        <w:rPr>
          <w:rFonts w:ascii="Times New Roman" w:hAnsi="Times New Roman" w:cs="Times New Roman"/>
          <w:sz w:val="24"/>
          <w:szCs w:val="24"/>
        </w:rPr>
        <w:t xml:space="preserve">The difference lies in where the enzymes focus. </w:t>
      </w:r>
      <w:r w:rsidR="0070655E">
        <w:rPr>
          <w:rFonts w:ascii="Times New Roman" w:hAnsi="Times New Roman" w:cs="Times New Roman"/>
          <w:sz w:val="24"/>
          <w:szCs w:val="24"/>
        </w:rPr>
        <w:t xml:space="preserve">This has been shown by Linka, et al. through C-terminus exchange between the two isoforms </w:t>
      </w:r>
      <w:r w:rsidR="009A2255">
        <w:rPr>
          <w:rFonts w:ascii="Times New Roman" w:hAnsi="Times New Roman" w:cs="Times New Roman"/>
          <w:sz w:val="24"/>
          <w:szCs w:val="24"/>
        </w:rPr>
        <w:fldChar w:fldCharType="begin"/>
      </w:r>
      <w:r w:rsidR="009A2255">
        <w:rPr>
          <w:rFonts w:ascii="Times New Roman" w:hAnsi="Times New Roman" w:cs="Times New Roman"/>
          <w:sz w:val="24"/>
          <w:szCs w:val="24"/>
        </w:rPr>
        <w:instrText xml:space="preserve"> ADDIN EN.CITE &lt;EndNote&gt;&lt;Cite&gt;&lt;Author&gt;Linka&lt;/Author&gt;&lt;Year&gt;2007&lt;/Year&gt;&lt;RecNum&gt;35&lt;/RecNum&gt;&lt;DisplayText&gt;(Linka et al., 2007)&lt;/DisplayText&gt;&lt;record&gt;&lt;rec-number&gt;35&lt;/rec-number&gt;&lt;foreign-keys&gt;&lt;key app="EN" db-id="09s2w20tnvdvrfex5sc5z2esads0rrx0tetx" timestamp="1554681015"&gt;35&lt;/key&gt;&lt;/foreign-keys&gt;&lt;ref-type name="Journal Article"&gt;17&lt;/ref-type&gt;&lt;contributors&gt;&lt;authors&gt;&lt;author&gt;Linka, R. M.&lt;/author&gt;&lt;author&gt;Porter, A. C.&lt;/author&gt;&lt;author&gt;Volkov, A.&lt;/author&gt;&lt;author&gt;Mielke, C.&lt;/author&gt;&lt;author&gt;Boege, F.&lt;/author&gt;&lt;author&gt;Christensen, M. O.&lt;/author&gt;&lt;/authors&gt;&lt;/contributors&gt;&lt;auth-address&gt;Institute of Clinical Chemistry and Laboratory Diagnostics, Heinrich-Heine-University, Medical School, Moorenstrasse 5, D-40225 Dusseldorf, Germany.&lt;/auth-address&gt;&lt;titles&gt;&lt;title&gt;C-terminal regions of topoisomerase IIalpha and IIbeta determine isoform-specific functioning of the enzymes in vivo&lt;/title&gt;&lt;secondary-title&gt;Nucleic Acids Res&lt;/secondary-title&gt;&lt;/titles&gt;&lt;periodical&gt;&lt;full-title&gt;Nucleic Acids Res&lt;/full-title&gt;&lt;/periodical&gt;&lt;pages&gt;3810-22&lt;/pages&gt;&lt;volume&gt;35&lt;/volume&gt;&lt;number&gt;11&lt;/number&gt;&lt;edition&gt;2007/05/29&lt;/edition&gt;&lt;keywords&gt;&lt;keyword&gt;Antigens, Neoplasm/*chemistry/genetics/metabolism&lt;/keyword&gt;&lt;keyword&gt;Cell Line&lt;/keyword&gt;&lt;keyword&gt;Cell Proliferation&lt;/keyword&gt;&lt;keyword&gt;DNA Topoisomerases, Type II/*chemistry/genetics/metabolism&lt;/keyword&gt;&lt;keyword&gt;DNA-Binding Proteins/*chemistry/genetics/metabolism&lt;/keyword&gt;&lt;keyword&gt;Dimerization&lt;/keyword&gt;&lt;keyword&gt;Humans&lt;/keyword&gt;&lt;keyword&gt;Protein Isoforms/chemistry/metabolism&lt;/keyword&gt;&lt;keyword&gt;Protein Structure, Tertiary&lt;/keyword&gt;&lt;keyword&gt;Recombinant Fusion Proteins/analysis/metabolism&lt;/keyword&gt;&lt;/keywords&gt;&lt;dates&gt;&lt;year&gt;2007&lt;/year&gt;&lt;/dates&gt;&lt;isbn&gt;1362-4962 (Electronic)&amp;#xD;0305-1048 (Linking)&lt;/isbn&gt;&lt;accession-num&gt;17526531&lt;/accession-num&gt;&lt;urls&gt;&lt;related-urls&gt;&lt;url&gt;https://www.ncbi.nlm.nih.gov/pubmed/17526531&lt;/url&gt;&lt;/related-urls&gt;&lt;/urls&gt;&lt;custom2&gt;PMC1920234&lt;/custom2&gt;&lt;electronic-resource-num&gt;10.1093/nar/gkm102&lt;/electronic-resource-num&gt;&lt;/record&gt;&lt;/Cite&gt;&lt;/EndNote&gt;</w:instrText>
      </w:r>
      <w:r w:rsidR="009A2255">
        <w:rPr>
          <w:rFonts w:ascii="Times New Roman" w:hAnsi="Times New Roman" w:cs="Times New Roman"/>
          <w:sz w:val="24"/>
          <w:szCs w:val="24"/>
        </w:rPr>
        <w:fldChar w:fldCharType="separate"/>
      </w:r>
      <w:r w:rsidR="009A2255">
        <w:rPr>
          <w:rFonts w:ascii="Times New Roman" w:hAnsi="Times New Roman" w:cs="Times New Roman"/>
          <w:noProof/>
          <w:sz w:val="24"/>
          <w:szCs w:val="24"/>
        </w:rPr>
        <w:t>(Linka et al., 2007)</w:t>
      </w:r>
      <w:r w:rsidR="009A2255">
        <w:rPr>
          <w:rFonts w:ascii="Times New Roman" w:hAnsi="Times New Roman" w:cs="Times New Roman"/>
          <w:sz w:val="24"/>
          <w:szCs w:val="24"/>
        </w:rPr>
        <w:fldChar w:fldCharType="end"/>
      </w:r>
      <w:r w:rsidR="009A2255">
        <w:rPr>
          <w:rFonts w:ascii="Times New Roman" w:hAnsi="Times New Roman" w:cs="Times New Roman"/>
          <w:sz w:val="24"/>
          <w:szCs w:val="24"/>
        </w:rPr>
        <w:t xml:space="preserve">. </w:t>
      </w:r>
      <w:r w:rsidR="0078518A">
        <w:rPr>
          <w:rFonts w:ascii="Times New Roman" w:hAnsi="Times New Roman" w:cs="Times New Roman"/>
          <w:sz w:val="24"/>
          <w:szCs w:val="24"/>
        </w:rPr>
        <w:t xml:space="preserve">In an over-simplified explanation, if a </w:t>
      </w:r>
      <w:r w:rsidR="0078518A" w:rsidRPr="00E631F5">
        <w:rPr>
          <w:rFonts w:ascii="Symbol" w:hAnsi="Symbol" w:cs="Times New Roman"/>
          <w:sz w:val="24"/>
          <w:szCs w:val="24"/>
        </w:rPr>
        <w:t></w:t>
      </w:r>
      <w:r w:rsidR="0078518A">
        <w:rPr>
          <w:rFonts w:ascii="Times New Roman" w:hAnsi="Times New Roman" w:cs="Times New Roman"/>
          <w:sz w:val="24"/>
          <w:szCs w:val="24"/>
        </w:rPr>
        <w:t xml:space="preserve"> C-terminus is placed on a topoisomerase II</w:t>
      </w:r>
      <w:r w:rsidR="0078518A" w:rsidRPr="00E631F5">
        <w:rPr>
          <w:rFonts w:ascii="Symbol" w:hAnsi="Symbol" w:cs="Times New Roman"/>
          <w:sz w:val="24"/>
          <w:szCs w:val="24"/>
        </w:rPr>
        <w:t></w:t>
      </w:r>
      <w:r w:rsidR="0078518A">
        <w:rPr>
          <w:rFonts w:ascii="Times New Roman" w:hAnsi="Times New Roman" w:cs="Times New Roman"/>
          <w:sz w:val="24"/>
          <w:szCs w:val="24"/>
        </w:rPr>
        <w:t xml:space="preserve"> protein, it assumes more </w:t>
      </w:r>
      <w:r w:rsidR="0078518A" w:rsidRPr="00E631F5">
        <w:rPr>
          <w:rFonts w:ascii="Symbol" w:hAnsi="Symbol" w:cs="Times New Roman"/>
          <w:sz w:val="24"/>
          <w:szCs w:val="24"/>
        </w:rPr>
        <w:t></w:t>
      </w:r>
      <w:r w:rsidR="0078518A">
        <w:rPr>
          <w:rFonts w:ascii="Times New Roman" w:hAnsi="Times New Roman" w:cs="Times New Roman"/>
          <w:sz w:val="24"/>
          <w:szCs w:val="24"/>
        </w:rPr>
        <w:t>-like functions and roles. The same is true if a</w:t>
      </w:r>
      <w:r w:rsidR="00E631F5">
        <w:rPr>
          <w:rFonts w:ascii="Times New Roman" w:hAnsi="Times New Roman" w:cs="Times New Roman"/>
          <w:sz w:val="24"/>
          <w:szCs w:val="24"/>
        </w:rPr>
        <w:t xml:space="preserve"> topoisomerase II</w:t>
      </w:r>
      <w:r w:rsidR="0078518A" w:rsidRPr="00E631F5">
        <w:rPr>
          <w:rFonts w:ascii="Symbol" w:hAnsi="Symbol" w:cs="Times New Roman"/>
          <w:sz w:val="24"/>
          <w:szCs w:val="24"/>
        </w:rPr>
        <w:t></w:t>
      </w:r>
      <w:r w:rsidR="0078518A">
        <w:rPr>
          <w:rFonts w:ascii="Times New Roman" w:hAnsi="Times New Roman" w:cs="Times New Roman"/>
          <w:sz w:val="24"/>
          <w:szCs w:val="24"/>
        </w:rPr>
        <w:t xml:space="preserve"> C-terminus is placed on a topoisomerase II</w:t>
      </w:r>
      <w:r w:rsidR="0078518A" w:rsidRPr="00E631F5">
        <w:rPr>
          <w:rFonts w:ascii="Symbol" w:hAnsi="Symbol" w:cs="Times New Roman"/>
          <w:sz w:val="24"/>
          <w:szCs w:val="24"/>
        </w:rPr>
        <w:t></w:t>
      </w:r>
      <w:r w:rsidR="0078518A">
        <w:rPr>
          <w:rFonts w:ascii="Times New Roman" w:hAnsi="Times New Roman" w:cs="Times New Roman"/>
          <w:sz w:val="24"/>
          <w:szCs w:val="24"/>
        </w:rPr>
        <w:t xml:space="preserve"> protein. </w:t>
      </w:r>
      <w:r w:rsidR="008E59E1">
        <w:rPr>
          <w:rFonts w:ascii="Times New Roman" w:hAnsi="Times New Roman" w:cs="Times New Roman"/>
          <w:sz w:val="24"/>
          <w:szCs w:val="24"/>
        </w:rPr>
        <w:t xml:space="preserve">If definitive structural and functional determination could take place, it may allow for drug targeting of one isoform over the other which would greatly reduce adverse drug events from </w:t>
      </w:r>
      <w:r w:rsidR="008E59E1">
        <w:rPr>
          <w:rFonts w:ascii="Times New Roman" w:hAnsi="Times New Roman" w:cs="Times New Roman"/>
          <w:sz w:val="24"/>
          <w:szCs w:val="24"/>
        </w:rPr>
        <w:lastRenderedPageBreak/>
        <w:t xml:space="preserve">cross-enzyme specificity. </w:t>
      </w:r>
      <w:r w:rsidR="00AA0D30" w:rsidRPr="00A75A84">
        <w:rPr>
          <w:rFonts w:ascii="Times New Roman" w:hAnsi="Times New Roman" w:cs="Times New Roman"/>
          <w:sz w:val="24"/>
          <w:szCs w:val="24"/>
        </w:rPr>
        <w:br/>
      </w:r>
    </w:p>
    <w:p w14:paraId="6FCD7FC0" w14:textId="77777777" w:rsidR="00D75716" w:rsidRPr="00555217" w:rsidRDefault="00D75716" w:rsidP="00251FCD">
      <w:pPr>
        <w:spacing w:line="480" w:lineRule="auto"/>
        <w:rPr>
          <w:rFonts w:ascii="Times New Roman" w:hAnsi="Times New Roman" w:cs="Times New Roman"/>
          <w:sz w:val="24"/>
          <w:szCs w:val="24"/>
        </w:rPr>
      </w:pPr>
    </w:p>
    <w:p w14:paraId="69173415" w14:textId="77777777" w:rsidR="00D75716" w:rsidRPr="00555217" w:rsidRDefault="00D75716"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br w:type="page"/>
      </w:r>
    </w:p>
    <w:p w14:paraId="1D4C59CB" w14:textId="06F486E2" w:rsidR="00085F4B" w:rsidRPr="00555217" w:rsidRDefault="00D253FB" w:rsidP="00251FCD">
      <w:pPr>
        <w:spacing w:line="480" w:lineRule="auto"/>
        <w:rPr>
          <w:rFonts w:ascii="Times New Roman" w:hAnsi="Times New Roman" w:cs="Times New Roman"/>
          <w:sz w:val="24"/>
          <w:szCs w:val="24"/>
        </w:rPr>
      </w:pPr>
      <w:r w:rsidRPr="00555217">
        <w:rPr>
          <w:rFonts w:ascii="Times New Roman" w:hAnsi="Times New Roman" w:cs="Times New Roman"/>
          <w:sz w:val="24"/>
          <w:szCs w:val="24"/>
        </w:rPr>
        <w:lastRenderedPageBreak/>
        <w:t>REFERENCES</w:t>
      </w:r>
    </w:p>
    <w:p w14:paraId="763FCF16" w14:textId="77777777" w:rsidR="009A2255" w:rsidRPr="00BF6DF2" w:rsidRDefault="00085F4B" w:rsidP="00BF6DF2">
      <w:pPr>
        <w:pStyle w:val="EndNoteBibliography"/>
        <w:spacing w:after="0" w:line="480" w:lineRule="auto"/>
        <w:ind w:left="720" w:hanging="720"/>
        <w:rPr>
          <w:rFonts w:ascii="Times New Roman" w:hAnsi="Times New Roman" w:cs="Times New Roman"/>
          <w:sz w:val="24"/>
        </w:rPr>
      </w:pPr>
      <w:r w:rsidRPr="00AC2DA1">
        <w:rPr>
          <w:rFonts w:ascii="Times New Roman" w:hAnsi="Times New Roman" w:cs="Times New Roman"/>
          <w:sz w:val="24"/>
          <w:szCs w:val="24"/>
        </w:rPr>
        <w:fldChar w:fldCharType="begin"/>
      </w:r>
      <w:r w:rsidRPr="00AC2DA1">
        <w:rPr>
          <w:rFonts w:ascii="Times New Roman" w:hAnsi="Times New Roman" w:cs="Times New Roman"/>
          <w:sz w:val="24"/>
          <w:szCs w:val="24"/>
        </w:rPr>
        <w:instrText xml:space="preserve"> ADDIN EN.REFLIST </w:instrText>
      </w:r>
      <w:r w:rsidRPr="00AC2DA1">
        <w:rPr>
          <w:rFonts w:ascii="Times New Roman" w:hAnsi="Times New Roman" w:cs="Times New Roman"/>
          <w:sz w:val="24"/>
          <w:szCs w:val="24"/>
        </w:rPr>
        <w:fldChar w:fldCharType="separate"/>
      </w:r>
      <w:r w:rsidR="009A2255" w:rsidRPr="00BF6DF2">
        <w:rPr>
          <w:rFonts w:ascii="Times New Roman" w:hAnsi="Times New Roman" w:cs="Times New Roman"/>
          <w:sz w:val="24"/>
        </w:rPr>
        <w:t xml:space="preserve">Altschul, S. F., Gish, W., Miller, W., Myers, E. W., &amp; Lipman, D. J. (1990). Basic local alignment search tool. </w:t>
      </w:r>
      <w:r w:rsidR="009A2255" w:rsidRPr="00BF6DF2">
        <w:rPr>
          <w:rFonts w:ascii="Times New Roman" w:hAnsi="Times New Roman" w:cs="Times New Roman"/>
          <w:i/>
          <w:sz w:val="24"/>
        </w:rPr>
        <w:t>Journal of Molecular Biology, 215</w:t>
      </w:r>
      <w:r w:rsidR="009A2255" w:rsidRPr="00BF6DF2">
        <w:rPr>
          <w:rFonts w:ascii="Times New Roman" w:hAnsi="Times New Roman" w:cs="Times New Roman"/>
          <w:sz w:val="24"/>
        </w:rPr>
        <w:t>(3), 403-410. doi:10.1016/s0022-2836(05)80360-2</w:t>
      </w:r>
    </w:p>
    <w:p w14:paraId="564804D8" w14:textId="7ED16325"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Au, W. H., Chan, K. C., Wong, A. K., &amp; Wang, Y. (2005). Attribute clustering for grouping, selection, and classification of gene expression data. </w:t>
      </w:r>
      <w:r w:rsidRPr="00BF6DF2">
        <w:rPr>
          <w:rFonts w:ascii="Times New Roman" w:hAnsi="Times New Roman" w:cs="Times New Roman"/>
          <w:i/>
          <w:sz w:val="24"/>
        </w:rPr>
        <w:t>IEEE/ACM Trans Comput Biol Bioinform, 2</w:t>
      </w:r>
      <w:r w:rsidRPr="00BF6DF2">
        <w:rPr>
          <w:rFonts w:ascii="Times New Roman" w:hAnsi="Times New Roman" w:cs="Times New Roman"/>
          <w:sz w:val="24"/>
        </w:rPr>
        <w:t xml:space="preserve">(2), 83-101. Retrieved from </w:t>
      </w:r>
      <w:hyperlink r:id="rId29" w:history="1">
        <w:r w:rsidRPr="00BF6DF2">
          <w:rPr>
            <w:rStyle w:val="Hyperlink"/>
            <w:rFonts w:ascii="Times New Roman" w:hAnsi="Times New Roman" w:cs="Times New Roman"/>
            <w:sz w:val="24"/>
          </w:rPr>
          <w:t>https://www.ncbi.nlm.nih.gov/pubmed/17044174</w:t>
        </w:r>
      </w:hyperlink>
      <w:r w:rsidRPr="00BF6DF2">
        <w:rPr>
          <w:rFonts w:ascii="Times New Roman" w:hAnsi="Times New Roman" w:cs="Times New Roman"/>
          <w:sz w:val="24"/>
        </w:rPr>
        <w:t>. doi:10.1109/TCBB.2005.17</w:t>
      </w:r>
    </w:p>
    <w:p w14:paraId="6F20C12E" w14:textId="5B9A6244"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Berman, H., Henrick, K., &amp; Nakamura, H. (2003). Announcing the worldwide Protein Data Bank. </w:t>
      </w:r>
      <w:r w:rsidRPr="00BF6DF2">
        <w:rPr>
          <w:rFonts w:ascii="Times New Roman" w:hAnsi="Times New Roman" w:cs="Times New Roman"/>
          <w:i/>
          <w:sz w:val="24"/>
        </w:rPr>
        <w:t>Nat Struct Biol, 10</w:t>
      </w:r>
      <w:r w:rsidRPr="00BF6DF2">
        <w:rPr>
          <w:rFonts w:ascii="Times New Roman" w:hAnsi="Times New Roman" w:cs="Times New Roman"/>
          <w:sz w:val="24"/>
        </w:rPr>
        <w:t xml:space="preserve">(12), 980. Retrieved from </w:t>
      </w:r>
      <w:hyperlink r:id="rId30" w:history="1">
        <w:r w:rsidRPr="00BF6DF2">
          <w:rPr>
            <w:rStyle w:val="Hyperlink"/>
            <w:rFonts w:ascii="Times New Roman" w:hAnsi="Times New Roman" w:cs="Times New Roman"/>
            <w:sz w:val="24"/>
          </w:rPr>
          <w:t>https://www.ncbi.nlm.nih.gov/pubmed/14634627</w:t>
        </w:r>
      </w:hyperlink>
      <w:r w:rsidRPr="00BF6DF2">
        <w:rPr>
          <w:rFonts w:ascii="Times New Roman" w:hAnsi="Times New Roman" w:cs="Times New Roman"/>
          <w:sz w:val="24"/>
        </w:rPr>
        <w:t>. doi:10.1038/nsb1203-980</w:t>
      </w:r>
    </w:p>
    <w:p w14:paraId="189766B1" w14:textId="60C07A93"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Breuza, L., Poux, S., Estreicher, A., Famiglietti, M. L., Magrane, M., Tognolli, M., . . . UniProt, C. (2016). The UniProtKB guide to the human proteome. </w:t>
      </w:r>
      <w:r w:rsidRPr="00BF6DF2">
        <w:rPr>
          <w:rFonts w:ascii="Times New Roman" w:hAnsi="Times New Roman" w:cs="Times New Roman"/>
          <w:i/>
          <w:sz w:val="24"/>
        </w:rPr>
        <w:t>Database (Oxford), 2016</w:t>
      </w:r>
      <w:r w:rsidRPr="00BF6DF2">
        <w:rPr>
          <w:rFonts w:ascii="Times New Roman" w:hAnsi="Times New Roman" w:cs="Times New Roman"/>
          <w:sz w:val="24"/>
        </w:rPr>
        <w:t xml:space="preserve">. Retrieved from </w:t>
      </w:r>
      <w:hyperlink r:id="rId31" w:history="1">
        <w:r w:rsidRPr="00BF6DF2">
          <w:rPr>
            <w:rStyle w:val="Hyperlink"/>
            <w:rFonts w:ascii="Times New Roman" w:hAnsi="Times New Roman" w:cs="Times New Roman"/>
            <w:sz w:val="24"/>
          </w:rPr>
          <w:t>https://www.ncbi.nlm.nih.gov/pubmed/26896845</w:t>
        </w:r>
      </w:hyperlink>
      <w:r w:rsidRPr="00BF6DF2">
        <w:rPr>
          <w:rFonts w:ascii="Times New Roman" w:hAnsi="Times New Roman" w:cs="Times New Roman"/>
          <w:sz w:val="24"/>
        </w:rPr>
        <w:t>. doi:10.1093/database/bav120</w:t>
      </w:r>
    </w:p>
    <w:p w14:paraId="135D8AEB" w14:textId="4BA5760E" w:rsidR="009A2255" w:rsidRPr="00BF6DF2" w:rsidRDefault="009A2255" w:rsidP="00BF6DF2">
      <w:pPr>
        <w:pStyle w:val="EndNoteBibliography"/>
        <w:spacing w:line="480" w:lineRule="auto"/>
        <w:ind w:left="720" w:hanging="720"/>
        <w:rPr>
          <w:rFonts w:ascii="Times New Roman" w:hAnsi="Times New Roman" w:cs="Times New Roman"/>
          <w:sz w:val="24"/>
        </w:rPr>
      </w:pPr>
      <w:r w:rsidRPr="00BF6DF2">
        <w:rPr>
          <w:rFonts w:ascii="Times New Roman" w:hAnsi="Times New Roman" w:cs="Times New Roman"/>
          <w:sz w:val="24"/>
        </w:rPr>
        <w:t xml:space="preserve">Carpenter, E. P., Beis, K., Cameron, A. D., &amp; Iwata, S. (2008). Overcoming the challenges of membrane protein crystallography. </w:t>
      </w:r>
      <w:r w:rsidRPr="00BF6DF2">
        <w:rPr>
          <w:rFonts w:ascii="Times New Roman" w:hAnsi="Times New Roman" w:cs="Times New Roman"/>
          <w:i/>
          <w:sz w:val="24"/>
        </w:rPr>
        <w:t>Curr Opin Struct Biol, 18</w:t>
      </w:r>
      <w:r w:rsidRPr="00BF6DF2">
        <w:rPr>
          <w:rFonts w:ascii="Times New Roman" w:hAnsi="Times New Roman" w:cs="Times New Roman"/>
          <w:sz w:val="24"/>
        </w:rPr>
        <w:t xml:space="preserve">(5), 581-586. Retrieved from </w:t>
      </w:r>
      <w:hyperlink r:id="rId32" w:history="1">
        <w:r w:rsidRPr="00BF6DF2">
          <w:rPr>
            <w:rStyle w:val="Hyperlink"/>
            <w:rFonts w:ascii="Times New Roman" w:hAnsi="Times New Roman" w:cs="Times New Roman"/>
            <w:sz w:val="24"/>
          </w:rPr>
          <w:t>https://www.ncbi.nlm.nih.gov/pubmed/18674618</w:t>
        </w:r>
      </w:hyperlink>
    </w:p>
    <w:p w14:paraId="3885F688" w14:textId="7697586C" w:rsidR="009A2255" w:rsidRPr="00BF6DF2" w:rsidRDefault="009A2255" w:rsidP="00BF6DF2">
      <w:pPr>
        <w:pStyle w:val="EndNoteBibliography"/>
        <w:spacing w:after="0" w:line="480" w:lineRule="auto"/>
        <w:ind w:left="720" w:hanging="720"/>
        <w:rPr>
          <w:rFonts w:ascii="Times New Roman" w:hAnsi="Times New Roman" w:cs="Times New Roman"/>
          <w:sz w:val="24"/>
        </w:rPr>
      </w:pPr>
      <w:hyperlink r:id="rId33" w:history="1">
        <w:r w:rsidRPr="00BF6DF2">
          <w:rPr>
            <w:rStyle w:val="Hyperlink"/>
            <w:rFonts w:ascii="Times New Roman" w:hAnsi="Times New Roman" w:cs="Times New Roman"/>
            <w:sz w:val="24"/>
          </w:rPr>
          <w:t>https://www.sciencedirect.com/science/article/pii/S0959440X08000997?via%3Dihub</w:t>
        </w:r>
      </w:hyperlink>
      <w:r w:rsidRPr="00BF6DF2">
        <w:rPr>
          <w:rFonts w:ascii="Times New Roman" w:hAnsi="Times New Roman" w:cs="Times New Roman"/>
          <w:sz w:val="24"/>
        </w:rPr>
        <w:t>. doi:10.1016/j.sbi.2008.07.001</w:t>
      </w:r>
    </w:p>
    <w:p w14:paraId="7263A4B1"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Deweese, J., Hoang, K., Menzie, R., Fief, C., Ayes, C., Wilson, J., . . . Nelson, C. (2019, 2019 ). </w:t>
      </w:r>
      <w:r w:rsidRPr="00BF6DF2">
        <w:rPr>
          <w:rFonts w:ascii="Times New Roman" w:hAnsi="Times New Roman" w:cs="Times New Roman"/>
          <w:i/>
          <w:sz w:val="24"/>
        </w:rPr>
        <w:t xml:space="preserve">The variable C-terminal domain of human type II topoisomerases as a functionally </w:t>
      </w:r>
      <w:r w:rsidRPr="00BF6DF2">
        <w:rPr>
          <w:rFonts w:ascii="Times New Roman" w:hAnsi="Times New Roman" w:cs="Times New Roman"/>
          <w:i/>
          <w:sz w:val="24"/>
        </w:rPr>
        <w:lastRenderedPageBreak/>
        <w:t>relevant therapeutic target.</w:t>
      </w:r>
      <w:r w:rsidRPr="00BF6DF2">
        <w:rPr>
          <w:rFonts w:ascii="Times New Roman" w:hAnsi="Times New Roman" w:cs="Times New Roman"/>
          <w:sz w:val="24"/>
        </w:rPr>
        <w:t xml:space="preserve"> Paper presented at the American Society for Biochemistry and Molecular Biology, Orlando, FL.</w:t>
      </w:r>
    </w:p>
    <w:p w14:paraId="5C486FD8" w14:textId="39C972E9"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Durston, K. K., Chiu, D. K., Wong, A. K., &amp; Li, G. C. (2012). Statistical discovery of site inter-dependencies in sub-molecular hierarchical protein structuring. </w:t>
      </w:r>
      <w:r w:rsidRPr="00BF6DF2">
        <w:rPr>
          <w:rFonts w:ascii="Times New Roman" w:hAnsi="Times New Roman" w:cs="Times New Roman"/>
          <w:i/>
          <w:sz w:val="24"/>
        </w:rPr>
        <w:t>EURASIP J Bioinform Syst Biol, 2012</w:t>
      </w:r>
      <w:r w:rsidRPr="00BF6DF2">
        <w:rPr>
          <w:rFonts w:ascii="Times New Roman" w:hAnsi="Times New Roman" w:cs="Times New Roman"/>
          <w:sz w:val="24"/>
        </w:rPr>
        <w:t xml:space="preserve">(1), 8. Retrieved from </w:t>
      </w:r>
      <w:hyperlink r:id="rId34" w:history="1">
        <w:r w:rsidRPr="00BF6DF2">
          <w:rPr>
            <w:rStyle w:val="Hyperlink"/>
            <w:rFonts w:ascii="Times New Roman" w:hAnsi="Times New Roman" w:cs="Times New Roman"/>
            <w:sz w:val="24"/>
          </w:rPr>
          <w:t>https://www.ncbi.nlm.nih.gov/pubmed/22793672</w:t>
        </w:r>
      </w:hyperlink>
      <w:r w:rsidRPr="00BF6DF2">
        <w:rPr>
          <w:rFonts w:ascii="Times New Roman" w:hAnsi="Times New Roman" w:cs="Times New Roman"/>
          <w:sz w:val="24"/>
        </w:rPr>
        <w:t>. doi:10.1186/1687-4153-2012-8</w:t>
      </w:r>
    </w:p>
    <w:p w14:paraId="74E9965B"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Esfahbod, B. (2007). In N. Euler diagram for P, NP-Complete, and NP-Hard set of problems. (Ed.). Wikimedia Commons.</w:t>
      </w:r>
    </w:p>
    <w:p w14:paraId="7DF8AC0A"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Gaud, N., &amp; Sharma, N. (2015). K-modes Clustering Algorithm for Categorical Data. </w:t>
      </w:r>
      <w:r w:rsidRPr="00BF6DF2">
        <w:rPr>
          <w:rFonts w:ascii="Times New Roman" w:hAnsi="Times New Roman" w:cs="Times New Roman"/>
          <w:i/>
          <w:sz w:val="24"/>
        </w:rPr>
        <w:t>International Journal of Computer Applications, 127</w:t>
      </w:r>
      <w:r w:rsidRPr="00BF6DF2">
        <w:rPr>
          <w:rFonts w:ascii="Times New Roman" w:hAnsi="Times New Roman" w:cs="Times New Roman"/>
          <w:sz w:val="24"/>
        </w:rPr>
        <w:t>(17), 1-6. doi:10.5120/ijca2015906708</w:t>
      </w:r>
    </w:p>
    <w:p w14:paraId="35F3DD9D" w14:textId="69CAF0AA"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Gibson, E. G., King, M. M., Mercer, S. L., &amp; Deweese, J. E. (2016). Two-Mechanism Model for the Interaction of Etoposide Quinone with Topoisomerase IIalpha. </w:t>
      </w:r>
      <w:r w:rsidRPr="00BF6DF2">
        <w:rPr>
          <w:rFonts w:ascii="Times New Roman" w:hAnsi="Times New Roman" w:cs="Times New Roman"/>
          <w:i/>
          <w:sz w:val="24"/>
        </w:rPr>
        <w:t>Chem Res Toxicol, 29</w:t>
      </w:r>
      <w:r w:rsidRPr="00BF6DF2">
        <w:rPr>
          <w:rFonts w:ascii="Times New Roman" w:hAnsi="Times New Roman" w:cs="Times New Roman"/>
          <w:sz w:val="24"/>
        </w:rPr>
        <w:t xml:space="preserve">(9), 1541-1548. Retrieved from </w:t>
      </w:r>
      <w:hyperlink r:id="rId35" w:history="1">
        <w:r w:rsidRPr="00BF6DF2">
          <w:rPr>
            <w:rStyle w:val="Hyperlink"/>
            <w:rFonts w:ascii="Times New Roman" w:hAnsi="Times New Roman" w:cs="Times New Roman"/>
            <w:sz w:val="24"/>
          </w:rPr>
          <w:t>https://www.ncbi.nlm.nih.gov/pubmed/27533850</w:t>
        </w:r>
      </w:hyperlink>
      <w:r w:rsidRPr="00BF6DF2">
        <w:rPr>
          <w:rFonts w:ascii="Times New Roman" w:hAnsi="Times New Roman" w:cs="Times New Roman"/>
          <w:sz w:val="24"/>
        </w:rPr>
        <w:t>. doi:10.1021/acs.chemrestox.6b00209</w:t>
      </w:r>
    </w:p>
    <w:p w14:paraId="43F507F0"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Huang, Z. (1998). Extensions to the k-Means Algorithm for Clustering Large Data Sets with Categorical Values. </w:t>
      </w:r>
      <w:r w:rsidRPr="00BF6DF2">
        <w:rPr>
          <w:rFonts w:ascii="Times New Roman" w:hAnsi="Times New Roman" w:cs="Times New Roman"/>
          <w:i/>
          <w:sz w:val="24"/>
        </w:rPr>
        <w:t>Data Mining and Knowledge Discovery, 2</w:t>
      </w:r>
      <w:r w:rsidRPr="00BF6DF2">
        <w:rPr>
          <w:rFonts w:ascii="Times New Roman" w:hAnsi="Times New Roman" w:cs="Times New Roman"/>
          <w:sz w:val="24"/>
        </w:rPr>
        <w:t>(3), 283-304. doi:10.1023/a:1009769707641</w:t>
      </w:r>
    </w:p>
    <w:p w14:paraId="7ED17F3F"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Kendrew, J. C., Bodo, G., Dintzis, H. M., Parrish, R. G., Wyckoff, H., &amp; Phillips, D. C. (1958). A Three-Dimensional Model of the Myoglobin Molecule Obtained by X-Ray Analysis. </w:t>
      </w:r>
      <w:r w:rsidRPr="00BF6DF2">
        <w:rPr>
          <w:rFonts w:ascii="Times New Roman" w:hAnsi="Times New Roman" w:cs="Times New Roman"/>
          <w:i/>
          <w:sz w:val="24"/>
        </w:rPr>
        <w:t>Nature, 181</w:t>
      </w:r>
      <w:r w:rsidRPr="00BF6DF2">
        <w:rPr>
          <w:rFonts w:ascii="Times New Roman" w:hAnsi="Times New Roman" w:cs="Times New Roman"/>
          <w:sz w:val="24"/>
        </w:rPr>
        <w:t>(4610), 662-666. doi:10.1038/181662a0</w:t>
      </w:r>
    </w:p>
    <w:p w14:paraId="466DBA65"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Knuth, D. E. (1974). Postscript about NP-hard problems. </w:t>
      </w:r>
      <w:r w:rsidRPr="00BF6DF2">
        <w:rPr>
          <w:rFonts w:ascii="Times New Roman" w:hAnsi="Times New Roman" w:cs="Times New Roman"/>
          <w:i/>
          <w:sz w:val="24"/>
        </w:rPr>
        <w:t>ACM SIGACT News, 6</w:t>
      </w:r>
      <w:r w:rsidRPr="00BF6DF2">
        <w:rPr>
          <w:rFonts w:ascii="Times New Roman" w:hAnsi="Times New Roman" w:cs="Times New Roman"/>
          <w:sz w:val="24"/>
        </w:rPr>
        <w:t>(2), 15-16. doi:10.1145/1008304.1008305</w:t>
      </w:r>
    </w:p>
    <w:p w14:paraId="70A2F3DD" w14:textId="7A9495AA"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lastRenderedPageBreak/>
        <w:t xml:space="preserve">Laboratory, E. M. B. (2019). Family: ubiquitin (PF00240). Retrieved from </w:t>
      </w:r>
      <w:hyperlink r:id="rId36" w:history="1">
        <w:r w:rsidRPr="00BF6DF2">
          <w:rPr>
            <w:rStyle w:val="Hyperlink"/>
            <w:rFonts w:ascii="Times New Roman" w:hAnsi="Times New Roman" w:cs="Times New Roman"/>
            <w:sz w:val="24"/>
          </w:rPr>
          <w:t>https://pfam.xfam.org/family/PF00240#tabview=tab3</w:t>
        </w:r>
      </w:hyperlink>
    </w:p>
    <w:p w14:paraId="78FAD63D" w14:textId="7B8E89DE" w:rsidR="009A2255" w:rsidRPr="00BF6DF2" w:rsidRDefault="009A2255" w:rsidP="00BF6DF2">
      <w:pPr>
        <w:pStyle w:val="EndNoteBibliography"/>
        <w:spacing w:line="480" w:lineRule="auto"/>
        <w:ind w:left="720" w:hanging="720"/>
        <w:rPr>
          <w:rFonts w:ascii="Times New Roman" w:hAnsi="Times New Roman" w:cs="Times New Roman"/>
          <w:sz w:val="24"/>
        </w:rPr>
      </w:pPr>
      <w:r w:rsidRPr="00BF6DF2">
        <w:rPr>
          <w:rFonts w:ascii="Times New Roman" w:hAnsi="Times New Roman" w:cs="Times New Roman"/>
          <w:sz w:val="24"/>
        </w:rPr>
        <w:t xml:space="preserve">Lacapere, J. J., Pebay-Peyroula, E., Neumann, J. M., &amp; Etchebest, C. (2007). Determining membrane protein structures: still a challenge! </w:t>
      </w:r>
      <w:r w:rsidRPr="00BF6DF2">
        <w:rPr>
          <w:rFonts w:ascii="Times New Roman" w:hAnsi="Times New Roman" w:cs="Times New Roman"/>
          <w:i/>
          <w:sz w:val="24"/>
        </w:rPr>
        <w:t>Trends Biochem Sci, 32</w:t>
      </w:r>
      <w:r w:rsidRPr="00BF6DF2">
        <w:rPr>
          <w:rFonts w:ascii="Times New Roman" w:hAnsi="Times New Roman" w:cs="Times New Roman"/>
          <w:sz w:val="24"/>
        </w:rPr>
        <w:t xml:space="preserve">(6), 259-270. Retrieved from </w:t>
      </w:r>
      <w:hyperlink r:id="rId37" w:history="1">
        <w:r w:rsidRPr="00BF6DF2">
          <w:rPr>
            <w:rStyle w:val="Hyperlink"/>
            <w:rFonts w:ascii="Times New Roman" w:hAnsi="Times New Roman" w:cs="Times New Roman"/>
            <w:sz w:val="24"/>
          </w:rPr>
          <w:t>https://www.ncbi.nlm.nih.gov/pubmed/17481903</w:t>
        </w:r>
      </w:hyperlink>
    </w:p>
    <w:p w14:paraId="0F4EBF7D" w14:textId="39FAB0AA" w:rsidR="009A2255" w:rsidRPr="00BF6DF2" w:rsidRDefault="009A2255" w:rsidP="00BF6DF2">
      <w:pPr>
        <w:pStyle w:val="EndNoteBibliography"/>
        <w:spacing w:after="0" w:line="480" w:lineRule="auto"/>
        <w:ind w:left="720" w:hanging="720"/>
        <w:rPr>
          <w:rFonts w:ascii="Times New Roman" w:hAnsi="Times New Roman" w:cs="Times New Roman"/>
          <w:sz w:val="24"/>
        </w:rPr>
      </w:pPr>
      <w:hyperlink r:id="rId38" w:history="1">
        <w:r w:rsidRPr="00BF6DF2">
          <w:rPr>
            <w:rStyle w:val="Hyperlink"/>
            <w:rFonts w:ascii="Times New Roman" w:hAnsi="Times New Roman" w:cs="Times New Roman"/>
            <w:sz w:val="24"/>
          </w:rPr>
          <w:t>https://www.cell.com/trends/biochemical-sciences/fulltext/S0968-0004(07)00084-9?_returnURL=https%3A%2F%2Flinkinghub.elsevier.com%2Fretrieve%2Fpii%2FS0968000407000849%3Fshowall%3Dtrue</w:t>
        </w:r>
      </w:hyperlink>
      <w:r w:rsidRPr="00BF6DF2">
        <w:rPr>
          <w:rFonts w:ascii="Times New Roman" w:hAnsi="Times New Roman" w:cs="Times New Roman"/>
          <w:sz w:val="24"/>
        </w:rPr>
        <w:t>. doi:10.1016/j.tibs.2007.04.001</w:t>
      </w:r>
    </w:p>
    <w:p w14:paraId="122BF740" w14:textId="061ABA10"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Lange, O. F., &amp; Grubmuller, H. (2006). Generalized correlation for biomolecular dynamics. </w:t>
      </w:r>
      <w:r w:rsidRPr="00BF6DF2">
        <w:rPr>
          <w:rFonts w:ascii="Times New Roman" w:hAnsi="Times New Roman" w:cs="Times New Roman"/>
          <w:i/>
          <w:sz w:val="24"/>
        </w:rPr>
        <w:t>Proteins, 62</w:t>
      </w:r>
      <w:r w:rsidRPr="00BF6DF2">
        <w:rPr>
          <w:rFonts w:ascii="Times New Roman" w:hAnsi="Times New Roman" w:cs="Times New Roman"/>
          <w:sz w:val="24"/>
        </w:rPr>
        <w:t xml:space="preserve">(4), 1053-1061. Retrieved from </w:t>
      </w:r>
      <w:hyperlink r:id="rId39" w:history="1">
        <w:r w:rsidRPr="00BF6DF2">
          <w:rPr>
            <w:rStyle w:val="Hyperlink"/>
            <w:rFonts w:ascii="Times New Roman" w:hAnsi="Times New Roman" w:cs="Times New Roman"/>
            <w:sz w:val="24"/>
          </w:rPr>
          <w:t>https://www.ncbi.nlm.nih.gov/pubmed/16355416</w:t>
        </w:r>
      </w:hyperlink>
      <w:r w:rsidRPr="00BF6DF2">
        <w:rPr>
          <w:rFonts w:ascii="Times New Roman" w:hAnsi="Times New Roman" w:cs="Times New Roman"/>
          <w:sz w:val="24"/>
        </w:rPr>
        <w:t>. doi:10.1002/prot.20784</w:t>
      </w:r>
    </w:p>
    <w:p w14:paraId="13D96992"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Leeuwen, J. v. (1998). Algorithms and complexity. In </w:t>
      </w:r>
      <w:r w:rsidRPr="00BF6DF2">
        <w:rPr>
          <w:rFonts w:ascii="Times New Roman" w:hAnsi="Times New Roman" w:cs="Times New Roman"/>
          <w:i/>
          <w:sz w:val="24"/>
        </w:rPr>
        <w:t>Handbook of Theoretical Computer Science</w:t>
      </w:r>
      <w:r w:rsidRPr="00BF6DF2">
        <w:rPr>
          <w:rFonts w:ascii="Times New Roman" w:hAnsi="Times New Roman" w:cs="Times New Roman"/>
          <w:sz w:val="24"/>
        </w:rPr>
        <w:t xml:space="preserve"> (Vol. A): Elsevier.</w:t>
      </w:r>
    </w:p>
    <w:p w14:paraId="5A508EBF" w14:textId="5E1B931C"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Linka, R. M., Porter, A. C., Volkov, A., Mielke, C., Boege, F., &amp; Christensen, M. O. (2007). C-terminal regions of topoisomerase IIalpha and IIbeta determine isoform-specific functioning of the enzymes in vivo. </w:t>
      </w:r>
      <w:r w:rsidRPr="00BF6DF2">
        <w:rPr>
          <w:rFonts w:ascii="Times New Roman" w:hAnsi="Times New Roman" w:cs="Times New Roman"/>
          <w:i/>
          <w:sz w:val="24"/>
        </w:rPr>
        <w:t>Nucleic Acids Res, 35</w:t>
      </w:r>
      <w:r w:rsidRPr="00BF6DF2">
        <w:rPr>
          <w:rFonts w:ascii="Times New Roman" w:hAnsi="Times New Roman" w:cs="Times New Roman"/>
          <w:sz w:val="24"/>
        </w:rPr>
        <w:t xml:space="preserve">(11), 3810-3822. Retrieved from </w:t>
      </w:r>
      <w:hyperlink r:id="rId40" w:history="1">
        <w:r w:rsidRPr="00BF6DF2">
          <w:rPr>
            <w:rStyle w:val="Hyperlink"/>
            <w:rFonts w:ascii="Times New Roman" w:hAnsi="Times New Roman" w:cs="Times New Roman"/>
            <w:sz w:val="24"/>
          </w:rPr>
          <w:t>https://www.ncbi.nlm.nih.gov/pubmed/17526531</w:t>
        </w:r>
      </w:hyperlink>
      <w:r w:rsidRPr="00BF6DF2">
        <w:rPr>
          <w:rFonts w:ascii="Times New Roman" w:hAnsi="Times New Roman" w:cs="Times New Roman"/>
          <w:sz w:val="24"/>
        </w:rPr>
        <w:t>. doi:10.1093/nar/gkm102</w:t>
      </w:r>
    </w:p>
    <w:p w14:paraId="7998C30B" w14:textId="5A5B943E"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National Center for Biotechnology Information. Retrieved from </w:t>
      </w:r>
      <w:hyperlink r:id="rId41" w:history="1">
        <w:r w:rsidRPr="00BF6DF2">
          <w:rPr>
            <w:rStyle w:val="Hyperlink"/>
            <w:rFonts w:ascii="Times New Roman" w:hAnsi="Times New Roman" w:cs="Times New Roman"/>
            <w:sz w:val="24"/>
          </w:rPr>
          <w:t>https://www.ncbi.nlm.nih.gov/genbank/statistics/</w:t>
        </w:r>
      </w:hyperlink>
    </w:p>
    <w:p w14:paraId="205EBBA5"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Newman, A., &amp; Hart, W. E. (2001). The Computational Complexity of Protein Structure Prediction in Simple Lattice Models. </w:t>
      </w:r>
      <w:r w:rsidRPr="00BF6DF2">
        <w:rPr>
          <w:rFonts w:ascii="Times New Roman" w:hAnsi="Times New Roman" w:cs="Times New Roman"/>
          <w:i/>
          <w:sz w:val="24"/>
        </w:rPr>
        <w:t>CRC Press</w:t>
      </w:r>
      <w:r w:rsidRPr="00BF6DF2">
        <w:rPr>
          <w:rFonts w:ascii="Times New Roman" w:hAnsi="Times New Roman" w:cs="Times New Roman"/>
          <w:sz w:val="24"/>
        </w:rPr>
        <w:t xml:space="preserve">. </w:t>
      </w:r>
    </w:p>
    <w:p w14:paraId="642744AA"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lastRenderedPageBreak/>
        <w:t xml:space="preserve">Ngo, J. T., Marks, J., &amp; Karplus, M. (1994). Computational Complexity, Protein Structure Prediction, and the Levinthal Paradox. </w:t>
      </w:r>
      <w:r w:rsidRPr="00BF6DF2">
        <w:rPr>
          <w:rFonts w:ascii="Times New Roman" w:hAnsi="Times New Roman" w:cs="Times New Roman"/>
          <w:i/>
          <w:sz w:val="24"/>
        </w:rPr>
        <w:t>The Protein Folding Problem and Tertiary Structure Prediction</w:t>
      </w:r>
      <w:r w:rsidRPr="00BF6DF2">
        <w:rPr>
          <w:rFonts w:ascii="Times New Roman" w:hAnsi="Times New Roman" w:cs="Times New Roman"/>
          <w:sz w:val="24"/>
        </w:rPr>
        <w:t>, 433-506. doi:10.1007/978-1-4684-6831-1_14</w:t>
      </w:r>
    </w:p>
    <w:p w14:paraId="5A879F50"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Pedregosa, F., Varoquaux, G., Gramfort, A., Michel, V., Thirion, B., Grisel, O., . . . Duchesnay, E. (2013). Scikit-learn: Machine Learning in Python. </w:t>
      </w:r>
      <w:r w:rsidRPr="00BF6DF2">
        <w:rPr>
          <w:rFonts w:ascii="Times New Roman" w:hAnsi="Times New Roman" w:cs="Times New Roman"/>
          <w:i/>
          <w:sz w:val="24"/>
        </w:rPr>
        <w:t>Journal of Machine Learning Research, 12</w:t>
      </w:r>
      <w:r w:rsidRPr="00BF6DF2">
        <w:rPr>
          <w:rFonts w:ascii="Times New Roman" w:hAnsi="Times New Roman" w:cs="Times New Roman"/>
          <w:sz w:val="24"/>
        </w:rPr>
        <w:t xml:space="preserve">, 2825-2830. </w:t>
      </w:r>
    </w:p>
    <w:p w14:paraId="7A3C748D" w14:textId="571DBDD0"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Trevino, A. (2016). Introduction to K-means Clustering. Retrieved from </w:t>
      </w:r>
      <w:hyperlink r:id="rId42" w:history="1">
        <w:r w:rsidRPr="00BF6DF2">
          <w:rPr>
            <w:rStyle w:val="Hyperlink"/>
            <w:rFonts w:ascii="Times New Roman" w:hAnsi="Times New Roman" w:cs="Times New Roman"/>
            <w:sz w:val="24"/>
          </w:rPr>
          <w:t>https://www.datascience.com/blog/k-means-clustering</w:t>
        </w:r>
      </w:hyperlink>
    </w:p>
    <w:p w14:paraId="66B016FD" w14:textId="0512EEA2"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Wetterstrand, K. (2018). DNA Sequencing Costs: Data. Retrieved from </w:t>
      </w:r>
      <w:hyperlink r:id="rId43" w:history="1">
        <w:r w:rsidRPr="00BF6DF2">
          <w:rPr>
            <w:rStyle w:val="Hyperlink"/>
            <w:rFonts w:ascii="Times New Roman" w:hAnsi="Times New Roman" w:cs="Times New Roman"/>
            <w:sz w:val="24"/>
          </w:rPr>
          <w:t>https://www.genome.gov/27541954/dna-sequencing-costs-data/</w:t>
        </w:r>
      </w:hyperlink>
    </w:p>
    <w:p w14:paraId="10AF8D0E"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Wong, A. K. C., &amp; Li, G. C. L. (2008). Simultaneous Pattern and Data Clustering for Pattern Cluster Analysis. </w:t>
      </w:r>
      <w:r w:rsidRPr="00BF6DF2">
        <w:rPr>
          <w:rFonts w:ascii="Times New Roman" w:hAnsi="Times New Roman" w:cs="Times New Roman"/>
          <w:i/>
          <w:sz w:val="24"/>
        </w:rPr>
        <w:t>IEEE Transactions on Knowledge and Data Engineering, 20</w:t>
      </w:r>
      <w:r w:rsidRPr="00BF6DF2">
        <w:rPr>
          <w:rFonts w:ascii="Times New Roman" w:hAnsi="Times New Roman" w:cs="Times New Roman"/>
          <w:sz w:val="24"/>
        </w:rPr>
        <w:t>(7), 911-923. doi:10.1109/tkde.2008.38</w:t>
      </w:r>
    </w:p>
    <w:p w14:paraId="6884B07A"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Wong, A. K. C., Liu, T. S., &amp; Wang, C. C. (1976). Statistical analysis of residue variability in cytochrome c. </w:t>
      </w:r>
      <w:r w:rsidRPr="00BF6DF2">
        <w:rPr>
          <w:rFonts w:ascii="Times New Roman" w:hAnsi="Times New Roman" w:cs="Times New Roman"/>
          <w:i/>
          <w:sz w:val="24"/>
        </w:rPr>
        <w:t>Journal of Molecular Biology, 102</w:t>
      </w:r>
      <w:r w:rsidRPr="00BF6DF2">
        <w:rPr>
          <w:rFonts w:ascii="Times New Roman" w:hAnsi="Times New Roman" w:cs="Times New Roman"/>
          <w:sz w:val="24"/>
        </w:rPr>
        <w:t>(2), 287-295. doi:10.1016/s0022-2836(76)80054-x</w:t>
      </w:r>
    </w:p>
    <w:p w14:paraId="634DD2C5" w14:textId="77777777" w:rsidR="009A2255" w:rsidRPr="00BF6DF2" w:rsidRDefault="009A2255" w:rsidP="00BF6DF2">
      <w:pPr>
        <w:pStyle w:val="EndNoteBibliography"/>
        <w:spacing w:after="0" w:line="480" w:lineRule="auto"/>
        <w:ind w:left="720" w:hanging="720"/>
        <w:rPr>
          <w:rFonts w:ascii="Times New Roman" w:hAnsi="Times New Roman" w:cs="Times New Roman"/>
          <w:sz w:val="24"/>
        </w:rPr>
      </w:pPr>
      <w:r w:rsidRPr="00BF6DF2">
        <w:rPr>
          <w:rFonts w:ascii="Times New Roman" w:hAnsi="Times New Roman" w:cs="Times New Roman"/>
          <w:sz w:val="24"/>
        </w:rPr>
        <w:t xml:space="preserve">Zhexue, H., &amp; Ng, M. K. (1999). A fuzzy k-modes algorithm for clustering categorical data. </w:t>
      </w:r>
      <w:r w:rsidRPr="00BF6DF2">
        <w:rPr>
          <w:rFonts w:ascii="Times New Roman" w:hAnsi="Times New Roman" w:cs="Times New Roman"/>
          <w:i/>
          <w:sz w:val="24"/>
        </w:rPr>
        <w:t>IEEE Transactions on Fuzzy Systems, 7</w:t>
      </w:r>
      <w:r w:rsidRPr="00BF6DF2">
        <w:rPr>
          <w:rFonts w:ascii="Times New Roman" w:hAnsi="Times New Roman" w:cs="Times New Roman"/>
          <w:sz w:val="24"/>
        </w:rPr>
        <w:t>(4), 446-452. doi:10.1109/91.784206</w:t>
      </w:r>
    </w:p>
    <w:p w14:paraId="0AAF3DD5" w14:textId="77777777" w:rsidR="009A2255" w:rsidRPr="009A2255" w:rsidRDefault="009A2255" w:rsidP="00BF6DF2">
      <w:pPr>
        <w:pStyle w:val="EndNoteBibliography"/>
        <w:spacing w:line="480" w:lineRule="auto"/>
        <w:ind w:left="720" w:hanging="720"/>
      </w:pPr>
      <w:r w:rsidRPr="00BF6DF2">
        <w:rPr>
          <w:rFonts w:ascii="Times New Roman" w:hAnsi="Times New Roman" w:cs="Times New Roman"/>
          <w:sz w:val="24"/>
        </w:rPr>
        <w:t xml:space="preserve">Zhou, P., &amp; Chan, K. C. (2015). </w:t>
      </w:r>
      <w:r w:rsidRPr="00BF6DF2">
        <w:rPr>
          <w:rFonts w:ascii="Times New Roman" w:hAnsi="Times New Roman" w:cs="Times New Roman"/>
          <w:i/>
          <w:sz w:val="24"/>
        </w:rPr>
        <w:t>An Unsupervised Attribute Clustering Algorithm for Unsupervised Feature Selection</w:t>
      </w:r>
      <w:r w:rsidRPr="00BF6DF2">
        <w:rPr>
          <w:rFonts w:ascii="Times New Roman" w:hAnsi="Times New Roman" w:cs="Times New Roman"/>
          <w:sz w:val="24"/>
        </w:rPr>
        <w:t xml:space="preserve">. Paper presented at the 2015 IEEE International Conference on Data Science and Advanced Analytics (DSAA), Paris, France. </w:t>
      </w:r>
    </w:p>
    <w:p w14:paraId="41F94E75" w14:textId="62705665" w:rsidR="00D253FB" w:rsidRPr="00555217" w:rsidRDefault="00085F4B" w:rsidP="00AC2DA1">
      <w:pPr>
        <w:spacing w:line="480" w:lineRule="auto"/>
        <w:rPr>
          <w:rFonts w:ascii="Times New Roman" w:hAnsi="Times New Roman" w:cs="Times New Roman"/>
          <w:sz w:val="24"/>
          <w:szCs w:val="24"/>
        </w:rPr>
      </w:pPr>
      <w:r w:rsidRPr="00AC2DA1">
        <w:rPr>
          <w:rFonts w:ascii="Times New Roman" w:hAnsi="Times New Roman" w:cs="Times New Roman"/>
          <w:sz w:val="24"/>
          <w:szCs w:val="24"/>
        </w:rPr>
        <w:fldChar w:fldCharType="end"/>
      </w:r>
    </w:p>
    <w:sectPr w:rsidR="00D253FB" w:rsidRPr="00555217">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AFAD3" w14:textId="77777777" w:rsidR="007C169A" w:rsidRDefault="007C169A" w:rsidP="0064110D">
      <w:pPr>
        <w:spacing w:after="0" w:line="240" w:lineRule="auto"/>
      </w:pPr>
      <w:r>
        <w:separator/>
      </w:r>
    </w:p>
  </w:endnote>
  <w:endnote w:type="continuationSeparator" w:id="0">
    <w:p w14:paraId="21E5C94A" w14:textId="77777777" w:rsidR="007C169A" w:rsidRDefault="007C169A" w:rsidP="00641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146008"/>
      <w:docPartObj>
        <w:docPartGallery w:val="Page Numbers (Bottom of Page)"/>
        <w:docPartUnique/>
      </w:docPartObj>
    </w:sdtPr>
    <w:sdtEndPr>
      <w:rPr>
        <w:noProof/>
      </w:rPr>
    </w:sdtEndPr>
    <w:sdtContent>
      <w:p w14:paraId="6F29864B" w14:textId="734C2613" w:rsidR="00D267CC" w:rsidRDefault="00D267CC">
        <w:pPr>
          <w:pStyle w:val="Footer"/>
          <w:jc w:val="right"/>
        </w:pPr>
        <w:r w:rsidRPr="00544575">
          <w:rPr>
            <w:rFonts w:ascii="Times New Roman" w:hAnsi="Times New Roman" w:cs="Times New Roman"/>
            <w:sz w:val="24"/>
          </w:rPr>
          <w:fldChar w:fldCharType="begin"/>
        </w:r>
        <w:r w:rsidRPr="00544575">
          <w:rPr>
            <w:rFonts w:ascii="Times New Roman" w:hAnsi="Times New Roman" w:cs="Times New Roman"/>
            <w:sz w:val="24"/>
          </w:rPr>
          <w:instrText xml:space="preserve"> PAGE   \* MERGEFORMAT </w:instrText>
        </w:r>
        <w:r w:rsidRPr="00544575">
          <w:rPr>
            <w:rFonts w:ascii="Times New Roman" w:hAnsi="Times New Roman" w:cs="Times New Roman"/>
            <w:sz w:val="24"/>
          </w:rPr>
          <w:fldChar w:fldCharType="separate"/>
        </w:r>
        <w:r w:rsidRPr="00544575">
          <w:rPr>
            <w:rFonts w:ascii="Times New Roman" w:hAnsi="Times New Roman" w:cs="Times New Roman"/>
            <w:noProof/>
            <w:sz w:val="24"/>
          </w:rPr>
          <w:t>2</w:t>
        </w:r>
        <w:r w:rsidRPr="00544575">
          <w:rPr>
            <w:rFonts w:ascii="Times New Roman" w:hAnsi="Times New Roman" w:cs="Times New Roman"/>
            <w:noProof/>
            <w:sz w:val="24"/>
          </w:rPr>
          <w:fldChar w:fldCharType="end"/>
        </w:r>
      </w:p>
    </w:sdtContent>
  </w:sdt>
  <w:p w14:paraId="374D058A" w14:textId="77777777" w:rsidR="00D267CC" w:rsidRDefault="00D26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A60DE" w14:textId="77777777" w:rsidR="007C169A" w:rsidRDefault="007C169A" w:rsidP="0064110D">
      <w:pPr>
        <w:spacing w:after="0" w:line="240" w:lineRule="auto"/>
      </w:pPr>
      <w:r>
        <w:separator/>
      </w:r>
    </w:p>
  </w:footnote>
  <w:footnote w:type="continuationSeparator" w:id="0">
    <w:p w14:paraId="082893DD" w14:textId="77777777" w:rsidR="007C169A" w:rsidRDefault="007C169A" w:rsidP="006411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56AE7"/>
    <w:multiLevelType w:val="hybridMultilevel"/>
    <w:tmpl w:val="060C5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14905"/>
    <w:multiLevelType w:val="hybridMultilevel"/>
    <w:tmpl w:val="ED9AF0F2"/>
    <w:lvl w:ilvl="0" w:tplc="CE9831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7E3251"/>
    <w:multiLevelType w:val="hybridMultilevel"/>
    <w:tmpl w:val="284A1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D72BB"/>
    <w:multiLevelType w:val="hybridMultilevel"/>
    <w:tmpl w:val="EE444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971BD6"/>
    <w:multiLevelType w:val="hybridMultilevel"/>
    <w:tmpl w:val="DE74BE86"/>
    <w:lvl w:ilvl="0" w:tplc="3BFEE544">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3B196C"/>
    <w:multiLevelType w:val="hybridMultilevel"/>
    <w:tmpl w:val="798A33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510FB6"/>
    <w:multiLevelType w:val="hybridMultilevel"/>
    <w:tmpl w:val="1E7C06EC"/>
    <w:lvl w:ilvl="0" w:tplc="0748A9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3"/>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s2w20tnvdvrfex5sc5z2esads0rrx0tetx&quot;&gt;EndNote Library&lt;record-ids&gt;&lt;item&gt;1&lt;/item&gt;&lt;item&gt;2&lt;/item&gt;&lt;item&gt;3&lt;/item&gt;&lt;item&gt;5&lt;/item&gt;&lt;item&gt;7&lt;/item&gt;&lt;item&gt;8&lt;/item&gt;&lt;item&gt;9&lt;/item&gt;&lt;item&gt;11&lt;/item&gt;&lt;item&gt;12&lt;/item&gt;&lt;item&gt;15&lt;/item&gt;&lt;item&gt;16&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191DFA"/>
    <w:rsid w:val="00017168"/>
    <w:rsid w:val="0002139B"/>
    <w:rsid w:val="00022858"/>
    <w:rsid w:val="0002586F"/>
    <w:rsid w:val="0002635C"/>
    <w:rsid w:val="00035FEA"/>
    <w:rsid w:val="00041287"/>
    <w:rsid w:val="000464AA"/>
    <w:rsid w:val="00046569"/>
    <w:rsid w:val="00047E26"/>
    <w:rsid w:val="000543FA"/>
    <w:rsid w:val="00054839"/>
    <w:rsid w:val="000670A2"/>
    <w:rsid w:val="00067F52"/>
    <w:rsid w:val="00070585"/>
    <w:rsid w:val="000768A7"/>
    <w:rsid w:val="00080D2E"/>
    <w:rsid w:val="00081407"/>
    <w:rsid w:val="00082D79"/>
    <w:rsid w:val="00085F4B"/>
    <w:rsid w:val="00086851"/>
    <w:rsid w:val="00090948"/>
    <w:rsid w:val="000936E0"/>
    <w:rsid w:val="00095145"/>
    <w:rsid w:val="000B571B"/>
    <w:rsid w:val="000B78EB"/>
    <w:rsid w:val="000D2DFB"/>
    <w:rsid w:val="000D3C86"/>
    <w:rsid w:val="000D5779"/>
    <w:rsid w:val="000D717B"/>
    <w:rsid w:val="000E2D55"/>
    <w:rsid w:val="000E2E4A"/>
    <w:rsid w:val="000E7207"/>
    <w:rsid w:val="000F33EF"/>
    <w:rsid w:val="000F4D56"/>
    <w:rsid w:val="000F68DC"/>
    <w:rsid w:val="000F7C45"/>
    <w:rsid w:val="00100F21"/>
    <w:rsid w:val="001063AD"/>
    <w:rsid w:val="001079BA"/>
    <w:rsid w:val="00122790"/>
    <w:rsid w:val="00131DD1"/>
    <w:rsid w:val="001407B7"/>
    <w:rsid w:val="00141C2B"/>
    <w:rsid w:val="00146EF4"/>
    <w:rsid w:val="00160B3F"/>
    <w:rsid w:val="00162B92"/>
    <w:rsid w:val="0016340C"/>
    <w:rsid w:val="001700F8"/>
    <w:rsid w:val="001809BA"/>
    <w:rsid w:val="00191CFA"/>
    <w:rsid w:val="00191DFA"/>
    <w:rsid w:val="00197D3C"/>
    <w:rsid w:val="001A32EC"/>
    <w:rsid w:val="001B13E8"/>
    <w:rsid w:val="001B2CD1"/>
    <w:rsid w:val="001C5C58"/>
    <w:rsid w:val="001C5D1C"/>
    <w:rsid w:val="001D0AAE"/>
    <w:rsid w:val="001D568D"/>
    <w:rsid w:val="001E2FC9"/>
    <w:rsid w:val="001E64CC"/>
    <w:rsid w:val="001E79F1"/>
    <w:rsid w:val="001F386B"/>
    <w:rsid w:val="001F634C"/>
    <w:rsid w:val="0020274F"/>
    <w:rsid w:val="002058FA"/>
    <w:rsid w:val="00206D4C"/>
    <w:rsid w:val="00215009"/>
    <w:rsid w:val="00224F27"/>
    <w:rsid w:val="002367EB"/>
    <w:rsid w:val="00245F7B"/>
    <w:rsid w:val="002460E9"/>
    <w:rsid w:val="0025099D"/>
    <w:rsid w:val="00251FCD"/>
    <w:rsid w:val="00254E39"/>
    <w:rsid w:val="00255ED4"/>
    <w:rsid w:val="00263479"/>
    <w:rsid w:val="002711E5"/>
    <w:rsid w:val="0027143D"/>
    <w:rsid w:val="0027748F"/>
    <w:rsid w:val="00286F3B"/>
    <w:rsid w:val="00287C87"/>
    <w:rsid w:val="00291CCD"/>
    <w:rsid w:val="002A214C"/>
    <w:rsid w:val="002A6BFC"/>
    <w:rsid w:val="002B0610"/>
    <w:rsid w:val="002B3BE1"/>
    <w:rsid w:val="002B486A"/>
    <w:rsid w:val="002B4A06"/>
    <w:rsid w:val="002B6D14"/>
    <w:rsid w:val="002C2695"/>
    <w:rsid w:val="002C5E56"/>
    <w:rsid w:val="002D1A97"/>
    <w:rsid w:val="002D554A"/>
    <w:rsid w:val="002D6441"/>
    <w:rsid w:val="002D747A"/>
    <w:rsid w:val="002E56EE"/>
    <w:rsid w:val="002E72CC"/>
    <w:rsid w:val="002F57C2"/>
    <w:rsid w:val="002F64DB"/>
    <w:rsid w:val="002F65A3"/>
    <w:rsid w:val="002F7F23"/>
    <w:rsid w:val="00305412"/>
    <w:rsid w:val="003065E0"/>
    <w:rsid w:val="00311906"/>
    <w:rsid w:val="003148B2"/>
    <w:rsid w:val="003215A4"/>
    <w:rsid w:val="00323324"/>
    <w:rsid w:val="0033093B"/>
    <w:rsid w:val="00331262"/>
    <w:rsid w:val="00336445"/>
    <w:rsid w:val="003415C3"/>
    <w:rsid w:val="00342D46"/>
    <w:rsid w:val="003644D2"/>
    <w:rsid w:val="00371916"/>
    <w:rsid w:val="00377040"/>
    <w:rsid w:val="00385112"/>
    <w:rsid w:val="003931A0"/>
    <w:rsid w:val="003A0C4B"/>
    <w:rsid w:val="003A0F09"/>
    <w:rsid w:val="003A0F69"/>
    <w:rsid w:val="003A53A0"/>
    <w:rsid w:val="003B3250"/>
    <w:rsid w:val="003B70AC"/>
    <w:rsid w:val="003C0465"/>
    <w:rsid w:val="003C48F1"/>
    <w:rsid w:val="003D209F"/>
    <w:rsid w:val="003D3DFA"/>
    <w:rsid w:val="003D49FA"/>
    <w:rsid w:val="003E24A9"/>
    <w:rsid w:val="003E317A"/>
    <w:rsid w:val="003E352F"/>
    <w:rsid w:val="003E571C"/>
    <w:rsid w:val="003F23F4"/>
    <w:rsid w:val="003F5094"/>
    <w:rsid w:val="003F6BD7"/>
    <w:rsid w:val="00400121"/>
    <w:rsid w:val="0040080E"/>
    <w:rsid w:val="00404A23"/>
    <w:rsid w:val="00406C5F"/>
    <w:rsid w:val="0040766D"/>
    <w:rsid w:val="00411F16"/>
    <w:rsid w:val="00417008"/>
    <w:rsid w:val="0042777B"/>
    <w:rsid w:val="00440AFA"/>
    <w:rsid w:val="00460CB5"/>
    <w:rsid w:val="00461A73"/>
    <w:rsid w:val="0046203B"/>
    <w:rsid w:val="0047072E"/>
    <w:rsid w:val="00474E8B"/>
    <w:rsid w:val="00476042"/>
    <w:rsid w:val="004842AF"/>
    <w:rsid w:val="00484A93"/>
    <w:rsid w:val="0049112F"/>
    <w:rsid w:val="004918D3"/>
    <w:rsid w:val="00493B14"/>
    <w:rsid w:val="00496E76"/>
    <w:rsid w:val="004A08FC"/>
    <w:rsid w:val="004A0DC6"/>
    <w:rsid w:val="004A4B29"/>
    <w:rsid w:val="004A54F2"/>
    <w:rsid w:val="004A606E"/>
    <w:rsid w:val="004B6124"/>
    <w:rsid w:val="004B64BC"/>
    <w:rsid w:val="004C3023"/>
    <w:rsid w:val="004D4CC3"/>
    <w:rsid w:val="004E46E5"/>
    <w:rsid w:val="004E478C"/>
    <w:rsid w:val="004E5147"/>
    <w:rsid w:val="004F0DFE"/>
    <w:rsid w:val="004F1339"/>
    <w:rsid w:val="004F50F7"/>
    <w:rsid w:val="004F51ED"/>
    <w:rsid w:val="0050594C"/>
    <w:rsid w:val="00505A61"/>
    <w:rsid w:val="00511D25"/>
    <w:rsid w:val="00512BD8"/>
    <w:rsid w:val="0051476B"/>
    <w:rsid w:val="00530CB0"/>
    <w:rsid w:val="00531410"/>
    <w:rsid w:val="00533864"/>
    <w:rsid w:val="00544575"/>
    <w:rsid w:val="0055149C"/>
    <w:rsid w:val="00552E32"/>
    <w:rsid w:val="00555217"/>
    <w:rsid w:val="0055543C"/>
    <w:rsid w:val="0056093F"/>
    <w:rsid w:val="00565A09"/>
    <w:rsid w:val="005666F4"/>
    <w:rsid w:val="0056737E"/>
    <w:rsid w:val="00582BE8"/>
    <w:rsid w:val="005A1CF5"/>
    <w:rsid w:val="005B04CB"/>
    <w:rsid w:val="005B0BAF"/>
    <w:rsid w:val="005B0CDC"/>
    <w:rsid w:val="005B1921"/>
    <w:rsid w:val="005B3028"/>
    <w:rsid w:val="005B482B"/>
    <w:rsid w:val="005B5F74"/>
    <w:rsid w:val="005B6802"/>
    <w:rsid w:val="005B7644"/>
    <w:rsid w:val="005D24BD"/>
    <w:rsid w:val="005D3D54"/>
    <w:rsid w:val="005D4EB4"/>
    <w:rsid w:val="005D6C02"/>
    <w:rsid w:val="005E30C1"/>
    <w:rsid w:val="005F2BDC"/>
    <w:rsid w:val="005F601A"/>
    <w:rsid w:val="006119E8"/>
    <w:rsid w:val="00623ABE"/>
    <w:rsid w:val="00631A1F"/>
    <w:rsid w:val="00635FD2"/>
    <w:rsid w:val="00636278"/>
    <w:rsid w:val="0064110D"/>
    <w:rsid w:val="0064125B"/>
    <w:rsid w:val="00646AB3"/>
    <w:rsid w:val="006471AE"/>
    <w:rsid w:val="006542DE"/>
    <w:rsid w:val="00656A78"/>
    <w:rsid w:val="0066053A"/>
    <w:rsid w:val="006710B8"/>
    <w:rsid w:val="006759FA"/>
    <w:rsid w:val="006773F7"/>
    <w:rsid w:val="00681AAB"/>
    <w:rsid w:val="00696133"/>
    <w:rsid w:val="006A3989"/>
    <w:rsid w:val="006A39A5"/>
    <w:rsid w:val="006B22F0"/>
    <w:rsid w:val="006B6BA4"/>
    <w:rsid w:val="006C51E4"/>
    <w:rsid w:val="006C5EC2"/>
    <w:rsid w:val="006C7EEE"/>
    <w:rsid w:val="006D0A06"/>
    <w:rsid w:val="006D352A"/>
    <w:rsid w:val="006D60D6"/>
    <w:rsid w:val="006D737C"/>
    <w:rsid w:val="006E35A8"/>
    <w:rsid w:val="006E3EB3"/>
    <w:rsid w:val="006E5A83"/>
    <w:rsid w:val="006E65A0"/>
    <w:rsid w:val="006E751E"/>
    <w:rsid w:val="006F2334"/>
    <w:rsid w:val="006F53C1"/>
    <w:rsid w:val="006F5BBA"/>
    <w:rsid w:val="00700366"/>
    <w:rsid w:val="007028D6"/>
    <w:rsid w:val="0070655E"/>
    <w:rsid w:val="007115C7"/>
    <w:rsid w:val="00721DAA"/>
    <w:rsid w:val="007235C9"/>
    <w:rsid w:val="007248E9"/>
    <w:rsid w:val="00727357"/>
    <w:rsid w:val="0072735A"/>
    <w:rsid w:val="00737376"/>
    <w:rsid w:val="007424E0"/>
    <w:rsid w:val="0074288B"/>
    <w:rsid w:val="0074582B"/>
    <w:rsid w:val="007506AB"/>
    <w:rsid w:val="00750AD6"/>
    <w:rsid w:val="00756B53"/>
    <w:rsid w:val="00756E28"/>
    <w:rsid w:val="00756FD8"/>
    <w:rsid w:val="00757E3C"/>
    <w:rsid w:val="00763550"/>
    <w:rsid w:val="007673D4"/>
    <w:rsid w:val="00767E83"/>
    <w:rsid w:val="0077421D"/>
    <w:rsid w:val="0078350A"/>
    <w:rsid w:val="00783969"/>
    <w:rsid w:val="00784C23"/>
    <w:rsid w:val="0078518A"/>
    <w:rsid w:val="0079022C"/>
    <w:rsid w:val="007960FD"/>
    <w:rsid w:val="007A3B38"/>
    <w:rsid w:val="007B7199"/>
    <w:rsid w:val="007C169A"/>
    <w:rsid w:val="007C30AF"/>
    <w:rsid w:val="007C779B"/>
    <w:rsid w:val="007D1267"/>
    <w:rsid w:val="007D6114"/>
    <w:rsid w:val="007E20EF"/>
    <w:rsid w:val="007F1CC6"/>
    <w:rsid w:val="007F21FF"/>
    <w:rsid w:val="007F69C9"/>
    <w:rsid w:val="00801BDD"/>
    <w:rsid w:val="0080621A"/>
    <w:rsid w:val="00813436"/>
    <w:rsid w:val="00837899"/>
    <w:rsid w:val="0084259A"/>
    <w:rsid w:val="00864341"/>
    <w:rsid w:val="0086455F"/>
    <w:rsid w:val="008776E6"/>
    <w:rsid w:val="008949B5"/>
    <w:rsid w:val="00895D00"/>
    <w:rsid w:val="008A2033"/>
    <w:rsid w:val="008A21F4"/>
    <w:rsid w:val="008A3361"/>
    <w:rsid w:val="008B5622"/>
    <w:rsid w:val="008C2E7B"/>
    <w:rsid w:val="008E2C45"/>
    <w:rsid w:val="008E59E1"/>
    <w:rsid w:val="008E7701"/>
    <w:rsid w:val="008F7910"/>
    <w:rsid w:val="00905400"/>
    <w:rsid w:val="0091251A"/>
    <w:rsid w:val="00913019"/>
    <w:rsid w:val="009157EC"/>
    <w:rsid w:val="0091753F"/>
    <w:rsid w:val="00932940"/>
    <w:rsid w:val="00933B2B"/>
    <w:rsid w:val="0093520F"/>
    <w:rsid w:val="009377F3"/>
    <w:rsid w:val="009458D0"/>
    <w:rsid w:val="009526D8"/>
    <w:rsid w:val="009603BA"/>
    <w:rsid w:val="0096061E"/>
    <w:rsid w:val="00960ED9"/>
    <w:rsid w:val="00961544"/>
    <w:rsid w:val="009619B1"/>
    <w:rsid w:val="00962A71"/>
    <w:rsid w:val="00976BA5"/>
    <w:rsid w:val="009822F8"/>
    <w:rsid w:val="0098443C"/>
    <w:rsid w:val="00984D98"/>
    <w:rsid w:val="00986D7E"/>
    <w:rsid w:val="00996462"/>
    <w:rsid w:val="009A1654"/>
    <w:rsid w:val="009A16E6"/>
    <w:rsid w:val="009A2255"/>
    <w:rsid w:val="009A6005"/>
    <w:rsid w:val="009A67CE"/>
    <w:rsid w:val="009B002F"/>
    <w:rsid w:val="009B0163"/>
    <w:rsid w:val="009B0EF7"/>
    <w:rsid w:val="009B359A"/>
    <w:rsid w:val="009B4649"/>
    <w:rsid w:val="009B613D"/>
    <w:rsid w:val="009C0056"/>
    <w:rsid w:val="009C110B"/>
    <w:rsid w:val="009C6A2E"/>
    <w:rsid w:val="009C7C4E"/>
    <w:rsid w:val="009C7CF1"/>
    <w:rsid w:val="009D06CA"/>
    <w:rsid w:val="009D75A3"/>
    <w:rsid w:val="009E4026"/>
    <w:rsid w:val="009E50D8"/>
    <w:rsid w:val="009F4678"/>
    <w:rsid w:val="00A00F9B"/>
    <w:rsid w:val="00A0152B"/>
    <w:rsid w:val="00A020E9"/>
    <w:rsid w:val="00A0227C"/>
    <w:rsid w:val="00A047CE"/>
    <w:rsid w:val="00A050D8"/>
    <w:rsid w:val="00A0633F"/>
    <w:rsid w:val="00A07C67"/>
    <w:rsid w:val="00A13235"/>
    <w:rsid w:val="00A22BB4"/>
    <w:rsid w:val="00A255DF"/>
    <w:rsid w:val="00A27574"/>
    <w:rsid w:val="00A27CF4"/>
    <w:rsid w:val="00A4248F"/>
    <w:rsid w:val="00A44ADB"/>
    <w:rsid w:val="00A44E79"/>
    <w:rsid w:val="00A547AC"/>
    <w:rsid w:val="00A5686D"/>
    <w:rsid w:val="00A6266C"/>
    <w:rsid w:val="00A63F72"/>
    <w:rsid w:val="00A75A84"/>
    <w:rsid w:val="00A824CD"/>
    <w:rsid w:val="00A83B6E"/>
    <w:rsid w:val="00A83C0F"/>
    <w:rsid w:val="00A83FEE"/>
    <w:rsid w:val="00A84CAC"/>
    <w:rsid w:val="00A86083"/>
    <w:rsid w:val="00A9104F"/>
    <w:rsid w:val="00A94210"/>
    <w:rsid w:val="00A95E64"/>
    <w:rsid w:val="00A9784D"/>
    <w:rsid w:val="00AA00F6"/>
    <w:rsid w:val="00AA0D30"/>
    <w:rsid w:val="00AB64F3"/>
    <w:rsid w:val="00AB7056"/>
    <w:rsid w:val="00AB7F75"/>
    <w:rsid w:val="00AC0D4E"/>
    <w:rsid w:val="00AC2DA1"/>
    <w:rsid w:val="00AC67B5"/>
    <w:rsid w:val="00AE0CF5"/>
    <w:rsid w:val="00AE65B6"/>
    <w:rsid w:val="00AE76E2"/>
    <w:rsid w:val="00AE7AE3"/>
    <w:rsid w:val="00B03AA8"/>
    <w:rsid w:val="00B0642C"/>
    <w:rsid w:val="00B10827"/>
    <w:rsid w:val="00B15F3B"/>
    <w:rsid w:val="00B2031D"/>
    <w:rsid w:val="00B21095"/>
    <w:rsid w:val="00B212DC"/>
    <w:rsid w:val="00B2432B"/>
    <w:rsid w:val="00B32BF0"/>
    <w:rsid w:val="00B353F8"/>
    <w:rsid w:val="00B447CE"/>
    <w:rsid w:val="00B45D8C"/>
    <w:rsid w:val="00B4602D"/>
    <w:rsid w:val="00B5778D"/>
    <w:rsid w:val="00B656AE"/>
    <w:rsid w:val="00B65BE5"/>
    <w:rsid w:val="00B66411"/>
    <w:rsid w:val="00B70071"/>
    <w:rsid w:val="00B70E88"/>
    <w:rsid w:val="00B720B7"/>
    <w:rsid w:val="00B75287"/>
    <w:rsid w:val="00B75DB0"/>
    <w:rsid w:val="00B836E8"/>
    <w:rsid w:val="00B87806"/>
    <w:rsid w:val="00B9100E"/>
    <w:rsid w:val="00B96047"/>
    <w:rsid w:val="00B9690F"/>
    <w:rsid w:val="00BA0523"/>
    <w:rsid w:val="00BA0B88"/>
    <w:rsid w:val="00BA0FF2"/>
    <w:rsid w:val="00BA37BC"/>
    <w:rsid w:val="00BA40B0"/>
    <w:rsid w:val="00BA41DF"/>
    <w:rsid w:val="00BA6D8C"/>
    <w:rsid w:val="00BC26A1"/>
    <w:rsid w:val="00BC27B1"/>
    <w:rsid w:val="00BC584C"/>
    <w:rsid w:val="00BD1D8D"/>
    <w:rsid w:val="00BD26E7"/>
    <w:rsid w:val="00BD5672"/>
    <w:rsid w:val="00BE01DA"/>
    <w:rsid w:val="00BE2F09"/>
    <w:rsid w:val="00BE58E5"/>
    <w:rsid w:val="00BE6C27"/>
    <w:rsid w:val="00BF531E"/>
    <w:rsid w:val="00BF6DF2"/>
    <w:rsid w:val="00C00E40"/>
    <w:rsid w:val="00C0102C"/>
    <w:rsid w:val="00C073DC"/>
    <w:rsid w:val="00C07AF9"/>
    <w:rsid w:val="00C13E30"/>
    <w:rsid w:val="00C13F32"/>
    <w:rsid w:val="00C21E4A"/>
    <w:rsid w:val="00C23C78"/>
    <w:rsid w:val="00C32E82"/>
    <w:rsid w:val="00C40186"/>
    <w:rsid w:val="00C40580"/>
    <w:rsid w:val="00C4313F"/>
    <w:rsid w:val="00C459A7"/>
    <w:rsid w:val="00C45B70"/>
    <w:rsid w:val="00C46FC7"/>
    <w:rsid w:val="00C47C6C"/>
    <w:rsid w:val="00C5272C"/>
    <w:rsid w:val="00C52ECE"/>
    <w:rsid w:val="00C53CB3"/>
    <w:rsid w:val="00C61A48"/>
    <w:rsid w:val="00C657B3"/>
    <w:rsid w:val="00C72921"/>
    <w:rsid w:val="00C75837"/>
    <w:rsid w:val="00C75C00"/>
    <w:rsid w:val="00C76FA6"/>
    <w:rsid w:val="00C87A24"/>
    <w:rsid w:val="00C92633"/>
    <w:rsid w:val="00C94047"/>
    <w:rsid w:val="00C9480A"/>
    <w:rsid w:val="00C96D89"/>
    <w:rsid w:val="00CA13E7"/>
    <w:rsid w:val="00CA1520"/>
    <w:rsid w:val="00CA2D2B"/>
    <w:rsid w:val="00CB0A7F"/>
    <w:rsid w:val="00CB0D97"/>
    <w:rsid w:val="00CB0E8F"/>
    <w:rsid w:val="00CB2920"/>
    <w:rsid w:val="00CB3DB3"/>
    <w:rsid w:val="00CB4835"/>
    <w:rsid w:val="00CC3D08"/>
    <w:rsid w:val="00CC4F2C"/>
    <w:rsid w:val="00CE4F7A"/>
    <w:rsid w:val="00CF1F81"/>
    <w:rsid w:val="00CF289B"/>
    <w:rsid w:val="00D003BA"/>
    <w:rsid w:val="00D03DDB"/>
    <w:rsid w:val="00D15B9F"/>
    <w:rsid w:val="00D16A0F"/>
    <w:rsid w:val="00D253FB"/>
    <w:rsid w:val="00D267CC"/>
    <w:rsid w:val="00D322AC"/>
    <w:rsid w:val="00D35221"/>
    <w:rsid w:val="00D35B5C"/>
    <w:rsid w:val="00D3615C"/>
    <w:rsid w:val="00D370B3"/>
    <w:rsid w:val="00D4047C"/>
    <w:rsid w:val="00D415B2"/>
    <w:rsid w:val="00D5708C"/>
    <w:rsid w:val="00D633E3"/>
    <w:rsid w:val="00D65CCD"/>
    <w:rsid w:val="00D700F9"/>
    <w:rsid w:val="00D70813"/>
    <w:rsid w:val="00D75716"/>
    <w:rsid w:val="00D81AF1"/>
    <w:rsid w:val="00D878E5"/>
    <w:rsid w:val="00D93619"/>
    <w:rsid w:val="00D957C4"/>
    <w:rsid w:val="00D96F1D"/>
    <w:rsid w:val="00D979B6"/>
    <w:rsid w:val="00DB304E"/>
    <w:rsid w:val="00DB5CFA"/>
    <w:rsid w:val="00DB6205"/>
    <w:rsid w:val="00DB6C4F"/>
    <w:rsid w:val="00DC36CA"/>
    <w:rsid w:val="00DC52EF"/>
    <w:rsid w:val="00DC7551"/>
    <w:rsid w:val="00DD3901"/>
    <w:rsid w:val="00DD685C"/>
    <w:rsid w:val="00DE0602"/>
    <w:rsid w:val="00DE1AE8"/>
    <w:rsid w:val="00DF6FCD"/>
    <w:rsid w:val="00E02F35"/>
    <w:rsid w:val="00E1466E"/>
    <w:rsid w:val="00E1543C"/>
    <w:rsid w:val="00E2629D"/>
    <w:rsid w:val="00E30CC4"/>
    <w:rsid w:val="00E363A0"/>
    <w:rsid w:val="00E4110D"/>
    <w:rsid w:val="00E43993"/>
    <w:rsid w:val="00E44D50"/>
    <w:rsid w:val="00E47E1D"/>
    <w:rsid w:val="00E50999"/>
    <w:rsid w:val="00E544E1"/>
    <w:rsid w:val="00E631F5"/>
    <w:rsid w:val="00E64A3B"/>
    <w:rsid w:val="00E75932"/>
    <w:rsid w:val="00E80DF2"/>
    <w:rsid w:val="00E83C13"/>
    <w:rsid w:val="00E85B88"/>
    <w:rsid w:val="00E876AD"/>
    <w:rsid w:val="00E90200"/>
    <w:rsid w:val="00E97061"/>
    <w:rsid w:val="00EA3843"/>
    <w:rsid w:val="00EA3A7D"/>
    <w:rsid w:val="00EA5F9E"/>
    <w:rsid w:val="00EA6E58"/>
    <w:rsid w:val="00EB3B04"/>
    <w:rsid w:val="00EB3F7F"/>
    <w:rsid w:val="00EB51B8"/>
    <w:rsid w:val="00EC6714"/>
    <w:rsid w:val="00ED103B"/>
    <w:rsid w:val="00EE0D62"/>
    <w:rsid w:val="00EE6C98"/>
    <w:rsid w:val="00EF1DB8"/>
    <w:rsid w:val="00EF577A"/>
    <w:rsid w:val="00EF6278"/>
    <w:rsid w:val="00EF7564"/>
    <w:rsid w:val="00F0058A"/>
    <w:rsid w:val="00F02B4C"/>
    <w:rsid w:val="00F10B48"/>
    <w:rsid w:val="00F11E0F"/>
    <w:rsid w:val="00F11F9C"/>
    <w:rsid w:val="00F142B3"/>
    <w:rsid w:val="00F15DCC"/>
    <w:rsid w:val="00F177C3"/>
    <w:rsid w:val="00F17F88"/>
    <w:rsid w:val="00F25128"/>
    <w:rsid w:val="00F26618"/>
    <w:rsid w:val="00F277E1"/>
    <w:rsid w:val="00F3217C"/>
    <w:rsid w:val="00F40F4A"/>
    <w:rsid w:val="00F433EB"/>
    <w:rsid w:val="00F45083"/>
    <w:rsid w:val="00F625EC"/>
    <w:rsid w:val="00F626D8"/>
    <w:rsid w:val="00F62CE8"/>
    <w:rsid w:val="00F64A52"/>
    <w:rsid w:val="00F67947"/>
    <w:rsid w:val="00F7134F"/>
    <w:rsid w:val="00F76307"/>
    <w:rsid w:val="00F82E2C"/>
    <w:rsid w:val="00F86389"/>
    <w:rsid w:val="00F924CB"/>
    <w:rsid w:val="00FA0366"/>
    <w:rsid w:val="00FA12AE"/>
    <w:rsid w:val="00FA13F3"/>
    <w:rsid w:val="00FA244F"/>
    <w:rsid w:val="00FB2246"/>
    <w:rsid w:val="00FC3DE3"/>
    <w:rsid w:val="00FC457E"/>
    <w:rsid w:val="00FC4A1D"/>
    <w:rsid w:val="00FD70AB"/>
    <w:rsid w:val="00FE04AA"/>
    <w:rsid w:val="00FE4CAF"/>
    <w:rsid w:val="00FE6040"/>
    <w:rsid w:val="00FF05AB"/>
    <w:rsid w:val="00FF0897"/>
    <w:rsid w:val="00FF0CCD"/>
    <w:rsid w:val="00FF33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C0025"/>
  <w15:chartTrackingRefBased/>
  <w15:docId w15:val="{480D7B73-996D-4818-B045-241D2DE0B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654"/>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654"/>
    <w:rPr>
      <w:color w:val="0563C1" w:themeColor="hyperlink"/>
      <w:u w:val="single"/>
    </w:rPr>
  </w:style>
  <w:style w:type="character" w:styleId="UnresolvedMention">
    <w:name w:val="Unresolved Mention"/>
    <w:basedOn w:val="DefaultParagraphFont"/>
    <w:uiPriority w:val="99"/>
    <w:semiHidden/>
    <w:unhideWhenUsed/>
    <w:rsid w:val="009A1654"/>
    <w:rPr>
      <w:color w:val="605E5C"/>
      <w:shd w:val="clear" w:color="auto" w:fill="E1DFDD"/>
    </w:rPr>
  </w:style>
  <w:style w:type="character" w:styleId="PlaceholderText">
    <w:name w:val="Placeholder Text"/>
    <w:basedOn w:val="DefaultParagraphFont"/>
    <w:uiPriority w:val="99"/>
    <w:semiHidden/>
    <w:rsid w:val="001E79F1"/>
    <w:rPr>
      <w:color w:val="808080"/>
    </w:rPr>
  </w:style>
  <w:style w:type="paragraph" w:customStyle="1" w:styleId="EndNoteBibliographyTitle">
    <w:name w:val="EndNote Bibliography Title"/>
    <w:basedOn w:val="Normal"/>
    <w:link w:val="EndNoteBibliographyTitleChar"/>
    <w:rsid w:val="00A0227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0227C"/>
    <w:rPr>
      <w:rFonts w:ascii="Calibri" w:hAnsi="Calibri" w:cs="Calibri"/>
      <w:noProof/>
    </w:rPr>
  </w:style>
  <w:style w:type="paragraph" w:customStyle="1" w:styleId="EndNoteBibliography">
    <w:name w:val="EndNote Bibliography"/>
    <w:basedOn w:val="Normal"/>
    <w:link w:val="EndNoteBibliographyChar"/>
    <w:rsid w:val="00A0227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0227C"/>
    <w:rPr>
      <w:rFonts w:ascii="Calibri" w:hAnsi="Calibri" w:cs="Calibri"/>
      <w:noProof/>
    </w:rPr>
  </w:style>
  <w:style w:type="paragraph" w:styleId="ListParagraph">
    <w:name w:val="List Paragraph"/>
    <w:basedOn w:val="Normal"/>
    <w:uiPriority w:val="34"/>
    <w:qFormat/>
    <w:rsid w:val="00BC27B1"/>
    <w:pPr>
      <w:ind w:left="720"/>
      <w:contextualSpacing/>
    </w:pPr>
  </w:style>
  <w:style w:type="paragraph" w:styleId="BalloonText">
    <w:name w:val="Balloon Text"/>
    <w:basedOn w:val="Normal"/>
    <w:link w:val="BalloonTextChar"/>
    <w:uiPriority w:val="99"/>
    <w:semiHidden/>
    <w:unhideWhenUsed/>
    <w:rsid w:val="00EF57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577A"/>
    <w:rPr>
      <w:rFonts w:ascii="Segoe UI" w:hAnsi="Segoe UI" w:cs="Segoe UI"/>
      <w:sz w:val="18"/>
      <w:szCs w:val="18"/>
    </w:rPr>
  </w:style>
  <w:style w:type="paragraph" w:styleId="Header">
    <w:name w:val="header"/>
    <w:basedOn w:val="Normal"/>
    <w:link w:val="HeaderChar"/>
    <w:uiPriority w:val="99"/>
    <w:unhideWhenUsed/>
    <w:rsid w:val="00641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10D"/>
  </w:style>
  <w:style w:type="paragraph" w:styleId="Footer">
    <w:name w:val="footer"/>
    <w:basedOn w:val="Normal"/>
    <w:link w:val="FooterChar"/>
    <w:uiPriority w:val="99"/>
    <w:unhideWhenUsed/>
    <w:rsid w:val="00641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562">
      <w:bodyDiv w:val="1"/>
      <w:marLeft w:val="0"/>
      <w:marRight w:val="0"/>
      <w:marTop w:val="0"/>
      <w:marBottom w:val="0"/>
      <w:divBdr>
        <w:top w:val="none" w:sz="0" w:space="0" w:color="auto"/>
        <w:left w:val="none" w:sz="0" w:space="0" w:color="auto"/>
        <w:bottom w:val="none" w:sz="0" w:space="0" w:color="auto"/>
        <w:right w:val="none" w:sz="0" w:space="0" w:color="auto"/>
      </w:divBdr>
      <w:divsChild>
        <w:div w:id="540169829">
          <w:marLeft w:val="0"/>
          <w:marRight w:val="0"/>
          <w:marTop w:val="0"/>
          <w:marBottom w:val="0"/>
          <w:divBdr>
            <w:top w:val="none" w:sz="0" w:space="0" w:color="auto"/>
            <w:left w:val="none" w:sz="0" w:space="0" w:color="auto"/>
            <w:bottom w:val="none" w:sz="0" w:space="0" w:color="auto"/>
            <w:right w:val="none" w:sz="0" w:space="0" w:color="auto"/>
          </w:divBdr>
          <w:divsChild>
            <w:div w:id="1232080285">
              <w:marLeft w:val="0"/>
              <w:marRight w:val="0"/>
              <w:marTop w:val="0"/>
              <w:marBottom w:val="0"/>
              <w:divBdr>
                <w:top w:val="none" w:sz="0" w:space="0" w:color="auto"/>
                <w:left w:val="none" w:sz="0" w:space="0" w:color="auto"/>
                <w:bottom w:val="none" w:sz="0" w:space="0" w:color="auto"/>
                <w:right w:val="none" w:sz="0" w:space="0" w:color="auto"/>
              </w:divBdr>
            </w:div>
            <w:div w:id="1363166972">
              <w:marLeft w:val="0"/>
              <w:marRight w:val="0"/>
              <w:marTop w:val="0"/>
              <w:marBottom w:val="0"/>
              <w:divBdr>
                <w:top w:val="none" w:sz="0" w:space="0" w:color="auto"/>
                <w:left w:val="none" w:sz="0" w:space="0" w:color="auto"/>
                <w:bottom w:val="none" w:sz="0" w:space="0" w:color="auto"/>
                <w:right w:val="none" w:sz="0" w:space="0" w:color="auto"/>
              </w:divBdr>
            </w:div>
            <w:div w:id="15319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7701">
      <w:bodyDiv w:val="1"/>
      <w:marLeft w:val="0"/>
      <w:marRight w:val="0"/>
      <w:marTop w:val="0"/>
      <w:marBottom w:val="0"/>
      <w:divBdr>
        <w:top w:val="none" w:sz="0" w:space="0" w:color="auto"/>
        <w:left w:val="none" w:sz="0" w:space="0" w:color="auto"/>
        <w:bottom w:val="none" w:sz="0" w:space="0" w:color="auto"/>
        <w:right w:val="none" w:sz="0" w:space="0" w:color="auto"/>
      </w:divBdr>
      <w:divsChild>
        <w:div w:id="1086725095">
          <w:marLeft w:val="0"/>
          <w:marRight w:val="0"/>
          <w:marTop w:val="0"/>
          <w:marBottom w:val="0"/>
          <w:divBdr>
            <w:top w:val="none" w:sz="0" w:space="0" w:color="auto"/>
            <w:left w:val="none" w:sz="0" w:space="0" w:color="auto"/>
            <w:bottom w:val="none" w:sz="0" w:space="0" w:color="auto"/>
            <w:right w:val="none" w:sz="0" w:space="0" w:color="auto"/>
          </w:divBdr>
          <w:divsChild>
            <w:div w:id="1954897093">
              <w:marLeft w:val="0"/>
              <w:marRight w:val="0"/>
              <w:marTop w:val="0"/>
              <w:marBottom w:val="0"/>
              <w:divBdr>
                <w:top w:val="none" w:sz="0" w:space="0" w:color="auto"/>
                <w:left w:val="none" w:sz="0" w:space="0" w:color="auto"/>
                <w:bottom w:val="none" w:sz="0" w:space="0" w:color="auto"/>
                <w:right w:val="none" w:sz="0" w:space="0" w:color="auto"/>
              </w:divBdr>
            </w:div>
            <w:div w:id="414279531">
              <w:marLeft w:val="0"/>
              <w:marRight w:val="0"/>
              <w:marTop w:val="0"/>
              <w:marBottom w:val="0"/>
              <w:divBdr>
                <w:top w:val="none" w:sz="0" w:space="0" w:color="auto"/>
                <w:left w:val="none" w:sz="0" w:space="0" w:color="auto"/>
                <w:bottom w:val="none" w:sz="0" w:space="0" w:color="auto"/>
                <w:right w:val="none" w:sz="0" w:space="0" w:color="auto"/>
              </w:divBdr>
            </w:div>
            <w:div w:id="686979698">
              <w:marLeft w:val="0"/>
              <w:marRight w:val="0"/>
              <w:marTop w:val="0"/>
              <w:marBottom w:val="0"/>
              <w:divBdr>
                <w:top w:val="none" w:sz="0" w:space="0" w:color="auto"/>
                <w:left w:val="none" w:sz="0" w:space="0" w:color="auto"/>
                <w:bottom w:val="none" w:sz="0" w:space="0" w:color="auto"/>
                <w:right w:val="none" w:sz="0" w:space="0" w:color="auto"/>
              </w:divBdr>
            </w:div>
            <w:div w:id="463238063">
              <w:marLeft w:val="0"/>
              <w:marRight w:val="0"/>
              <w:marTop w:val="0"/>
              <w:marBottom w:val="0"/>
              <w:divBdr>
                <w:top w:val="none" w:sz="0" w:space="0" w:color="auto"/>
                <w:left w:val="none" w:sz="0" w:space="0" w:color="auto"/>
                <w:bottom w:val="none" w:sz="0" w:space="0" w:color="auto"/>
                <w:right w:val="none" w:sz="0" w:space="0" w:color="auto"/>
              </w:divBdr>
            </w:div>
            <w:div w:id="970792182">
              <w:marLeft w:val="0"/>
              <w:marRight w:val="0"/>
              <w:marTop w:val="0"/>
              <w:marBottom w:val="0"/>
              <w:divBdr>
                <w:top w:val="none" w:sz="0" w:space="0" w:color="auto"/>
                <w:left w:val="none" w:sz="0" w:space="0" w:color="auto"/>
                <w:bottom w:val="none" w:sz="0" w:space="0" w:color="auto"/>
                <w:right w:val="none" w:sz="0" w:space="0" w:color="auto"/>
              </w:divBdr>
            </w:div>
            <w:div w:id="585500544">
              <w:marLeft w:val="0"/>
              <w:marRight w:val="0"/>
              <w:marTop w:val="0"/>
              <w:marBottom w:val="0"/>
              <w:divBdr>
                <w:top w:val="none" w:sz="0" w:space="0" w:color="auto"/>
                <w:left w:val="none" w:sz="0" w:space="0" w:color="auto"/>
                <w:bottom w:val="none" w:sz="0" w:space="0" w:color="auto"/>
                <w:right w:val="none" w:sz="0" w:space="0" w:color="auto"/>
              </w:divBdr>
            </w:div>
            <w:div w:id="1379864332">
              <w:marLeft w:val="0"/>
              <w:marRight w:val="0"/>
              <w:marTop w:val="0"/>
              <w:marBottom w:val="0"/>
              <w:divBdr>
                <w:top w:val="none" w:sz="0" w:space="0" w:color="auto"/>
                <w:left w:val="none" w:sz="0" w:space="0" w:color="auto"/>
                <w:bottom w:val="none" w:sz="0" w:space="0" w:color="auto"/>
                <w:right w:val="none" w:sz="0" w:space="0" w:color="auto"/>
              </w:divBdr>
            </w:div>
            <w:div w:id="1037851755">
              <w:marLeft w:val="0"/>
              <w:marRight w:val="0"/>
              <w:marTop w:val="0"/>
              <w:marBottom w:val="0"/>
              <w:divBdr>
                <w:top w:val="none" w:sz="0" w:space="0" w:color="auto"/>
                <w:left w:val="none" w:sz="0" w:space="0" w:color="auto"/>
                <w:bottom w:val="none" w:sz="0" w:space="0" w:color="auto"/>
                <w:right w:val="none" w:sz="0" w:space="0" w:color="auto"/>
              </w:divBdr>
            </w:div>
            <w:div w:id="317199352">
              <w:marLeft w:val="0"/>
              <w:marRight w:val="0"/>
              <w:marTop w:val="0"/>
              <w:marBottom w:val="0"/>
              <w:divBdr>
                <w:top w:val="none" w:sz="0" w:space="0" w:color="auto"/>
                <w:left w:val="none" w:sz="0" w:space="0" w:color="auto"/>
                <w:bottom w:val="none" w:sz="0" w:space="0" w:color="auto"/>
                <w:right w:val="none" w:sz="0" w:space="0" w:color="auto"/>
              </w:divBdr>
            </w:div>
            <w:div w:id="360402179">
              <w:marLeft w:val="0"/>
              <w:marRight w:val="0"/>
              <w:marTop w:val="0"/>
              <w:marBottom w:val="0"/>
              <w:divBdr>
                <w:top w:val="none" w:sz="0" w:space="0" w:color="auto"/>
                <w:left w:val="none" w:sz="0" w:space="0" w:color="auto"/>
                <w:bottom w:val="none" w:sz="0" w:space="0" w:color="auto"/>
                <w:right w:val="none" w:sz="0" w:space="0" w:color="auto"/>
              </w:divBdr>
            </w:div>
            <w:div w:id="390422882">
              <w:marLeft w:val="0"/>
              <w:marRight w:val="0"/>
              <w:marTop w:val="0"/>
              <w:marBottom w:val="0"/>
              <w:divBdr>
                <w:top w:val="none" w:sz="0" w:space="0" w:color="auto"/>
                <w:left w:val="none" w:sz="0" w:space="0" w:color="auto"/>
                <w:bottom w:val="none" w:sz="0" w:space="0" w:color="auto"/>
                <w:right w:val="none" w:sz="0" w:space="0" w:color="auto"/>
              </w:divBdr>
            </w:div>
            <w:div w:id="90704751">
              <w:marLeft w:val="0"/>
              <w:marRight w:val="0"/>
              <w:marTop w:val="0"/>
              <w:marBottom w:val="0"/>
              <w:divBdr>
                <w:top w:val="none" w:sz="0" w:space="0" w:color="auto"/>
                <w:left w:val="none" w:sz="0" w:space="0" w:color="auto"/>
                <w:bottom w:val="none" w:sz="0" w:space="0" w:color="auto"/>
                <w:right w:val="none" w:sz="0" w:space="0" w:color="auto"/>
              </w:divBdr>
            </w:div>
            <w:div w:id="532310511">
              <w:marLeft w:val="0"/>
              <w:marRight w:val="0"/>
              <w:marTop w:val="0"/>
              <w:marBottom w:val="0"/>
              <w:divBdr>
                <w:top w:val="none" w:sz="0" w:space="0" w:color="auto"/>
                <w:left w:val="none" w:sz="0" w:space="0" w:color="auto"/>
                <w:bottom w:val="none" w:sz="0" w:space="0" w:color="auto"/>
                <w:right w:val="none" w:sz="0" w:space="0" w:color="auto"/>
              </w:divBdr>
            </w:div>
            <w:div w:id="568731846">
              <w:marLeft w:val="0"/>
              <w:marRight w:val="0"/>
              <w:marTop w:val="0"/>
              <w:marBottom w:val="0"/>
              <w:divBdr>
                <w:top w:val="none" w:sz="0" w:space="0" w:color="auto"/>
                <w:left w:val="none" w:sz="0" w:space="0" w:color="auto"/>
                <w:bottom w:val="none" w:sz="0" w:space="0" w:color="auto"/>
                <w:right w:val="none" w:sz="0" w:space="0" w:color="auto"/>
              </w:divBdr>
            </w:div>
            <w:div w:id="1143542060">
              <w:marLeft w:val="0"/>
              <w:marRight w:val="0"/>
              <w:marTop w:val="0"/>
              <w:marBottom w:val="0"/>
              <w:divBdr>
                <w:top w:val="none" w:sz="0" w:space="0" w:color="auto"/>
                <w:left w:val="none" w:sz="0" w:space="0" w:color="auto"/>
                <w:bottom w:val="none" w:sz="0" w:space="0" w:color="auto"/>
                <w:right w:val="none" w:sz="0" w:space="0" w:color="auto"/>
              </w:divBdr>
            </w:div>
            <w:div w:id="1083454517">
              <w:marLeft w:val="0"/>
              <w:marRight w:val="0"/>
              <w:marTop w:val="0"/>
              <w:marBottom w:val="0"/>
              <w:divBdr>
                <w:top w:val="none" w:sz="0" w:space="0" w:color="auto"/>
                <w:left w:val="none" w:sz="0" w:space="0" w:color="auto"/>
                <w:bottom w:val="none" w:sz="0" w:space="0" w:color="auto"/>
                <w:right w:val="none" w:sz="0" w:space="0" w:color="auto"/>
              </w:divBdr>
            </w:div>
            <w:div w:id="17077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60547">
      <w:bodyDiv w:val="1"/>
      <w:marLeft w:val="0"/>
      <w:marRight w:val="0"/>
      <w:marTop w:val="0"/>
      <w:marBottom w:val="0"/>
      <w:divBdr>
        <w:top w:val="none" w:sz="0" w:space="0" w:color="auto"/>
        <w:left w:val="none" w:sz="0" w:space="0" w:color="auto"/>
        <w:bottom w:val="none" w:sz="0" w:space="0" w:color="auto"/>
        <w:right w:val="none" w:sz="0" w:space="0" w:color="auto"/>
      </w:divBdr>
    </w:div>
    <w:div w:id="684483565">
      <w:bodyDiv w:val="1"/>
      <w:marLeft w:val="0"/>
      <w:marRight w:val="0"/>
      <w:marTop w:val="0"/>
      <w:marBottom w:val="0"/>
      <w:divBdr>
        <w:top w:val="none" w:sz="0" w:space="0" w:color="auto"/>
        <w:left w:val="none" w:sz="0" w:space="0" w:color="auto"/>
        <w:bottom w:val="none" w:sz="0" w:space="0" w:color="auto"/>
        <w:right w:val="none" w:sz="0" w:space="0" w:color="auto"/>
      </w:divBdr>
      <w:divsChild>
        <w:div w:id="520750912">
          <w:marLeft w:val="0"/>
          <w:marRight w:val="0"/>
          <w:marTop w:val="0"/>
          <w:marBottom w:val="0"/>
          <w:divBdr>
            <w:top w:val="none" w:sz="0" w:space="0" w:color="auto"/>
            <w:left w:val="none" w:sz="0" w:space="0" w:color="auto"/>
            <w:bottom w:val="none" w:sz="0" w:space="0" w:color="auto"/>
            <w:right w:val="none" w:sz="0" w:space="0" w:color="auto"/>
          </w:divBdr>
          <w:divsChild>
            <w:div w:id="775321741">
              <w:marLeft w:val="0"/>
              <w:marRight w:val="0"/>
              <w:marTop w:val="0"/>
              <w:marBottom w:val="0"/>
              <w:divBdr>
                <w:top w:val="none" w:sz="0" w:space="0" w:color="auto"/>
                <w:left w:val="none" w:sz="0" w:space="0" w:color="auto"/>
                <w:bottom w:val="none" w:sz="0" w:space="0" w:color="auto"/>
                <w:right w:val="none" w:sz="0" w:space="0" w:color="auto"/>
              </w:divBdr>
            </w:div>
            <w:div w:id="19184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664">
      <w:bodyDiv w:val="1"/>
      <w:marLeft w:val="0"/>
      <w:marRight w:val="0"/>
      <w:marTop w:val="0"/>
      <w:marBottom w:val="0"/>
      <w:divBdr>
        <w:top w:val="none" w:sz="0" w:space="0" w:color="auto"/>
        <w:left w:val="none" w:sz="0" w:space="0" w:color="auto"/>
        <w:bottom w:val="none" w:sz="0" w:space="0" w:color="auto"/>
        <w:right w:val="none" w:sz="0" w:space="0" w:color="auto"/>
      </w:divBdr>
      <w:divsChild>
        <w:div w:id="368722042">
          <w:marLeft w:val="0"/>
          <w:marRight w:val="0"/>
          <w:marTop w:val="0"/>
          <w:marBottom w:val="0"/>
          <w:divBdr>
            <w:top w:val="none" w:sz="0" w:space="0" w:color="auto"/>
            <w:left w:val="none" w:sz="0" w:space="0" w:color="auto"/>
            <w:bottom w:val="none" w:sz="0" w:space="0" w:color="auto"/>
            <w:right w:val="none" w:sz="0" w:space="0" w:color="auto"/>
          </w:divBdr>
          <w:divsChild>
            <w:div w:id="213349682">
              <w:marLeft w:val="0"/>
              <w:marRight w:val="0"/>
              <w:marTop w:val="0"/>
              <w:marBottom w:val="0"/>
              <w:divBdr>
                <w:top w:val="none" w:sz="0" w:space="0" w:color="auto"/>
                <w:left w:val="none" w:sz="0" w:space="0" w:color="auto"/>
                <w:bottom w:val="none" w:sz="0" w:space="0" w:color="auto"/>
                <w:right w:val="none" w:sz="0" w:space="0" w:color="auto"/>
              </w:divBdr>
            </w:div>
            <w:div w:id="954949719">
              <w:marLeft w:val="0"/>
              <w:marRight w:val="0"/>
              <w:marTop w:val="0"/>
              <w:marBottom w:val="0"/>
              <w:divBdr>
                <w:top w:val="none" w:sz="0" w:space="0" w:color="auto"/>
                <w:left w:val="none" w:sz="0" w:space="0" w:color="auto"/>
                <w:bottom w:val="none" w:sz="0" w:space="0" w:color="auto"/>
                <w:right w:val="none" w:sz="0" w:space="0" w:color="auto"/>
              </w:divBdr>
            </w:div>
            <w:div w:id="151601922">
              <w:marLeft w:val="0"/>
              <w:marRight w:val="0"/>
              <w:marTop w:val="0"/>
              <w:marBottom w:val="0"/>
              <w:divBdr>
                <w:top w:val="none" w:sz="0" w:space="0" w:color="auto"/>
                <w:left w:val="none" w:sz="0" w:space="0" w:color="auto"/>
                <w:bottom w:val="none" w:sz="0" w:space="0" w:color="auto"/>
                <w:right w:val="none" w:sz="0" w:space="0" w:color="auto"/>
              </w:divBdr>
            </w:div>
            <w:div w:id="867377387">
              <w:marLeft w:val="0"/>
              <w:marRight w:val="0"/>
              <w:marTop w:val="0"/>
              <w:marBottom w:val="0"/>
              <w:divBdr>
                <w:top w:val="none" w:sz="0" w:space="0" w:color="auto"/>
                <w:left w:val="none" w:sz="0" w:space="0" w:color="auto"/>
                <w:bottom w:val="none" w:sz="0" w:space="0" w:color="auto"/>
                <w:right w:val="none" w:sz="0" w:space="0" w:color="auto"/>
              </w:divBdr>
            </w:div>
            <w:div w:id="1718971706">
              <w:marLeft w:val="0"/>
              <w:marRight w:val="0"/>
              <w:marTop w:val="0"/>
              <w:marBottom w:val="0"/>
              <w:divBdr>
                <w:top w:val="none" w:sz="0" w:space="0" w:color="auto"/>
                <w:left w:val="none" w:sz="0" w:space="0" w:color="auto"/>
                <w:bottom w:val="none" w:sz="0" w:space="0" w:color="auto"/>
                <w:right w:val="none" w:sz="0" w:space="0" w:color="auto"/>
              </w:divBdr>
            </w:div>
            <w:div w:id="2035496418">
              <w:marLeft w:val="0"/>
              <w:marRight w:val="0"/>
              <w:marTop w:val="0"/>
              <w:marBottom w:val="0"/>
              <w:divBdr>
                <w:top w:val="none" w:sz="0" w:space="0" w:color="auto"/>
                <w:left w:val="none" w:sz="0" w:space="0" w:color="auto"/>
                <w:bottom w:val="none" w:sz="0" w:space="0" w:color="auto"/>
                <w:right w:val="none" w:sz="0" w:space="0" w:color="auto"/>
              </w:divBdr>
            </w:div>
            <w:div w:id="959914566">
              <w:marLeft w:val="0"/>
              <w:marRight w:val="0"/>
              <w:marTop w:val="0"/>
              <w:marBottom w:val="0"/>
              <w:divBdr>
                <w:top w:val="none" w:sz="0" w:space="0" w:color="auto"/>
                <w:left w:val="none" w:sz="0" w:space="0" w:color="auto"/>
                <w:bottom w:val="none" w:sz="0" w:space="0" w:color="auto"/>
                <w:right w:val="none" w:sz="0" w:space="0" w:color="auto"/>
              </w:divBdr>
            </w:div>
            <w:div w:id="18826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2733">
      <w:bodyDiv w:val="1"/>
      <w:marLeft w:val="0"/>
      <w:marRight w:val="0"/>
      <w:marTop w:val="0"/>
      <w:marBottom w:val="0"/>
      <w:divBdr>
        <w:top w:val="none" w:sz="0" w:space="0" w:color="auto"/>
        <w:left w:val="none" w:sz="0" w:space="0" w:color="auto"/>
        <w:bottom w:val="none" w:sz="0" w:space="0" w:color="auto"/>
        <w:right w:val="none" w:sz="0" w:space="0" w:color="auto"/>
      </w:divBdr>
      <w:divsChild>
        <w:div w:id="81146614">
          <w:marLeft w:val="0"/>
          <w:marRight w:val="0"/>
          <w:marTop w:val="0"/>
          <w:marBottom w:val="0"/>
          <w:divBdr>
            <w:top w:val="none" w:sz="0" w:space="0" w:color="auto"/>
            <w:left w:val="none" w:sz="0" w:space="0" w:color="auto"/>
            <w:bottom w:val="none" w:sz="0" w:space="0" w:color="auto"/>
            <w:right w:val="none" w:sz="0" w:space="0" w:color="auto"/>
          </w:divBdr>
          <w:divsChild>
            <w:div w:id="1457216203">
              <w:marLeft w:val="0"/>
              <w:marRight w:val="0"/>
              <w:marTop w:val="0"/>
              <w:marBottom w:val="0"/>
              <w:divBdr>
                <w:top w:val="none" w:sz="0" w:space="0" w:color="auto"/>
                <w:left w:val="none" w:sz="0" w:space="0" w:color="auto"/>
                <w:bottom w:val="none" w:sz="0" w:space="0" w:color="auto"/>
                <w:right w:val="none" w:sz="0" w:space="0" w:color="auto"/>
              </w:divBdr>
            </w:div>
            <w:div w:id="1085342251">
              <w:marLeft w:val="0"/>
              <w:marRight w:val="0"/>
              <w:marTop w:val="0"/>
              <w:marBottom w:val="0"/>
              <w:divBdr>
                <w:top w:val="none" w:sz="0" w:space="0" w:color="auto"/>
                <w:left w:val="none" w:sz="0" w:space="0" w:color="auto"/>
                <w:bottom w:val="none" w:sz="0" w:space="0" w:color="auto"/>
                <w:right w:val="none" w:sz="0" w:space="0" w:color="auto"/>
              </w:divBdr>
            </w:div>
            <w:div w:id="719019934">
              <w:marLeft w:val="0"/>
              <w:marRight w:val="0"/>
              <w:marTop w:val="0"/>
              <w:marBottom w:val="0"/>
              <w:divBdr>
                <w:top w:val="none" w:sz="0" w:space="0" w:color="auto"/>
                <w:left w:val="none" w:sz="0" w:space="0" w:color="auto"/>
                <w:bottom w:val="none" w:sz="0" w:space="0" w:color="auto"/>
                <w:right w:val="none" w:sz="0" w:space="0" w:color="auto"/>
              </w:divBdr>
            </w:div>
            <w:div w:id="1488204681">
              <w:marLeft w:val="0"/>
              <w:marRight w:val="0"/>
              <w:marTop w:val="0"/>
              <w:marBottom w:val="0"/>
              <w:divBdr>
                <w:top w:val="none" w:sz="0" w:space="0" w:color="auto"/>
                <w:left w:val="none" w:sz="0" w:space="0" w:color="auto"/>
                <w:bottom w:val="none" w:sz="0" w:space="0" w:color="auto"/>
                <w:right w:val="none" w:sz="0" w:space="0" w:color="auto"/>
              </w:divBdr>
            </w:div>
            <w:div w:id="735011145">
              <w:marLeft w:val="0"/>
              <w:marRight w:val="0"/>
              <w:marTop w:val="0"/>
              <w:marBottom w:val="0"/>
              <w:divBdr>
                <w:top w:val="none" w:sz="0" w:space="0" w:color="auto"/>
                <w:left w:val="none" w:sz="0" w:space="0" w:color="auto"/>
                <w:bottom w:val="none" w:sz="0" w:space="0" w:color="auto"/>
                <w:right w:val="none" w:sz="0" w:space="0" w:color="auto"/>
              </w:divBdr>
            </w:div>
            <w:div w:id="1088773031">
              <w:marLeft w:val="0"/>
              <w:marRight w:val="0"/>
              <w:marTop w:val="0"/>
              <w:marBottom w:val="0"/>
              <w:divBdr>
                <w:top w:val="none" w:sz="0" w:space="0" w:color="auto"/>
                <w:left w:val="none" w:sz="0" w:space="0" w:color="auto"/>
                <w:bottom w:val="none" w:sz="0" w:space="0" w:color="auto"/>
                <w:right w:val="none" w:sz="0" w:space="0" w:color="auto"/>
              </w:divBdr>
            </w:div>
            <w:div w:id="856384506">
              <w:marLeft w:val="0"/>
              <w:marRight w:val="0"/>
              <w:marTop w:val="0"/>
              <w:marBottom w:val="0"/>
              <w:divBdr>
                <w:top w:val="none" w:sz="0" w:space="0" w:color="auto"/>
                <w:left w:val="none" w:sz="0" w:space="0" w:color="auto"/>
                <w:bottom w:val="none" w:sz="0" w:space="0" w:color="auto"/>
                <w:right w:val="none" w:sz="0" w:space="0" w:color="auto"/>
              </w:divBdr>
            </w:div>
            <w:div w:id="238296513">
              <w:marLeft w:val="0"/>
              <w:marRight w:val="0"/>
              <w:marTop w:val="0"/>
              <w:marBottom w:val="0"/>
              <w:divBdr>
                <w:top w:val="none" w:sz="0" w:space="0" w:color="auto"/>
                <w:left w:val="none" w:sz="0" w:space="0" w:color="auto"/>
                <w:bottom w:val="none" w:sz="0" w:space="0" w:color="auto"/>
                <w:right w:val="none" w:sz="0" w:space="0" w:color="auto"/>
              </w:divBdr>
            </w:div>
            <w:div w:id="18969002">
              <w:marLeft w:val="0"/>
              <w:marRight w:val="0"/>
              <w:marTop w:val="0"/>
              <w:marBottom w:val="0"/>
              <w:divBdr>
                <w:top w:val="none" w:sz="0" w:space="0" w:color="auto"/>
                <w:left w:val="none" w:sz="0" w:space="0" w:color="auto"/>
                <w:bottom w:val="none" w:sz="0" w:space="0" w:color="auto"/>
                <w:right w:val="none" w:sz="0" w:space="0" w:color="auto"/>
              </w:divBdr>
            </w:div>
            <w:div w:id="11307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68941">
      <w:bodyDiv w:val="1"/>
      <w:marLeft w:val="0"/>
      <w:marRight w:val="0"/>
      <w:marTop w:val="0"/>
      <w:marBottom w:val="0"/>
      <w:divBdr>
        <w:top w:val="none" w:sz="0" w:space="0" w:color="auto"/>
        <w:left w:val="none" w:sz="0" w:space="0" w:color="auto"/>
        <w:bottom w:val="none" w:sz="0" w:space="0" w:color="auto"/>
        <w:right w:val="none" w:sz="0" w:space="0" w:color="auto"/>
      </w:divBdr>
    </w:div>
    <w:div w:id="870189189">
      <w:bodyDiv w:val="1"/>
      <w:marLeft w:val="0"/>
      <w:marRight w:val="0"/>
      <w:marTop w:val="0"/>
      <w:marBottom w:val="0"/>
      <w:divBdr>
        <w:top w:val="none" w:sz="0" w:space="0" w:color="auto"/>
        <w:left w:val="none" w:sz="0" w:space="0" w:color="auto"/>
        <w:bottom w:val="none" w:sz="0" w:space="0" w:color="auto"/>
        <w:right w:val="none" w:sz="0" w:space="0" w:color="auto"/>
      </w:divBdr>
    </w:div>
    <w:div w:id="890966508">
      <w:bodyDiv w:val="1"/>
      <w:marLeft w:val="0"/>
      <w:marRight w:val="0"/>
      <w:marTop w:val="0"/>
      <w:marBottom w:val="0"/>
      <w:divBdr>
        <w:top w:val="none" w:sz="0" w:space="0" w:color="auto"/>
        <w:left w:val="none" w:sz="0" w:space="0" w:color="auto"/>
        <w:bottom w:val="none" w:sz="0" w:space="0" w:color="auto"/>
        <w:right w:val="none" w:sz="0" w:space="0" w:color="auto"/>
      </w:divBdr>
    </w:div>
    <w:div w:id="1372725056">
      <w:bodyDiv w:val="1"/>
      <w:marLeft w:val="0"/>
      <w:marRight w:val="0"/>
      <w:marTop w:val="0"/>
      <w:marBottom w:val="0"/>
      <w:divBdr>
        <w:top w:val="none" w:sz="0" w:space="0" w:color="auto"/>
        <w:left w:val="none" w:sz="0" w:space="0" w:color="auto"/>
        <w:bottom w:val="none" w:sz="0" w:space="0" w:color="auto"/>
        <w:right w:val="none" w:sz="0" w:space="0" w:color="auto"/>
      </w:divBdr>
    </w:div>
    <w:div w:id="1481000497">
      <w:bodyDiv w:val="1"/>
      <w:marLeft w:val="0"/>
      <w:marRight w:val="0"/>
      <w:marTop w:val="0"/>
      <w:marBottom w:val="0"/>
      <w:divBdr>
        <w:top w:val="none" w:sz="0" w:space="0" w:color="auto"/>
        <w:left w:val="none" w:sz="0" w:space="0" w:color="auto"/>
        <w:bottom w:val="none" w:sz="0" w:space="0" w:color="auto"/>
        <w:right w:val="none" w:sz="0" w:space="0" w:color="auto"/>
      </w:divBdr>
      <w:divsChild>
        <w:div w:id="168569561">
          <w:marLeft w:val="0"/>
          <w:marRight w:val="0"/>
          <w:marTop w:val="0"/>
          <w:marBottom w:val="0"/>
          <w:divBdr>
            <w:top w:val="none" w:sz="0" w:space="0" w:color="auto"/>
            <w:left w:val="none" w:sz="0" w:space="0" w:color="auto"/>
            <w:bottom w:val="none" w:sz="0" w:space="0" w:color="auto"/>
            <w:right w:val="none" w:sz="0" w:space="0" w:color="auto"/>
          </w:divBdr>
          <w:divsChild>
            <w:div w:id="1380475733">
              <w:marLeft w:val="0"/>
              <w:marRight w:val="0"/>
              <w:marTop w:val="0"/>
              <w:marBottom w:val="0"/>
              <w:divBdr>
                <w:top w:val="none" w:sz="0" w:space="0" w:color="auto"/>
                <w:left w:val="none" w:sz="0" w:space="0" w:color="auto"/>
                <w:bottom w:val="none" w:sz="0" w:space="0" w:color="auto"/>
                <w:right w:val="none" w:sz="0" w:space="0" w:color="auto"/>
              </w:divBdr>
            </w:div>
            <w:div w:id="12571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466">
      <w:bodyDiv w:val="1"/>
      <w:marLeft w:val="0"/>
      <w:marRight w:val="0"/>
      <w:marTop w:val="0"/>
      <w:marBottom w:val="0"/>
      <w:divBdr>
        <w:top w:val="none" w:sz="0" w:space="0" w:color="auto"/>
        <w:left w:val="none" w:sz="0" w:space="0" w:color="auto"/>
        <w:bottom w:val="none" w:sz="0" w:space="0" w:color="auto"/>
        <w:right w:val="none" w:sz="0" w:space="0" w:color="auto"/>
      </w:divBdr>
    </w:div>
    <w:div w:id="1907380098">
      <w:bodyDiv w:val="1"/>
      <w:marLeft w:val="0"/>
      <w:marRight w:val="0"/>
      <w:marTop w:val="0"/>
      <w:marBottom w:val="0"/>
      <w:divBdr>
        <w:top w:val="none" w:sz="0" w:space="0" w:color="auto"/>
        <w:left w:val="none" w:sz="0" w:space="0" w:color="auto"/>
        <w:bottom w:val="none" w:sz="0" w:space="0" w:color="auto"/>
        <w:right w:val="none" w:sz="0" w:space="0" w:color="auto"/>
      </w:divBdr>
      <w:divsChild>
        <w:div w:id="437870642">
          <w:marLeft w:val="0"/>
          <w:marRight w:val="0"/>
          <w:marTop w:val="0"/>
          <w:marBottom w:val="0"/>
          <w:divBdr>
            <w:top w:val="none" w:sz="0" w:space="0" w:color="auto"/>
            <w:left w:val="none" w:sz="0" w:space="0" w:color="auto"/>
            <w:bottom w:val="none" w:sz="0" w:space="0" w:color="auto"/>
            <w:right w:val="none" w:sz="0" w:space="0" w:color="auto"/>
          </w:divBdr>
          <w:divsChild>
            <w:div w:id="1241253373">
              <w:marLeft w:val="0"/>
              <w:marRight w:val="0"/>
              <w:marTop w:val="0"/>
              <w:marBottom w:val="0"/>
              <w:divBdr>
                <w:top w:val="none" w:sz="0" w:space="0" w:color="auto"/>
                <w:left w:val="none" w:sz="0" w:space="0" w:color="auto"/>
                <w:bottom w:val="none" w:sz="0" w:space="0" w:color="auto"/>
                <w:right w:val="none" w:sz="0" w:space="0" w:color="auto"/>
              </w:divBdr>
            </w:div>
            <w:div w:id="1122655485">
              <w:marLeft w:val="0"/>
              <w:marRight w:val="0"/>
              <w:marTop w:val="0"/>
              <w:marBottom w:val="0"/>
              <w:divBdr>
                <w:top w:val="none" w:sz="0" w:space="0" w:color="auto"/>
                <w:left w:val="none" w:sz="0" w:space="0" w:color="auto"/>
                <w:bottom w:val="none" w:sz="0" w:space="0" w:color="auto"/>
                <w:right w:val="none" w:sz="0" w:space="0" w:color="auto"/>
              </w:divBdr>
            </w:div>
            <w:div w:id="1795173452">
              <w:marLeft w:val="0"/>
              <w:marRight w:val="0"/>
              <w:marTop w:val="0"/>
              <w:marBottom w:val="0"/>
              <w:divBdr>
                <w:top w:val="none" w:sz="0" w:space="0" w:color="auto"/>
                <w:left w:val="none" w:sz="0" w:space="0" w:color="auto"/>
                <w:bottom w:val="none" w:sz="0" w:space="0" w:color="auto"/>
                <w:right w:val="none" w:sz="0" w:space="0" w:color="auto"/>
              </w:divBdr>
            </w:div>
            <w:div w:id="1878353890">
              <w:marLeft w:val="0"/>
              <w:marRight w:val="0"/>
              <w:marTop w:val="0"/>
              <w:marBottom w:val="0"/>
              <w:divBdr>
                <w:top w:val="none" w:sz="0" w:space="0" w:color="auto"/>
                <w:left w:val="none" w:sz="0" w:space="0" w:color="auto"/>
                <w:bottom w:val="none" w:sz="0" w:space="0" w:color="auto"/>
                <w:right w:val="none" w:sz="0" w:space="0" w:color="auto"/>
              </w:divBdr>
            </w:div>
            <w:div w:id="1573004414">
              <w:marLeft w:val="0"/>
              <w:marRight w:val="0"/>
              <w:marTop w:val="0"/>
              <w:marBottom w:val="0"/>
              <w:divBdr>
                <w:top w:val="none" w:sz="0" w:space="0" w:color="auto"/>
                <w:left w:val="none" w:sz="0" w:space="0" w:color="auto"/>
                <w:bottom w:val="none" w:sz="0" w:space="0" w:color="auto"/>
                <w:right w:val="none" w:sz="0" w:space="0" w:color="auto"/>
              </w:divBdr>
            </w:div>
            <w:div w:id="2107386460">
              <w:marLeft w:val="0"/>
              <w:marRight w:val="0"/>
              <w:marTop w:val="0"/>
              <w:marBottom w:val="0"/>
              <w:divBdr>
                <w:top w:val="none" w:sz="0" w:space="0" w:color="auto"/>
                <w:left w:val="none" w:sz="0" w:space="0" w:color="auto"/>
                <w:bottom w:val="none" w:sz="0" w:space="0" w:color="auto"/>
                <w:right w:val="none" w:sz="0" w:space="0" w:color="auto"/>
              </w:divBdr>
            </w:div>
            <w:div w:id="581640764">
              <w:marLeft w:val="0"/>
              <w:marRight w:val="0"/>
              <w:marTop w:val="0"/>
              <w:marBottom w:val="0"/>
              <w:divBdr>
                <w:top w:val="none" w:sz="0" w:space="0" w:color="auto"/>
                <w:left w:val="none" w:sz="0" w:space="0" w:color="auto"/>
                <w:bottom w:val="none" w:sz="0" w:space="0" w:color="auto"/>
                <w:right w:val="none" w:sz="0" w:space="0" w:color="auto"/>
              </w:divBdr>
            </w:div>
            <w:div w:id="2019844023">
              <w:marLeft w:val="0"/>
              <w:marRight w:val="0"/>
              <w:marTop w:val="0"/>
              <w:marBottom w:val="0"/>
              <w:divBdr>
                <w:top w:val="none" w:sz="0" w:space="0" w:color="auto"/>
                <w:left w:val="none" w:sz="0" w:space="0" w:color="auto"/>
                <w:bottom w:val="none" w:sz="0" w:space="0" w:color="auto"/>
                <w:right w:val="none" w:sz="0" w:space="0" w:color="auto"/>
              </w:divBdr>
            </w:div>
            <w:div w:id="177235283">
              <w:marLeft w:val="0"/>
              <w:marRight w:val="0"/>
              <w:marTop w:val="0"/>
              <w:marBottom w:val="0"/>
              <w:divBdr>
                <w:top w:val="none" w:sz="0" w:space="0" w:color="auto"/>
                <w:left w:val="none" w:sz="0" w:space="0" w:color="auto"/>
                <w:bottom w:val="none" w:sz="0" w:space="0" w:color="auto"/>
                <w:right w:val="none" w:sz="0" w:space="0" w:color="auto"/>
              </w:divBdr>
            </w:div>
            <w:div w:id="12718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48287">
      <w:bodyDiv w:val="1"/>
      <w:marLeft w:val="0"/>
      <w:marRight w:val="0"/>
      <w:marTop w:val="0"/>
      <w:marBottom w:val="0"/>
      <w:divBdr>
        <w:top w:val="none" w:sz="0" w:space="0" w:color="auto"/>
        <w:left w:val="none" w:sz="0" w:space="0" w:color="auto"/>
        <w:bottom w:val="none" w:sz="0" w:space="0" w:color="auto"/>
        <w:right w:val="none" w:sz="0" w:space="0" w:color="auto"/>
      </w:divBdr>
    </w:div>
    <w:div w:id="2003586588">
      <w:bodyDiv w:val="1"/>
      <w:marLeft w:val="0"/>
      <w:marRight w:val="0"/>
      <w:marTop w:val="0"/>
      <w:marBottom w:val="0"/>
      <w:divBdr>
        <w:top w:val="none" w:sz="0" w:space="0" w:color="auto"/>
        <w:left w:val="none" w:sz="0" w:space="0" w:color="auto"/>
        <w:bottom w:val="none" w:sz="0" w:space="0" w:color="auto"/>
        <w:right w:val="none" w:sz="0" w:space="0" w:color="auto"/>
      </w:divBdr>
      <w:divsChild>
        <w:div w:id="2052067132">
          <w:marLeft w:val="0"/>
          <w:marRight w:val="0"/>
          <w:marTop w:val="0"/>
          <w:marBottom w:val="0"/>
          <w:divBdr>
            <w:top w:val="none" w:sz="0" w:space="0" w:color="auto"/>
            <w:left w:val="none" w:sz="0" w:space="0" w:color="auto"/>
            <w:bottom w:val="none" w:sz="0" w:space="0" w:color="auto"/>
            <w:right w:val="none" w:sz="0" w:space="0" w:color="auto"/>
          </w:divBdr>
          <w:divsChild>
            <w:div w:id="1516766197">
              <w:marLeft w:val="0"/>
              <w:marRight w:val="0"/>
              <w:marTop w:val="0"/>
              <w:marBottom w:val="0"/>
              <w:divBdr>
                <w:top w:val="none" w:sz="0" w:space="0" w:color="auto"/>
                <w:left w:val="none" w:sz="0" w:space="0" w:color="auto"/>
                <w:bottom w:val="none" w:sz="0" w:space="0" w:color="auto"/>
                <w:right w:val="none" w:sz="0" w:space="0" w:color="auto"/>
              </w:divBdr>
            </w:div>
            <w:div w:id="1763528461">
              <w:marLeft w:val="0"/>
              <w:marRight w:val="0"/>
              <w:marTop w:val="0"/>
              <w:marBottom w:val="0"/>
              <w:divBdr>
                <w:top w:val="none" w:sz="0" w:space="0" w:color="auto"/>
                <w:left w:val="none" w:sz="0" w:space="0" w:color="auto"/>
                <w:bottom w:val="none" w:sz="0" w:space="0" w:color="auto"/>
                <w:right w:val="none" w:sz="0" w:space="0" w:color="auto"/>
              </w:divBdr>
            </w:div>
            <w:div w:id="11816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29540">
      <w:bodyDiv w:val="1"/>
      <w:marLeft w:val="0"/>
      <w:marRight w:val="0"/>
      <w:marTop w:val="0"/>
      <w:marBottom w:val="0"/>
      <w:divBdr>
        <w:top w:val="none" w:sz="0" w:space="0" w:color="auto"/>
        <w:left w:val="none" w:sz="0" w:space="0" w:color="auto"/>
        <w:bottom w:val="none" w:sz="0" w:space="0" w:color="auto"/>
        <w:right w:val="none" w:sz="0" w:space="0" w:color="auto"/>
      </w:divBdr>
      <w:divsChild>
        <w:div w:id="1105809163">
          <w:marLeft w:val="0"/>
          <w:marRight w:val="0"/>
          <w:marTop w:val="0"/>
          <w:marBottom w:val="0"/>
          <w:divBdr>
            <w:top w:val="none" w:sz="0" w:space="0" w:color="auto"/>
            <w:left w:val="none" w:sz="0" w:space="0" w:color="auto"/>
            <w:bottom w:val="none" w:sz="0" w:space="0" w:color="auto"/>
            <w:right w:val="none" w:sz="0" w:space="0" w:color="auto"/>
          </w:divBdr>
          <w:divsChild>
            <w:div w:id="900598334">
              <w:marLeft w:val="0"/>
              <w:marRight w:val="0"/>
              <w:marTop w:val="0"/>
              <w:marBottom w:val="0"/>
              <w:divBdr>
                <w:top w:val="none" w:sz="0" w:space="0" w:color="auto"/>
                <w:left w:val="none" w:sz="0" w:space="0" w:color="auto"/>
                <w:bottom w:val="none" w:sz="0" w:space="0" w:color="auto"/>
                <w:right w:val="none" w:sz="0" w:space="0" w:color="auto"/>
              </w:divBdr>
            </w:div>
            <w:div w:id="1980769512">
              <w:marLeft w:val="0"/>
              <w:marRight w:val="0"/>
              <w:marTop w:val="0"/>
              <w:marBottom w:val="0"/>
              <w:divBdr>
                <w:top w:val="none" w:sz="0" w:space="0" w:color="auto"/>
                <w:left w:val="none" w:sz="0" w:space="0" w:color="auto"/>
                <w:bottom w:val="none" w:sz="0" w:space="0" w:color="auto"/>
                <w:right w:val="none" w:sz="0" w:space="0" w:color="auto"/>
              </w:divBdr>
            </w:div>
            <w:div w:id="1998338057">
              <w:marLeft w:val="0"/>
              <w:marRight w:val="0"/>
              <w:marTop w:val="0"/>
              <w:marBottom w:val="0"/>
              <w:divBdr>
                <w:top w:val="none" w:sz="0" w:space="0" w:color="auto"/>
                <w:left w:val="none" w:sz="0" w:space="0" w:color="auto"/>
                <w:bottom w:val="none" w:sz="0" w:space="0" w:color="auto"/>
                <w:right w:val="none" w:sz="0" w:space="0" w:color="auto"/>
              </w:divBdr>
            </w:div>
            <w:div w:id="1231690981">
              <w:marLeft w:val="0"/>
              <w:marRight w:val="0"/>
              <w:marTop w:val="0"/>
              <w:marBottom w:val="0"/>
              <w:divBdr>
                <w:top w:val="none" w:sz="0" w:space="0" w:color="auto"/>
                <w:left w:val="none" w:sz="0" w:space="0" w:color="auto"/>
                <w:bottom w:val="none" w:sz="0" w:space="0" w:color="auto"/>
                <w:right w:val="none" w:sz="0" w:space="0" w:color="auto"/>
              </w:divBdr>
            </w:div>
            <w:div w:id="129054901">
              <w:marLeft w:val="0"/>
              <w:marRight w:val="0"/>
              <w:marTop w:val="0"/>
              <w:marBottom w:val="0"/>
              <w:divBdr>
                <w:top w:val="none" w:sz="0" w:space="0" w:color="auto"/>
                <w:left w:val="none" w:sz="0" w:space="0" w:color="auto"/>
                <w:bottom w:val="none" w:sz="0" w:space="0" w:color="auto"/>
                <w:right w:val="none" w:sz="0" w:space="0" w:color="auto"/>
              </w:divBdr>
            </w:div>
            <w:div w:id="218370302">
              <w:marLeft w:val="0"/>
              <w:marRight w:val="0"/>
              <w:marTop w:val="0"/>
              <w:marBottom w:val="0"/>
              <w:divBdr>
                <w:top w:val="none" w:sz="0" w:space="0" w:color="auto"/>
                <w:left w:val="none" w:sz="0" w:space="0" w:color="auto"/>
                <w:bottom w:val="none" w:sz="0" w:space="0" w:color="auto"/>
                <w:right w:val="none" w:sz="0" w:space="0" w:color="auto"/>
              </w:divBdr>
            </w:div>
            <w:div w:id="1709448850">
              <w:marLeft w:val="0"/>
              <w:marRight w:val="0"/>
              <w:marTop w:val="0"/>
              <w:marBottom w:val="0"/>
              <w:divBdr>
                <w:top w:val="none" w:sz="0" w:space="0" w:color="auto"/>
                <w:left w:val="none" w:sz="0" w:space="0" w:color="auto"/>
                <w:bottom w:val="none" w:sz="0" w:space="0" w:color="auto"/>
                <w:right w:val="none" w:sz="0" w:space="0" w:color="auto"/>
              </w:divBdr>
            </w:div>
            <w:div w:id="1396856969">
              <w:marLeft w:val="0"/>
              <w:marRight w:val="0"/>
              <w:marTop w:val="0"/>
              <w:marBottom w:val="0"/>
              <w:divBdr>
                <w:top w:val="none" w:sz="0" w:space="0" w:color="auto"/>
                <w:left w:val="none" w:sz="0" w:space="0" w:color="auto"/>
                <w:bottom w:val="none" w:sz="0" w:space="0" w:color="auto"/>
                <w:right w:val="none" w:sz="0" w:space="0" w:color="auto"/>
              </w:divBdr>
            </w:div>
            <w:div w:id="414395976">
              <w:marLeft w:val="0"/>
              <w:marRight w:val="0"/>
              <w:marTop w:val="0"/>
              <w:marBottom w:val="0"/>
              <w:divBdr>
                <w:top w:val="none" w:sz="0" w:space="0" w:color="auto"/>
                <w:left w:val="none" w:sz="0" w:space="0" w:color="auto"/>
                <w:bottom w:val="none" w:sz="0" w:space="0" w:color="auto"/>
                <w:right w:val="none" w:sz="0" w:space="0" w:color="auto"/>
              </w:divBdr>
            </w:div>
            <w:div w:id="591089984">
              <w:marLeft w:val="0"/>
              <w:marRight w:val="0"/>
              <w:marTop w:val="0"/>
              <w:marBottom w:val="0"/>
              <w:divBdr>
                <w:top w:val="none" w:sz="0" w:space="0" w:color="auto"/>
                <w:left w:val="none" w:sz="0" w:space="0" w:color="auto"/>
                <w:bottom w:val="none" w:sz="0" w:space="0" w:color="auto"/>
                <w:right w:val="none" w:sz="0" w:space="0" w:color="auto"/>
              </w:divBdr>
            </w:div>
            <w:div w:id="608394044">
              <w:marLeft w:val="0"/>
              <w:marRight w:val="0"/>
              <w:marTop w:val="0"/>
              <w:marBottom w:val="0"/>
              <w:divBdr>
                <w:top w:val="none" w:sz="0" w:space="0" w:color="auto"/>
                <w:left w:val="none" w:sz="0" w:space="0" w:color="auto"/>
                <w:bottom w:val="none" w:sz="0" w:space="0" w:color="auto"/>
                <w:right w:val="none" w:sz="0" w:space="0" w:color="auto"/>
              </w:divBdr>
            </w:div>
            <w:div w:id="878396594">
              <w:marLeft w:val="0"/>
              <w:marRight w:val="0"/>
              <w:marTop w:val="0"/>
              <w:marBottom w:val="0"/>
              <w:divBdr>
                <w:top w:val="none" w:sz="0" w:space="0" w:color="auto"/>
                <w:left w:val="none" w:sz="0" w:space="0" w:color="auto"/>
                <w:bottom w:val="none" w:sz="0" w:space="0" w:color="auto"/>
                <w:right w:val="none" w:sz="0" w:space="0" w:color="auto"/>
              </w:divBdr>
            </w:div>
            <w:div w:id="198246684">
              <w:marLeft w:val="0"/>
              <w:marRight w:val="0"/>
              <w:marTop w:val="0"/>
              <w:marBottom w:val="0"/>
              <w:divBdr>
                <w:top w:val="none" w:sz="0" w:space="0" w:color="auto"/>
                <w:left w:val="none" w:sz="0" w:space="0" w:color="auto"/>
                <w:bottom w:val="none" w:sz="0" w:space="0" w:color="auto"/>
                <w:right w:val="none" w:sz="0" w:space="0" w:color="auto"/>
              </w:divBdr>
            </w:div>
            <w:div w:id="617876205">
              <w:marLeft w:val="0"/>
              <w:marRight w:val="0"/>
              <w:marTop w:val="0"/>
              <w:marBottom w:val="0"/>
              <w:divBdr>
                <w:top w:val="none" w:sz="0" w:space="0" w:color="auto"/>
                <w:left w:val="none" w:sz="0" w:space="0" w:color="auto"/>
                <w:bottom w:val="none" w:sz="0" w:space="0" w:color="auto"/>
                <w:right w:val="none" w:sz="0" w:space="0" w:color="auto"/>
              </w:divBdr>
            </w:div>
            <w:div w:id="889610511">
              <w:marLeft w:val="0"/>
              <w:marRight w:val="0"/>
              <w:marTop w:val="0"/>
              <w:marBottom w:val="0"/>
              <w:divBdr>
                <w:top w:val="none" w:sz="0" w:space="0" w:color="auto"/>
                <w:left w:val="none" w:sz="0" w:space="0" w:color="auto"/>
                <w:bottom w:val="none" w:sz="0" w:space="0" w:color="auto"/>
                <w:right w:val="none" w:sz="0" w:space="0" w:color="auto"/>
              </w:divBdr>
            </w:div>
            <w:div w:id="573048671">
              <w:marLeft w:val="0"/>
              <w:marRight w:val="0"/>
              <w:marTop w:val="0"/>
              <w:marBottom w:val="0"/>
              <w:divBdr>
                <w:top w:val="none" w:sz="0" w:space="0" w:color="auto"/>
                <w:left w:val="none" w:sz="0" w:space="0" w:color="auto"/>
                <w:bottom w:val="none" w:sz="0" w:space="0" w:color="auto"/>
                <w:right w:val="none" w:sz="0" w:space="0" w:color="auto"/>
              </w:divBdr>
            </w:div>
            <w:div w:id="16663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fsa.sourceforge.net" TargetMode="External"/><Relationship Id="rId39" Type="http://schemas.openxmlformats.org/officeDocument/2006/relationships/hyperlink" Target="https://www.ncbi.nlm.nih.gov/pubmed/16355416" TargetMode="External"/><Relationship Id="rId3" Type="http://schemas.openxmlformats.org/officeDocument/2006/relationships/settings" Target="settings.xml"/><Relationship Id="rId21" Type="http://schemas.openxmlformats.org/officeDocument/2006/relationships/hyperlink" Target="http://www.tcoffee.org" TargetMode="External"/><Relationship Id="rId34" Type="http://schemas.openxmlformats.org/officeDocument/2006/relationships/hyperlink" Target="https://www.ncbi.nlm.nih.gov/pubmed/22793672" TargetMode="External"/><Relationship Id="rId42" Type="http://schemas.openxmlformats.org/officeDocument/2006/relationships/hyperlink" Target="https://www.datascience.com/blog/k-means-clustering" TargetMode="External"/><Relationship Id="rId7" Type="http://schemas.openxmlformats.org/officeDocument/2006/relationships/hyperlink" Target="mailto:jtwilson@mail.lipscomb.edu" TargetMode="External"/><Relationship Id="rId12" Type="http://schemas.openxmlformats.org/officeDocument/2006/relationships/hyperlink" Target="http://pfam.xfam.org/" TargetMode="External"/><Relationship Id="rId17" Type="http://schemas.openxmlformats.org/officeDocument/2006/relationships/image" Target="media/image8.png"/><Relationship Id="rId25" Type="http://schemas.openxmlformats.org/officeDocument/2006/relationships/hyperlink" Target="http://www.dialing-tx.gobics.de" TargetMode="External"/><Relationship Id="rId33" Type="http://schemas.openxmlformats.org/officeDocument/2006/relationships/hyperlink" Target="https://www.sciencedirect.com/science/article/pii/S0959440X08000997?via%3Dihub" TargetMode="External"/><Relationship Id="rId38" Type="http://schemas.openxmlformats.org/officeDocument/2006/relationships/hyperlink" Target="https://www.cell.com/trends/biochemical-sciences/fulltext/S0968-0004(07)00084-9?_returnURL=https%3A%2F%2Flinkinghub.elsevier.com%2Fretrieve%2Fpii%2FS0968000407000849%3Fshowall%3Dtru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clustal.org" TargetMode="External"/><Relationship Id="rId29" Type="http://schemas.openxmlformats.org/officeDocument/2006/relationships/hyperlink" Target="https://www.ncbi.nlm.nih.gov/pubmed/17044174" TargetMode="External"/><Relationship Id="rId41" Type="http://schemas.openxmlformats.org/officeDocument/2006/relationships/hyperlink" Target="https://www.ncbi.nlm.nih.gov/genbank/statist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bi.ac.uk/Tools/msa/" TargetMode="External"/><Relationship Id="rId24" Type="http://schemas.openxmlformats.org/officeDocument/2006/relationships/hyperlink" Target="http://www.jalview.org" TargetMode="External"/><Relationship Id="rId32" Type="http://schemas.openxmlformats.org/officeDocument/2006/relationships/hyperlink" Target="https://www.ncbi.nlm.nih.gov/pubmed/18674618" TargetMode="External"/><Relationship Id="rId37" Type="http://schemas.openxmlformats.org/officeDocument/2006/relationships/hyperlink" Target="https://www.ncbi.nlm.nih.gov/pubmed/17481903" TargetMode="External"/><Relationship Id="rId40" Type="http://schemas.openxmlformats.org/officeDocument/2006/relationships/hyperlink" Target="https://www.ncbi.nlm.nih.gov/pubmed/17526531"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drive5.com/muscle/" TargetMode="External"/><Relationship Id="rId28" Type="http://schemas.openxmlformats.org/officeDocument/2006/relationships/image" Target="media/image10.png"/><Relationship Id="rId36" Type="http://schemas.openxmlformats.org/officeDocument/2006/relationships/hyperlink" Target="https://pfam.xfam.org/family/PF00240#tabview=tab3" TargetMode="External"/><Relationship Id="rId10" Type="http://schemas.openxmlformats.org/officeDocument/2006/relationships/image" Target="media/image3.png"/><Relationship Id="rId19" Type="http://schemas.openxmlformats.org/officeDocument/2006/relationships/hyperlink" Target="https://www.ebi.ac.uk/Tools/msa/" TargetMode="External"/><Relationship Id="rId31" Type="http://schemas.openxmlformats.org/officeDocument/2006/relationships/hyperlink" Target="https://www.ncbi.nlm.nih.gov/pubmed/26896845"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mafft.cbrc.jp" TargetMode="External"/><Relationship Id="rId27" Type="http://schemas.openxmlformats.org/officeDocument/2006/relationships/hyperlink" Target="http://pfam.xfam.org" TargetMode="External"/><Relationship Id="rId30" Type="http://schemas.openxmlformats.org/officeDocument/2006/relationships/hyperlink" Target="https://www.ncbi.nlm.nih.gov/pubmed/14634627" TargetMode="External"/><Relationship Id="rId35" Type="http://schemas.openxmlformats.org/officeDocument/2006/relationships/hyperlink" Target="https://www.ncbi.nlm.nih.gov/pubmed/27533850" TargetMode="External"/><Relationship Id="rId43" Type="http://schemas.openxmlformats.org/officeDocument/2006/relationships/hyperlink" Target="https://www.genome.gov/27541954/dna-sequencing-cost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11576</TotalTime>
  <Pages>36</Pages>
  <Words>14809</Words>
  <Characters>84416</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Wilson</dc:creator>
  <cp:keywords/>
  <dc:description/>
  <cp:lastModifiedBy>Tom Wilson</cp:lastModifiedBy>
  <cp:revision>542</cp:revision>
  <cp:lastPrinted>2019-04-07T16:39:00Z</cp:lastPrinted>
  <dcterms:created xsi:type="dcterms:W3CDTF">2019-03-30T19:23:00Z</dcterms:created>
  <dcterms:modified xsi:type="dcterms:W3CDTF">2019-04-08T00:10:00Z</dcterms:modified>
</cp:coreProperties>
</file>