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DON’T STOP ENGLISH</w:t>
      </w:r>
    </w:p>
    <w:p>
      <w:pPr>
        <w:pStyle w:val="Title"/>
      </w:pPr>
      <w:r>
        <w:t>중장년·어르신 생활·여행 영어</w:t>
      </w:r>
    </w:p>
    <w:p>
      <w:r>
        <w:t>기관 단체 특강 제안서</w:t>
      </w:r>
    </w:p>
    <w:p>
      <w:pPr>
        <w:pStyle w:val="Heading2"/>
      </w:pPr>
      <w:r>
        <w:t>제안 개요</w:t>
      </w:r>
    </w:p>
    <w:p>
      <w:r>
        <w:t>대상 · 부천 중장년·어르신 단체</w:t>
        <w:br/>
        <w:t>규모 · 10명 이상을 기준으로 공간과 지원 여건에 따라 협의</w:t>
        <w:br/>
        <w:t>시간 · 60분 / 90분 / 120분 중 목적에 맞춰 구성</w:t>
        <w:br/>
        <w:t>진행 · 박새미, 돈스탑 잉글리시 운영자</w:t>
        <w:br/>
        <w:t>목표 · 선택한 생활·여행 장면의 짧은 표현을 듣고 직접 말해보는 활동</w:t>
      </w:r>
    </w:p>
    <w:p>
      <w:pPr>
        <w:pStyle w:val="Heading2"/>
      </w:pPr>
      <w:r>
        <w:t>세 가지 주제 중 선택</w:t>
      </w:r>
    </w:p>
    <w:p>
      <w:r>
        <w:t>여행 주문 영어 · 메뉴를 고르고 수량과 원하는 것을 말하기</w:t>
        <w:br/>
        <w:t>길 찾기 영어 · 목적지를 묻고 간단한 안내를 듣기</w:t>
        <w:br/>
        <w:t>인사와 소개 영어 · 인사하고 이름과 관심사를 짧게 나누기</w:t>
        <w:br/>
        <w:t>첫 특강은 주제 하나를 선택하여 설명과 연습의 밀도를 높입니다.</w:t>
      </w:r>
    </w:p>
    <w:p>
      <w:pPr>
        <w:pStyle w:val="Heading2"/>
      </w:pPr>
      <w:r>
        <w:t>60분 기본 구성</w:t>
      </w:r>
    </w:p>
    <w:p>
      <w:r>
        <w:t>도입 10분 · 참가자가 원하는 장면과 참여 방식 확인</w:t>
        <w:br/>
        <w:t>표현 익히기 15분 · 한국어 상황 설명과 짧은 표현 듣기</w:t>
        <w:br/>
        <w:t>함께 연습 20분 · 따라 말하기와 선택적인 짝 활동</w:t>
        <w:br/>
        <w:t>상황 적용 10분 · 역할을 바꿔 표현 사용하기</w:t>
        <w:br/>
        <w:t>마무리 5분 · 오늘의 표현과 집에서 해볼 연습 정리</w:t>
      </w:r>
    </w:p>
    <w:p>
      <w:r>
        <w:br w:type="page"/>
      </w:r>
    </w:p>
    <w:p>
      <w:pPr>
        <w:pStyle w:val="Title"/>
      </w:pPr>
      <w:r>
        <w:t>중장년·어르신 생활·여행 영어 · 운영 구성</w:t>
      </w:r>
    </w:p>
    <w:p>
      <w:pPr>
        <w:pStyle w:val="Heading2"/>
      </w:pPr>
      <w:r>
        <w:t>90분과 120분으로 확장</w:t>
      </w:r>
    </w:p>
    <w:p>
      <w:r>
        <w:t>90분 · 도입 10분, 표현 익히기 20분, 함께 연습 25분, 휴식 5분, 상황 적용 20분, 정리 10분</w:t>
        <w:br/>
        <w:t>120분 · 도입 15분, 표현 익히기 25분, 함께 연습 30분, 휴식 10분, 상황 적용 25분, 정리 15분</w:t>
        <w:br/>
        <w:t>실제 활동과 휴식은 참가자의 요구와 기관 운영에 맞춰 조정합니다.</w:t>
      </w:r>
    </w:p>
    <w:p>
      <w:pPr>
        <w:pStyle w:val="Heading2"/>
      </w:pPr>
      <w:r>
        <w:t>기관과 강사의 준비 분담</w:t>
      </w:r>
    </w:p>
    <w:p>
      <w:r>
        <w:t>기관 협의 · 참가자 모집과 안내, 공간, 출입·접근 동선, 장비와 필요한 참여 지원</w:t>
        <w:br/>
        <w:t>강사 준비 · 대상에 맞춘 진행안, 큰 글씨 표현 자료, 선택 활동과 마무리 자료</w:t>
        <w:br/>
        <w:t>공동 확인 · 교재 인쇄 수량, 음향 필요 여부, 담당자 연락 방법과 운영 조건</w:t>
      </w:r>
    </w:p>
    <w:p>
      <w:pPr>
        <w:pStyle w:val="Heading2"/>
      </w:pPr>
      <w:r>
        <w:t>확정 절차와 제안 조건</w:t>
      </w:r>
    </w:p>
    <w:p>
      <w:r>
        <w:t>대상·주제 상담 → 인원·시간·장소 확인 → 비용·준비 분담 협의 → 일정 확정</w:t>
        <w:br/>
        <w:t>비용은 시간, 인원, 교재와 이동 조건을 확인한 뒤 안내합니다. 개인정보나 촬영 동의를 기본 참여 조건으로 요구하지 않습니다. 수업 후에는 익명 의견으로 다음 구성을 조정하는 방식을 제안합니다.</w:t>
      </w:r>
    </w:p>
    <w:p>
      <w:r>
        <w:t>출강 문의 · 돈스탑 잉글리시 카카오톡 채널</w:t>
        <w:br/>
        <w:t>https://pf.kakao.com/_cDxaKn/chat</w:t>
        <w:br/>
        <w:t>출강 구성 제안 · 주제, 일정, 장소, 비용과 운영 조건은 협의 후 확정합니다.</w:t>
      </w:r>
    </w:p>
    <w:sectPr w:rsidR="00FC693F" w:rsidRPr="0006063C" w:rsidSect="00034616"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/>
      <w:sz w:val="2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/>
      <w:sz w:val="2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/>
      <w:sz w:val="2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/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/>
      <w:sz w:val="2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/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/>
      <w:sz w:val="2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/>
      <w:sz w:val="2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/>
      <w:sz w:val="2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/>
      <w:sz w:val="2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/>
      <w:sz w:val="2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/>
      <w:sz w:val="2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/>
      <w:b/>
      <w:bCs/>
      <w:sz w:val="20"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/>
      <w:i/>
      <w:iCs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/>
      <w:i/>
      <w:iCs/>
      <w:color w:val="808080" w:themeColor="text1" w:themeTint="7F"/>
      <w:sz w:val="2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/>
      <w:smallCaps/>
      <w:color w:val="C0504D" w:themeColor="accent2"/>
      <w:sz w:val="2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/>
      <w:b/>
      <w:bCs/>
      <w:smallCaps/>
      <w:color w:val="C0504D" w:themeColor="accent2"/>
      <w:spacing w:val="5"/>
      <w:sz w:val="20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/>
      <w:b/>
      <w:bCs/>
      <w:smallCaps/>
      <w:spacing w:val="5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/>
      <w:sz w:val="2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