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9612" w14:textId="77777777" w:rsidR="00E658B8" w:rsidRPr="009931D6" w:rsidRDefault="00000000" w:rsidP="009931D6">
      <w:pPr>
        <w:pStyle w:val="Ttulo1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Taller Práctico — Extensión del Proyecto Shopping Cart</w:t>
      </w:r>
    </w:p>
    <w:p w14:paraId="52DB0B0D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Objetivo</w:t>
      </w:r>
    </w:p>
    <w:p w14:paraId="3843DBBF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Extender el proyecto Shopping Cart desarrollado en clase implementando las funcionalidades:</w:t>
      </w:r>
    </w:p>
    <w:p w14:paraId="4C320952" w14:textId="77777777" w:rsidR="00E658B8" w:rsidRPr="009931D6" w:rsidRDefault="00000000" w:rsidP="009931D6">
      <w:pPr>
        <w:spacing w:after="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1. Vaciar carrito</w:t>
      </w:r>
    </w:p>
    <w:p w14:paraId="369C6136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2. “+” en el catálogo (incrementar en una unidad la cantidad disponible del producto)</w:t>
      </w:r>
    </w:p>
    <w:p w14:paraId="3FC59D1C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El trabajo debe desarrollarse siguiendo el proceso completo de Ingeniería de Software trabajado en el curso:</w:t>
      </w:r>
    </w:p>
    <w:p w14:paraId="108B379D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Requisitos → Análisis → Diseño → Implementación</w:t>
      </w:r>
    </w:p>
    <w:p w14:paraId="24BAC0AE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No se permitirá comenzar la implementación sin haber realizado previamente las actividades de análisis y diseño.</w:t>
      </w:r>
    </w:p>
    <w:p w14:paraId="2B7E923A" w14:textId="37C560AD" w:rsidR="00E658B8" w:rsidRPr="009931D6" w:rsidRDefault="009931D6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Funcionalidades para implementar</w:t>
      </w:r>
    </w:p>
    <w:p w14:paraId="2947F03A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1. Vaciar carrito</w:t>
      </w:r>
    </w:p>
    <w:p w14:paraId="47D79C43" w14:textId="582E6CD1" w:rsidR="009931D6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E</w:t>
      </w:r>
      <w:r w:rsidR="009931D6">
        <w:rPr>
          <w:rFonts w:asciiTheme="majorHAnsi" w:hAnsiTheme="majorHAnsi" w:cstheme="majorHAnsi"/>
          <w:lang w:val="es-CO"/>
        </w:rPr>
        <w:t xml:space="preserve">sta funcionalidad permite que el carrito quede vacío. </w:t>
      </w:r>
    </w:p>
    <w:p w14:paraId="13A571C8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2. Botón “+” en el catálogo</w:t>
      </w:r>
    </w:p>
    <w:p w14:paraId="2DD2D0EF" w14:textId="5D4D51BE" w:rsidR="00E658B8" w:rsidRPr="009931D6" w:rsidRDefault="009931D6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P</w:t>
      </w:r>
      <w:r w:rsidRPr="009931D6">
        <w:rPr>
          <w:rFonts w:asciiTheme="majorHAnsi" w:hAnsiTheme="majorHAnsi" w:cstheme="majorHAnsi"/>
          <w:lang w:val="es-CO"/>
        </w:rPr>
        <w:t>ermit</w:t>
      </w:r>
      <w:r>
        <w:rPr>
          <w:rFonts w:asciiTheme="majorHAnsi" w:hAnsiTheme="majorHAnsi" w:cstheme="majorHAnsi"/>
          <w:lang w:val="es-CO"/>
        </w:rPr>
        <w:t xml:space="preserve">e </w:t>
      </w:r>
      <w:r w:rsidRPr="009931D6">
        <w:rPr>
          <w:rFonts w:asciiTheme="majorHAnsi" w:hAnsiTheme="majorHAnsi" w:cstheme="majorHAnsi"/>
          <w:lang w:val="es-CO"/>
        </w:rPr>
        <w:t>aumentar en una unidad la cantidad disponible del producto.</w:t>
      </w:r>
    </w:p>
    <w:p w14:paraId="03701A12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Ejemplo:</w:t>
      </w:r>
    </w:p>
    <w:p w14:paraId="161F5632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Laptop - Disponibles: 5</w:t>
      </w:r>
    </w:p>
    <w:p w14:paraId="1D49A7B3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después de presionar “+”:</w:t>
      </w:r>
    </w:p>
    <w:p w14:paraId="4FDDA3C2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Laptop - Disponibles: 6</w:t>
      </w:r>
    </w:p>
    <w:p w14:paraId="04E01ED3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Restricciones Técnicas</w:t>
      </w:r>
    </w:p>
    <w:p w14:paraId="39D14308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Arquitectura</w:t>
      </w:r>
    </w:p>
    <w:p w14:paraId="2C056805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Debe conservarse la arquitectura limpia del proyecto:</w:t>
      </w:r>
    </w:p>
    <w:p w14:paraId="14E2749C" w14:textId="77777777" w:rsidR="00E658B8" w:rsidRPr="009931D6" w:rsidRDefault="00000000" w:rsidP="009931D6">
      <w:pPr>
        <w:pStyle w:val="Prrafodelista"/>
        <w:numPr>
          <w:ilvl w:val="0"/>
          <w:numId w:val="10"/>
        </w:num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proofErr w:type="spellStart"/>
      <w:r w:rsidRPr="009931D6">
        <w:rPr>
          <w:rFonts w:asciiTheme="majorHAnsi" w:hAnsiTheme="majorHAnsi" w:cstheme="majorHAnsi"/>
          <w:lang w:val="es-CO"/>
        </w:rPr>
        <w:t>entities</w:t>
      </w:r>
      <w:proofErr w:type="spellEnd"/>
    </w:p>
    <w:p w14:paraId="4EA041E3" w14:textId="77777777" w:rsidR="00E658B8" w:rsidRPr="009931D6" w:rsidRDefault="00000000" w:rsidP="009931D6">
      <w:pPr>
        <w:pStyle w:val="Prrafodelista"/>
        <w:numPr>
          <w:ilvl w:val="0"/>
          <w:numId w:val="10"/>
        </w:num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proofErr w:type="spellStart"/>
      <w:r w:rsidRPr="009931D6">
        <w:rPr>
          <w:rFonts w:asciiTheme="majorHAnsi" w:hAnsiTheme="majorHAnsi" w:cstheme="majorHAnsi"/>
          <w:lang w:val="es-CO"/>
        </w:rPr>
        <w:t>usecases</w:t>
      </w:r>
      <w:proofErr w:type="spellEnd"/>
    </w:p>
    <w:p w14:paraId="750C8AA9" w14:textId="77777777" w:rsidR="00E658B8" w:rsidRPr="009931D6" w:rsidRDefault="00000000" w:rsidP="009931D6">
      <w:pPr>
        <w:pStyle w:val="Prrafodelista"/>
        <w:numPr>
          <w:ilvl w:val="0"/>
          <w:numId w:val="10"/>
        </w:num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proofErr w:type="spellStart"/>
      <w:r w:rsidRPr="009931D6">
        <w:rPr>
          <w:rFonts w:asciiTheme="majorHAnsi" w:hAnsiTheme="majorHAnsi" w:cstheme="majorHAnsi"/>
          <w:lang w:val="es-CO"/>
        </w:rPr>
        <w:t>adapters</w:t>
      </w:r>
      <w:proofErr w:type="spellEnd"/>
    </w:p>
    <w:p w14:paraId="7D30767E" w14:textId="77777777" w:rsidR="00E658B8" w:rsidRPr="009931D6" w:rsidRDefault="00000000" w:rsidP="009931D6">
      <w:pPr>
        <w:pStyle w:val="Prrafodelista"/>
        <w:numPr>
          <w:ilvl w:val="0"/>
          <w:numId w:val="10"/>
        </w:num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proofErr w:type="spellStart"/>
      <w:r w:rsidRPr="009931D6">
        <w:rPr>
          <w:rFonts w:asciiTheme="majorHAnsi" w:hAnsiTheme="majorHAnsi" w:cstheme="majorHAnsi"/>
          <w:lang w:val="es-CO"/>
        </w:rPr>
        <w:t>infrastructure</w:t>
      </w:r>
      <w:proofErr w:type="spellEnd"/>
    </w:p>
    <w:p w14:paraId="4D29ADA3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No se permite:</w:t>
      </w:r>
    </w:p>
    <w:p w14:paraId="6CF1B220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mover clases a paquetes incorrectos;</w:t>
      </w:r>
    </w:p>
    <w:p w14:paraId="0F4B7A1A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 xml:space="preserve">- colocar lógica de negocio en </w:t>
      </w:r>
      <w:proofErr w:type="spellStart"/>
      <w:r w:rsidRPr="009931D6">
        <w:rPr>
          <w:rFonts w:asciiTheme="majorHAnsi" w:hAnsiTheme="majorHAnsi" w:cstheme="majorHAnsi"/>
          <w:lang w:val="es-CO"/>
        </w:rPr>
        <w:t>JavaFX</w:t>
      </w:r>
      <w:proofErr w:type="spellEnd"/>
      <w:r w:rsidRPr="009931D6">
        <w:rPr>
          <w:rFonts w:asciiTheme="majorHAnsi" w:hAnsiTheme="majorHAnsi" w:cstheme="majorHAnsi"/>
          <w:lang w:val="es-CO"/>
        </w:rPr>
        <w:t>;</w:t>
      </w:r>
    </w:p>
    <w:p w14:paraId="5D97F050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acceder directamente a repositorios desde la interfaz gráfica.</w:t>
      </w:r>
    </w:p>
    <w:p w14:paraId="28EB2819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Implementación</w:t>
      </w:r>
    </w:p>
    <w:p w14:paraId="606E044C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Debe utilizarse:</w:t>
      </w:r>
    </w:p>
    <w:p w14:paraId="77A7C0CE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799C9FEF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lastRenderedPageBreak/>
        <w:t>- Java básico;</w:t>
      </w:r>
    </w:p>
    <w:p w14:paraId="08B092D5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POO básica;</w:t>
      </w:r>
    </w:p>
    <w:p w14:paraId="78FDA45B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listas (</w:t>
      </w:r>
      <w:proofErr w:type="spellStart"/>
      <w:r w:rsidRPr="009931D6">
        <w:rPr>
          <w:rFonts w:asciiTheme="majorHAnsi" w:hAnsiTheme="majorHAnsi" w:cstheme="majorHAnsi"/>
          <w:lang w:val="es-CO"/>
        </w:rPr>
        <w:t>ArrayList</w:t>
      </w:r>
      <w:proofErr w:type="spellEnd"/>
      <w:r w:rsidRPr="009931D6">
        <w:rPr>
          <w:rFonts w:asciiTheme="majorHAnsi" w:hAnsiTheme="majorHAnsi" w:cstheme="majorHAnsi"/>
          <w:lang w:val="es-CO"/>
        </w:rPr>
        <w:t>);</w:t>
      </w:r>
    </w:p>
    <w:p w14:paraId="359732FE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ciclos simples;</w:t>
      </w:r>
    </w:p>
    <w:p w14:paraId="048BFE89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condicionales simples.</w:t>
      </w:r>
    </w:p>
    <w:p w14:paraId="5615A022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Evite:</w:t>
      </w:r>
    </w:p>
    <w:p w14:paraId="07F61B1B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 xml:space="preserve">- </w:t>
      </w:r>
      <w:proofErr w:type="spellStart"/>
      <w:r w:rsidRPr="009931D6">
        <w:rPr>
          <w:rFonts w:asciiTheme="majorHAnsi" w:hAnsiTheme="majorHAnsi" w:cstheme="majorHAnsi"/>
          <w:lang w:val="es-CO"/>
        </w:rPr>
        <w:t>streams</w:t>
      </w:r>
      <w:proofErr w:type="spellEnd"/>
      <w:r w:rsidRPr="009931D6">
        <w:rPr>
          <w:rFonts w:asciiTheme="majorHAnsi" w:hAnsiTheme="majorHAnsi" w:cstheme="majorHAnsi"/>
          <w:lang w:val="es-CO"/>
        </w:rPr>
        <w:t>;</w:t>
      </w:r>
    </w:p>
    <w:p w14:paraId="077A9ACD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lambdas;</w:t>
      </w:r>
    </w:p>
    <w:p w14:paraId="05916299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programación funcional;</w:t>
      </w:r>
    </w:p>
    <w:p w14:paraId="35803CEF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código avanzado no visto en clase.</w:t>
      </w:r>
    </w:p>
    <w:p w14:paraId="13AE5CE4" w14:textId="77777777" w:rsidR="00E658B8" w:rsidRPr="009931D6" w:rsidRDefault="00000000" w:rsidP="009931D6">
      <w:pPr>
        <w:pStyle w:val="Ttulo2"/>
        <w:spacing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Parte 1 — Revisión de Requisitos</w:t>
      </w:r>
    </w:p>
    <w:p w14:paraId="232E55EB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Antes de programar, revise y complete:</w:t>
      </w:r>
    </w:p>
    <w:p w14:paraId="43A2EFF6" w14:textId="69AE905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Para cada caso de uso</w:t>
      </w:r>
      <w:r w:rsidR="00553B61">
        <w:rPr>
          <w:rFonts w:cstheme="majorHAnsi"/>
          <w:lang w:val="es-CO"/>
        </w:rPr>
        <w:t xml:space="preserve"> (AumentarDisponibilidadProductoUseCase</w:t>
      </w:r>
      <w:r w:rsidR="0088602C">
        <w:rPr>
          <w:rFonts w:cstheme="majorHAnsi"/>
          <w:lang w:val="es-CO"/>
        </w:rPr>
        <w:t>.java</w:t>
      </w:r>
      <w:r w:rsidR="00553B61">
        <w:rPr>
          <w:rFonts w:cstheme="majorHAnsi"/>
          <w:lang w:val="es-CO"/>
        </w:rPr>
        <w:t>)</w:t>
      </w:r>
    </w:p>
    <w:p w14:paraId="15A02E8E" w14:textId="6F642464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Debe incluir:</w:t>
      </w:r>
    </w:p>
    <w:p w14:paraId="3D26C093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b/>
          <w:bCs/>
          <w:lang w:val="es-CO"/>
        </w:rPr>
      </w:pPr>
      <w:r w:rsidRPr="00553B61">
        <w:rPr>
          <w:rFonts w:asciiTheme="majorHAnsi" w:hAnsiTheme="majorHAnsi" w:cstheme="majorHAnsi"/>
          <w:b/>
          <w:bCs/>
          <w:lang w:val="es-CO"/>
        </w:rPr>
        <w:t>- Nombre</w:t>
      </w:r>
    </w:p>
    <w:p w14:paraId="41E6D3F3" w14:textId="095C4CD9" w:rsidR="00553B61" w:rsidRPr="00553B61" w:rsidRDefault="00553B6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553B61">
        <w:rPr>
          <w:rFonts w:asciiTheme="majorHAnsi" w:hAnsiTheme="majorHAnsi" w:cstheme="majorHAnsi"/>
          <w:lang w:val="es-CO"/>
        </w:rPr>
        <w:t>AumentarDisponibilidadProductoUseCase</w:t>
      </w:r>
      <w:r w:rsidR="0088602C">
        <w:rPr>
          <w:rFonts w:asciiTheme="majorHAnsi" w:hAnsiTheme="majorHAnsi" w:cstheme="majorHAnsi"/>
          <w:lang w:val="es-CO"/>
        </w:rPr>
        <w:t>.java</w:t>
      </w:r>
    </w:p>
    <w:p w14:paraId="12B689B8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b/>
          <w:bCs/>
          <w:lang w:val="es-CO"/>
        </w:rPr>
      </w:pPr>
      <w:r w:rsidRPr="00553B61">
        <w:rPr>
          <w:rFonts w:asciiTheme="majorHAnsi" w:hAnsiTheme="majorHAnsi" w:cstheme="majorHAnsi"/>
          <w:b/>
          <w:bCs/>
          <w:lang w:val="es-CO"/>
        </w:rPr>
        <w:t>- Breve descripción</w:t>
      </w:r>
    </w:p>
    <w:p w14:paraId="1ACB8B31" w14:textId="48657FDA" w:rsidR="00553B61" w:rsidRPr="00553B61" w:rsidRDefault="00553B6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 xml:space="preserve">La funcionalidad de </w:t>
      </w:r>
      <w:r w:rsidRPr="00553B61">
        <w:rPr>
          <w:rFonts w:asciiTheme="majorHAnsi" w:hAnsiTheme="majorHAnsi" w:cstheme="majorHAnsi"/>
          <w:lang w:val="es-CO"/>
        </w:rPr>
        <w:t>AumentarDisponibilidadProductoUseCase</w:t>
      </w:r>
      <w:r>
        <w:rPr>
          <w:rFonts w:asciiTheme="majorHAnsi" w:hAnsiTheme="majorHAnsi" w:cstheme="majorHAnsi"/>
          <w:lang w:val="es-CO"/>
        </w:rPr>
        <w:t xml:space="preserve"> es aumentar el inventario de un producto en una unidad en el repositorio de producto. Debe actualizarse el catálogo después de su modificación.</w:t>
      </w:r>
    </w:p>
    <w:p w14:paraId="7FCE01CD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b/>
          <w:bCs/>
          <w:lang w:val="es-CO"/>
        </w:rPr>
      </w:pPr>
      <w:r w:rsidRPr="00553B61">
        <w:rPr>
          <w:rFonts w:asciiTheme="majorHAnsi" w:hAnsiTheme="majorHAnsi" w:cstheme="majorHAnsi"/>
          <w:b/>
          <w:bCs/>
          <w:lang w:val="es-CO"/>
        </w:rPr>
        <w:t>- Actor principal</w:t>
      </w:r>
    </w:p>
    <w:p w14:paraId="43421905" w14:textId="384806F8" w:rsidR="00553B61" w:rsidRPr="00553B61" w:rsidRDefault="00553B6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Cliente Comprador</w:t>
      </w:r>
    </w:p>
    <w:p w14:paraId="1D280AE3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b/>
          <w:bCs/>
          <w:lang w:val="es-CO"/>
        </w:rPr>
      </w:pPr>
      <w:r w:rsidRPr="00553B61">
        <w:rPr>
          <w:rFonts w:asciiTheme="majorHAnsi" w:hAnsiTheme="majorHAnsi" w:cstheme="majorHAnsi"/>
          <w:b/>
          <w:bCs/>
          <w:lang w:val="es-CO"/>
        </w:rPr>
        <w:t>- Precondiciones</w:t>
      </w:r>
    </w:p>
    <w:p w14:paraId="3EF698F0" w14:textId="5F9C2259" w:rsidR="00553B61" w:rsidRPr="00553B61" w:rsidRDefault="00553B6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El producto debe existir en el repositorio.</w:t>
      </w:r>
    </w:p>
    <w:p w14:paraId="24367238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b/>
          <w:bCs/>
          <w:lang w:val="es-CO"/>
        </w:rPr>
      </w:pPr>
      <w:r w:rsidRPr="00553B61">
        <w:rPr>
          <w:rFonts w:asciiTheme="majorHAnsi" w:hAnsiTheme="majorHAnsi" w:cstheme="majorHAnsi"/>
          <w:b/>
          <w:bCs/>
          <w:lang w:val="es-CO"/>
        </w:rPr>
        <w:t>- Postcondiciones</w:t>
      </w:r>
    </w:p>
    <w:p w14:paraId="0D83F359" w14:textId="260C85EA" w:rsidR="00553B61" w:rsidRPr="00553B61" w:rsidRDefault="00553B6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El producto debe aumentar su cantidad en inventario en una unidad.</w:t>
      </w:r>
    </w:p>
    <w:p w14:paraId="57C89A52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b/>
          <w:bCs/>
          <w:lang w:val="es-CO"/>
        </w:rPr>
      </w:pPr>
      <w:r w:rsidRPr="00553B61">
        <w:rPr>
          <w:rFonts w:asciiTheme="majorHAnsi" w:hAnsiTheme="majorHAnsi" w:cstheme="majorHAnsi"/>
          <w:b/>
          <w:bCs/>
          <w:lang w:val="es-CO"/>
        </w:rPr>
        <w:t>- Flujo principal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553B61" w:rsidRPr="00553B61" w14:paraId="15C5ACB3" w14:textId="77777777">
        <w:tc>
          <w:tcPr>
            <w:tcW w:w="8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6ABB3" w14:textId="77777777" w:rsidR="00553B61" w:rsidRPr="00553B61" w:rsidRDefault="00553B61" w:rsidP="00553B61">
            <w:pPr>
              <w:spacing w:after="120"/>
              <w:jc w:val="both"/>
              <w:rPr>
                <w:rFonts w:asciiTheme="majorHAnsi" w:hAnsiTheme="majorHAnsi" w:cstheme="majorHAnsi"/>
                <w:b/>
                <w:bCs/>
                <w:lang w:val="es-CO"/>
              </w:rPr>
            </w:pPr>
            <w:r w:rsidRPr="00553B61">
              <w:rPr>
                <w:rFonts w:asciiTheme="majorHAnsi" w:hAnsiTheme="majorHAnsi" w:cstheme="majorHAnsi"/>
                <w:b/>
                <w:bCs/>
                <w:lang w:val="es-CO"/>
              </w:rPr>
              <w:t>Escenario Normal</w:t>
            </w:r>
          </w:p>
        </w:tc>
      </w:tr>
      <w:tr w:rsidR="00553B61" w:rsidRPr="00553B61" w14:paraId="19350AB6" w14:textId="77777777">
        <w:tc>
          <w:tcPr>
            <w:tcW w:w="8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F0B1E" w14:textId="288E89C7" w:rsidR="00553B61" w:rsidRPr="00553B61" w:rsidRDefault="00553B61" w:rsidP="00553B61">
            <w:pPr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>El usuario presiona el botón [</w:t>
            </w:r>
            <w:r>
              <w:rPr>
                <w:rFonts w:asciiTheme="majorHAnsi" w:hAnsiTheme="majorHAnsi" w:cstheme="majorHAnsi"/>
                <w:lang w:val="es-CO"/>
              </w:rPr>
              <w:t>+</w:t>
            </w:r>
            <w:r w:rsidRPr="00553B61">
              <w:rPr>
                <w:rFonts w:asciiTheme="majorHAnsi" w:hAnsiTheme="majorHAnsi" w:cstheme="majorHAnsi"/>
                <w:lang w:val="es-CO"/>
              </w:rPr>
              <w:t>]</w:t>
            </w:r>
            <w:r>
              <w:rPr>
                <w:rFonts w:asciiTheme="majorHAnsi" w:hAnsiTheme="majorHAnsi" w:cstheme="majorHAnsi"/>
                <w:lang w:val="es-CO"/>
              </w:rPr>
              <w:t xml:space="preserve"> junto al producto que desea aumentar su disponibilidad</w:t>
            </w:r>
            <w:r w:rsidRPr="00553B61">
              <w:rPr>
                <w:rFonts w:asciiTheme="majorHAnsi" w:hAnsiTheme="majorHAnsi" w:cstheme="majorHAnsi"/>
                <w:lang w:val="es-CO"/>
              </w:rPr>
              <w:t xml:space="preserve"> En la interfaz gráfica.</w:t>
            </w:r>
          </w:p>
          <w:p w14:paraId="33DA71AA" w14:textId="4D18BA5F" w:rsidR="00553B61" w:rsidRPr="00553B61" w:rsidRDefault="00553B61" w:rsidP="00553B61">
            <w:pPr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>El botón llama a la función de shoopingcart AumentarDisponibilidadProductoUseCase.</w:t>
            </w:r>
          </w:p>
          <w:p w14:paraId="5E475295" w14:textId="0488B617" w:rsidR="00553B61" w:rsidRPr="00553B61" w:rsidRDefault="00553B61" w:rsidP="00553B61">
            <w:pPr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>AumentarDisponibilidadProductoUseCase valida la existencia d</w:t>
            </w:r>
            <w:r>
              <w:rPr>
                <w:rFonts w:asciiTheme="majorHAnsi" w:hAnsiTheme="majorHAnsi" w:cstheme="majorHAnsi"/>
                <w:lang w:val="es-CO"/>
              </w:rPr>
              <w:t>el producto en su repositorio.</w:t>
            </w:r>
          </w:p>
          <w:p w14:paraId="7138176F" w14:textId="07FDF323" w:rsidR="00553B61" w:rsidRPr="00553B61" w:rsidRDefault="00553B61" w:rsidP="00553B61">
            <w:pPr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lastRenderedPageBreak/>
              <w:t xml:space="preserve">El </w:t>
            </w:r>
            <w:r>
              <w:rPr>
                <w:rFonts w:asciiTheme="majorHAnsi" w:hAnsiTheme="majorHAnsi" w:cstheme="majorHAnsi"/>
                <w:lang w:val="es-CO"/>
              </w:rPr>
              <w:t>producto existe y se aumenta su cantidad en un valor de una unidad.</w:t>
            </w:r>
          </w:p>
          <w:p w14:paraId="0FE80074" w14:textId="05FB2F53" w:rsidR="00553B61" w:rsidRPr="00553B61" w:rsidRDefault="00553B61" w:rsidP="00553B61">
            <w:pPr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 xml:space="preserve">Se actualiza el </w:t>
            </w:r>
            <w:proofErr w:type="spellStart"/>
            <w:r>
              <w:rPr>
                <w:rFonts w:asciiTheme="majorHAnsi" w:hAnsiTheme="majorHAnsi" w:cstheme="majorHAnsi"/>
                <w:lang w:val="es-CO"/>
              </w:rPr>
              <w:t>product</w:t>
            </w:r>
            <w:r w:rsidRPr="00553B61">
              <w:rPr>
                <w:rFonts w:asciiTheme="majorHAnsi" w:hAnsiTheme="majorHAnsi" w:cstheme="majorHAnsi"/>
                <w:lang w:val="es-CO"/>
              </w:rPr>
              <w:t>Repository</w:t>
            </w:r>
            <w:proofErr w:type="spellEnd"/>
            <w:r w:rsidRPr="00553B61">
              <w:rPr>
                <w:rFonts w:asciiTheme="majorHAnsi" w:hAnsiTheme="majorHAnsi" w:cstheme="majorHAnsi"/>
                <w:lang w:val="es-CO"/>
              </w:rPr>
              <w:t xml:space="preserve"> con </w:t>
            </w:r>
            <w:r>
              <w:rPr>
                <w:rFonts w:asciiTheme="majorHAnsi" w:hAnsiTheme="majorHAnsi" w:cstheme="majorHAnsi"/>
                <w:lang w:val="es-CO"/>
              </w:rPr>
              <w:t>la actualización de cantidad realizada</w:t>
            </w:r>
            <w:r w:rsidRPr="00553B61">
              <w:rPr>
                <w:rFonts w:asciiTheme="majorHAnsi" w:hAnsiTheme="majorHAnsi" w:cstheme="majorHAnsi"/>
                <w:lang w:val="es-CO"/>
              </w:rPr>
              <w:t>.</w:t>
            </w:r>
          </w:p>
          <w:p w14:paraId="526610D2" w14:textId="168D6B09" w:rsidR="00553B61" w:rsidRPr="00553B61" w:rsidRDefault="00553B61" w:rsidP="00553B61">
            <w:pPr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>AumentarDisponibilidadProductoUseCase</w:t>
            </w:r>
            <w:r w:rsidRPr="00553B61">
              <w:rPr>
                <w:rFonts w:asciiTheme="majorHAnsi" w:hAnsiTheme="majorHAnsi" w:cstheme="majorHAnsi"/>
                <w:lang w:val="es-CO"/>
              </w:rPr>
              <w:t xml:space="preserve"> </w:t>
            </w:r>
            <w:r w:rsidRPr="00553B61">
              <w:rPr>
                <w:rFonts w:asciiTheme="majorHAnsi" w:hAnsiTheme="majorHAnsi" w:cstheme="majorHAnsi"/>
                <w:lang w:val="es-CO"/>
              </w:rPr>
              <w:t>envía mensaje de Finalización exitosa.</w:t>
            </w:r>
          </w:p>
          <w:p w14:paraId="30A02859" w14:textId="104ED730" w:rsidR="00553B61" w:rsidRPr="00553B61" w:rsidRDefault="00553B61" w:rsidP="00553B61">
            <w:pPr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 xml:space="preserve">La interfaz gráfica actualiza su sección </w:t>
            </w:r>
            <w:proofErr w:type="spellStart"/>
            <w:r>
              <w:rPr>
                <w:rFonts w:asciiTheme="majorHAnsi" w:hAnsiTheme="majorHAnsi" w:cstheme="majorHAnsi"/>
                <w:lang w:val="es-CO"/>
              </w:rPr>
              <w:t>Catalog</w:t>
            </w:r>
            <w:proofErr w:type="spellEnd"/>
            <w:r w:rsidRPr="00553B61">
              <w:rPr>
                <w:rFonts w:asciiTheme="majorHAnsi" w:hAnsiTheme="majorHAnsi" w:cstheme="majorHAnsi"/>
                <w:lang w:val="es-CO"/>
              </w:rPr>
              <w:t xml:space="preserve">, para mostrar el cambio presente en el </w:t>
            </w:r>
            <w:r>
              <w:rPr>
                <w:rFonts w:asciiTheme="majorHAnsi" w:hAnsiTheme="majorHAnsi" w:cstheme="majorHAnsi"/>
                <w:lang w:val="es-CO"/>
              </w:rPr>
              <w:t>inventario.</w:t>
            </w:r>
          </w:p>
          <w:p w14:paraId="0B38B2EE" w14:textId="4439E8E9" w:rsidR="00553B61" w:rsidRPr="00553B61" w:rsidRDefault="00553B61" w:rsidP="00553B61">
            <w:pPr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b/>
                <w:bCs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 xml:space="preserve">El usuario observa </w:t>
            </w:r>
            <w:r>
              <w:rPr>
                <w:rFonts w:asciiTheme="majorHAnsi" w:hAnsiTheme="majorHAnsi" w:cstheme="majorHAnsi"/>
                <w:lang w:val="es-CO"/>
              </w:rPr>
              <w:t>el producto seleccionado con un aumento en su disponibilidad de una unidad</w:t>
            </w:r>
            <w:r w:rsidRPr="00553B61">
              <w:rPr>
                <w:rFonts w:asciiTheme="majorHAnsi" w:hAnsiTheme="majorHAnsi" w:cstheme="majorHAnsi"/>
                <w:lang w:val="es-CO"/>
              </w:rPr>
              <w:t>.</w:t>
            </w:r>
          </w:p>
        </w:tc>
      </w:tr>
    </w:tbl>
    <w:p w14:paraId="6EFE0088" w14:textId="77777777" w:rsidR="00553B61" w:rsidRPr="00553B61" w:rsidRDefault="00553B61" w:rsidP="009931D6">
      <w:pPr>
        <w:spacing w:after="120" w:line="240" w:lineRule="auto"/>
        <w:jc w:val="both"/>
        <w:rPr>
          <w:rFonts w:asciiTheme="majorHAnsi" w:hAnsiTheme="majorHAnsi" w:cstheme="majorHAnsi"/>
          <w:b/>
          <w:bCs/>
          <w:lang w:val="es-CO"/>
        </w:rPr>
      </w:pPr>
    </w:p>
    <w:p w14:paraId="45D51CAC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b/>
          <w:bCs/>
          <w:lang w:val="es-CO"/>
        </w:rPr>
      </w:pPr>
      <w:r w:rsidRPr="00553B61">
        <w:rPr>
          <w:rFonts w:asciiTheme="majorHAnsi" w:hAnsiTheme="majorHAnsi" w:cstheme="majorHAnsi"/>
          <w:b/>
          <w:bCs/>
          <w:lang w:val="es-CO"/>
        </w:rPr>
        <w:t>- Escenarios alternos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553B61" w:rsidRPr="00553B61" w14:paraId="257E404D" w14:textId="77777777" w:rsidTr="007A19D0">
        <w:tc>
          <w:tcPr>
            <w:tcW w:w="8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756EA" w14:textId="731C82CC" w:rsidR="00553B61" w:rsidRPr="00553B61" w:rsidRDefault="00553B61" w:rsidP="007A19D0">
            <w:pPr>
              <w:spacing w:after="120"/>
              <w:jc w:val="both"/>
              <w:rPr>
                <w:rFonts w:asciiTheme="majorHAnsi" w:hAnsiTheme="majorHAnsi" w:cstheme="majorHAnsi"/>
                <w:b/>
                <w:bCs/>
                <w:lang w:val="es-CO"/>
              </w:rPr>
            </w:pPr>
            <w:r w:rsidRPr="00553B61">
              <w:rPr>
                <w:rFonts w:asciiTheme="majorHAnsi" w:hAnsiTheme="majorHAnsi" w:cstheme="majorHAnsi"/>
                <w:b/>
                <w:bCs/>
                <w:lang w:val="es-CO"/>
              </w:rPr>
              <w:t xml:space="preserve">Escenario </w:t>
            </w:r>
            <w:r>
              <w:rPr>
                <w:rFonts w:asciiTheme="majorHAnsi" w:hAnsiTheme="majorHAnsi" w:cstheme="majorHAnsi"/>
                <w:b/>
                <w:bCs/>
                <w:lang w:val="es-CO"/>
              </w:rPr>
              <w:t>Alterno</w:t>
            </w:r>
          </w:p>
        </w:tc>
      </w:tr>
      <w:tr w:rsidR="00553B61" w:rsidRPr="00553B61" w14:paraId="1A8A6BA4" w14:textId="77777777" w:rsidTr="007A19D0">
        <w:tc>
          <w:tcPr>
            <w:tcW w:w="8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59606" w14:textId="77777777" w:rsidR="00553B61" w:rsidRPr="00553B61" w:rsidRDefault="00553B61" w:rsidP="00553B61">
            <w:pPr>
              <w:numPr>
                <w:ilvl w:val="0"/>
                <w:numId w:val="13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>El usuario presiona el botón [</w:t>
            </w:r>
            <w:r>
              <w:rPr>
                <w:rFonts w:asciiTheme="majorHAnsi" w:hAnsiTheme="majorHAnsi" w:cstheme="majorHAnsi"/>
                <w:lang w:val="es-CO"/>
              </w:rPr>
              <w:t>+</w:t>
            </w:r>
            <w:r w:rsidRPr="00553B61">
              <w:rPr>
                <w:rFonts w:asciiTheme="majorHAnsi" w:hAnsiTheme="majorHAnsi" w:cstheme="majorHAnsi"/>
                <w:lang w:val="es-CO"/>
              </w:rPr>
              <w:t>]</w:t>
            </w:r>
            <w:r>
              <w:rPr>
                <w:rFonts w:asciiTheme="majorHAnsi" w:hAnsiTheme="majorHAnsi" w:cstheme="majorHAnsi"/>
                <w:lang w:val="es-CO"/>
              </w:rPr>
              <w:t xml:space="preserve"> junto al producto que desea aumentar su disponibilidad</w:t>
            </w:r>
            <w:r w:rsidRPr="00553B61">
              <w:rPr>
                <w:rFonts w:asciiTheme="majorHAnsi" w:hAnsiTheme="majorHAnsi" w:cstheme="majorHAnsi"/>
                <w:lang w:val="es-CO"/>
              </w:rPr>
              <w:t xml:space="preserve"> En la interfaz gráfica.</w:t>
            </w:r>
          </w:p>
          <w:p w14:paraId="75094C07" w14:textId="77777777" w:rsidR="00553B61" w:rsidRPr="00553B61" w:rsidRDefault="00553B61" w:rsidP="00553B61">
            <w:pPr>
              <w:numPr>
                <w:ilvl w:val="0"/>
                <w:numId w:val="13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>El botón llama a la función de shoopingcart AumentarDisponibilidadProductoUseCase.</w:t>
            </w:r>
          </w:p>
          <w:p w14:paraId="00B69F75" w14:textId="77777777" w:rsidR="00553B61" w:rsidRPr="00553B61" w:rsidRDefault="00553B61" w:rsidP="00553B61">
            <w:pPr>
              <w:numPr>
                <w:ilvl w:val="0"/>
                <w:numId w:val="13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>AumentarDisponibilidadProductoUseCase valida la existencia d</w:t>
            </w:r>
            <w:r>
              <w:rPr>
                <w:rFonts w:asciiTheme="majorHAnsi" w:hAnsiTheme="majorHAnsi" w:cstheme="majorHAnsi"/>
                <w:lang w:val="es-CO"/>
              </w:rPr>
              <w:t>el producto en su repositorio.</w:t>
            </w:r>
          </w:p>
          <w:p w14:paraId="7910092B" w14:textId="5CE09FE6" w:rsidR="00553B61" w:rsidRPr="00553B61" w:rsidRDefault="00553B61" w:rsidP="00553B61">
            <w:pPr>
              <w:numPr>
                <w:ilvl w:val="0"/>
                <w:numId w:val="13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 xml:space="preserve">El </w:t>
            </w:r>
            <w:r>
              <w:rPr>
                <w:rFonts w:asciiTheme="majorHAnsi" w:hAnsiTheme="majorHAnsi" w:cstheme="majorHAnsi"/>
                <w:lang w:val="es-CO"/>
              </w:rPr>
              <w:t xml:space="preserve">producto </w:t>
            </w:r>
            <w:r w:rsidR="0088602C">
              <w:rPr>
                <w:rFonts w:asciiTheme="majorHAnsi" w:hAnsiTheme="majorHAnsi" w:cstheme="majorHAnsi"/>
                <w:lang w:val="es-CO"/>
              </w:rPr>
              <w:t xml:space="preserve">NO </w:t>
            </w:r>
            <w:r>
              <w:rPr>
                <w:rFonts w:asciiTheme="majorHAnsi" w:hAnsiTheme="majorHAnsi" w:cstheme="majorHAnsi"/>
                <w:lang w:val="es-CO"/>
              </w:rPr>
              <w:t>existe.</w:t>
            </w:r>
          </w:p>
          <w:p w14:paraId="6C505B9D" w14:textId="4643459C" w:rsidR="00553B61" w:rsidRPr="00553B61" w:rsidRDefault="00553B61" w:rsidP="00553B61">
            <w:pPr>
              <w:numPr>
                <w:ilvl w:val="0"/>
                <w:numId w:val="13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 xml:space="preserve">AumentarDisponibilidadProductoUseCase envía mensaje de Finalización </w:t>
            </w:r>
            <w:r w:rsidR="0088602C">
              <w:rPr>
                <w:rFonts w:asciiTheme="majorHAnsi" w:hAnsiTheme="majorHAnsi" w:cstheme="majorHAnsi"/>
                <w:lang w:val="es-CO"/>
              </w:rPr>
              <w:t>alterna, No existe el producto seleccionado</w:t>
            </w:r>
            <w:r w:rsidRPr="00553B61">
              <w:rPr>
                <w:rFonts w:asciiTheme="majorHAnsi" w:hAnsiTheme="majorHAnsi" w:cstheme="majorHAnsi"/>
                <w:lang w:val="es-CO"/>
              </w:rPr>
              <w:t>.</w:t>
            </w:r>
          </w:p>
          <w:p w14:paraId="61D7963C" w14:textId="61EE210A" w:rsidR="00553B61" w:rsidRPr="00553B61" w:rsidRDefault="00553B61" w:rsidP="00553B61">
            <w:pPr>
              <w:numPr>
                <w:ilvl w:val="0"/>
                <w:numId w:val="13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 xml:space="preserve">La interfaz gráfica </w:t>
            </w:r>
            <w:r w:rsidR="0088602C">
              <w:rPr>
                <w:rFonts w:asciiTheme="majorHAnsi" w:hAnsiTheme="majorHAnsi" w:cstheme="majorHAnsi"/>
                <w:lang w:val="es-CO"/>
              </w:rPr>
              <w:t>envía un mensaje de error “No Existe el Producto”</w:t>
            </w:r>
          </w:p>
          <w:p w14:paraId="26AB73E9" w14:textId="63FEA660" w:rsidR="00553B61" w:rsidRPr="00553B61" w:rsidRDefault="00553B61" w:rsidP="00553B61">
            <w:pPr>
              <w:numPr>
                <w:ilvl w:val="0"/>
                <w:numId w:val="13"/>
              </w:numPr>
              <w:spacing w:after="120"/>
              <w:jc w:val="both"/>
              <w:rPr>
                <w:rFonts w:asciiTheme="majorHAnsi" w:hAnsiTheme="majorHAnsi" w:cstheme="majorHAnsi"/>
                <w:b/>
                <w:bCs/>
                <w:lang w:val="es-CO"/>
              </w:rPr>
            </w:pPr>
            <w:r w:rsidRPr="00553B61">
              <w:rPr>
                <w:rFonts w:asciiTheme="majorHAnsi" w:hAnsiTheme="majorHAnsi" w:cstheme="majorHAnsi"/>
                <w:lang w:val="es-CO"/>
              </w:rPr>
              <w:t xml:space="preserve">El usuario observa </w:t>
            </w:r>
            <w:r w:rsidR="0088602C">
              <w:rPr>
                <w:rFonts w:asciiTheme="majorHAnsi" w:hAnsiTheme="majorHAnsi" w:cstheme="majorHAnsi"/>
                <w:lang w:val="es-CO"/>
              </w:rPr>
              <w:t>la advertencia enviada y no es realizado el aumento de disponibilidad.</w:t>
            </w:r>
          </w:p>
        </w:tc>
      </w:tr>
    </w:tbl>
    <w:p w14:paraId="49694420" w14:textId="77777777" w:rsidR="00553B61" w:rsidRPr="00553B61" w:rsidRDefault="00553B6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1BB9C702" w14:textId="77777777" w:rsidR="00E658B8" w:rsidRPr="009931D6" w:rsidRDefault="00000000" w:rsidP="00484D51">
      <w:pPr>
        <w:pStyle w:val="Ttulo2"/>
        <w:spacing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Parte 2 — Análisis</w:t>
      </w:r>
    </w:p>
    <w:p w14:paraId="41F4E2CE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1. Identificación de clases</w:t>
      </w:r>
    </w:p>
    <w:p w14:paraId="6AADD2D3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Clasifique las clases en:</w:t>
      </w:r>
    </w:p>
    <w:p w14:paraId="5978837C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b/>
          <w:bCs/>
          <w:lang w:val="es-CO"/>
        </w:rPr>
      </w:pPr>
      <w:r w:rsidRPr="0088602C">
        <w:rPr>
          <w:rFonts w:asciiTheme="majorHAnsi" w:hAnsiTheme="majorHAnsi" w:cstheme="majorHAnsi"/>
          <w:b/>
          <w:bCs/>
          <w:lang w:val="es-CO"/>
        </w:rPr>
        <w:t xml:space="preserve">- </w:t>
      </w:r>
      <w:proofErr w:type="spellStart"/>
      <w:r w:rsidRPr="0088602C">
        <w:rPr>
          <w:rFonts w:asciiTheme="majorHAnsi" w:hAnsiTheme="majorHAnsi" w:cstheme="majorHAnsi"/>
          <w:b/>
          <w:bCs/>
          <w:lang w:val="es-CO"/>
        </w:rPr>
        <w:t>Boundary</w:t>
      </w:r>
      <w:proofErr w:type="spellEnd"/>
    </w:p>
    <w:p w14:paraId="6521CC1F" w14:textId="79C3A2FE" w:rsidR="0088602C" w:rsidRPr="0088602C" w:rsidRDefault="0088602C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88602C">
        <w:rPr>
          <w:rFonts w:asciiTheme="majorHAnsi" w:hAnsiTheme="majorHAnsi" w:cstheme="majorHAnsi"/>
          <w:lang w:val="es-CO"/>
        </w:rPr>
        <w:t>MainView.java</w:t>
      </w:r>
    </w:p>
    <w:p w14:paraId="7F592162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b/>
          <w:bCs/>
          <w:lang w:val="es-CO"/>
        </w:rPr>
      </w:pPr>
      <w:r w:rsidRPr="0088602C">
        <w:rPr>
          <w:rFonts w:asciiTheme="majorHAnsi" w:hAnsiTheme="majorHAnsi" w:cstheme="majorHAnsi"/>
          <w:b/>
          <w:bCs/>
          <w:lang w:val="es-CO"/>
        </w:rPr>
        <w:t>- Control</w:t>
      </w:r>
    </w:p>
    <w:p w14:paraId="5E2CC7C8" w14:textId="7C8BA3E7" w:rsidR="0088602C" w:rsidRPr="00553B61" w:rsidRDefault="0088602C" w:rsidP="0088602C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553B61">
        <w:rPr>
          <w:rFonts w:asciiTheme="majorHAnsi" w:hAnsiTheme="majorHAnsi" w:cstheme="majorHAnsi"/>
          <w:lang w:val="es-CO"/>
        </w:rPr>
        <w:t>AumentarDisponibilidadProductoUseCase</w:t>
      </w:r>
      <w:r>
        <w:rPr>
          <w:rFonts w:asciiTheme="majorHAnsi" w:hAnsiTheme="majorHAnsi" w:cstheme="majorHAnsi"/>
          <w:lang w:val="es-CO"/>
        </w:rPr>
        <w:t>.java</w:t>
      </w:r>
    </w:p>
    <w:p w14:paraId="760415BA" w14:textId="71FAD4E7" w:rsidR="0088602C" w:rsidRPr="0088602C" w:rsidRDefault="0088602C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ProductRepository.java</w:t>
      </w:r>
    </w:p>
    <w:p w14:paraId="196297AD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b/>
          <w:bCs/>
          <w:lang w:val="es-CO"/>
        </w:rPr>
      </w:pPr>
      <w:r w:rsidRPr="0088602C">
        <w:rPr>
          <w:rFonts w:asciiTheme="majorHAnsi" w:hAnsiTheme="majorHAnsi" w:cstheme="majorHAnsi"/>
          <w:b/>
          <w:bCs/>
          <w:lang w:val="es-CO"/>
        </w:rPr>
        <w:t xml:space="preserve">- </w:t>
      </w:r>
      <w:proofErr w:type="spellStart"/>
      <w:r w:rsidRPr="0088602C">
        <w:rPr>
          <w:rFonts w:asciiTheme="majorHAnsi" w:hAnsiTheme="majorHAnsi" w:cstheme="majorHAnsi"/>
          <w:b/>
          <w:bCs/>
          <w:lang w:val="es-CO"/>
        </w:rPr>
        <w:t>Entity</w:t>
      </w:r>
      <w:proofErr w:type="spellEnd"/>
    </w:p>
    <w:p w14:paraId="6135BFD3" w14:textId="34EE3351" w:rsidR="0088602C" w:rsidRDefault="0088602C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Product.java</w:t>
      </w:r>
    </w:p>
    <w:p w14:paraId="1D0A7D0C" w14:textId="77777777" w:rsidR="0088602C" w:rsidRPr="0088602C" w:rsidRDefault="0088602C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7661910D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lastRenderedPageBreak/>
        <w:t>2. Diagramas de colaboración</w:t>
      </w:r>
    </w:p>
    <w:p w14:paraId="756DDFB6" w14:textId="71B2E840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 xml:space="preserve">Realice el diagrama de colaboración para:- </w:t>
      </w:r>
      <w:r w:rsidRPr="00553B61">
        <w:rPr>
          <w:rFonts w:asciiTheme="majorHAnsi" w:hAnsiTheme="majorHAnsi" w:cstheme="majorHAnsi"/>
          <w:b/>
          <w:bCs/>
          <w:lang w:val="es-CO"/>
        </w:rPr>
        <w:t>Incrementar cantidad disponible del producto</w:t>
      </w:r>
    </w:p>
    <w:p w14:paraId="213FCBFE" w14:textId="7784D050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Incluya:</w:t>
      </w:r>
    </w:p>
    <w:p w14:paraId="27818CDE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mensajes;</w:t>
      </w:r>
    </w:p>
    <w:p w14:paraId="3005DFF7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orden;</w:t>
      </w:r>
    </w:p>
    <w:p w14:paraId="6C6DCCDC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objetos participantes.</w:t>
      </w:r>
    </w:p>
    <w:p w14:paraId="68A2653C" w14:textId="19AC1068" w:rsidR="00484D51" w:rsidRDefault="00297C6A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noProof/>
          <w:lang w:val="es-CO"/>
        </w:rPr>
        <w:drawing>
          <wp:inline distT="0" distB="0" distL="0" distR="0" wp14:anchorId="78FE2C10" wp14:editId="0B2A0F18">
            <wp:extent cx="5486400" cy="1689100"/>
            <wp:effectExtent l="0" t="0" r="0" b="6350"/>
            <wp:docPr id="1168287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738" name="Imagen 1168287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444D" w14:textId="77777777" w:rsidR="0088602C" w:rsidRPr="009931D6" w:rsidRDefault="0088602C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7D8C4382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Parte 3 — Diseño</w:t>
      </w:r>
    </w:p>
    <w:p w14:paraId="0906DB93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672247EE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Diagramas de secuencia</w:t>
      </w:r>
    </w:p>
    <w:p w14:paraId="03EC8A7C" w14:textId="3E1FF4FC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Construya el diagrama de secuencia de</w:t>
      </w:r>
      <w:r w:rsidRPr="00553B61">
        <w:rPr>
          <w:rFonts w:asciiTheme="majorHAnsi" w:hAnsiTheme="majorHAnsi" w:cstheme="majorHAnsi"/>
          <w:b/>
          <w:bCs/>
          <w:lang w:val="es-CO"/>
        </w:rPr>
        <w:t>:- Incrementar cantidad disponible</w:t>
      </w:r>
    </w:p>
    <w:p w14:paraId="450DBC45" w14:textId="6B0639AA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El diagrama debe mostrar:</w:t>
      </w:r>
    </w:p>
    <w:p w14:paraId="3AFC6AEC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interfaz;</w:t>
      </w:r>
    </w:p>
    <w:p w14:paraId="009EC0FF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fachada de aplicación;</w:t>
      </w:r>
    </w:p>
    <w:p w14:paraId="655EA145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casos de uso;</w:t>
      </w:r>
    </w:p>
    <w:p w14:paraId="7A5DBB77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entidades;</w:t>
      </w:r>
    </w:p>
    <w:p w14:paraId="78EDC302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repositorios.</w:t>
      </w:r>
    </w:p>
    <w:p w14:paraId="18557847" w14:textId="028300C2" w:rsidR="00484D51" w:rsidRDefault="0008372F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noProof/>
          <w:lang w:val="es-CO"/>
        </w:rPr>
        <w:lastRenderedPageBreak/>
        <w:drawing>
          <wp:inline distT="0" distB="0" distL="0" distR="0" wp14:anchorId="76C0CA25" wp14:editId="5BC199E3">
            <wp:extent cx="5486400" cy="3057525"/>
            <wp:effectExtent l="0" t="0" r="0" b="9525"/>
            <wp:docPr id="13848217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21723" name="Imagen 13848217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5DD4" w14:textId="77777777" w:rsidR="00297C6A" w:rsidRPr="009931D6" w:rsidRDefault="00297C6A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545F0A74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Parte 4 — Implementación</w:t>
      </w:r>
    </w:p>
    <w:p w14:paraId="5D20DF2D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511EB5C9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Funcionalidad “Vaciar carrito”</w:t>
      </w:r>
    </w:p>
    <w:p w14:paraId="2230C433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Sugerencia:</w:t>
      </w:r>
    </w:p>
    <w:p w14:paraId="43E3ACBF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1066FB86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proofErr w:type="spellStart"/>
      <w:r w:rsidRPr="009931D6">
        <w:rPr>
          <w:rFonts w:asciiTheme="majorHAnsi" w:hAnsiTheme="majorHAnsi" w:cstheme="majorHAnsi"/>
          <w:lang w:val="es-CO"/>
        </w:rPr>
        <w:t>items.clear</w:t>
      </w:r>
      <w:proofErr w:type="spellEnd"/>
      <w:r w:rsidRPr="009931D6">
        <w:rPr>
          <w:rFonts w:asciiTheme="majorHAnsi" w:hAnsiTheme="majorHAnsi" w:cstheme="majorHAnsi"/>
          <w:lang w:val="es-CO"/>
        </w:rPr>
        <w:t>();</w:t>
      </w:r>
    </w:p>
    <w:p w14:paraId="2551A5B3" w14:textId="77777777" w:rsidR="00484D51" w:rsidRPr="009931D6" w:rsidRDefault="00484D5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59CBF8E1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Funcionalidad “+” en catálogo</w:t>
      </w:r>
    </w:p>
    <w:p w14:paraId="0117A83C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Debe:</w:t>
      </w:r>
    </w:p>
    <w:p w14:paraId="039DA6C5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5213840C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 xml:space="preserve">- incrementar </w:t>
      </w:r>
      <w:proofErr w:type="spellStart"/>
      <w:r w:rsidRPr="009931D6">
        <w:rPr>
          <w:rFonts w:asciiTheme="majorHAnsi" w:hAnsiTheme="majorHAnsi" w:cstheme="majorHAnsi"/>
          <w:lang w:val="es-CO"/>
        </w:rPr>
        <w:t>availableQuantity</w:t>
      </w:r>
      <w:proofErr w:type="spellEnd"/>
      <w:r w:rsidRPr="009931D6">
        <w:rPr>
          <w:rFonts w:asciiTheme="majorHAnsi" w:hAnsiTheme="majorHAnsi" w:cstheme="majorHAnsi"/>
          <w:lang w:val="es-CO"/>
        </w:rPr>
        <w:t>;</w:t>
      </w:r>
    </w:p>
    <w:p w14:paraId="51BD9356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refrescar la interfaz;</w:t>
      </w:r>
    </w:p>
    <w:p w14:paraId="70CA3610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conservar el comportamiento actual del carrito.</w:t>
      </w:r>
    </w:p>
    <w:p w14:paraId="06C9B057" w14:textId="77777777" w:rsidR="00484D51" w:rsidRPr="009931D6" w:rsidRDefault="00484D5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1888EC44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Entrega</w:t>
      </w:r>
    </w:p>
    <w:p w14:paraId="57DCA845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4730486A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1. Proyecto completo</w:t>
      </w:r>
    </w:p>
    <w:p w14:paraId="2256F32F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Nombre del proyecto:</w:t>
      </w:r>
    </w:p>
    <w:p w14:paraId="7CBC2265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5880721A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</w:rPr>
      </w:pPr>
      <w:r w:rsidRPr="009931D6">
        <w:rPr>
          <w:rFonts w:asciiTheme="majorHAnsi" w:hAnsiTheme="majorHAnsi" w:cstheme="majorHAnsi"/>
        </w:rPr>
        <w:t>shopping-cart-taller-</w:t>
      </w:r>
      <w:proofErr w:type="spellStart"/>
      <w:r w:rsidRPr="009931D6">
        <w:rPr>
          <w:rFonts w:asciiTheme="majorHAnsi" w:hAnsiTheme="majorHAnsi" w:cstheme="majorHAnsi"/>
        </w:rPr>
        <w:t>extensiones</w:t>
      </w:r>
      <w:proofErr w:type="spellEnd"/>
    </w:p>
    <w:p w14:paraId="4F0B0416" w14:textId="77777777" w:rsidR="00484D51" w:rsidRPr="009931D6" w:rsidRDefault="00484D51" w:rsidP="009931D6">
      <w:pPr>
        <w:spacing w:after="120" w:line="240" w:lineRule="auto"/>
        <w:jc w:val="both"/>
        <w:rPr>
          <w:rFonts w:asciiTheme="majorHAnsi" w:hAnsiTheme="majorHAnsi" w:cstheme="majorHAnsi"/>
        </w:rPr>
      </w:pPr>
    </w:p>
    <w:p w14:paraId="52A6418F" w14:textId="77777777" w:rsidR="00E658B8" w:rsidRPr="009931D6" w:rsidRDefault="00000000" w:rsidP="009931D6">
      <w:pPr>
        <w:pStyle w:val="Ttulo2"/>
        <w:spacing w:before="0" w:after="120" w:line="240" w:lineRule="auto"/>
        <w:jc w:val="both"/>
        <w:rPr>
          <w:rFonts w:cstheme="majorHAnsi"/>
        </w:rPr>
      </w:pPr>
      <w:r w:rsidRPr="009931D6">
        <w:rPr>
          <w:rFonts w:cstheme="majorHAnsi"/>
        </w:rPr>
        <w:t>2. Documento PDF</w:t>
      </w:r>
    </w:p>
    <w:p w14:paraId="4F2DFD4A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Debe incluir:</w:t>
      </w:r>
    </w:p>
    <w:p w14:paraId="325AE0C4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636D93B8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Casos de uso</w:t>
      </w:r>
    </w:p>
    <w:p w14:paraId="7DC8F5D9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Diagramas de colaboración</w:t>
      </w:r>
    </w:p>
    <w:p w14:paraId="218C7747" w14:textId="77777777" w:rsidR="00E658B8" w:rsidRPr="009931D6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Diagramas de secuencia</w:t>
      </w:r>
    </w:p>
    <w:p w14:paraId="24C89292" w14:textId="77777777" w:rsidR="00E658B8" w:rsidRDefault="0000000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Explicación breve de cambios realizados</w:t>
      </w:r>
    </w:p>
    <w:p w14:paraId="05922CFE" w14:textId="77777777" w:rsidR="00484D51" w:rsidRPr="009931D6" w:rsidRDefault="00484D5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sectPr w:rsidR="00484D51" w:rsidRPr="009931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7144B2"/>
    <w:multiLevelType w:val="hybridMultilevel"/>
    <w:tmpl w:val="CC12725C"/>
    <w:lvl w:ilvl="0" w:tplc="A38815D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5E0135"/>
    <w:multiLevelType w:val="hybridMultilevel"/>
    <w:tmpl w:val="E53AA1AA"/>
    <w:lvl w:ilvl="0" w:tplc="04FEC5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64A28"/>
    <w:multiLevelType w:val="hybridMultilevel"/>
    <w:tmpl w:val="CC12725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771976403">
    <w:abstractNumId w:val="8"/>
  </w:num>
  <w:num w:numId="2" w16cid:durableId="1563561303">
    <w:abstractNumId w:val="6"/>
  </w:num>
  <w:num w:numId="3" w16cid:durableId="253514297">
    <w:abstractNumId w:val="5"/>
  </w:num>
  <w:num w:numId="4" w16cid:durableId="554585177">
    <w:abstractNumId w:val="4"/>
  </w:num>
  <w:num w:numId="5" w16cid:durableId="1433669630">
    <w:abstractNumId w:val="7"/>
  </w:num>
  <w:num w:numId="6" w16cid:durableId="1896427508">
    <w:abstractNumId w:val="3"/>
  </w:num>
  <w:num w:numId="7" w16cid:durableId="1158885539">
    <w:abstractNumId w:val="2"/>
  </w:num>
  <w:num w:numId="8" w16cid:durableId="1198355830">
    <w:abstractNumId w:val="1"/>
  </w:num>
  <w:num w:numId="9" w16cid:durableId="899174109">
    <w:abstractNumId w:val="0"/>
  </w:num>
  <w:num w:numId="10" w16cid:durableId="1551922712">
    <w:abstractNumId w:val="10"/>
  </w:num>
  <w:num w:numId="11" w16cid:durableId="16010660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5483994">
    <w:abstractNumId w:val="9"/>
  </w:num>
  <w:num w:numId="13" w16cid:durableId="8659498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72F"/>
    <w:rsid w:val="0015074B"/>
    <w:rsid w:val="0029639D"/>
    <w:rsid w:val="00297C6A"/>
    <w:rsid w:val="00326F90"/>
    <w:rsid w:val="00443766"/>
    <w:rsid w:val="00484D51"/>
    <w:rsid w:val="00553B61"/>
    <w:rsid w:val="0088602C"/>
    <w:rsid w:val="009931D6"/>
    <w:rsid w:val="00A46FD6"/>
    <w:rsid w:val="00AA1D8D"/>
    <w:rsid w:val="00B47730"/>
    <w:rsid w:val="00CB0664"/>
    <w:rsid w:val="00E658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E11971"/>
  <w14:defaultImageDpi w14:val="300"/>
  <w15:docId w15:val="{503370F4-9CB3-414B-AAFB-0D273E02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670</Words>
  <Characters>3691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Navarro</cp:lastModifiedBy>
  <cp:revision>3</cp:revision>
  <dcterms:created xsi:type="dcterms:W3CDTF">2013-12-23T23:15:00Z</dcterms:created>
  <dcterms:modified xsi:type="dcterms:W3CDTF">2026-05-11T19:42:00Z</dcterms:modified>
  <cp:category/>
</cp:coreProperties>
</file>