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sz w:val="120"/>
          <w:szCs w:val="120"/>
        </w:rPr>
        <w:t xml:space="preserve">🦛</w:t>
      </w:r>
    </w:p>
    <w:p>
      <w:pPr>
        <w:spacing w:after="120" w:before="0"/>
        <w:jc w:val="center"/>
      </w:pPr>
      <w:r>
        <w:rPr>
          <w:rFonts w:ascii="Arial" w:cs="Arial" w:eastAsia="Arial" w:hAnsi="Arial"/>
          <w:b/>
          <w:bCs/>
          <w:color w:val="7C57C9"/>
          <w:sz w:val="64"/>
          <w:szCs w:val="64"/>
        </w:rPr>
        <w:t xml:space="preserve">GeoEvent Kotlin</w:t>
      </w:r>
    </w:p>
    <w:p>
      <w:pPr>
        <w:spacing w:after="600" w:before="0"/>
        <w:jc w:val="center"/>
      </w:pPr>
      <w:r>
        <w:rPr>
          <w:rFonts w:ascii="Arial" w:cs="Arial" w:eastAsia="Arial" w:hAnsi="Arial"/>
          <w:color w:val="666666"/>
          <w:sz w:val="28"/>
          <w:szCs w:val="28"/>
        </w:rPr>
        <w:t xml:space="preserve">Documentation technique de l'architecture</w:t>
      </w:r>
    </w:p>
    <w:p>
      <w:pPr>
        <w:spacing w:after="120" w:before="0"/>
        <w:jc w:val="center"/>
      </w:pPr>
      <w:r>
        <w:rPr>
          <w:rFonts w:ascii="Arial" w:cs="Arial" w:eastAsia="Arial" w:hAnsi="Arial"/>
          <w:b/>
          <w:bCs/>
          <w:color w:val="1A1A2E"/>
          <w:sz w:val="32"/>
          <w:szCs w:val="32"/>
        </w:rPr>
        <w:t xml:space="preserve">Répartition P1 · P2 · P3</w:t>
      </w:r>
    </w:p>
    <w:p>
      <w:pPr>
        <w:spacing w:after="2000" w:before="0"/>
        <w:jc w:val="center"/>
      </w:pPr>
      <w:r>
        <w:rPr>
          <w:rFonts w:ascii="Arial" w:cs="Arial" w:eastAsia="Arial" w:hAnsi="Arial"/>
          <w:color w:val="888888"/>
          <w:sz w:val="22"/>
          <w:szCs w:val="22"/>
        </w:rPr>
        <w:t xml:space="preserve">Mars 2026  —  ITII</w:t>
      </w:r>
    </w:p>
    <w:p>
      <w:r>
        <w:br w:type="page"/>
      </w:r>
    </w:p>
    <w:p>
      <w:pPr>
        <w:pStyle w:val="Heading1"/>
        <w:spacing w:after="200" w:before="400"/>
      </w:pPr>
      <w:r>
        <w:rPr>
          <w:rFonts w:ascii="Arial" w:cs="Arial" w:eastAsia="Arial" w:hAnsi="Arial"/>
          <w:b/>
          <w:bCs/>
          <w:color w:val="7C57C9"/>
          <w:sz w:val="36"/>
          <w:szCs w:val="36"/>
        </w:rPr>
        <w:t xml:space="preserve">1. Vue d'ensemble de l'architecture</w:t>
      </w:r>
    </w:p>
    <w:p>
      <w:pPr>
        <w:spacing w:after="60" w:before="60"/>
      </w:pPr>
      <w:r>
        <w:rPr>
          <w:rFonts w:ascii="Arial" w:cs="Arial" w:eastAsia="Arial" w:hAnsi="Arial"/>
          <w:b w:val="false"/>
          <w:bCs w:val="false"/>
          <w:color w:val="1A1A2E"/>
          <w:sz w:val="22"/>
          <w:szCs w:val="22"/>
        </w:rPr>
        <w:t xml:space="preserve">L'application GeoEvent Kotlin est une application Android native développée en Kotlin. Elle permet aux utilisateurs authentifiés de placer des événements géolocalisés sur une carte, de les consulter et de les supprimer.</w:t>
      </w:r>
    </w:p>
    <w:p>
      <w:pPr>
        <w:spacing w:after="60" w:before="60"/>
      </w:pPr>
      <w:r>
        <w:rPr>
          <w:rFonts w:ascii="Arial" w:cs="Arial" w:eastAsia="Arial" w:hAnsi="Arial"/>
          <w:b w:val="false"/>
          <w:bCs w:val="false"/>
          <w:color w:val="1A1A2E"/>
          <w:sz w:val="22"/>
          <w:szCs w:val="22"/>
        </w:rPr>
        <w:t xml:space="preserve">L'architecture suit le patron MVVM (Model–View–ViewModel) couplé au Repository Pattern, recommandé par Google pour les applications Android modernes.</w:t>
      </w:r>
    </w:p>
    <w:p>
      <w:pPr>
        <w:spacing w:after="1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686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Définition &amp; application dans le projet</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MVVM</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Séparation stricte entre la couche UI (View), la logique métier (ViewModel) et les données (Model). La View ne parle jamais directement à la base de données.</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Repository Pattern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Interface unique pour accéder aux données. Le ViewModel ne sait pas si les données viennent de Firestore, d'un cache ou d'une API REST. Il appelle seulement getEvents() / addEvent().</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Dependency Injection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Les dépendances (FirestoreDataSource, EventRepository) sont instanciées une seule fois dans ServiceLocator et injectées là où c'est nécessaire — pas de new dans les ViewModels.</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Single Responsibility</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Chaque classe a une seule raison de changer. FirestoreDataSource gère uniquement la connexion Firebase. FirestoreEventRepository traduit les appels abstraits en appels concrets.</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Open/Closed</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MapService est une interface. Ajouter un moteur de carte (Google Maps, Mapbox) ne nécessite pas de modifier MainActivity — seulement créer une nouvelle implémentation.</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Liskov Substitution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OsmMapService implémente MapService. N'importe quel code qui utilise MapService acceptera OsmMapService sans modification.</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Kotlin Flow / Coroutines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Les données Firestore sont exposées comme Flow&lt;List&lt;Event&gt;&gt; — un flux réactif. L'UI collecte ce flux et se met à jour automatiquement à chaque changement en base.</w:t>
            </w:r>
          </w:p>
        </w:tc>
      </w:tr>
    </w:tbl>
    <w:p>
      <w:pPr>
        <w:spacing w:after="100" w:before="200"/>
      </w:pPr>
    </w:p>
    <w:p>
      <w:pPr>
        <w:pStyle w:val="Heading2"/>
        <w:spacing w:after="140" w:before="300"/>
      </w:pPr>
      <w:r>
        <w:rPr>
          <w:rFonts w:ascii="Arial" w:cs="Arial" w:eastAsia="Arial" w:hAnsi="Arial"/>
          <w:b/>
          <w:bCs/>
          <w:color w:val="1A1A2E"/>
          <w:sz w:val="28"/>
          <w:szCs w:val="28"/>
        </w:rPr>
        <w:t xml:space="preserve">Structure des packages</w:t>
      </w:r>
    </w:p>
    <w:p>
      <w:pPr>
        <w:spacing w:after="80" w:before="80"/>
        <w:ind w:left="360"/>
      </w:pPr>
      <w:r>
        <w:rPr>
          <w:rFonts w:ascii="Courier New" w:cs="Courier New" w:eastAsia="Courier New" w:hAnsi="Courier New"/>
          <w:color w:val="444444"/>
          <w:sz w:val="18"/>
          <w:szCs w:val="18"/>
        </w:rPr>
        <w:t xml:space="preserve">fr.itii.geoevent_kotlin</w:t>
      </w:r>
    </w:p>
    <w:p>
      <w:pPr>
        <w:spacing w:after="80" w:before="80"/>
        <w:ind w:left="360"/>
      </w:pPr>
      <w:r>
        <w:rPr>
          <w:rFonts w:ascii="Courier New" w:cs="Courier New" w:eastAsia="Courier New" w:hAnsi="Courier New"/>
          <w:color w:val="444444"/>
          <w:sz w:val="18"/>
          <w:szCs w:val="18"/>
        </w:rPr>
        <w:t xml:space="preserve">├── data/</w:t>
      </w:r>
    </w:p>
    <w:p>
      <w:pPr>
        <w:spacing w:after="80" w:before="80"/>
        <w:ind w:left="360"/>
      </w:pPr>
      <w:r>
        <w:rPr>
          <w:rFonts w:ascii="Courier New" w:cs="Courier New" w:eastAsia="Courier New" w:hAnsi="Courier New"/>
          <w:color w:val="444444"/>
          <w:sz w:val="18"/>
          <w:szCs w:val="18"/>
        </w:rPr>
        <w:t xml:space="preserve">│   ├── model/          → Entités de domaine (Event)</w:t>
      </w:r>
    </w:p>
    <w:p>
      <w:pPr>
        <w:spacing w:after="80" w:before="80"/>
        <w:ind w:left="360"/>
      </w:pPr>
      <w:r>
        <w:rPr>
          <w:rFonts w:ascii="Courier New" w:cs="Courier New" w:eastAsia="Courier New" w:hAnsi="Courier New"/>
          <w:color w:val="444444"/>
          <w:sz w:val="18"/>
          <w:szCs w:val="18"/>
        </w:rPr>
        <w:t xml:space="preserve">│   ├── remote/         → Accès Firebase (FirestoreDataSource)</w:t>
      </w:r>
    </w:p>
    <w:p>
      <w:pPr>
        <w:spacing w:after="80" w:before="80"/>
        <w:ind w:left="360"/>
      </w:pPr>
      <w:r>
        <w:rPr>
          <w:rFonts w:ascii="Courier New" w:cs="Courier New" w:eastAsia="Courier New" w:hAnsi="Courier New"/>
          <w:color w:val="444444"/>
          <w:sz w:val="18"/>
          <w:szCs w:val="18"/>
        </w:rPr>
        <w:t xml:space="preserve">│   └── repository/     → Abstraction données (interface + implémentation)</w:t>
      </w:r>
    </w:p>
    <w:p>
      <w:pPr>
        <w:spacing w:after="80" w:before="80"/>
        <w:ind w:left="360"/>
      </w:pPr>
      <w:r>
        <w:rPr>
          <w:rFonts w:ascii="Courier New" w:cs="Courier New" w:eastAsia="Courier New" w:hAnsi="Courier New"/>
          <w:color w:val="444444"/>
          <w:sz w:val="18"/>
          <w:szCs w:val="18"/>
        </w:rPr>
        <w:t xml:space="preserve">├── di/                 → Injection de dépendances (ServiceLocator)</w:t>
      </w:r>
    </w:p>
    <w:p>
      <w:pPr>
        <w:spacing w:after="80" w:before="80"/>
        <w:ind w:left="360"/>
      </w:pPr>
      <w:r>
        <w:rPr>
          <w:rFonts w:ascii="Courier New" w:cs="Courier New" w:eastAsia="Courier New" w:hAnsi="Courier New"/>
          <w:color w:val="444444"/>
          <w:sz w:val="18"/>
          <w:szCs w:val="18"/>
        </w:rPr>
        <w:t xml:space="preserve">├── map/                → Abstraction cartographie (interface + osmdroid)</w:t>
      </w:r>
    </w:p>
    <w:p>
      <w:pPr>
        <w:spacing w:after="80" w:before="80"/>
        <w:ind w:left="360"/>
      </w:pPr>
      <w:r>
        <w:rPr>
          <w:rFonts w:ascii="Courier New" w:cs="Courier New" w:eastAsia="Courier New" w:hAnsi="Courier New"/>
          <w:color w:val="444444"/>
          <w:sz w:val="18"/>
          <w:szCs w:val="18"/>
        </w:rPr>
        <w:t xml:space="preserve">└── ui/</w:t>
      </w:r>
    </w:p>
    <w:p>
      <w:pPr>
        <w:spacing w:after="80" w:before="80"/>
        <w:ind w:left="360"/>
      </w:pPr>
      <w:r>
        <w:rPr>
          <w:rFonts w:ascii="Courier New" w:cs="Courier New" w:eastAsia="Courier New" w:hAnsi="Courier New"/>
          <w:color w:val="444444"/>
          <w:sz w:val="18"/>
          <w:szCs w:val="18"/>
        </w:rPr>
        <w:t xml:space="preserve">    ├── auth/           → Écrans d'authentification</w:t>
      </w:r>
    </w:p>
    <w:p>
      <w:pPr>
        <w:spacing w:after="80" w:before="80"/>
        <w:ind w:left="360"/>
      </w:pPr>
      <w:r>
        <w:rPr>
          <w:rFonts w:ascii="Courier New" w:cs="Courier New" w:eastAsia="Courier New" w:hAnsi="Courier New"/>
          <w:color w:val="444444"/>
          <w:sz w:val="18"/>
          <w:szCs w:val="18"/>
        </w:rPr>
        <w:t xml:space="preserve">    ├── common/         → UiState, ViewModelFactory</w:t>
      </w:r>
    </w:p>
    <w:p>
      <w:pPr>
        <w:spacing w:after="80" w:before="80"/>
        <w:ind w:left="360"/>
      </w:pPr>
      <w:r>
        <w:rPr>
          <w:rFonts w:ascii="Courier New" w:cs="Courier New" w:eastAsia="Courier New" w:hAnsi="Courier New"/>
          <w:color w:val="444444"/>
          <w:sz w:val="18"/>
          <w:szCs w:val="18"/>
        </w:rPr>
        <w:t xml:space="preserve">    ├── event/          → Création et détail d'événements</w:t>
      </w:r>
    </w:p>
    <w:p>
      <w:pPr>
        <w:spacing w:after="80" w:before="80"/>
        <w:ind w:left="360"/>
      </w:pPr>
      <w:r>
        <w:rPr>
          <w:rFonts w:ascii="Courier New" w:cs="Courier New" w:eastAsia="Courier New" w:hAnsi="Courier New"/>
          <w:color w:val="444444"/>
          <w:sz w:val="18"/>
          <w:szCs w:val="18"/>
        </w:rPr>
        <w:t xml:space="preserve">    └── map/            → Écran principal avec carte</w:t>
      </w:r>
    </w:p>
    <w:p>
      <w:r>
        <w:br w:type="page"/>
      </w:r>
    </w:p>
    <w:p>
      <w:pPr>
        <w:spacing w:after="200" w:before="0"/>
      </w:pPr>
      <w:r>
        <w:rPr>
          <w:rFonts w:ascii="Arial" w:cs="Arial" w:eastAsia="Arial" w:hAnsi="Arial"/>
          <w:b/>
          <w:bCs/>
          <w:color w:val="FFFFFF"/>
          <w:sz w:val="80"/>
          <w:szCs w:val="80"/>
          <w:shd w:fill="7C57C9" w:val="clear"/>
        </w:rPr>
        <w:t xml:space="preserve">P1</w:t>
      </w:r>
      <w:r>
        <w:rPr>
          <w:rFonts w:ascii="Arial" w:cs="Arial" w:eastAsia="Arial" w:hAnsi="Arial"/>
          <w:b/>
          <w:bCs/>
          <w:color w:val="7C57C9"/>
          <w:sz w:val="44"/>
          <w:szCs w:val="44"/>
        </w:rPr>
        <w:t xml:space="preserve">  Couche données &amp; Architecture</w:t>
      </w:r>
    </w:p>
    <w:p>
      <w:pPr>
        <w:spacing w:after="60" w:before="60"/>
      </w:pPr>
      <w:r>
        <w:rPr>
          <w:rFonts w:ascii="Arial" w:cs="Arial" w:eastAsia="Arial" w:hAnsi="Arial"/>
          <w:b w:val="false"/>
          <w:bCs w:val="false"/>
          <w:color w:val="1A1A2E"/>
          <w:sz w:val="22"/>
          <w:szCs w:val="22"/>
        </w:rPr>
        <w:t xml:space="preserve">P1 est responsable de tout ce qui touche à la persistance, à l'abstraction des données et à l'injection de dépendances. C'est la fondation sur laquelle P2 et P3 s'appuient.</w:t>
      </w:r>
    </w:p>
    <w:p>
      <w:pPr>
        <w:pStyle w:val="Heading2"/>
        <w:spacing w:after="140" w:before="300"/>
      </w:pPr>
      <w:r>
        <w:rPr>
          <w:rFonts w:ascii="Arial" w:cs="Arial" w:eastAsia="Arial" w:hAnsi="Arial"/>
          <w:b/>
          <w:bCs/>
          <w:color w:val="1A1A2E"/>
          <w:sz w:val="28"/>
          <w:szCs w:val="28"/>
        </w:rPr>
        <w:t xml:space="preserve">1.1  Fichiers assignés à P1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Fichier</w:t>
            </w:r>
          </w:p>
        </w:tc>
        <w:tc>
          <w:tcPr>
            <w:tcW w:type="dxa" w:w="16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Type OO</w:t>
            </w:r>
          </w:p>
        </w:tc>
        <w:tc>
          <w:tcPr>
            <w:tcW w:type="dxa" w:w="496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Responsabilité principale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Event.kt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data class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Modèle de domaine — représente un événement en mémoire et dans Firestore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EventRepository.kt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interface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Contrat abstrait d'accès aux données (getEvents, addEvent, deleteEvent)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FirestoreEventRepository.kt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class (impl.)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Implémentation concrète de EventRepository — délègue à FirestoreDataSource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FirestoreDataSource.kt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class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Seule classe à importer Firebase Firestore — gère listener temps réel et opérations CRUD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ServiceLocator.kt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object (singleton)</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Conteneur de dépendances — instancie DataSource et Repository une seule fois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UiState.kt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sealed class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Représente les 3 états possibles d'une opération async : Loading, Success, Error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ViewModelFactory.kt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class (générique)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Factory générique pour instancier tout ViewModel avec des dépendances custom</w:t>
            </w:r>
          </w:p>
        </w:tc>
      </w:tr>
    </w:tbl>
    <w:p>
      <w:pPr>
        <w:pStyle w:val="Heading2"/>
        <w:spacing w:after="140" w:before="300"/>
      </w:pPr>
      <w:r>
        <w:rPr>
          <w:rFonts w:ascii="Arial" w:cs="Arial" w:eastAsia="Arial" w:hAnsi="Arial"/>
          <w:b/>
          <w:bCs/>
          <w:color w:val="1A1A2E"/>
          <w:sz w:val="28"/>
          <w:szCs w:val="28"/>
        </w:rPr>
        <w:t xml:space="preserve">1.2  Analyse détaillée fichier par fichier</w:t>
      </w:r>
    </w:p>
    <w:p>
      <w:pPr>
        <w:pStyle w:val="Heading3"/>
        <w:spacing w:after="100" w:before="220"/>
      </w:pPr>
      <w:r>
        <w:rPr>
          <w:rFonts w:ascii="Arial" w:cs="Arial" w:eastAsia="Arial" w:hAnsi="Arial"/>
          <w:b/>
          <w:bCs/>
          <w:color w:val="7C57C9"/>
          <w:sz w:val="24"/>
          <w:szCs w:val="24"/>
        </w:rPr>
        <w:t xml:space="preserve">Event.kt  —  data class</w:t>
      </w:r>
    </w:p>
    <w:p>
      <w:pPr>
        <w:spacing w:after="60" w:before="60"/>
      </w:pPr>
      <w:r>
        <w:rPr>
          <w:rFonts w:ascii="Arial" w:cs="Arial" w:eastAsia="Arial" w:hAnsi="Arial"/>
          <w:b w:val="false"/>
          <w:bCs w:val="false"/>
          <w:color w:val="1A1A2E"/>
          <w:sz w:val="22"/>
          <w:szCs w:val="22"/>
        </w:rPr>
        <w:t xml:space="preserve">Chemin : data/model/Event.kt</w:t>
      </w:r>
    </w:p>
    <w:p>
      <w:pPr>
        <w:spacing w:after="60" w:before="60"/>
      </w:pPr>
      <w:r>
        <w:rPr>
          <w:rFonts w:ascii="Arial" w:cs="Arial" w:eastAsia="Arial" w:hAnsi="Arial"/>
          <w:b w:val="false"/>
          <w:bCs w:val="false"/>
          <w:color w:val="1A1A2E"/>
          <w:sz w:val="22"/>
          <w:szCs w:val="22"/>
        </w:rPr>
        <w:t xml:space="preserve">C'est l'entité centrale de l'application. Elle est annotée @Parcelize pour pouvoir être transmise entre les Activity via les Intent (Parcelable).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686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Définition &amp; application dans le projet</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@Parcelize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Génère automatiquement le code de sérialisation/désérialisation pour les Intent Android. Évite d'écrire writeToParcel() manuellement.</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@DocumentId</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Annotation Firestore : lors de la désérialisation d'un document, le champ id est automatiquement alimenté avec l'identifiant Firestore du document.</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@RawValue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Le Timestamp Firebase n'est pas nativement Parcelable. @RawValue indique à @Parcelize de l'ignorer dans la vérification de type — à utiliser avec précaution.</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data class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Génère equals(), hashCode(), toString() et copy() automatiquement. Idéal pour les modèles immutables.</w:t>
            </w:r>
          </w:p>
        </w:tc>
      </w:tr>
    </w:tbl>
    <w:p>
      <w:pPr>
        <w:spacing w:after="80" w:before="80"/>
        <w:ind w:left="360"/>
      </w:pPr>
      <w:r>
        <w:rPr>
          <w:rFonts w:ascii="Courier New" w:cs="Courier New" w:eastAsia="Courier New" w:hAnsi="Courier New"/>
          <w:color w:val="444444"/>
          <w:sz w:val="18"/>
          <w:szCs w:val="18"/>
        </w:rPr>
        <w:t xml:space="preserve">data class Event(</w:t>
      </w:r>
    </w:p>
    <w:p>
      <w:pPr>
        <w:spacing w:after="80" w:before="80"/>
        <w:ind w:left="360"/>
      </w:pPr>
      <w:r>
        <w:rPr>
          <w:rFonts w:ascii="Courier New" w:cs="Courier New" w:eastAsia="Courier New" w:hAnsi="Courier New"/>
          <w:color w:val="444444"/>
          <w:sz w:val="18"/>
          <w:szCs w:val="18"/>
        </w:rPr>
        <w:t xml:space="preserve">    @DocumentId val id: String = "",</w:t>
      </w:r>
    </w:p>
    <w:p>
      <w:pPr>
        <w:spacing w:after="80" w:before="80"/>
        <w:ind w:left="360"/>
      </w:pPr>
      <w:r>
        <w:rPr>
          <w:rFonts w:ascii="Courier New" w:cs="Courier New" w:eastAsia="Courier New" w:hAnsi="Courier New"/>
          <w:color w:val="444444"/>
          <w:sz w:val="18"/>
          <w:szCs w:val="18"/>
        </w:rPr>
        <w:t xml:space="preserve">    val title: String = "",</w:t>
      </w:r>
    </w:p>
    <w:p>
      <w:pPr>
        <w:spacing w:after="80" w:before="80"/>
        <w:ind w:left="360"/>
      </w:pPr>
      <w:r>
        <w:rPr>
          <w:rFonts w:ascii="Courier New" w:cs="Courier New" w:eastAsia="Courier New" w:hAnsi="Courier New"/>
          <w:color w:val="444444"/>
          <w:sz w:val="18"/>
          <w:szCs w:val="18"/>
        </w:rPr>
        <w:t xml:space="preserve">    val description: String = "",</w:t>
      </w:r>
    </w:p>
    <w:p>
      <w:pPr>
        <w:spacing w:after="80" w:before="80"/>
        <w:ind w:left="360"/>
      </w:pPr>
      <w:r>
        <w:rPr>
          <w:rFonts w:ascii="Courier New" w:cs="Courier New" w:eastAsia="Courier New" w:hAnsi="Courier New"/>
          <w:color w:val="444444"/>
          <w:sz w:val="18"/>
          <w:szCs w:val="18"/>
        </w:rPr>
        <w:t xml:space="preserve">    val latitude: Double = 0.0,</w:t>
      </w:r>
    </w:p>
    <w:p>
      <w:pPr>
        <w:spacing w:after="80" w:before="80"/>
        <w:ind w:left="360"/>
      </w:pPr>
      <w:r>
        <w:rPr>
          <w:rFonts w:ascii="Courier New" w:cs="Courier New" w:eastAsia="Courier New" w:hAnsi="Courier New"/>
          <w:color w:val="444444"/>
          <w:sz w:val="18"/>
          <w:szCs w:val="18"/>
        </w:rPr>
        <w:t xml:space="preserve">    val longitude: Double = 0.0,</w:t>
      </w:r>
    </w:p>
    <w:p>
      <w:pPr>
        <w:spacing w:after="80" w:before="80"/>
        <w:ind w:left="360"/>
      </w:pPr>
      <w:r>
        <w:rPr>
          <w:rFonts w:ascii="Courier New" w:cs="Courier New" w:eastAsia="Courier New" w:hAnsi="Courier New"/>
          <w:color w:val="444444"/>
          <w:sz w:val="18"/>
          <w:szCs w:val="18"/>
        </w:rPr>
        <w:t xml:space="preserve">    val userId: String = "",</w:t>
      </w:r>
    </w:p>
    <w:p>
      <w:pPr>
        <w:spacing w:after="80" w:before="80"/>
        <w:ind w:left="360"/>
      </w:pPr>
      <w:r>
        <w:rPr>
          <w:rFonts w:ascii="Courier New" w:cs="Courier New" w:eastAsia="Courier New" w:hAnsi="Courier New"/>
          <w:color w:val="444444"/>
          <w:sz w:val="18"/>
          <w:szCs w:val="18"/>
        </w:rPr>
        <w:t xml:space="preserve">    val createdAt: @RawValue Timestamp = Timestamp.now()</w:t>
      </w:r>
    </w:p>
    <w:p>
      <w:pPr>
        <w:spacing w:after="80" w:before="80"/>
        <w:ind w:left="360"/>
      </w:pPr>
      <w:r>
        <w:rPr>
          <w:rFonts w:ascii="Courier New" w:cs="Courier New" w:eastAsia="Courier New" w:hAnsi="Courier New"/>
          <w:color w:val="444444"/>
          <w:sz w:val="18"/>
          <w:szCs w:val="18"/>
        </w:rPr>
        <w:t xml:space="preserve">) : Parcelable</w:t>
      </w:r>
    </w:p>
    <w:p>
      <w:pPr>
        <w:spacing w:before="160"/>
      </w:pPr>
    </w:p>
    <w:p>
      <w:pPr>
        <w:pStyle w:val="Heading3"/>
        <w:spacing w:after="100" w:before="220"/>
      </w:pPr>
      <w:r>
        <w:rPr>
          <w:rFonts w:ascii="Arial" w:cs="Arial" w:eastAsia="Arial" w:hAnsi="Arial"/>
          <w:b/>
          <w:bCs/>
          <w:color w:val="7C57C9"/>
          <w:sz w:val="24"/>
          <w:szCs w:val="24"/>
        </w:rPr>
        <w:t xml:space="preserve">EventRepository.kt  —  interface</w:t>
      </w:r>
    </w:p>
    <w:p>
      <w:pPr>
        <w:spacing w:after="60" w:before="60"/>
      </w:pPr>
      <w:r>
        <w:rPr>
          <w:rFonts w:ascii="Arial" w:cs="Arial" w:eastAsia="Arial" w:hAnsi="Arial"/>
          <w:b w:val="false"/>
          <w:bCs w:val="false"/>
          <w:color w:val="1A1A2E"/>
          <w:sz w:val="22"/>
          <w:szCs w:val="22"/>
        </w:rPr>
        <w:t xml:space="preserve">Chemin : data/repository/EventRepository.kt</w:t>
      </w:r>
    </w:p>
    <w:p>
      <w:pPr>
        <w:spacing w:after="60" w:before="60"/>
      </w:pPr>
      <w:r>
        <w:rPr>
          <w:rFonts w:ascii="Arial" w:cs="Arial" w:eastAsia="Arial" w:hAnsi="Arial"/>
          <w:b w:val="false"/>
          <w:bCs w:val="false"/>
          <w:color w:val="1A1A2E"/>
          <w:sz w:val="22"/>
          <w:szCs w:val="22"/>
        </w:rPr>
        <w:t xml:space="preserve">Cette interface définit le contrat que doit respecter toute source de données. Le ViewModel ne connaît que cette interface — il ne sait pas que l'implémentation utilise Firestore. C'est l'application directe du principe de Dependency Inversion (D de SOLID).</w:t>
      </w:r>
    </w:p>
    <w:p>
      <w:pPr>
        <w:spacing w:after="80" w:before="80"/>
        <w:ind w:left="360"/>
      </w:pPr>
      <w:r>
        <w:rPr>
          <w:rFonts w:ascii="Courier New" w:cs="Courier New" w:eastAsia="Courier New" w:hAnsi="Courier New"/>
          <w:color w:val="444444"/>
          <w:sz w:val="18"/>
          <w:szCs w:val="18"/>
        </w:rPr>
        <w:t xml:space="preserve">interface EventRepository {</w:t>
      </w:r>
    </w:p>
    <w:p>
      <w:pPr>
        <w:spacing w:after="80" w:before="80"/>
        <w:ind w:left="360"/>
      </w:pPr>
      <w:r>
        <w:rPr>
          <w:rFonts w:ascii="Courier New" w:cs="Courier New" w:eastAsia="Courier New" w:hAnsi="Courier New"/>
          <w:color w:val="444444"/>
          <w:sz w:val="18"/>
          <w:szCs w:val="18"/>
        </w:rPr>
        <w:t xml:space="preserve">    fun getEvents(): Flow&lt;List&lt;Event&gt;&gt;</w:t>
      </w:r>
    </w:p>
    <w:p>
      <w:pPr>
        <w:spacing w:after="80" w:before="80"/>
        <w:ind w:left="360"/>
      </w:pPr>
      <w:r>
        <w:rPr>
          <w:rFonts w:ascii="Courier New" w:cs="Courier New" w:eastAsia="Courier New" w:hAnsi="Courier New"/>
          <w:color w:val="444444"/>
          <w:sz w:val="18"/>
          <w:szCs w:val="18"/>
        </w:rPr>
        <w:t xml:space="preserve">    suspend fun addEvent(event: Event): Result&lt;Unit&gt;</w:t>
      </w:r>
    </w:p>
    <w:p>
      <w:pPr>
        <w:spacing w:after="80" w:before="80"/>
        <w:ind w:left="360"/>
      </w:pPr>
      <w:r>
        <w:rPr>
          <w:rFonts w:ascii="Courier New" w:cs="Courier New" w:eastAsia="Courier New" w:hAnsi="Courier New"/>
          <w:color w:val="444444"/>
          <w:sz w:val="18"/>
          <w:szCs w:val="18"/>
        </w:rPr>
        <w:t xml:space="preserve">    suspend fun deleteEvent(eventId: String): Result&lt;Unit&gt;</w:t>
      </w:r>
    </w:p>
    <w:p>
      <w:pPr>
        <w:spacing w:after="80" w:before="80"/>
        <w:ind w:left="360"/>
      </w:pPr>
      <w:r>
        <w:rPr>
          <w:rFonts w:ascii="Courier New" w:cs="Courier New" w:eastAsia="Courier New" w:hAnsi="Courier New"/>
          <w:color w:val="444444"/>
          <w:sz w:val="18"/>
          <w:szCs w:val="18"/>
        </w:rPr>
        <w:t xml:space="preserve">}</w:t>
      </w:r>
    </w:p>
    <w:p>
      <w:pPr>
        <w:spacing w:after="60" w:before="60"/>
      </w:pPr>
      <w:r>
        <w:rPr>
          <w:rFonts w:ascii="Arial" w:cs="Arial" w:eastAsia="Arial" w:hAnsi="Arial"/>
          <w:b w:val="false"/>
          <w:bCs w:val="false"/>
          <w:color w:val="1A1A2E"/>
          <w:sz w:val="22"/>
          <w:szCs w:val="22"/>
        </w:rPr>
        <w:t xml:space="preserve">Avantage : pour les tests unitaires, on peut créer un FakeEventRepository qui retourne des données statiques sans toucher Firebase.</w:t>
      </w:r>
    </w:p>
    <w:p>
      <w:pPr>
        <w:spacing w:before="160"/>
      </w:pPr>
    </w:p>
    <w:p>
      <w:pPr>
        <w:pStyle w:val="Heading3"/>
        <w:spacing w:after="100" w:before="220"/>
      </w:pPr>
      <w:r>
        <w:rPr>
          <w:rFonts w:ascii="Arial" w:cs="Arial" w:eastAsia="Arial" w:hAnsi="Arial"/>
          <w:b/>
          <w:bCs/>
          <w:color w:val="7C57C9"/>
          <w:sz w:val="24"/>
          <w:szCs w:val="24"/>
        </w:rPr>
        <w:t xml:space="preserve">FirestoreEventRepository.kt  —  implémentation</w:t>
      </w:r>
    </w:p>
    <w:p>
      <w:pPr>
        <w:spacing w:after="60" w:before="60"/>
      </w:pPr>
      <w:r>
        <w:rPr>
          <w:rFonts w:ascii="Arial" w:cs="Arial" w:eastAsia="Arial" w:hAnsi="Arial"/>
          <w:b w:val="false"/>
          <w:bCs w:val="false"/>
          <w:color w:val="1A1A2E"/>
          <w:sz w:val="22"/>
          <w:szCs w:val="22"/>
        </w:rPr>
        <w:t xml:space="preserve">Chemin : data/repository/FirestoreEventRepository.kt</w:t>
      </w:r>
    </w:p>
    <w:p>
      <w:pPr>
        <w:spacing w:after="60" w:before="60"/>
      </w:pPr>
      <w:r>
        <w:rPr>
          <w:rFonts w:ascii="Arial" w:cs="Arial" w:eastAsia="Arial" w:hAnsi="Arial"/>
          <w:b w:val="false"/>
          <w:bCs w:val="false"/>
          <w:color w:val="1A1A2E"/>
          <w:sz w:val="22"/>
          <w:szCs w:val="22"/>
        </w:rPr>
        <w:t xml:space="preserve">Implémentation concrète qui délègue chaque opération à FirestoreDataSource. Sa seule responsabilité est la traduction des appels abstraits en appels concrets.</w:t>
      </w:r>
    </w:p>
    <w:p>
      <w:pPr>
        <w:spacing w:before="160"/>
      </w:pPr>
    </w:p>
    <w:p>
      <w:pPr>
        <w:pStyle w:val="Heading3"/>
        <w:spacing w:after="100" w:before="220"/>
      </w:pPr>
      <w:r>
        <w:rPr>
          <w:rFonts w:ascii="Arial" w:cs="Arial" w:eastAsia="Arial" w:hAnsi="Arial"/>
          <w:b/>
          <w:bCs/>
          <w:color w:val="7C57C9"/>
          <w:sz w:val="24"/>
          <w:szCs w:val="24"/>
        </w:rPr>
        <w:t xml:space="preserve">FirestoreDataSource.kt  —  couche d'accès Firebase</w:t>
      </w:r>
    </w:p>
    <w:p>
      <w:pPr>
        <w:spacing w:after="60" w:before="60"/>
      </w:pPr>
      <w:r>
        <w:rPr>
          <w:rFonts w:ascii="Arial" w:cs="Arial" w:eastAsia="Arial" w:hAnsi="Arial"/>
          <w:b w:val="false"/>
          <w:bCs w:val="false"/>
          <w:color w:val="1A1A2E"/>
          <w:sz w:val="22"/>
          <w:szCs w:val="22"/>
        </w:rPr>
        <w:t xml:space="preserve">Chemin : data/remote/FirestoreDataSource.kt</w:t>
      </w:r>
    </w:p>
    <w:p>
      <w:pPr>
        <w:spacing w:after="60" w:before="60"/>
      </w:pPr>
      <w:r>
        <w:rPr>
          <w:rFonts w:ascii="Arial" w:cs="Arial" w:eastAsia="Arial" w:hAnsi="Arial"/>
          <w:b w:val="false"/>
          <w:bCs w:val="false"/>
          <w:color w:val="1A1A2E"/>
          <w:sz w:val="22"/>
          <w:szCs w:val="22"/>
        </w:rPr>
        <w:t xml:space="preserve">C'est la seule classe de l'application qui importe com.google.firebase.firestore.*. Tous les appels Firebase sont isolés ici.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686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Définition &amp; application dans le projet</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callbackFlow { }</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Convertit un callback asynchrone (addSnapshotListener) en Flow Kotlin. Permet de consommer les données Firestore comme un flux réactif avec les coroutines.</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awaitClose { }</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S'assure que le listener Firestore est bien supprimé quand le Flow est annulé (ex. : l'Activity est détruite). Évite les fuites mémoire.</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PERMISSION_DENIED</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Quand l'utilisateur se déconnecte, Firestore envoie une erreur PERMISSION_DENIED. Le Flow est fermé proprement (close() sans argument) pour ne pas afficher d'erreur à l'écran.</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Result&lt;Unit&gt;</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Les opérations d'écriture retournent un Result : Result.success(Unit) si OK, Result.failure(exception) si erreur. Le ViewModel peut appeler onSuccess { } / onFailure { }.</w:t>
            </w:r>
          </w:p>
        </w:tc>
      </w:tr>
    </w:tbl>
    <w:p>
      <w:pPr>
        <w:spacing w:before="160"/>
      </w:pPr>
    </w:p>
    <w:p>
      <w:pPr>
        <w:pStyle w:val="Heading3"/>
        <w:spacing w:after="100" w:before="220"/>
      </w:pPr>
      <w:r>
        <w:rPr>
          <w:rFonts w:ascii="Arial" w:cs="Arial" w:eastAsia="Arial" w:hAnsi="Arial"/>
          <w:b/>
          <w:bCs/>
          <w:color w:val="7C57C9"/>
          <w:sz w:val="24"/>
          <w:szCs w:val="24"/>
        </w:rPr>
        <w:t xml:space="preserve">ServiceLocator.kt  —  conteneur de dépendances</w:t>
      </w:r>
    </w:p>
    <w:p>
      <w:pPr>
        <w:spacing w:after="60" w:before="60"/>
      </w:pPr>
      <w:r>
        <w:rPr>
          <w:rFonts w:ascii="Arial" w:cs="Arial" w:eastAsia="Arial" w:hAnsi="Arial"/>
          <w:b w:val="false"/>
          <w:bCs w:val="false"/>
          <w:color w:val="1A1A2E"/>
          <w:sz w:val="22"/>
          <w:szCs w:val="22"/>
        </w:rPr>
        <w:t xml:space="preserve">Chemin : di/ServiceLocator.kt</w:t>
      </w:r>
    </w:p>
    <w:p>
      <w:pPr>
        <w:spacing w:after="60" w:before="60"/>
      </w:pPr>
      <w:r>
        <w:rPr>
          <w:rFonts w:ascii="Arial" w:cs="Arial" w:eastAsia="Arial" w:hAnsi="Arial"/>
          <w:b w:val="false"/>
          <w:bCs w:val="false"/>
          <w:color w:val="1A1A2E"/>
          <w:sz w:val="22"/>
          <w:szCs w:val="22"/>
        </w:rPr>
        <w:t xml:space="preserve">Singleton Kotlin (object) qui instancie les dépendances une seule fois grâce à by lazy. Toutes les Activity partagent ainsi la même instance de EventRepository, garantissant un seul listener Firestore actif à la fois.</w:t>
      </w:r>
    </w:p>
    <w:p>
      <w:pPr>
        <w:spacing w:after="80" w:before="80"/>
        <w:ind w:left="360"/>
      </w:pPr>
      <w:r>
        <w:rPr>
          <w:rFonts w:ascii="Courier New" w:cs="Courier New" w:eastAsia="Courier New" w:hAnsi="Courier New"/>
          <w:color w:val="444444"/>
          <w:sz w:val="18"/>
          <w:szCs w:val="18"/>
        </w:rPr>
        <w:t xml:space="preserve">object ServiceLocator {</w:t>
      </w:r>
    </w:p>
    <w:p>
      <w:pPr>
        <w:spacing w:after="80" w:before="80"/>
        <w:ind w:left="360"/>
      </w:pPr>
      <w:r>
        <w:rPr>
          <w:rFonts w:ascii="Courier New" w:cs="Courier New" w:eastAsia="Courier New" w:hAnsi="Courier New"/>
          <w:color w:val="444444"/>
          <w:sz w:val="18"/>
          <w:szCs w:val="18"/>
        </w:rPr>
        <w:t xml:space="preserve">    private val firestoreDataSource by lazy { FirestoreDataSource() }</w:t>
      </w:r>
    </w:p>
    <w:p>
      <w:pPr>
        <w:spacing w:after="80" w:before="80"/>
        <w:ind w:left="360"/>
      </w:pPr>
      <w:r>
        <w:rPr>
          <w:rFonts w:ascii="Courier New" w:cs="Courier New" w:eastAsia="Courier New" w:hAnsi="Courier New"/>
          <w:color w:val="444444"/>
          <w:sz w:val="18"/>
          <w:szCs w:val="18"/>
        </w:rPr>
        <w:t xml:space="preserve">    val eventRepository: EventRepository by lazy {</w:t>
      </w:r>
    </w:p>
    <w:p>
      <w:pPr>
        <w:spacing w:after="80" w:before="80"/>
        <w:ind w:left="360"/>
      </w:pPr>
      <w:r>
        <w:rPr>
          <w:rFonts w:ascii="Courier New" w:cs="Courier New" w:eastAsia="Courier New" w:hAnsi="Courier New"/>
          <w:color w:val="444444"/>
          <w:sz w:val="18"/>
          <w:szCs w:val="18"/>
        </w:rPr>
        <w:t xml:space="preserve">        FirestoreEventRepository(firestoreDataSource)</w:t>
      </w:r>
    </w:p>
    <w:p>
      <w:pPr>
        <w:spacing w:after="80" w:before="80"/>
        <w:ind w:left="360"/>
      </w:pPr>
      <w:r>
        <w:rPr>
          <w:rFonts w:ascii="Courier New" w:cs="Courier New" w:eastAsia="Courier New" w:hAnsi="Courier New"/>
          <w:color w:val="444444"/>
          <w:sz w:val="18"/>
          <w:szCs w:val="18"/>
        </w:rPr>
        <w:t xml:space="preserve">    }</w:t>
      </w:r>
    </w:p>
    <w:p>
      <w:pPr>
        <w:spacing w:after="80" w:before="80"/>
        <w:ind w:left="360"/>
      </w:pPr>
      <w:r>
        <w:rPr>
          <w:rFonts w:ascii="Courier New" w:cs="Courier New" w:eastAsia="Courier New" w:hAnsi="Courier New"/>
          <w:color w:val="444444"/>
          <w:sz w:val="18"/>
          <w:szCs w:val="18"/>
        </w:rPr>
        <w:t xml:space="preserve">}</w:t>
      </w:r>
    </w:p>
    <w:p>
      <w:pPr>
        <w:spacing w:before="160"/>
      </w:pPr>
    </w:p>
    <w:p>
      <w:pPr>
        <w:pStyle w:val="Heading3"/>
        <w:spacing w:after="100" w:before="220"/>
      </w:pPr>
      <w:r>
        <w:rPr>
          <w:rFonts w:ascii="Arial" w:cs="Arial" w:eastAsia="Arial" w:hAnsi="Arial"/>
          <w:b/>
          <w:bCs/>
          <w:color w:val="7C57C9"/>
          <w:sz w:val="24"/>
          <w:szCs w:val="24"/>
        </w:rPr>
        <w:t xml:space="preserve">UiState.kt  —  sealed class</w:t>
      </w:r>
    </w:p>
    <w:p>
      <w:pPr>
        <w:spacing w:after="60" w:before="60"/>
      </w:pPr>
      <w:r>
        <w:rPr>
          <w:rFonts w:ascii="Arial" w:cs="Arial" w:eastAsia="Arial" w:hAnsi="Arial"/>
          <w:b w:val="false"/>
          <w:bCs w:val="false"/>
          <w:color w:val="1A1A2E"/>
          <w:sz w:val="22"/>
          <w:szCs w:val="22"/>
        </w:rPr>
        <w:t xml:space="preserve">Chemin : ui/common/UiState.kt</w:t>
      </w:r>
    </w:p>
    <w:p>
      <w:pPr>
        <w:spacing w:after="60" w:before="60"/>
      </w:pPr>
      <w:r>
        <w:rPr>
          <w:rFonts w:ascii="Arial" w:cs="Arial" w:eastAsia="Arial" w:hAnsi="Arial"/>
          <w:b w:val="false"/>
          <w:bCs w:val="false"/>
          <w:color w:val="1A1A2E"/>
          <w:sz w:val="22"/>
          <w:szCs w:val="22"/>
        </w:rPr>
        <w:t xml:space="preserve">Représente l'état d'une opération asynchrone. Sealed class = liste fermée de sous-types, connue à la compilation. Le when(state) est exhaustif : le compilateur force à gérer tous les cas.</w:t>
      </w:r>
    </w:p>
    <w:p>
      <w:pPr>
        <w:spacing w:after="80" w:before="80"/>
        <w:ind w:left="360"/>
      </w:pPr>
      <w:r>
        <w:rPr>
          <w:rFonts w:ascii="Courier New" w:cs="Courier New" w:eastAsia="Courier New" w:hAnsi="Courier New"/>
          <w:color w:val="444444"/>
          <w:sz w:val="18"/>
          <w:szCs w:val="18"/>
        </w:rPr>
        <w:t xml:space="preserve">sealed class UiState&lt;out T&gt; {</w:t>
      </w:r>
    </w:p>
    <w:p>
      <w:pPr>
        <w:spacing w:after="80" w:before="80"/>
        <w:ind w:left="360"/>
      </w:pPr>
      <w:r>
        <w:rPr>
          <w:rFonts w:ascii="Courier New" w:cs="Courier New" w:eastAsia="Courier New" w:hAnsi="Courier New"/>
          <w:color w:val="444444"/>
          <w:sz w:val="18"/>
          <w:szCs w:val="18"/>
        </w:rPr>
        <w:t xml:space="preserve">    object Loading : UiState&lt;Nothing&gt;()</w:t>
      </w:r>
    </w:p>
    <w:p>
      <w:pPr>
        <w:spacing w:after="80" w:before="80"/>
        <w:ind w:left="360"/>
      </w:pPr>
      <w:r>
        <w:rPr>
          <w:rFonts w:ascii="Courier New" w:cs="Courier New" w:eastAsia="Courier New" w:hAnsi="Courier New"/>
          <w:color w:val="444444"/>
          <w:sz w:val="18"/>
          <w:szCs w:val="18"/>
        </w:rPr>
        <w:t xml:space="preserve">    data class Success&lt;T&gt;(val data: T) : UiState&lt;T&gt;()</w:t>
      </w:r>
    </w:p>
    <w:p>
      <w:pPr>
        <w:spacing w:after="80" w:before="80"/>
        <w:ind w:left="360"/>
      </w:pPr>
      <w:r>
        <w:rPr>
          <w:rFonts w:ascii="Courier New" w:cs="Courier New" w:eastAsia="Courier New" w:hAnsi="Courier New"/>
          <w:color w:val="444444"/>
          <w:sz w:val="18"/>
          <w:szCs w:val="18"/>
        </w:rPr>
        <w:t xml:space="preserve">    data class Error(val message: String) : UiState&lt;Nothing&gt;()</w:t>
      </w:r>
    </w:p>
    <w:p>
      <w:pPr>
        <w:spacing w:after="80" w:before="80"/>
        <w:ind w:left="360"/>
      </w:pPr>
      <w:r>
        <w:rPr>
          <w:rFonts w:ascii="Courier New" w:cs="Courier New" w:eastAsia="Courier New" w:hAnsi="Courier New"/>
          <w:color w:val="444444"/>
          <w:sz w:val="18"/>
          <w:szCs w:val="18"/>
        </w:rPr>
        <w:t xml:space="preserve">}</w:t>
      </w:r>
    </w:p>
    <w:p>
      <w:pPr>
        <w:spacing w:before="160"/>
      </w:pPr>
    </w:p>
    <w:p>
      <w:pPr>
        <w:pStyle w:val="Heading3"/>
        <w:spacing w:after="100" w:before="220"/>
      </w:pPr>
      <w:r>
        <w:rPr>
          <w:rFonts w:ascii="Arial" w:cs="Arial" w:eastAsia="Arial" w:hAnsi="Arial"/>
          <w:b/>
          <w:bCs/>
          <w:color w:val="7C57C9"/>
          <w:sz w:val="24"/>
          <w:szCs w:val="24"/>
        </w:rPr>
        <w:t xml:space="preserve">ViewModelFactory.kt  —  factory générique</w:t>
      </w:r>
    </w:p>
    <w:p>
      <w:pPr>
        <w:spacing w:after="60" w:before="60"/>
      </w:pPr>
      <w:r>
        <w:rPr>
          <w:rFonts w:ascii="Arial" w:cs="Arial" w:eastAsia="Arial" w:hAnsi="Arial"/>
          <w:b w:val="false"/>
          <w:bCs w:val="false"/>
          <w:color w:val="1A1A2E"/>
          <w:sz w:val="22"/>
          <w:szCs w:val="22"/>
        </w:rPr>
        <w:t xml:space="preserve">Chemin : ui/common/ViewModelFactory.kt</w:t>
      </w:r>
    </w:p>
    <w:p>
      <w:pPr>
        <w:spacing w:after="60" w:before="60"/>
      </w:pPr>
      <w:r>
        <w:rPr>
          <w:rFonts w:ascii="Arial" w:cs="Arial" w:eastAsia="Arial" w:hAnsi="Arial"/>
          <w:b w:val="false"/>
          <w:bCs w:val="false"/>
          <w:color w:val="1A1A2E"/>
          <w:sz w:val="22"/>
          <w:szCs w:val="22"/>
        </w:rPr>
        <w:t xml:space="preserve">Le système Android instancie les ViewModel via une Factory. Cette implémentation générique accepte un lambda creator : () -&gt; T et peut produire n'importe quel ViewModel. Remplace toutes les factories spécifiques qui existaient avant.</w:t>
      </w:r>
    </w:p>
    <w:p>
      <w:pPr>
        <w:spacing w:after="80" w:before="80"/>
        <w:ind w:left="360"/>
      </w:pPr>
      <w:r>
        <w:rPr>
          <w:rFonts w:ascii="Courier New" w:cs="Courier New" w:eastAsia="Courier New" w:hAnsi="Courier New"/>
          <w:color w:val="444444"/>
          <w:sz w:val="18"/>
          <w:szCs w:val="18"/>
        </w:rPr>
        <w:t xml:space="preserve">class ViewModelFactory&lt;T : ViewModel&gt;(</w:t>
      </w:r>
    </w:p>
    <w:p>
      <w:pPr>
        <w:spacing w:after="80" w:before="80"/>
        <w:ind w:left="360"/>
      </w:pPr>
      <w:r>
        <w:rPr>
          <w:rFonts w:ascii="Courier New" w:cs="Courier New" w:eastAsia="Courier New" w:hAnsi="Courier New"/>
          <w:color w:val="444444"/>
          <w:sz w:val="18"/>
          <w:szCs w:val="18"/>
        </w:rPr>
        <w:t xml:space="preserve">    private val creator: () -&gt; T</w:t>
      </w:r>
    </w:p>
    <w:p>
      <w:pPr>
        <w:spacing w:after="80" w:before="80"/>
        <w:ind w:left="360"/>
      </w:pPr>
      <w:r>
        <w:rPr>
          <w:rFonts w:ascii="Courier New" w:cs="Courier New" w:eastAsia="Courier New" w:hAnsi="Courier New"/>
          <w:color w:val="444444"/>
          <w:sz w:val="18"/>
          <w:szCs w:val="18"/>
        </w:rPr>
        <w:t xml:space="preserve">) : ViewModelProvider.Factory {</w:t>
      </w:r>
    </w:p>
    <w:p>
      <w:pPr>
        <w:spacing w:after="80" w:before="80"/>
        <w:ind w:left="360"/>
      </w:pPr>
      <w:r>
        <w:rPr>
          <w:rFonts w:ascii="Courier New" w:cs="Courier New" w:eastAsia="Courier New" w:hAnsi="Courier New"/>
          <w:color w:val="444444"/>
          <w:sz w:val="18"/>
          <w:szCs w:val="18"/>
        </w:rPr>
        <w:t xml:space="preserve">    override fun &lt;T : ViewModel&gt; create(modelClass: Class&lt;T&gt;): T</w:t>
      </w:r>
    </w:p>
    <w:p>
      <w:pPr>
        <w:spacing w:after="80" w:before="80"/>
        <w:ind w:left="360"/>
      </w:pPr>
      <w:r>
        <w:rPr>
          <w:rFonts w:ascii="Courier New" w:cs="Courier New" w:eastAsia="Courier New" w:hAnsi="Courier New"/>
          <w:color w:val="444444"/>
          <w:sz w:val="18"/>
          <w:szCs w:val="18"/>
        </w:rPr>
        <w:t xml:space="preserve">        = creator() as T</w:t>
      </w:r>
    </w:p>
    <w:p>
      <w:pPr>
        <w:spacing w:after="80" w:before="80"/>
        <w:ind w:left="360"/>
      </w:pPr>
      <w:r>
        <w:rPr>
          <w:rFonts w:ascii="Courier New" w:cs="Courier New" w:eastAsia="Courier New" w:hAnsi="Courier New"/>
          <w:color w:val="444444"/>
          <w:sz w:val="18"/>
          <w:szCs w:val="18"/>
        </w:rPr>
        <w:t xml:space="preserve">}</w:t>
      </w:r>
    </w:p>
    <w:p>
      <w:pPr>
        <w:spacing w:after="60" w:before="60"/>
      </w:pPr>
      <w:r>
        <w:rPr>
          <w:rFonts w:ascii="Arial" w:cs="Arial" w:eastAsia="Arial" w:hAnsi="Arial"/>
          <w:b w:val="false"/>
          <w:bCs w:val="false"/>
          <w:color w:val="1A1A2E"/>
          <w:sz w:val="22"/>
          <w:szCs w:val="22"/>
        </w:rPr>
        <w:t xml:space="preserve">Usage depuis une Activity :</w:t>
      </w:r>
    </w:p>
    <w:p>
      <w:pPr>
        <w:spacing w:after="80" w:before="80"/>
        <w:ind w:left="360"/>
      </w:pPr>
      <w:r>
        <w:rPr>
          <w:rFonts w:ascii="Courier New" w:cs="Courier New" w:eastAsia="Courier New" w:hAnsi="Courier New"/>
          <w:color w:val="444444"/>
          <w:sz w:val="18"/>
          <w:szCs w:val="18"/>
        </w:rPr>
        <w:t xml:space="preserve">val viewModel: MapViewModel by viewModels {</w:t>
      </w:r>
    </w:p>
    <w:p>
      <w:pPr>
        <w:spacing w:after="80" w:before="80"/>
        <w:ind w:left="360"/>
      </w:pPr>
      <w:r>
        <w:rPr>
          <w:rFonts w:ascii="Courier New" w:cs="Courier New" w:eastAsia="Courier New" w:hAnsi="Courier New"/>
          <w:color w:val="444444"/>
          <w:sz w:val="18"/>
          <w:szCs w:val="18"/>
        </w:rPr>
        <w:t xml:space="preserve">    ViewModelFactory { MapViewModel(ServiceLocator.eventRepository) }</w:t>
      </w:r>
    </w:p>
    <w:p>
      <w:pPr>
        <w:spacing w:after="80" w:before="80"/>
        <w:ind w:left="360"/>
      </w:pPr>
      <w:r>
        <w:rPr>
          <w:rFonts w:ascii="Courier New" w:cs="Courier New" w:eastAsia="Courier New" w:hAnsi="Courier New"/>
          <w:color w:val="444444"/>
          <w:sz w:val="18"/>
          <w:szCs w:val="18"/>
        </w:rPr>
        <w:t xml:space="preserve">}</w:t>
      </w:r>
    </w:p>
    <w:p>
      <w:pPr>
        <w:pStyle w:val="Heading2"/>
        <w:spacing w:after="140" w:before="300"/>
      </w:pPr>
      <w:r>
        <w:rPr>
          <w:rFonts w:ascii="Arial" w:cs="Arial" w:eastAsia="Arial" w:hAnsi="Arial"/>
          <w:b/>
          <w:bCs/>
          <w:color w:val="1A1A2E"/>
          <w:sz w:val="28"/>
          <w:szCs w:val="28"/>
        </w:rPr>
        <w:t xml:space="preserve">1.3  Ce que P1 doit maîtriser</w:t>
      </w:r>
    </w:p>
    <w:p>
      <w:pPr>
        <w:pStyle w:val="ListParagraph"/>
        <w:numPr>
          <w:ilvl w:val="0"/>
          <w:numId w:val="2"/>
        </w:numPr>
        <w:spacing w:after="40" w:before="40"/>
      </w:pPr>
      <w:r>
        <w:rPr>
          <w:rFonts w:ascii="Arial" w:cs="Arial" w:eastAsia="Arial" w:hAnsi="Arial"/>
          <w:b w:val="false"/>
          <w:bCs w:val="false"/>
          <w:color w:val="1A1A2E"/>
          <w:sz w:val="22"/>
          <w:szCs w:val="22"/>
        </w:rPr>
        <w:t xml:space="preserve">Kotlin : data class, object, sealed class, by lazy, suspend fun, Flow&lt;T&gt;</w:t>
      </w:r>
    </w:p>
    <w:p>
      <w:pPr>
        <w:pStyle w:val="ListParagraph"/>
        <w:numPr>
          <w:ilvl w:val="0"/>
          <w:numId w:val="2"/>
        </w:numPr>
        <w:spacing w:after="40" w:before="40"/>
      </w:pPr>
      <w:r>
        <w:rPr>
          <w:rFonts w:ascii="Arial" w:cs="Arial" w:eastAsia="Arial" w:hAnsi="Arial"/>
          <w:b w:val="false"/>
          <w:bCs w:val="false"/>
          <w:color w:val="1A1A2E"/>
          <w:sz w:val="22"/>
          <w:szCs w:val="22"/>
        </w:rPr>
        <w:t xml:space="preserve">Coroutines Kotlin : callbackFlow, awaitClose, trySend, launch, runCatching</w:t>
      </w:r>
    </w:p>
    <w:p>
      <w:pPr>
        <w:pStyle w:val="ListParagraph"/>
        <w:numPr>
          <w:ilvl w:val="0"/>
          <w:numId w:val="2"/>
        </w:numPr>
        <w:spacing w:after="40" w:before="40"/>
      </w:pPr>
      <w:r>
        <w:rPr>
          <w:rFonts w:ascii="Arial" w:cs="Arial" w:eastAsia="Arial" w:hAnsi="Arial"/>
          <w:b w:val="false"/>
          <w:bCs w:val="false"/>
          <w:color w:val="1A1A2E"/>
          <w:sz w:val="22"/>
          <w:szCs w:val="22"/>
        </w:rPr>
        <w:t xml:space="preserve">Firebase Firestore : collections, documents, addSnapshotListener, .await()</w:t>
      </w:r>
    </w:p>
    <w:p>
      <w:pPr>
        <w:pStyle w:val="ListParagraph"/>
        <w:numPr>
          <w:ilvl w:val="0"/>
          <w:numId w:val="2"/>
        </w:numPr>
        <w:spacing w:after="40" w:before="40"/>
      </w:pPr>
      <w:r>
        <w:rPr>
          <w:rFonts w:ascii="Arial" w:cs="Arial" w:eastAsia="Arial" w:hAnsi="Arial"/>
          <w:b w:val="false"/>
          <w:bCs w:val="false"/>
          <w:color w:val="1A1A2E"/>
          <w:sz w:val="22"/>
          <w:szCs w:val="22"/>
        </w:rPr>
        <w:t xml:space="preserve">Principes SOLID : Single Responsibility, Open/Closed, Dependency Inversion</w:t>
      </w:r>
    </w:p>
    <w:p>
      <w:pPr>
        <w:pStyle w:val="ListParagraph"/>
        <w:numPr>
          <w:ilvl w:val="0"/>
          <w:numId w:val="2"/>
        </w:numPr>
        <w:spacing w:after="40" w:before="40"/>
      </w:pPr>
      <w:r>
        <w:rPr>
          <w:rFonts w:ascii="Arial" w:cs="Arial" w:eastAsia="Arial" w:hAnsi="Arial"/>
          <w:b w:val="false"/>
          <w:bCs w:val="false"/>
          <w:color w:val="1A1A2E"/>
          <w:sz w:val="22"/>
          <w:szCs w:val="22"/>
        </w:rPr>
        <w:t xml:space="preserve">Repository Pattern et pourquoi séparer interface et implémentation</w:t>
      </w:r>
    </w:p>
    <w:p>
      <w:pPr>
        <w:pStyle w:val="ListParagraph"/>
        <w:numPr>
          <w:ilvl w:val="0"/>
          <w:numId w:val="2"/>
        </w:numPr>
        <w:spacing w:after="40" w:before="40"/>
      </w:pPr>
      <w:r>
        <w:rPr>
          <w:rFonts w:ascii="Arial" w:cs="Arial" w:eastAsia="Arial" w:hAnsi="Arial"/>
          <w:b w:val="false"/>
          <w:bCs w:val="false"/>
          <w:color w:val="1A1A2E"/>
          <w:sz w:val="22"/>
          <w:szCs w:val="22"/>
        </w:rPr>
        <w:t xml:space="preserve">Gestion des erreurs avec Result&lt;T&gt; (runCatching, onSuccess, onFailure)</w:t>
      </w:r>
    </w:p>
    <w:p>
      <w:pPr>
        <w:pStyle w:val="ListParagraph"/>
        <w:numPr>
          <w:ilvl w:val="0"/>
          <w:numId w:val="2"/>
        </w:numPr>
        <w:spacing w:after="40" w:before="40"/>
      </w:pPr>
      <w:r>
        <w:rPr>
          <w:rFonts w:ascii="Arial" w:cs="Arial" w:eastAsia="Arial" w:hAnsi="Arial"/>
          <w:b w:val="false"/>
          <w:bCs w:val="false"/>
          <w:color w:val="1A1A2E"/>
          <w:sz w:val="22"/>
          <w:szCs w:val="22"/>
        </w:rPr>
        <w:t xml:space="preserve">ViewModelProvider.Factory et pourquoi Android l'exige</w:t>
      </w:r>
    </w:p>
    <w:p>
      <w:r>
        <w:br w:type="page"/>
      </w:r>
    </w:p>
    <w:p>
      <w:pPr>
        <w:spacing w:after="200" w:before="0"/>
      </w:pPr>
      <w:r>
        <w:rPr>
          <w:rFonts w:ascii="Arial" w:cs="Arial" w:eastAsia="Arial" w:hAnsi="Arial"/>
          <w:b/>
          <w:bCs/>
          <w:color w:val="FFFFFF"/>
          <w:sz w:val="80"/>
          <w:szCs w:val="80"/>
          <w:shd w:fill="1565C0" w:val="clear"/>
        </w:rPr>
        <w:t xml:space="preserve">P2</w:t>
      </w:r>
      <w:r>
        <w:rPr>
          <w:rFonts w:ascii="Arial" w:cs="Arial" w:eastAsia="Arial" w:hAnsi="Arial"/>
          <w:b/>
          <w:bCs/>
          <w:color w:val="1565C0"/>
          <w:sz w:val="44"/>
          <w:szCs w:val="44"/>
        </w:rPr>
        <w:t xml:space="preserve">  Authentification</w:t>
      </w:r>
    </w:p>
    <w:p>
      <w:pPr>
        <w:spacing w:after="60" w:before="60"/>
      </w:pPr>
      <w:r>
        <w:rPr>
          <w:rFonts w:ascii="Arial" w:cs="Arial" w:eastAsia="Arial" w:hAnsi="Arial"/>
          <w:b w:val="false"/>
          <w:bCs w:val="false"/>
          <w:color w:val="1A1A2E"/>
          <w:sz w:val="22"/>
          <w:szCs w:val="22"/>
        </w:rPr>
        <w:t xml:space="preserve">P2 est responsable de tout le système d'authentification : inscription, connexion, déconnexion, et gestion des états de session via Firebase Authentication.</w:t>
      </w:r>
    </w:p>
    <w:p>
      <w:pPr>
        <w:pStyle w:val="Heading2"/>
        <w:spacing w:after="140" w:before="300"/>
      </w:pPr>
      <w:r>
        <w:rPr>
          <w:rFonts w:ascii="Arial" w:cs="Arial" w:eastAsia="Arial" w:hAnsi="Arial"/>
          <w:b/>
          <w:bCs/>
          <w:color w:val="1A1A2E"/>
          <w:sz w:val="28"/>
          <w:szCs w:val="28"/>
        </w:rPr>
        <w:t xml:space="preserve">2.1  Fichiers assignés à P2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Fichier</w:t>
            </w:r>
          </w:p>
        </w:tc>
        <w:tc>
          <w:tcPr>
            <w:tcW w:type="dxa" w:w="16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Type OO</w:t>
            </w:r>
          </w:p>
        </w:tc>
        <w:tc>
          <w:tcPr>
            <w:tcW w:type="dxa" w:w="496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Responsabilité principale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AuthViewModel.kt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ViewModel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Logique métier auth — appelle FirebaseAuth, expose loginState et registerState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LoginActivity.kt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Activity (View)</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Écran de connexion — saisie email/mot de passe, navigation vers MainActivity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RegisterActivity.kt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Activity (View)</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Écran d'inscription — saisie email/mot de passe + confirmation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activity_login.xml</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Layout XML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Interface de connexion : logo hippopotame, formulaire dans une Card, bouton de connexion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activity_register.xml</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Layout XML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Interface d'inscription : même structure, 3 champs mot de passe</w:t>
            </w:r>
          </w:p>
        </w:tc>
      </w:tr>
    </w:tbl>
    <w:p>
      <w:pPr>
        <w:pStyle w:val="Heading2"/>
        <w:spacing w:after="140" w:before="300"/>
      </w:pPr>
      <w:r>
        <w:rPr>
          <w:rFonts w:ascii="Arial" w:cs="Arial" w:eastAsia="Arial" w:hAnsi="Arial"/>
          <w:b/>
          <w:bCs/>
          <w:color w:val="1A1A2E"/>
          <w:sz w:val="28"/>
          <w:szCs w:val="28"/>
        </w:rPr>
        <w:t xml:space="preserve">2.2  Analyse détaillée</w:t>
      </w:r>
    </w:p>
    <w:p>
      <w:pPr>
        <w:pStyle w:val="Heading3"/>
        <w:spacing w:after="100" w:before="220"/>
      </w:pPr>
      <w:r>
        <w:rPr>
          <w:rFonts w:ascii="Arial" w:cs="Arial" w:eastAsia="Arial" w:hAnsi="Arial"/>
          <w:b/>
          <w:bCs/>
          <w:color w:val="7C57C9"/>
          <w:sz w:val="24"/>
          <w:szCs w:val="24"/>
        </w:rPr>
        <w:t xml:space="preserve">AuthViewModel.kt  —  ViewModel</w:t>
      </w:r>
    </w:p>
    <w:p>
      <w:pPr>
        <w:spacing w:after="60" w:before="60"/>
      </w:pPr>
      <w:r>
        <w:rPr>
          <w:rFonts w:ascii="Arial" w:cs="Arial" w:eastAsia="Arial" w:hAnsi="Arial"/>
          <w:b w:val="false"/>
          <w:bCs w:val="false"/>
          <w:color w:val="1A1A2E"/>
          <w:sz w:val="22"/>
          <w:szCs w:val="22"/>
        </w:rPr>
        <w:t xml:space="preserve">Chemin : ui/auth/AuthViewModel.kt</w:t>
      </w:r>
    </w:p>
    <w:p>
      <w:pPr>
        <w:spacing w:after="60" w:before="60"/>
      </w:pPr>
      <w:r>
        <w:rPr>
          <w:rFonts w:ascii="Arial" w:cs="Arial" w:eastAsia="Arial" w:hAnsi="Arial"/>
          <w:b w:val="false"/>
          <w:bCs w:val="false"/>
          <w:color w:val="1A1A2E"/>
          <w:sz w:val="22"/>
          <w:szCs w:val="22"/>
        </w:rPr>
        <w:t xml:space="preserve">Contrairement à EventViewModel, AuthViewModel peut importer FirebaseAuth directement car l'authentification est une donnée de session (pas une dépendance réseau abstraite).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686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Définition &amp; application dans le projet</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MutableStateFlow</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Variable d'état réactive. Quand sa valeur change, tous les collecteurs (Activity) sont notifiés automatiquement. Correspond au LiveData moderne.</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StateFlow</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Version lecture seule de MutableStateFlow. Le ViewModel expose StateFlow pour empêcher l'Activity de modifier l'état directement (encapsulation).</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viewModelScope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CoroutineScope lié au cycle de vie du ViewModel. Les coroutines lancées dans viewModelScope sont automatiquement annulées quand le ViewModel est détruit.</w:t>
            </w:r>
          </w:p>
        </w:tc>
      </w:tr>
    </w:tbl>
    <w:p>
      <w:pPr>
        <w:pStyle w:val="Heading3"/>
        <w:spacing w:after="100" w:before="220"/>
      </w:pPr>
      <w:r>
        <w:rPr>
          <w:rFonts w:ascii="Arial" w:cs="Arial" w:eastAsia="Arial" w:hAnsi="Arial"/>
          <w:b/>
          <w:bCs/>
          <w:color w:val="7C57C9"/>
          <w:sz w:val="24"/>
          <w:szCs w:val="24"/>
        </w:rPr>
        <w:t xml:space="preserve">LoginActivity.kt  —  View</w:t>
      </w:r>
    </w:p>
    <w:p>
      <w:pPr>
        <w:spacing w:after="60" w:before="60"/>
      </w:pPr>
      <w:r>
        <w:rPr>
          <w:rFonts w:ascii="Arial" w:cs="Arial" w:eastAsia="Arial" w:hAnsi="Arial"/>
          <w:b w:val="false"/>
          <w:bCs w:val="false"/>
          <w:color w:val="1A1A2E"/>
          <w:sz w:val="22"/>
          <w:szCs w:val="22"/>
        </w:rPr>
        <w:t xml:space="preserve">Chemin : ui/auth/LoginActivity.kt</w:t>
      </w:r>
    </w:p>
    <w:p>
      <w:pPr>
        <w:spacing w:after="60" w:before="60"/>
      </w:pPr>
      <w:r>
        <w:rPr>
          <w:rFonts w:ascii="Arial" w:cs="Arial" w:eastAsia="Arial" w:hAnsi="Arial"/>
          <w:b w:val="false"/>
          <w:bCs w:val="false"/>
          <w:color w:val="1A1A2E"/>
          <w:sz w:val="22"/>
          <w:szCs w:val="22"/>
        </w:rPr>
        <w:t xml:space="preserve">Collecte loginState via lifecycleScope.launch { viewModel.loginState.collect { ... } }. Affiche la barre de progression pendant UiState.Loading, navigue vers MainActivity sur UiState.Success.</w:t>
      </w:r>
    </w:p>
    <w:p>
      <w:pPr>
        <w:spacing w:after="60" w:before="60"/>
      </w:pPr>
      <w:r>
        <w:rPr>
          <w:rFonts w:ascii="Arial" w:cs="Arial" w:eastAsia="Arial" w:hAnsi="Arial"/>
          <w:b w:val="false"/>
          <w:bCs w:val="false"/>
          <w:color w:val="1A1A2E"/>
          <w:sz w:val="22"/>
          <w:szCs w:val="22"/>
        </w:rPr>
        <w:t xml:space="preserve">Principe important : l'Activity ne contient aucune logique métier. Elle se contente d'envoyer des commandes au ViewModel (viewModel.login(email, password)) et de réagir aux états.</w:t>
      </w:r>
    </w:p>
    <w:p>
      <w:pPr>
        <w:pStyle w:val="Heading3"/>
        <w:spacing w:after="100" w:before="220"/>
      </w:pPr>
      <w:r>
        <w:rPr>
          <w:rFonts w:ascii="Arial" w:cs="Arial" w:eastAsia="Arial" w:hAnsi="Arial"/>
          <w:b/>
          <w:bCs/>
          <w:color w:val="7C57C9"/>
          <w:sz w:val="24"/>
          <w:szCs w:val="24"/>
        </w:rPr>
        <w:t xml:space="preserve">RegisterActivity.kt  —  View</w:t>
      </w:r>
    </w:p>
    <w:p>
      <w:pPr>
        <w:spacing w:after="60" w:before="60"/>
      </w:pPr>
      <w:r>
        <w:rPr>
          <w:rFonts w:ascii="Arial" w:cs="Arial" w:eastAsia="Arial" w:hAnsi="Arial"/>
          <w:b w:val="false"/>
          <w:bCs w:val="false"/>
          <w:color w:val="1A1A2E"/>
          <w:sz w:val="22"/>
          <w:szCs w:val="22"/>
        </w:rPr>
        <w:t xml:space="preserve">Chemin : ui/auth/RegisterActivity.kt</w:t>
      </w:r>
    </w:p>
    <w:p>
      <w:pPr>
        <w:spacing w:after="60" w:before="60"/>
      </w:pPr>
      <w:r>
        <w:rPr>
          <w:rFonts w:ascii="Arial" w:cs="Arial" w:eastAsia="Arial" w:hAnsi="Arial"/>
          <w:b w:val="false"/>
          <w:bCs w:val="false"/>
          <w:color w:val="1A1A2E"/>
          <w:sz w:val="22"/>
          <w:szCs w:val="22"/>
        </w:rPr>
        <w:t xml:space="preserve">Même architecture que LoginActivity. Valide que les deux champs de mot de passe sont identiques côté client avant d'appeler viewModel.register().</w:t>
      </w:r>
    </w:p>
    <w:p>
      <w:pPr>
        <w:pStyle w:val="Heading2"/>
        <w:spacing w:after="140" w:before="300"/>
      </w:pPr>
      <w:r>
        <w:rPr>
          <w:rFonts w:ascii="Arial" w:cs="Arial" w:eastAsia="Arial" w:hAnsi="Arial"/>
          <w:b/>
          <w:bCs/>
          <w:color w:val="1A1A2E"/>
          <w:sz w:val="28"/>
          <w:szCs w:val="28"/>
        </w:rPr>
        <w:t xml:space="preserve">2.3  Flux d'authentification</w:t>
      </w:r>
    </w:p>
    <w:p>
      <w:pPr>
        <w:spacing w:after="60" w:before="60"/>
      </w:pPr>
      <w:r>
        <w:rPr>
          <w:rFonts w:ascii="Arial" w:cs="Arial" w:eastAsia="Arial" w:hAnsi="Arial"/>
          <w:b w:val="false"/>
          <w:bCs w:val="false"/>
          <w:color w:val="1A1A2E"/>
          <w:sz w:val="22"/>
          <w:szCs w:val="22"/>
        </w:rPr>
        <w:t xml:space="preserve">1. L'utilisateur saisit son email + mot de passe et appuie sur "Connexion"</w:t>
      </w:r>
    </w:p>
    <w:p>
      <w:pPr>
        <w:spacing w:after="60" w:before="60"/>
      </w:pPr>
      <w:r>
        <w:rPr>
          <w:rFonts w:ascii="Arial" w:cs="Arial" w:eastAsia="Arial" w:hAnsi="Arial"/>
          <w:b w:val="false"/>
          <w:bCs w:val="false"/>
          <w:color w:val="1A1A2E"/>
          <w:sz w:val="22"/>
          <w:szCs w:val="22"/>
        </w:rPr>
        <w:t xml:space="preserve">2. LoginActivity appelle viewModel.login(email, password)</w:t>
      </w:r>
    </w:p>
    <w:p>
      <w:pPr>
        <w:spacing w:after="60" w:before="60"/>
      </w:pPr>
      <w:r>
        <w:rPr>
          <w:rFonts w:ascii="Arial" w:cs="Arial" w:eastAsia="Arial" w:hAnsi="Arial"/>
          <w:b w:val="false"/>
          <w:bCs w:val="false"/>
          <w:color w:val="1A1A2E"/>
          <w:sz w:val="22"/>
          <w:szCs w:val="22"/>
        </w:rPr>
        <w:t xml:space="preserve">3. AuthViewModel passe loginState à UiState.Loading et appelle FirebaseAuth.signInWithEmailAndPassword().await()</w:t>
      </w:r>
    </w:p>
    <w:p>
      <w:pPr>
        <w:spacing w:after="60" w:before="60"/>
      </w:pPr>
      <w:r>
        <w:rPr>
          <w:rFonts w:ascii="Arial" w:cs="Arial" w:eastAsia="Arial" w:hAnsi="Arial"/>
          <w:b w:val="false"/>
          <w:bCs w:val="false"/>
          <w:color w:val="1A1A2E"/>
          <w:sz w:val="22"/>
          <w:szCs w:val="22"/>
        </w:rPr>
        <w:t xml:space="preserve">4. En cas de succès : loginState = UiState.Success(Unit)</w:t>
      </w:r>
    </w:p>
    <w:p>
      <w:pPr>
        <w:spacing w:after="60" w:before="60"/>
      </w:pPr>
      <w:r>
        <w:rPr>
          <w:rFonts w:ascii="Arial" w:cs="Arial" w:eastAsia="Arial" w:hAnsi="Arial"/>
          <w:b w:val="false"/>
          <w:bCs w:val="false"/>
          <w:color w:val="1A1A2E"/>
          <w:sz w:val="22"/>
          <w:szCs w:val="22"/>
        </w:rPr>
        <w:t xml:space="preserve">5. LoginActivity observe le succès et navigue vers MainActivity avec finish()</w:t>
      </w:r>
    </w:p>
    <w:p>
      <w:pPr>
        <w:spacing w:after="60" w:before="60"/>
      </w:pPr>
      <w:r>
        <w:rPr>
          <w:rFonts w:ascii="Arial" w:cs="Arial" w:eastAsia="Arial" w:hAnsi="Arial"/>
          <w:b w:val="false"/>
          <w:bCs w:val="false"/>
          <w:color w:val="1A1A2E"/>
          <w:sz w:val="22"/>
          <w:szCs w:val="22"/>
        </w:rPr>
        <w:t xml:space="preserve">6. À la déconnexion (MapActivity), FirebaseAuth.signOut() est appelé → le Flow Firestore reçoit PERMISSION_DENIED → se ferme proprement</w:t>
      </w:r>
    </w:p>
    <w:p>
      <w:pPr>
        <w:pStyle w:val="Heading2"/>
        <w:spacing w:after="140" w:before="300"/>
      </w:pPr>
      <w:r>
        <w:rPr>
          <w:rFonts w:ascii="Arial" w:cs="Arial" w:eastAsia="Arial" w:hAnsi="Arial"/>
          <w:b/>
          <w:bCs/>
          <w:color w:val="1A1A2E"/>
          <w:sz w:val="28"/>
          <w:szCs w:val="28"/>
        </w:rPr>
        <w:t xml:space="preserve">2.4  Ce que P2 doit maîtriser</w:t>
      </w:r>
    </w:p>
    <w:p>
      <w:pPr>
        <w:pStyle w:val="ListParagraph"/>
        <w:numPr>
          <w:ilvl w:val="0"/>
          <w:numId w:val="2"/>
        </w:numPr>
        <w:spacing w:after="40" w:before="40"/>
      </w:pPr>
      <w:r>
        <w:rPr>
          <w:rFonts w:ascii="Arial" w:cs="Arial" w:eastAsia="Arial" w:hAnsi="Arial"/>
          <w:b w:val="false"/>
          <w:bCs w:val="false"/>
          <w:color w:val="1A1A2E"/>
          <w:sz w:val="22"/>
          <w:szCs w:val="22"/>
        </w:rPr>
        <w:t xml:space="preserve">Firebase Authentication : signInWithEmailAndPassword, createUserWithEmailAndPassword, signOut, currentUser</w:t>
      </w:r>
    </w:p>
    <w:p>
      <w:pPr>
        <w:pStyle w:val="ListParagraph"/>
        <w:numPr>
          <w:ilvl w:val="0"/>
          <w:numId w:val="2"/>
        </w:numPr>
        <w:spacing w:after="40" w:before="40"/>
      </w:pPr>
      <w:r>
        <w:rPr>
          <w:rFonts w:ascii="Arial" w:cs="Arial" w:eastAsia="Arial" w:hAnsi="Arial"/>
          <w:b w:val="false"/>
          <w:bCs w:val="false"/>
          <w:color w:val="1A1A2E"/>
          <w:sz w:val="22"/>
          <w:szCs w:val="22"/>
        </w:rPr>
        <w:t xml:space="preserve">Kotlin coroutines : .await() sur les Task Firebase, viewModelScope.launch</w:t>
      </w:r>
    </w:p>
    <w:p>
      <w:pPr>
        <w:pStyle w:val="ListParagraph"/>
        <w:numPr>
          <w:ilvl w:val="0"/>
          <w:numId w:val="2"/>
        </w:numPr>
        <w:spacing w:after="40" w:before="40"/>
      </w:pPr>
      <w:r>
        <w:rPr>
          <w:rFonts w:ascii="Arial" w:cs="Arial" w:eastAsia="Arial" w:hAnsi="Arial"/>
          <w:b w:val="false"/>
          <w:bCs w:val="false"/>
          <w:color w:val="1A1A2E"/>
          <w:sz w:val="22"/>
          <w:szCs w:val="22"/>
        </w:rPr>
        <w:t xml:space="preserve">StateFlow / MutableStateFlow : exposer l'état en lecture seule</w:t>
      </w:r>
    </w:p>
    <w:p>
      <w:pPr>
        <w:pStyle w:val="ListParagraph"/>
        <w:numPr>
          <w:ilvl w:val="0"/>
          <w:numId w:val="2"/>
        </w:numPr>
        <w:spacing w:after="40" w:before="40"/>
      </w:pPr>
      <w:r>
        <w:rPr>
          <w:rFonts w:ascii="Arial" w:cs="Arial" w:eastAsia="Arial" w:hAnsi="Arial"/>
          <w:b w:val="false"/>
          <w:bCs w:val="false"/>
          <w:color w:val="1A1A2E"/>
          <w:sz w:val="22"/>
          <w:szCs w:val="22"/>
        </w:rPr>
        <w:t xml:space="preserve">Lifecycles Android : pourquoi collecter dans lifecycleScope et pas viewModelScope</w:t>
      </w:r>
    </w:p>
    <w:p>
      <w:pPr>
        <w:pStyle w:val="ListParagraph"/>
        <w:numPr>
          <w:ilvl w:val="0"/>
          <w:numId w:val="2"/>
        </w:numPr>
        <w:spacing w:after="40" w:before="40"/>
      </w:pPr>
      <w:r>
        <w:rPr>
          <w:rFonts w:ascii="Arial" w:cs="Arial" w:eastAsia="Arial" w:hAnsi="Arial"/>
          <w:b w:val="false"/>
          <w:bCs w:val="false"/>
          <w:color w:val="1A1A2E"/>
          <w:sz w:val="22"/>
          <w:szCs w:val="22"/>
        </w:rPr>
        <w:t xml:space="preserve">ViewBinding : ActivityLoginBinding, accès sécurisé aux vues sans findViewById</w:t>
      </w:r>
    </w:p>
    <w:p>
      <w:pPr>
        <w:pStyle w:val="ListParagraph"/>
        <w:numPr>
          <w:ilvl w:val="0"/>
          <w:numId w:val="2"/>
        </w:numPr>
        <w:spacing w:after="40" w:before="40"/>
      </w:pPr>
      <w:r>
        <w:rPr>
          <w:rFonts w:ascii="Arial" w:cs="Arial" w:eastAsia="Arial" w:hAnsi="Arial"/>
          <w:b w:val="false"/>
          <w:bCs w:val="false"/>
          <w:color w:val="1A1A2E"/>
          <w:sz w:val="22"/>
          <w:szCs w:val="22"/>
        </w:rPr>
        <w:t xml:space="preserve">Navigation entre Activity : Intent, startActivity, finish()</w:t>
      </w:r>
    </w:p>
    <w:p>
      <w:pPr>
        <w:pStyle w:val="ListParagraph"/>
        <w:numPr>
          <w:ilvl w:val="0"/>
          <w:numId w:val="2"/>
        </w:numPr>
        <w:spacing w:after="40" w:before="40"/>
      </w:pPr>
      <w:r>
        <w:rPr>
          <w:rFonts w:ascii="Arial" w:cs="Arial" w:eastAsia="Arial" w:hAnsi="Arial"/>
          <w:b w:val="false"/>
          <w:bCs w:val="false"/>
          <w:color w:val="1A1A2E"/>
          <w:sz w:val="22"/>
          <w:szCs w:val="22"/>
        </w:rPr>
        <w:t xml:space="preserve">Validation côté client : isEmpty(), isNotEmpty(), concordance des mots de passe</w:t>
      </w:r>
    </w:p>
    <w:p>
      <w:pPr>
        <w:pStyle w:val="ListParagraph"/>
        <w:numPr>
          <w:ilvl w:val="0"/>
          <w:numId w:val="2"/>
        </w:numPr>
        <w:spacing w:after="40" w:before="40"/>
      </w:pPr>
      <w:r>
        <w:rPr>
          <w:rFonts w:ascii="Arial" w:cs="Arial" w:eastAsia="Arial" w:hAnsi="Arial"/>
          <w:b w:val="false"/>
          <w:bCs w:val="false"/>
          <w:color w:val="1A1A2E"/>
          <w:sz w:val="22"/>
          <w:szCs w:val="22"/>
        </w:rPr>
        <w:t xml:space="preserve">Material 3 : TextInputLayout, TextInputEditText, MaterialButton, ProgressBar</w:t>
      </w:r>
    </w:p>
    <w:p>
      <w:r>
        <w:br w:type="page"/>
      </w:r>
    </w:p>
    <w:p>
      <w:pPr>
        <w:spacing w:after="200" w:before="0"/>
      </w:pPr>
      <w:r>
        <w:rPr>
          <w:rFonts w:ascii="Arial" w:cs="Arial" w:eastAsia="Arial" w:hAnsi="Arial"/>
          <w:b/>
          <w:bCs/>
          <w:color w:val="FFFFFF"/>
          <w:sz w:val="80"/>
          <w:szCs w:val="80"/>
          <w:shd w:fill="2E7D32" w:val="clear"/>
        </w:rPr>
        <w:t xml:space="preserve">P3</w:t>
      </w:r>
      <w:r>
        <w:rPr>
          <w:rFonts w:ascii="Arial" w:cs="Arial" w:eastAsia="Arial" w:hAnsi="Arial"/>
          <w:b/>
          <w:bCs/>
          <w:color w:val="2E7D32"/>
          <w:sz w:val="44"/>
          <w:szCs w:val="44"/>
        </w:rPr>
        <w:t xml:space="preserve">  Carte &amp; Gestion des événements</w:t>
      </w:r>
    </w:p>
    <w:p>
      <w:pPr>
        <w:spacing w:after="60" w:before="60"/>
      </w:pPr>
      <w:r>
        <w:rPr>
          <w:rFonts w:ascii="Arial" w:cs="Arial" w:eastAsia="Arial" w:hAnsi="Arial"/>
          <w:b w:val="false"/>
          <w:bCs w:val="false"/>
          <w:color w:val="1A1A2E"/>
          <w:sz w:val="22"/>
          <w:szCs w:val="22"/>
        </w:rPr>
        <w:t xml:space="preserve">P3 est responsable de la carte interactive, des marqueurs, des popups et des écrans de création/détail d'événements.</w:t>
      </w:r>
    </w:p>
    <w:p>
      <w:pPr>
        <w:pStyle w:val="Heading2"/>
        <w:spacing w:after="140" w:before="300"/>
      </w:pPr>
      <w:r>
        <w:rPr>
          <w:rFonts w:ascii="Arial" w:cs="Arial" w:eastAsia="Arial" w:hAnsi="Arial"/>
          <w:b/>
          <w:bCs/>
          <w:color w:val="1A1A2E"/>
          <w:sz w:val="28"/>
          <w:szCs w:val="28"/>
        </w:rPr>
        <w:t xml:space="preserve">3.1  Fichiers assignés à P3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Fichier</w:t>
            </w:r>
          </w:p>
        </w:tc>
        <w:tc>
          <w:tcPr>
            <w:tcW w:type="dxa" w:w="16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Type OO</w:t>
            </w:r>
          </w:p>
        </w:tc>
        <w:tc>
          <w:tcPr>
            <w:tcW w:type="dxa" w:w="496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Responsabilité principale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MapService.kt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interface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Abstraction cartographique : clearMarkers, addMarker, setOnMapClickListener, setOnMarkerClickListener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OsmMapService.kt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class (impl.)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Implémentation osmdroid de MapService — gère Marker, Overlay, projection écran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MainActivity.kt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Activity (View)</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Écran principal : carte + barre de recherche + FAB ajout + popup marqueur/carte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MapViewModel.kt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ViewModel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Observe les événements Firestore, expose eventsState et deleteState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AddEventActivity.kt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Activity (View)</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Formulaire création événement — titre, description, lat/lon pré-remplis depuis la carte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EventDetailActivity.kt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Activity (View)</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Affiche le détail d'un événement — bouton supprimer visible uniquement pour le propriétaire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EventViewModel.kt</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ViewModel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Logique métier addEvent et deleteEvent — partagé entre AddEventActivity et EventDetailActivity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activity_main.xml</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Layout XML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CoordinatorLayout : Toolbar + FrameLayout carte + pill de recherche + FAB</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activity_add_event.xml</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Layout XML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ScrollView : card d'en-tête + card formulaire avec champs lat/lon côte à côte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activity_event_detail.xml</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Layout XML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ScrollView : card titre/desc + card coordonnées + bouton suppression rouge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popup_map_click.xml</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Layout XML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Bulle tap carte vide : icône + coordonnées + bouton "Créer un événement ici"</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popup_marker_click.xml</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Layout XML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Bulle tap marqueur : icône + titre + bouton supprimer (visible propriétaire uniquement)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7C57C9"/>
                <w:sz w:val="18"/>
                <w:szCs w:val="18"/>
              </w:rPr>
              <w:t xml:space="preserve">ic_event_marker.xml</w:t>
            </w:r>
          </w:p>
        </w:tc>
        <w:tc>
          <w:tcPr>
            <w:tcW w:type="dxa" w:w="160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Arial" w:cs="Arial" w:eastAsia="Arial" w:hAnsi="Arial"/>
                <w:color w:val="1A1A2E"/>
                <w:sz w:val="20"/>
                <w:szCs w:val="20"/>
              </w:rPr>
              <w:t xml:space="preserve">Vector Drawable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Marqueur violet sur la carte — pin avec cercle et pointe directionnelle</w:t>
            </w:r>
          </w:p>
        </w:tc>
      </w:tr>
    </w:tbl>
    <w:p>
      <w:pPr>
        <w:pStyle w:val="Heading2"/>
        <w:spacing w:after="140" w:before="300"/>
      </w:pPr>
      <w:r>
        <w:rPr>
          <w:rFonts w:ascii="Arial" w:cs="Arial" w:eastAsia="Arial" w:hAnsi="Arial"/>
          <w:b/>
          <w:bCs/>
          <w:color w:val="1A1A2E"/>
          <w:sz w:val="28"/>
          <w:szCs w:val="28"/>
        </w:rPr>
        <w:t xml:space="preserve">3.2  Architecture cartographique</w:t>
      </w:r>
    </w:p>
    <w:p>
      <w:pPr>
        <w:pStyle w:val="Heading3"/>
        <w:spacing w:after="100" w:before="220"/>
      </w:pPr>
      <w:r>
        <w:rPr>
          <w:rFonts w:ascii="Arial" w:cs="Arial" w:eastAsia="Arial" w:hAnsi="Arial"/>
          <w:b/>
          <w:bCs/>
          <w:color w:val="7C57C9"/>
          <w:sz w:val="24"/>
          <w:szCs w:val="24"/>
        </w:rPr>
        <w:t xml:space="preserve">MapService.kt  —  interface</w:t>
      </w:r>
    </w:p>
    <w:p>
      <w:pPr>
        <w:spacing w:after="60" w:before="60"/>
      </w:pPr>
      <w:r>
        <w:rPr>
          <w:rFonts w:ascii="Arial" w:cs="Arial" w:eastAsia="Arial" w:hAnsi="Arial"/>
          <w:b w:val="false"/>
          <w:bCs w:val="false"/>
          <w:color w:val="1A1A2E"/>
          <w:sz w:val="22"/>
          <w:szCs w:val="22"/>
        </w:rPr>
        <w:t xml:space="preserve">Chemin : map/MapService.kt</w:t>
      </w:r>
    </w:p>
    <w:p>
      <w:pPr>
        <w:spacing w:after="60" w:before="60"/>
      </w:pPr>
      <w:r>
        <w:rPr>
          <w:rFonts w:ascii="Arial" w:cs="Arial" w:eastAsia="Arial" w:hAnsi="Arial"/>
          <w:b w:val="false"/>
          <w:bCs w:val="false"/>
          <w:color w:val="1A1A2E"/>
          <w:sz w:val="22"/>
          <w:szCs w:val="22"/>
        </w:rPr>
        <w:t xml:space="preserve">Interface qui abstrait complètement le moteur de carte. MainActivity ne sait pas qu'osmdroid est utilisé — elle appelle seulement mapService.addMarker(...). C'est l'Open/Closed Principle : changer de moteur de carte ne nécessite que créer une nouvelle implémentation.</w:t>
      </w:r>
    </w:p>
    <w:p>
      <w:pPr>
        <w:spacing w:after="80" w:before="80"/>
        <w:ind w:left="360"/>
      </w:pPr>
      <w:r>
        <w:rPr>
          <w:rFonts w:ascii="Courier New" w:cs="Courier New" w:eastAsia="Courier New" w:hAnsi="Courier New"/>
          <w:color w:val="444444"/>
          <w:sz w:val="18"/>
          <w:szCs w:val="18"/>
        </w:rPr>
        <w:t xml:space="preserve">interface MapService {</w:t>
      </w:r>
    </w:p>
    <w:p>
      <w:pPr>
        <w:spacing w:after="80" w:before="80"/>
        <w:ind w:left="360"/>
      </w:pPr>
      <w:r>
        <w:rPr>
          <w:rFonts w:ascii="Courier New" w:cs="Courier New" w:eastAsia="Courier New" w:hAnsi="Courier New"/>
          <w:color w:val="444444"/>
          <w:sz w:val="18"/>
          <w:szCs w:val="18"/>
        </w:rPr>
        <w:t xml:space="preserve">    fun clearMarkers()</w:t>
      </w:r>
    </w:p>
    <w:p>
      <w:pPr>
        <w:spacing w:after="80" w:before="80"/>
        <w:ind w:left="360"/>
      </w:pPr>
      <w:r>
        <w:rPr>
          <w:rFonts w:ascii="Courier New" w:cs="Courier New" w:eastAsia="Courier New" w:hAnsi="Courier New"/>
          <w:color w:val="444444"/>
          <w:sz w:val="18"/>
          <w:szCs w:val="18"/>
        </w:rPr>
        <w:t xml:space="preserve">    fun addMarker(lat: Double, lon: Double, title: String,</w:t>
      </w:r>
    </w:p>
    <w:p>
      <w:pPr>
        <w:spacing w:after="80" w:before="80"/>
        <w:ind w:left="360"/>
      </w:pPr>
      <w:r>
        <w:rPr>
          <w:rFonts w:ascii="Courier New" w:cs="Courier New" w:eastAsia="Courier New" w:hAnsi="Courier New"/>
          <w:color w:val="444444"/>
          <w:sz w:val="18"/>
          <w:szCs w:val="18"/>
        </w:rPr>
        <w:t xml:space="preserve">                  eventId: String, userId: String)</w:t>
      </w:r>
    </w:p>
    <w:p>
      <w:pPr>
        <w:spacing w:after="80" w:before="80"/>
        <w:ind w:left="360"/>
      </w:pPr>
      <w:r>
        <w:rPr>
          <w:rFonts w:ascii="Courier New" w:cs="Courier New" w:eastAsia="Courier New" w:hAnsi="Courier New"/>
          <w:color w:val="444444"/>
          <w:sz w:val="18"/>
          <w:szCs w:val="18"/>
        </w:rPr>
        <w:t xml:space="preserve">    fun setOnMapClickListener(listener: (lat: Double, lon: Double) -&gt; Unit)</w:t>
      </w:r>
    </w:p>
    <w:p>
      <w:pPr>
        <w:spacing w:after="80" w:before="80"/>
        <w:ind w:left="360"/>
      </w:pPr>
      <w:r>
        <w:rPr>
          <w:rFonts w:ascii="Courier New" w:cs="Courier New" w:eastAsia="Courier New" w:hAnsi="Courier New"/>
          <w:color w:val="444444"/>
          <w:sz w:val="18"/>
          <w:szCs w:val="18"/>
        </w:rPr>
        <w:t xml:space="preserve">    fun setOnMarkerClickListener(</w:t>
      </w:r>
    </w:p>
    <w:p>
      <w:pPr>
        <w:spacing w:after="80" w:before="80"/>
        <w:ind w:left="360"/>
      </w:pPr>
      <w:r>
        <w:rPr>
          <w:rFonts w:ascii="Courier New" w:cs="Courier New" w:eastAsia="Courier New" w:hAnsi="Courier New"/>
          <w:color w:val="444444"/>
          <w:sz w:val="18"/>
          <w:szCs w:val="18"/>
        </w:rPr>
        <w:t xml:space="preserve">        listener: (eventId: String, title: String,</w:t>
      </w:r>
    </w:p>
    <w:p>
      <w:pPr>
        <w:spacing w:after="80" w:before="80"/>
        <w:ind w:left="360"/>
      </w:pPr>
      <w:r>
        <w:rPr>
          <w:rFonts w:ascii="Courier New" w:cs="Courier New" w:eastAsia="Courier New" w:hAnsi="Courier New"/>
          <w:color w:val="444444"/>
          <w:sz w:val="18"/>
          <w:szCs w:val="18"/>
        </w:rPr>
        <w:t xml:space="preserve">                   userId: String, x: Int, y: Int) -&gt; Unit)</w:t>
      </w:r>
    </w:p>
    <w:p>
      <w:pPr>
        <w:spacing w:after="80" w:before="80"/>
        <w:ind w:left="360"/>
      </w:pPr>
      <w:r>
        <w:rPr>
          <w:rFonts w:ascii="Courier New" w:cs="Courier New" w:eastAsia="Courier New" w:hAnsi="Courier New"/>
          <w:color w:val="444444"/>
          <w:sz w:val="18"/>
          <w:szCs w:val="18"/>
        </w:rPr>
        <w:t xml:space="preserve">}</w:t>
      </w:r>
    </w:p>
    <w:p>
      <w:pPr>
        <w:spacing w:before="160"/>
      </w:pPr>
    </w:p>
    <w:p>
      <w:pPr>
        <w:pStyle w:val="Heading3"/>
        <w:spacing w:after="100" w:before="220"/>
      </w:pPr>
      <w:r>
        <w:rPr>
          <w:rFonts w:ascii="Arial" w:cs="Arial" w:eastAsia="Arial" w:hAnsi="Arial"/>
          <w:b/>
          <w:bCs/>
          <w:color w:val="7C57C9"/>
          <w:sz w:val="24"/>
          <w:szCs w:val="24"/>
        </w:rPr>
        <w:t xml:space="preserve">OsmMapService.kt  —  implémentation osmdroid</w:t>
      </w:r>
    </w:p>
    <w:p>
      <w:pPr>
        <w:spacing w:after="60" w:before="60"/>
      </w:pPr>
      <w:r>
        <w:rPr>
          <w:rFonts w:ascii="Arial" w:cs="Arial" w:eastAsia="Arial" w:hAnsi="Arial"/>
          <w:b w:val="false"/>
          <w:bCs w:val="false"/>
          <w:color w:val="1A1A2E"/>
          <w:sz w:val="22"/>
          <w:szCs w:val="22"/>
        </w:rPr>
        <w:t xml:space="preserve">Chemin : map/osm/OsmMapService.kt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686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Définition &amp; application dans le projet</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Marker.id</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Stocke l'identifiant Firestore de l'événement. Permet de savoir quel événement supprimer quand le marqueur est tapé.</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Marker.snippet</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Stocke le userId du propriétaire. Permet à MainActivity de vérifier si l'utilisateur courant est le propriétaire avant d'afficher le bouton supprimer.</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mapView.projection.toPixels()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Convertit les coordonnées géographiques (latitude/longitude) en coordonnées écran (pixels). Utilisé pour positionner précisément le PopupWindow au-dessus du marqueur.</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Overlay (tap carte)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Overlay générique ajouté en index 0 (traité en dernier). Capte les taps sur la carte vide. Les marqueurs ont priorité car leur listener est appelé avant.</w:t>
            </w:r>
          </w:p>
        </w:tc>
      </w:tr>
    </w:tbl>
    <w:p>
      <w:pPr>
        <w:spacing w:before="160"/>
      </w:pPr>
    </w:p>
    <w:p>
      <w:pPr>
        <w:pStyle w:val="Heading3"/>
        <w:spacing w:after="100" w:before="220"/>
      </w:pPr>
      <w:r>
        <w:rPr>
          <w:rFonts w:ascii="Arial" w:cs="Arial" w:eastAsia="Arial" w:hAnsi="Arial"/>
          <w:b/>
          <w:bCs/>
          <w:color w:val="7C57C9"/>
          <w:sz w:val="24"/>
          <w:szCs w:val="24"/>
        </w:rPr>
        <w:t xml:space="preserve">MainActivity.kt  —  View principale</w:t>
      </w:r>
    </w:p>
    <w:p>
      <w:pPr>
        <w:spacing w:after="60" w:before="60"/>
      </w:pPr>
      <w:r>
        <w:rPr>
          <w:rFonts w:ascii="Arial" w:cs="Arial" w:eastAsia="Arial" w:hAnsi="Arial"/>
          <w:b w:val="false"/>
          <w:bCs w:val="false"/>
          <w:color w:val="1A1A2E"/>
          <w:sz w:val="22"/>
          <w:szCs w:val="22"/>
        </w:rPr>
        <w:t xml:space="preserve">Chemin : ui/map/MainActivity.kt</w:t>
      </w:r>
    </w:p>
    <w:p>
      <w:pPr>
        <w:spacing w:after="60" w:before="60"/>
      </w:pPr>
      <w:r>
        <w:rPr>
          <w:rFonts w:ascii="Arial" w:cs="Arial" w:eastAsia="Arial" w:hAnsi="Arial"/>
          <w:b w:val="false"/>
          <w:bCs w:val="false"/>
          <w:color w:val="1A1A2E"/>
          <w:sz w:val="22"/>
          <w:szCs w:val="22"/>
        </w:rPr>
        <w:t xml:space="preserve">Activity centrale de l'application. Gère deux types de PopupWindow :</w:t>
      </w:r>
    </w:p>
    <w:p>
      <w:pPr>
        <w:pStyle w:val="ListParagraph"/>
        <w:numPr>
          <w:ilvl w:val="0"/>
          <w:numId w:val="2"/>
        </w:numPr>
        <w:spacing w:after="40" w:before="40"/>
      </w:pPr>
      <w:r>
        <w:rPr>
          <w:rFonts w:ascii="Arial" w:cs="Arial" w:eastAsia="Arial" w:hAnsi="Arial"/>
          <w:b w:val="false"/>
          <w:bCs w:val="false"/>
          <w:color w:val="1A1A2E"/>
          <w:sz w:val="22"/>
          <w:szCs w:val="22"/>
        </w:rPr>
        <w:t xml:space="preserve">mapPopup : affiché quand l'utilisateur tape sur la carte vide — propose de créer un événement aux coordonnées tapées</w:t>
      </w:r>
    </w:p>
    <w:p>
      <w:pPr>
        <w:pStyle w:val="ListParagraph"/>
        <w:numPr>
          <w:ilvl w:val="0"/>
          <w:numId w:val="2"/>
        </w:numPr>
        <w:spacing w:after="40" w:before="40"/>
      </w:pPr>
      <w:r>
        <w:rPr>
          <w:rFonts w:ascii="Arial" w:cs="Arial" w:eastAsia="Arial" w:hAnsi="Arial"/>
          <w:b w:val="false"/>
          <w:bCs w:val="false"/>
          <w:color w:val="1A1A2E"/>
          <w:sz w:val="22"/>
          <w:szCs w:val="22"/>
        </w:rPr>
        <w:t xml:space="preserve">markerPopup : affiché quand l'utilisateur tape sur un marqueur — affiche le titre et (si propriétaire) un bouton de suppression</w:t>
      </w:r>
    </w:p>
    <w:p>
      <w:pPr>
        <w:spacing w:after="60" w:before="60"/>
      </w:pPr>
      <w:r>
        <w:rPr>
          <w:rFonts w:ascii="Arial" w:cs="Arial" w:eastAsia="Arial" w:hAnsi="Arial"/>
          <w:b w:val="false"/>
          <w:bCs w:val="false"/>
          <w:color w:val="1A1A2E"/>
          <w:sz w:val="22"/>
          <w:szCs w:val="22"/>
        </w:rPr>
        <w:t xml:space="preserve">La méthode displayEvents() collecte le Flow d'événements, efface les marqueurs existants et redessine tous les marqueurs à chaque mise à jour Firestore.</w:t>
      </w:r>
    </w:p>
    <w:p>
      <w:pPr>
        <w:spacing w:before="160"/>
      </w:pPr>
    </w:p>
    <w:p>
      <w:pPr>
        <w:pStyle w:val="Heading3"/>
        <w:spacing w:after="100" w:before="220"/>
      </w:pPr>
      <w:r>
        <w:rPr>
          <w:rFonts w:ascii="Arial" w:cs="Arial" w:eastAsia="Arial" w:hAnsi="Arial"/>
          <w:b/>
          <w:bCs/>
          <w:color w:val="7C57C9"/>
          <w:sz w:val="24"/>
          <w:szCs w:val="24"/>
        </w:rPr>
        <w:t xml:space="preserve">MapViewModel.kt  —  ViewModel carte</w:t>
      </w:r>
    </w:p>
    <w:p>
      <w:pPr>
        <w:spacing w:after="60" w:before="60"/>
      </w:pPr>
      <w:r>
        <w:rPr>
          <w:rFonts w:ascii="Arial" w:cs="Arial" w:eastAsia="Arial" w:hAnsi="Arial"/>
          <w:b w:val="false"/>
          <w:bCs w:val="false"/>
          <w:color w:val="1A1A2E"/>
          <w:sz w:val="22"/>
          <w:szCs w:val="22"/>
        </w:rPr>
        <w:t xml:space="preserve">Chemin : ui/map/MapViewModel.kt</w:t>
      </w:r>
    </w:p>
    <w:p>
      <w:pPr>
        <w:spacing w:after="60" w:before="60"/>
      </w:pPr>
      <w:r>
        <w:rPr>
          <w:rFonts w:ascii="Arial" w:cs="Arial" w:eastAsia="Arial" w:hAnsi="Arial"/>
          <w:b w:val="false"/>
          <w:bCs w:val="false"/>
          <w:color w:val="1A1A2E"/>
          <w:sz w:val="22"/>
          <w:szCs w:val="22"/>
        </w:rPr>
        <w:t xml:space="preserve">Expose deux StateFlow : eventsState (liste des événements en temps réel) et deleteState (état de la suppression depuis la bulle). Ne connaît que l'interface EventRepository.</w:t>
      </w:r>
    </w:p>
    <w:p>
      <w:pPr>
        <w:spacing w:before="160"/>
      </w:pPr>
    </w:p>
    <w:p>
      <w:pPr>
        <w:pStyle w:val="Heading3"/>
        <w:spacing w:after="100" w:before="220"/>
      </w:pPr>
      <w:r>
        <w:rPr>
          <w:rFonts w:ascii="Arial" w:cs="Arial" w:eastAsia="Arial" w:hAnsi="Arial"/>
          <w:b/>
          <w:bCs/>
          <w:color w:val="7C57C9"/>
          <w:sz w:val="24"/>
          <w:szCs w:val="24"/>
        </w:rPr>
        <w:t xml:space="preserve">EventViewModel.kt  —  ViewModel événement</w:t>
      </w:r>
    </w:p>
    <w:p>
      <w:pPr>
        <w:spacing w:after="60" w:before="60"/>
      </w:pPr>
      <w:r>
        <w:rPr>
          <w:rFonts w:ascii="Arial" w:cs="Arial" w:eastAsia="Arial" w:hAnsi="Arial"/>
          <w:b w:val="false"/>
          <w:bCs w:val="false"/>
          <w:color w:val="1A1A2E"/>
          <w:sz w:val="22"/>
          <w:szCs w:val="22"/>
        </w:rPr>
        <w:t xml:space="preserve">Chemin : ui/event/EventViewModel.kt</w:t>
      </w:r>
    </w:p>
    <w:p>
      <w:pPr>
        <w:spacing w:after="60" w:before="60"/>
      </w:pPr>
      <w:r>
        <w:rPr>
          <w:rFonts w:ascii="Arial" w:cs="Arial" w:eastAsia="Arial" w:hAnsi="Arial"/>
          <w:b w:val="false"/>
          <w:bCs w:val="false"/>
          <w:color w:val="1A1A2E"/>
          <w:sz w:val="22"/>
          <w:szCs w:val="22"/>
        </w:rPr>
        <w:t xml:space="preserve">Partagé entre AddEventActivity et EventDetailActivity. Expose addState et deleteState. Lit l'UID de l'utilisateur depuis FirebaseAuth.currentUser car c'est une donnée de session, pas une dépendance réseau.</w:t>
      </w:r>
    </w:p>
    <w:p>
      <w:pPr>
        <w:spacing w:before="160"/>
      </w:pPr>
    </w:p>
    <w:p>
      <w:pPr>
        <w:pStyle w:val="Heading3"/>
        <w:spacing w:after="100" w:before="220"/>
      </w:pPr>
      <w:r>
        <w:rPr>
          <w:rFonts w:ascii="Arial" w:cs="Arial" w:eastAsia="Arial" w:hAnsi="Arial"/>
          <w:b/>
          <w:bCs/>
          <w:color w:val="7C57C9"/>
          <w:sz w:val="24"/>
          <w:szCs w:val="24"/>
        </w:rPr>
        <w:t xml:space="preserve">AddEventActivity.kt  —  Création d'événement</w:t>
      </w:r>
    </w:p>
    <w:p>
      <w:pPr>
        <w:spacing w:after="60" w:before="60"/>
      </w:pPr>
      <w:r>
        <w:rPr>
          <w:rFonts w:ascii="Arial" w:cs="Arial" w:eastAsia="Arial" w:hAnsi="Arial"/>
          <w:b w:val="false"/>
          <w:bCs w:val="false"/>
          <w:color w:val="1A1A2E"/>
          <w:sz w:val="22"/>
          <w:szCs w:val="22"/>
        </w:rPr>
        <w:t xml:space="preserve">Chemin : ui/event/AddEventActivity.kt</w:t>
      </w:r>
    </w:p>
    <w:p>
      <w:pPr>
        <w:spacing w:after="60" w:before="60"/>
      </w:pPr>
      <w:r>
        <w:rPr>
          <w:rFonts w:ascii="Arial" w:cs="Arial" w:eastAsia="Arial" w:hAnsi="Arial"/>
          <w:b w:val="false"/>
          <w:bCs w:val="false"/>
          <w:color w:val="1A1A2E"/>
          <w:sz w:val="22"/>
          <w:szCs w:val="22"/>
        </w:rPr>
        <w:t xml:space="preserve">Reçoit optionnellement EXTRA_LAT / EXTRA_LON depuis MainActivity (quand l'utilisateur a tapé sur la carte). Pré-remplit les champs de latitude/longitude. Valide les plages [-90,90] et [-180,180] côté client.</w:t>
      </w:r>
    </w:p>
    <w:p>
      <w:pPr>
        <w:spacing w:before="160"/>
      </w:pPr>
    </w:p>
    <w:p>
      <w:pPr>
        <w:pStyle w:val="Heading3"/>
        <w:spacing w:after="100" w:before="220"/>
      </w:pPr>
      <w:r>
        <w:rPr>
          <w:rFonts w:ascii="Arial" w:cs="Arial" w:eastAsia="Arial" w:hAnsi="Arial"/>
          <w:b/>
          <w:bCs/>
          <w:color w:val="7C57C9"/>
          <w:sz w:val="24"/>
          <w:szCs w:val="24"/>
        </w:rPr>
        <w:t xml:space="preserve">EventDetailActivity.kt  —  Détail d'événement</w:t>
      </w:r>
    </w:p>
    <w:p>
      <w:pPr>
        <w:spacing w:after="60" w:before="60"/>
      </w:pPr>
      <w:r>
        <w:rPr>
          <w:rFonts w:ascii="Arial" w:cs="Arial" w:eastAsia="Arial" w:hAnsi="Arial"/>
          <w:b w:val="false"/>
          <w:bCs w:val="false"/>
          <w:color w:val="1A1A2E"/>
          <w:sz w:val="22"/>
          <w:szCs w:val="22"/>
        </w:rPr>
        <w:t xml:space="preserve">Chemin : ui/event/EventDetailActivity.kt</w:t>
      </w:r>
    </w:p>
    <w:p>
      <w:pPr>
        <w:spacing w:after="60" w:before="60"/>
      </w:pPr>
      <w:r>
        <w:rPr>
          <w:rFonts w:ascii="Arial" w:cs="Arial" w:eastAsia="Arial" w:hAnsi="Arial"/>
          <w:b w:val="false"/>
          <w:bCs w:val="false"/>
          <w:color w:val="1A1A2E"/>
          <w:sz w:val="22"/>
          <w:szCs w:val="22"/>
        </w:rPr>
        <w:t xml:space="preserve">Reçoit un objet Event complet via EXTRA_EVENT (Parcelable). Compare event.userId avec FirebaseAuth.currentUser?.uid pour décider si le bouton supprimer doit être visible.</w:t>
      </w:r>
    </w:p>
    <w:p>
      <w:pPr>
        <w:pStyle w:val="Heading2"/>
        <w:spacing w:after="140" w:before="300"/>
      </w:pPr>
      <w:r>
        <w:rPr>
          <w:rFonts w:ascii="Arial" w:cs="Arial" w:eastAsia="Arial" w:hAnsi="Arial"/>
          <w:b/>
          <w:bCs/>
          <w:color w:val="1A1A2E"/>
          <w:sz w:val="28"/>
          <w:szCs w:val="28"/>
        </w:rPr>
        <w:t xml:space="preserve">3.3  Ce que P3 doit maîtriser</w:t>
      </w:r>
    </w:p>
    <w:p>
      <w:pPr>
        <w:pStyle w:val="ListParagraph"/>
        <w:numPr>
          <w:ilvl w:val="0"/>
          <w:numId w:val="2"/>
        </w:numPr>
        <w:spacing w:after="40" w:before="40"/>
      </w:pPr>
      <w:r>
        <w:rPr>
          <w:rFonts w:ascii="Arial" w:cs="Arial" w:eastAsia="Arial" w:hAnsi="Arial"/>
          <w:b w:val="false"/>
          <w:bCs w:val="false"/>
          <w:color w:val="1A1A2E"/>
          <w:sz w:val="22"/>
          <w:szCs w:val="22"/>
        </w:rPr>
        <w:t xml:space="preserve">osmdroid : MapView, Marker, Overlay, GeoPoint, Projection.toPixels()</w:t>
      </w:r>
    </w:p>
    <w:p>
      <w:pPr>
        <w:pStyle w:val="ListParagraph"/>
        <w:numPr>
          <w:ilvl w:val="0"/>
          <w:numId w:val="2"/>
        </w:numPr>
        <w:spacing w:after="40" w:before="40"/>
      </w:pPr>
      <w:r>
        <w:rPr>
          <w:rFonts w:ascii="Arial" w:cs="Arial" w:eastAsia="Arial" w:hAnsi="Arial"/>
          <w:b w:val="false"/>
          <w:bCs w:val="false"/>
          <w:color w:val="1A1A2E"/>
          <w:sz w:val="22"/>
          <w:szCs w:val="22"/>
        </w:rPr>
        <w:t xml:space="preserve">Android PopupWindow : création, positionnement avec getLocationInWindow()</w:t>
      </w:r>
    </w:p>
    <w:p>
      <w:pPr>
        <w:pStyle w:val="ListParagraph"/>
        <w:numPr>
          <w:ilvl w:val="0"/>
          <w:numId w:val="2"/>
        </w:numPr>
        <w:spacing w:after="40" w:before="40"/>
      </w:pPr>
      <w:r>
        <w:rPr>
          <w:rFonts w:ascii="Arial" w:cs="Arial" w:eastAsia="Arial" w:hAnsi="Arial"/>
          <w:b w:val="false"/>
          <w:bCs w:val="false"/>
          <w:color w:val="1A1A2E"/>
          <w:sz w:val="22"/>
          <w:szCs w:val="22"/>
        </w:rPr>
        <w:t xml:space="preserve">Kotlin Flow : collect, catch, map — consommation dans lifecycleScope</w:t>
      </w:r>
    </w:p>
    <w:p>
      <w:pPr>
        <w:pStyle w:val="ListParagraph"/>
        <w:numPr>
          <w:ilvl w:val="0"/>
          <w:numId w:val="2"/>
        </w:numPr>
        <w:spacing w:after="40" w:before="40"/>
      </w:pPr>
      <w:r>
        <w:rPr>
          <w:rFonts w:ascii="Arial" w:cs="Arial" w:eastAsia="Arial" w:hAnsi="Arial"/>
          <w:b w:val="false"/>
          <w:bCs w:val="false"/>
          <w:color w:val="1A1A2E"/>
          <w:sz w:val="22"/>
          <w:szCs w:val="22"/>
        </w:rPr>
        <w:t xml:space="preserve">Parcelable : passer des objets complexes entre Activity via Intent</w:t>
      </w:r>
    </w:p>
    <w:p>
      <w:pPr>
        <w:pStyle w:val="ListParagraph"/>
        <w:numPr>
          <w:ilvl w:val="0"/>
          <w:numId w:val="2"/>
        </w:numPr>
        <w:spacing w:after="40" w:before="40"/>
      </w:pPr>
      <w:r>
        <w:rPr>
          <w:rFonts w:ascii="Arial" w:cs="Arial" w:eastAsia="Arial" w:hAnsi="Arial"/>
          <w:b w:val="false"/>
          <w:bCs w:val="false"/>
          <w:color w:val="1A1A2E"/>
          <w:sz w:val="22"/>
          <w:szCs w:val="22"/>
        </w:rPr>
        <w:t xml:space="preserve">Gestion des permissions Android : ACCESS_FINE_LOCATION, requête runtime</w:t>
      </w:r>
    </w:p>
    <w:p>
      <w:pPr>
        <w:pStyle w:val="ListParagraph"/>
        <w:numPr>
          <w:ilvl w:val="0"/>
          <w:numId w:val="2"/>
        </w:numPr>
        <w:spacing w:after="40" w:before="40"/>
      </w:pPr>
      <w:r>
        <w:rPr>
          <w:rFonts w:ascii="Arial" w:cs="Arial" w:eastAsia="Arial" w:hAnsi="Arial"/>
          <w:b w:val="false"/>
          <w:bCs w:val="false"/>
          <w:color w:val="1A1A2E"/>
          <w:sz w:val="22"/>
          <w:szCs w:val="22"/>
        </w:rPr>
        <w:t xml:space="preserve">ViewBinding : accès sécurisé aux vues, databinding des formulaires</w:t>
      </w:r>
    </w:p>
    <w:p>
      <w:pPr>
        <w:pStyle w:val="ListParagraph"/>
        <w:numPr>
          <w:ilvl w:val="0"/>
          <w:numId w:val="2"/>
        </w:numPr>
        <w:spacing w:after="40" w:before="40"/>
      </w:pPr>
      <w:r>
        <w:rPr>
          <w:rFonts w:ascii="Arial" w:cs="Arial" w:eastAsia="Arial" w:hAnsi="Arial"/>
          <w:b w:val="false"/>
          <w:bCs w:val="false"/>
          <w:color w:val="1A1A2E"/>
          <w:sz w:val="22"/>
          <w:szCs w:val="22"/>
        </w:rPr>
        <w:t xml:space="preserve">Material 3 : FloatingActionButton, MaterialToolbar, popup cards 20dp radius</w:t>
      </w:r>
    </w:p>
    <w:p>
      <w:pPr>
        <w:pStyle w:val="ListParagraph"/>
        <w:numPr>
          <w:ilvl w:val="0"/>
          <w:numId w:val="2"/>
        </w:numPr>
        <w:spacing w:after="40" w:before="40"/>
      </w:pPr>
      <w:r>
        <w:rPr>
          <w:rFonts w:ascii="Arial" w:cs="Arial" w:eastAsia="Arial" w:hAnsi="Arial"/>
          <w:b w:val="false"/>
          <w:bCs w:val="false"/>
          <w:color w:val="1A1A2E"/>
          <w:sz w:val="22"/>
          <w:szCs w:val="22"/>
        </w:rPr>
        <w:t xml:space="preserve">Principes SOLID : Open/Closed via MapService, interface et implémentation séparées</w:t>
      </w:r>
    </w:p>
    <w:p>
      <w:pPr>
        <w:pStyle w:val="ListParagraph"/>
        <w:numPr>
          <w:ilvl w:val="0"/>
          <w:numId w:val="2"/>
        </w:numPr>
        <w:spacing w:after="40" w:before="40"/>
      </w:pPr>
      <w:r>
        <w:rPr>
          <w:rFonts w:ascii="Arial" w:cs="Arial" w:eastAsia="Arial" w:hAnsi="Arial"/>
          <w:b w:val="false"/>
          <w:bCs w:val="false"/>
          <w:color w:val="1A1A2E"/>
          <w:sz w:val="22"/>
          <w:szCs w:val="22"/>
        </w:rPr>
        <w:t xml:space="preserve">Lifecycle-aware collection : repeatOnLifecycle vs lifecycleScope.launch</w:t>
      </w:r>
    </w:p>
    <w:p>
      <w:r>
        <w:br w:type="page"/>
      </w:r>
    </w:p>
    <w:p>
      <w:pPr>
        <w:pStyle w:val="Heading1"/>
        <w:spacing w:after="200" w:before="400"/>
      </w:pPr>
      <w:r>
        <w:rPr>
          <w:rFonts w:ascii="Arial" w:cs="Arial" w:eastAsia="Arial" w:hAnsi="Arial"/>
          <w:b/>
          <w:bCs/>
          <w:color w:val="7C57C9"/>
          <w:sz w:val="36"/>
          <w:szCs w:val="36"/>
        </w:rPr>
        <w:t xml:space="preserve">4. Connaissances transversales (P1 + P2 + P3)</w:t>
      </w:r>
    </w:p>
    <w:p>
      <w:pPr>
        <w:spacing w:after="60" w:before="60"/>
      </w:pPr>
      <w:r>
        <w:rPr>
          <w:rFonts w:ascii="Arial" w:cs="Arial" w:eastAsia="Arial" w:hAnsi="Arial"/>
          <w:b w:val="false"/>
          <w:bCs w:val="false"/>
          <w:color w:val="1A1A2E"/>
          <w:sz w:val="22"/>
          <w:szCs w:val="22"/>
        </w:rPr>
        <w:t xml:space="preserve">Ces notions sont communes à tous les membres de l'équipe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686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Définition &amp; application dans le projet</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Android Activity</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Composant principal de l'UI Android. Chaque écran est une Activity. Elle a un cycle de vie (onCreate, onResume, onPause, onDestroy) que le ViewModel respecte.</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ViewModel</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Survit aux rotations d'écran. Stocke l'état UI et la logique métier. Ne détient jamais de référence vers une Activity ou un Context.</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ViewBinding</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Génère une classe binding depuis le layout XML. Accès typé et null-safe aux vues. Remplace findViewById&lt;&gt;().</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Kotlin by viewModels { }</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Délégué Android qui crée ou récupère le ViewModel lié à l'Activity. Si l'Activity est recréée (rotation), le même ViewModel est retourné.</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StateFlow.collect { }</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Méthode suspendue qui écoute les émissions d'un StateFlow. Doit être appelée dans un CoroutineScope (lifecycleScope). Se réveille à chaque changement d'état.</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suspend fun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Fonction qui peut être suspendue (attendue) sans bloquer le thread. Les appels Firestore utilisent .await() pour transformer un Task en suspend fun.</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Material 3</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Système de design Google. Composants : MaterialButton, TextInputLayout, MaterialCardView, FloatingActionButton. Thème violet avec arrondi 12/16/28dp.</w:t>
            </w:r>
          </w:p>
        </w:tc>
      </w:tr>
      <w:tr>
        <w:tc>
          <w:tcPr>
            <w:tcW w:type="dxa" w:w="25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Git Branching</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2E"/>
                <w:sz w:val="20"/>
                <w:szCs w:val="20"/>
              </w:rPr>
              <w:t xml:space="preserve">Travail sur feature/p2-map. Merge via Pull Request vers master avec revue de code.</w:t>
            </w:r>
          </w:p>
        </w:tc>
      </w:tr>
    </w:tbl>
    <w:p>
      <w:r>
        <w:br w:type="page"/>
      </w:r>
    </w:p>
    <w:p>
      <w:pPr>
        <w:pStyle w:val="Heading1"/>
        <w:spacing w:after="200" w:before="400"/>
      </w:pPr>
      <w:r>
        <w:rPr>
          <w:rFonts w:ascii="Arial" w:cs="Arial" w:eastAsia="Arial" w:hAnsi="Arial"/>
          <w:b/>
          <w:bCs/>
          <w:color w:val="7C57C9"/>
          <w:sz w:val="36"/>
          <w:szCs w:val="36"/>
        </w:rPr>
        <w:t xml:space="preserve">5. Suggestions de noms pour l'application</w:t>
      </w:r>
    </w:p>
    <w:p>
      <w:pPr>
        <w:spacing w:after="60" w:before="60"/>
      </w:pPr>
      <w:r>
        <w:rPr>
          <w:rFonts w:ascii="Arial" w:cs="Arial" w:eastAsia="Arial" w:hAnsi="Arial"/>
          <w:b w:val="false"/>
          <w:bCs w:val="false"/>
          <w:color w:val="1A1A2E"/>
          <w:sz w:val="22"/>
          <w:szCs w:val="22"/>
        </w:rPr>
        <w:t xml:space="preserve">Le nom « GeoEvent » est fonctionnel mais manque d'identité. Voici des propositions :</w:t>
      </w:r>
    </w:p>
    <w:p>
      <w:pPr>
        <w:spacing w:after="1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560"/>
        <w:gridCol w:w="2800"/>
      </w:tblGrid>
      <w:tr>
        <w:trPr>
          <w:tblHeader/>
        </w:trPr>
        <w:tc>
          <w:tcPr>
            <w:tcW w:type="dxa" w:w="20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Nom</w:t>
            </w:r>
          </w:p>
        </w:tc>
        <w:tc>
          <w:tcPr>
            <w:tcW w:type="dxa" w:w="456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2800"/>
            <w:tcBorders>
              <w:top w:val="single" w:color="CCCCCC" w:sz="1"/>
              <w:left w:val="single" w:color="CCCCCC" w:sz="1"/>
              <w:bottom w:val="single" w:color="CCCCCC" w:sz="1"/>
              <w:right w:val="single" w:color="CCCCCC" w:sz="1"/>
            </w:tcBorders>
            <w:shd w:fill="7C57C9" w:val="clear"/>
            <w:tcMar>
              <w:top w:type="dxa" w:w="80"/>
              <w:left w:type="dxa" w:w="120"/>
              <w:bottom w:type="dxa" w:w="80"/>
              <w:right w:type="dxa" w:w="120"/>
            </w:tcMar>
          </w:tcPr>
          <w:p>
            <w:r>
              <w:rPr>
                <w:rFonts w:ascii="Arial" w:cs="Arial" w:eastAsia="Arial" w:hAnsi="Arial"/>
                <w:b/>
                <w:bCs/>
                <w:color w:val="FFFFFF"/>
                <w:sz w:val="20"/>
                <w:szCs w:val="20"/>
              </w:rPr>
              <w:t xml:space="preserve">Ton</w:t>
            </w:r>
          </w:p>
        </w:tc>
      </w:tr>
      <w:tr>
        <w:tc>
          <w:tcPr>
            <w:tcW w:type="dxa" w:w="20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Hipspot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Contraction de hippo + spot. Renforce le mascotte.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Playful, mémorable</w:t>
            </w:r>
          </w:p>
        </w:tc>
      </w:tr>
      <w:tr>
        <w:tc>
          <w:tcPr>
            <w:tcW w:type="dxa" w:w="20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Pinpoint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Précision géographique. Connu en cartographie.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Professionnel</w:t>
            </w:r>
          </w:p>
        </w:tc>
      </w:tr>
      <w:tr>
        <w:tc>
          <w:tcPr>
            <w:tcW w:type="dxa" w:w="20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Spotly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Spot + suffixe -ly. Facile à prononcer.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Startup, moderne</w:t>
            </w:r>
          </w:p>
        </w:tc>
      </w:tr>
      <w:tr>
        <w:tc>
          <w:tcPr>
            <w:tcW w:type="dxa" w:w="20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Locus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Terme latin/scientifique pour « lieu ».</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Académique, sérieux</w:t>
            </w:r>
          </w:p>
        </w:tc>
      </w:tr>
      <w:tr>
        <w:tc>
          <w:tcPr>
            <w:tcW w:type="dxa" w:w="20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Waypoint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Terme de navigation : point de passage.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Technique, aérien</w:t>
            </w:r>
          </w:p>
        </w:tc>
      </w:tr>
      <w:tr>
        <w:tc>
          <w:tcPr>
            <w:tcW w:type="dxa" w:w="20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Markd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Marker + raccourci. Court et distinctif.</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Tech, minimaliste</w:t>
            </w:r>
          </w:p>
        </w:tc>
      </w:tr>
      <w:tr>
        <w:tc>
          <w:tcPr>
            <w:tcW w:type="dxa" w:w="2000"/>
            <w:tcBorders>
              <w:top w:val="single" w:color="CCCCCC" w:sz="1"/>
              <w:left w:val="single" w:color="CCCCCC" w:sz="1"/>
              <w:bottom w:val="single" w:color="CCCCCC" w:sz="1"/>
              <w:right w:val="single" w:color="CCCCCC" w:sz="1"/>
            </w:tcBorders>
            <w:shd w:fill="EDE8F9" w:val="clear"/>
            <w:tcMar>
              <w:top w:type="dxa" w:w="80"/>
              <w:left w:type="dxa" w:w="120"/>
              <w:bottom w:type="dxa" w:w="80"/>
              <w:right w:type="dxa" w:w="120"/>
            </w:tcMar>
          </w:tcPr>
          <w:p>
            <w:r>
              <w:rPr>
                <w:rFonts w:ascii="Arial" w:cs="Arial" w:eastAsia="Arial" w:hAnsi="Arial"/>
                <w:b/>
                <w:bCs/>
                <w:color w:val="7C57C9"/>
                <w:sz w:val="20"/>
                <w:szCs w:val="20"/>
              </w:rPr>
              <w:t xml:space="preserve">Placemark</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Terme Google Earth. Parler de lieux mémorables.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20"/>
                <w:szCs w:val="20"/>
              </w:rPr>
              <w:t xml:space="preserve">Familier, intuitif</w:t>
            </w:r>
          </w:p>
        </w:tc>
      </w:tr>
    </w:tbl>
    <w:p>
      <w:pPr>
        <w:spacing w:before="300"/>
      </w:pPr>
    </w:p>
    <w:p>
      <w:pPr>
        <w:spacing w:after="60" w:before="60"/>
      </w:pPr>
      <w:r>
        <w:rPr>
          <w:rFonts w:ascii="Arial" w:cs="Arial" w:eastAsia="Arial" w:hAnsi="Arial"/>
          <w:b/>
          <w:bCs/>
          <w:color w:val="1A1A2E"/>
          <w:sz w:val="22"/>
          <w:szCs w:val="22"/>
        </w:rPr>
        <w:t xml:space="preserve">Recommandation : Hipspot — cohérent avec le mascotte hippopotame, court, prononçable dans toutes les langues.</w:t>
      </w:r>
    </w:p>
    <w:p>
      <w:r>
        <w:br w:type="page"/>
      </w:r>
    </w:p>
    <w:p>
      <w:pPr>
        <w:pStyle w:val="Heading1"/>
        <w:spacing w:after="200" w:before="400"/>
      </w:pPr>
      <w:r>
        <w:rPr>
          <w:rFonts w:ascii="Arial" w:cs="Arial" w:eastAsia="Arial" w:hAnsi="Arial"/>
          <w:b/>
          <w:bCs/>
          <w:color w:val="7C57C9"/>
          <w:sz w:val="36"/>
          <w:szCs w:val="36"/>
        </w:rPr>
        <w:t xml:space="preserve">6. Flux de données complet</w:t>
      </w:r>
    </w:p>
    <w:p>
      <w:pPr>
        <w:pStyle w:val="Heading2"/>
        <w:spacing w:after="140" w:before="300"/>
      </w:pPr>
      <w:r>
        <w:rPr>
          <w:rFonts w:ascii="Arial" w:cs="Arial" w:eastAsia="Arial" w:hAnsi="Arial"/>
          <w:b/>
          <w:bCs/>
          <w:color w:val="1A1A2E"/>
          <w:sz w:val="28"/>
          <w:szCs w:val="28"/>
        </w:rPr>
        <w:t xml:space="preserve">6.1  Lecture des événements (temps réel)</w:t>
      </w:r>
    </w:p>
    <w:p>
      <w:pPr>
        <w:spacing w:after="80" w:before="80"/>
        <w:ind w:left="360"/>
      </w:pPr>
      <w:r>
        <w:rPr>
          <w:rFonts w:ascii="Courier New" w:cs="Courier New" w:eastAsia="Courier New" w:hAnsi="Courier New"/>
          <w:color w:val="444444"/>
          <w:sz w:val="18"/>
          <w:szCs w:val="18"/>
        </w:rPr>
        <w:t xml:space="preserve">Firestore (cloud)</w:t>
      </w:r>
    </w:p>
    <w:p>
      <w:pPr>
        <w:spacing w:after="80" w:before="80"/>
        <w:ind w:left="360"/>
      </w:pPr>
      <w:r>
        <w:rPr>
          <w:rFonts w:ascii="Courier New" w:cs="Courier New" w:eastAsia="Courier New" w:hAnsi="Courier New"/>
          <w:color w:val="444444"/>
          <w:sz w:val="18"/>
          <w:szCs w:val="18"/>
        </w:rPr>
        <w:t xml:space="preserve">  └─[addSnapshotListener]─► FirestoreDataSource.getEventsFlow()</w:t>
      </w:r>
    </w:p>
    <w:p>
      <w:pPr>
        <w:spacing w:after="80" w:before="80"/>
        <w:ind w:left="360"/>
      </w:pPr>
      <w:r>
        <w:rPr>
          <w:rFonts w:ascii="Courier New" w:cs="Courier New" w:eastAsia="Courier New" w:hAnsi="Courier New"/>
          <w:color w:val="444444"/>
          <w:sz w:val="18"/>
          <w:szCs w:val="18"/>
        </w:rPr>
        <w:t xml:space="preserve">       └─[callbackFlow / trySend]─► FirestoreEventRepository.getEvents()</w:t>
      </w:r>
    </w:p>
    <w:p>
      <w:pPr>
        <w:spacing w:after="80" w:before="80"/>
        <w:ind w:left="360"/>
      </w:pPr>
      <w:r>
        <w:rPr>
          <w:rFonts w:ascii="Courier New" w:cs="Courier New" w:eastAsia="Courier New" w:hAnsi="Courier New"/>
          <w:color w:val="444444"/>
          <w:sz w:val="18"/>
          <w:szCs w:val="18"/>
        </w:rPr>
        <w:t xml:space="preserve">            └─[Flow&lt;List&lt;Event&gt;&gt;]─► MapViewModel.loadEvents()</w:t>
      </w:r>
    </w:p>
    <w:p>
      <w:pPr>
        <w:spacing w:after="80" w:before="80"/>
        <w:ind w:left="360"/>
      </w:pPr>
      <w:r>
        <w:rPr>
          <w:rFonts w:ascii="Courier New" w:cs="Courier New" w:eastAsia="Courier New" w:hAnsi="Courier New"/>
          <w:color w:val="444444"/>
          <w:sz w:val="18"/>
          <w:szCs w:val="18"/>
        </w:rPr>
        <w:t xml:space="preserve">                 └─[StateFlow eventsState]─► MainActivity.displayEvents()</w:t>
      </w:r>
    </w:p>
    <w:p>
      <w:pPr>
        <w:spacing w:after="80" w:before="80"/>
        <w:ind w:left="360"/>
      </w:pPr>
      <w:r>
        <w:rPr>
          <w:rFonts w:ascii="Courier New" w:cs="Courier New" w:eastAsia="Courier New" w:hAnsi="Courier New"/>
          <w:color w:val="444444"/>
          <w:sz w:val="18"/>
          <w:szCs w:val="18"/>
        </w:rPr>
        <w:t xml:space="preserve">                      └─[mapService.addMarker()]─► OsmMapService → Marker</w:t>
      </w:r>
    </w:p>
    <w:p>
      <w:pPr>
        <w:pStyle w:val="Heading2"/>
        <w:spacing w:after="140" w:before="300"/>
      </w:pPr>
      <w:r>
        <w:rPr>
          <w:rFonts w:ascii="Arial" w:cs="Arial" w:eastAsia="Arial" w:hAnsi="Arial"/>
          <w:b/>
          <w:bCs/>
          <w:color w:val="1A1A2E"/>
          <w:sz w:val="28"/>
          <w:szCs w:val="28"/>
        </w:rPr>
        <w:t xml:space="preserve">6.2  Création d'un événement</w:t>
      </w:r>
    </w:p>
    <w:p>
      <w:pPr>
        <w:spacing w:after="80" w:before="80"/>
        <w:ind w:left="360"/>
      </w:pPr>
      <w:r>
        <w:rPr>
          <w:rFonts w:ascii="Courier New" w:cs="Courier New" w:eastAsia="Courier New" w:hAnsi="Courier New"/>
          <w:color w:val="444444"/>
          <w:sz w:val="18"/>
          <w:szCs w:val="18"/>
        </w:rPr>
        <w:t xml:space="preserve">Utilisateur tape sur carte ──► MainActivity.showMapPopup()</w:t>
      </w:r>
    </w:p>
    <w:p>
      <w:pPr>
        <w:spacing w:after="80" w:before="80"/>
        <w:ind w:left="360"/>
      </w:pPr>
      <w:r>
        <w:rPr>
          <w:rFonts w:ascii="Courier New" w:cs="Courier New" w:eastAsia="Courier New" w:hAnsi="Courier New"/>
          <w:color w:val="444444"/>
          <w:sz w:val="18"/>
          <w:szCs w:val="18"/>
        </w:rPr>
        <w:t xml:space="preserve">  └─► AddEventActivity (EXTRA_LAT, EXTRA_LON pré-remplis)</w:t>
      </w:r>
    </w:p>
    <w:p>
      <w:pPr>
        <w:spacing w:after="80" w:before="80"/>
        <w:ind w:left="360"/>
      </w:pPr>
      <w:r>
        <w:rPr>
          <w:rFonts w:ascii="Courier New" w:cs="Courier New" w:eastAsia="Courier New" w:hAnsi="Courier New"/>
          <w:color w:val="444444"/>
          <w:sz w:val="18"/>
          <w:szCs w:val="18"/>
        </w:rPr>
        <w:t xml:space="preserve">       └─► viewModel.addEvent(title, desc, lat, lon)</w:t>
      </w:r>
    </w:p>
    <w:p>
      <w:pPr>
        <w:spacing w:after="80" w:before="80"/>
        <w:ind w:left="360"/>
      </w:pPr>
      <w:r>
        <w:rPr>
          <w:rFonts w:ascii="Courier New" w:cs="Courier New" w:eastAsia="Courier New" w:hAnsi="Courier New"/>
          <w:color w:val="444444"/>
          <w:sz w:val="18"/>
          <w:szCs w:val="18"/>
        </w:rPr>
        <w:t xml:space="preserve">            └─► EventViewModel ──► EventRepository.addEvent()</w:t>
      </w:r>
    </w:p>
    <w:p>
      <w:pPr>
        <w:spacing w:after="80" w:before="80"/>
        <w:ind w:left="360"/>
      </w:pPr>
      <w:r>
        <w:rPr>
          <w:rFonts w:ascii="Courier New" w:cs="Courier New" w:eastAsia="Courier New" w:hAnsi="Courier New"/>
          <w:color w:val="444444"/>
          <w:sz w:val="18"/>
          <w:szCs w:val="18"/>
        </w:rPr>
        <w:t xml:space="preserve">                 └─► FirestoreEventRepository ──► FirestoreDataSource.addEvent()</w:t>
      </w:r>
    </w:p>
    <w:p>
      <w:pPr>
        <w:spacing w:after="80" w:before="80"/>
        <w:ind w:left="360"/>
      </w:pPr>
      <w:r>
        <w:rPr>
          <w:rFonts w:ascii="Courier New" w:cs="Courier New" w:eastAsia="Courier New" w:hAnsi="Courier New"/>
          <w:color w:val="444444"/>
          <w:sz w:val="18"/>
          <w:szCs w:val="18"/>
        </w:rPr>
        <w:t xml:space="preserve">                      └─► Firestore.collection("events").add(event)</w:t>
      </w:r>
    </w:p>
    <w:p>
      <w:pPr>
        <w:spacing w:after="80" w:before="80"/>
        <w:ind w:left="360"/>
      </w:pPr>
      <w:r>
        <w:rPr>
          <w:rFonts w:ascii="Courier New" w:cs="Courier New" w:eastAsia="Courier New" w:hAnsi="Courier New"/>
          <w:color w:val="444444"/>
          <w:sz w:val="18"/>
          <w:szCs w:val="18"/>
        </w:rPr>
        <w:t xml:space="preserve">                           └─► Snapshot listener déclenché ──► carte mise à jour</w:t>
      </w:r>
    </w:p>
    <w:p>
      <w:pPr>
        <w:pStyle w:val="Heading2"/>
        <w:spacing w:after="140" w:before="300"/>
      </w:pPr>
      <w:r>
        <w:rPr>
          <w:rFonts w:ascii="Arial" w:cs="Arial" w:eastAsia="Arial" w:hAnsi="Arial"/>
          <w:b/>
          <w:bCs/>
          <w:color w:val="1A1A2E"/>
          <w:sz w:val="28"/>
          <w:szCs w:val="28"/>
        </w:rPr>
        <w:t xml:space="preserve">6.3  Suppression depuis la bulle marqueur</w:t>
      </w:r>
    </w:p>
    <w:p>
      <w:pPr>
        <w:spacing w:after="80" w:before="80"/>
        <w:ind w:left="360"/>
      </w:pPr>
      <w:r>
        <w:rPr>
          <w:rFonts w:ascii="Courier New" w:cs="Courier New" w:eastAsia="Courier New" w:hAnsi="Courier New"/>
          <w:color w:val="444444"/>
          <w:sz w:val="18"/>
          <w:szCs w:val="18"/>
        </w:rPr>
        <w:t xml:space="preserve">Utilisateur tape sur marqueur ──► OsmMapService.markerClickListener</w:t>
      </w:r>
    </w:p>
    <w:p>
      <w:pPr>
        <w:spacing w:after="80" w:before="80"/>
        <w:ind w:left="360"/>
      </w:pPr>
      <w:r>
        <w:rPr>
          <w:rFonts w:ascii="Courier New" w:cs="Courier New" w:eastAsia="Courier New" w:hAnsi="Courier New"/>
          <w:color w:val="444444"/>
          <w:sz w:val="18"/>
          <w:szCs w:val="18"/>
        </w:rPr>
        <w:t xml:space="preserve">  └─► MainActivity.showMarkerPopup(eventId, title, userId, x, y)</w:t>
      </w:r>
    </w:p>
    <w:p>
      <w:pPr>
        <w:spacing w:after="80" w:before="80"/>
        <w:ind w:left="360"/>
      </w:pPr>
      <w:r>
        <w:rPr>
          <w:rFonts w:ascii="Courier New" w:cs="Courier New" w:eastAsia="Courier New" w:hAnsi="Courier New"/>
          <w:color w:val="444444"/>
          <w:sz w:val="18"/>
          <w:szCs w:val="18"/>
        </w:rPr>
        <w:t xml:space="preserve">       └─► [si propriétaire] btnDelete.setOnClickListener</w:t>
      </w:r>
    </w:p>
    <w:p>
      <w:pPr>
        <w:spacing w:after="80" w:before="80"/>
        <w:ind w:left="360"/>
      </w:pPr>
      <w:r>
        <w:rPr>
          <w:rFonts w:ascii="Courier New" w:cs="Courier New" w:eastAsia="Courier New" w:hAnsi="Courier New"/>
          <w:color w:val="444444"/>
          <w:sz w:val="18"/>
          <w:szCs w:val="18"/>
        </w:rPr>
        <w:t xml:space="preserve">            └─► viewModel.deleteEvent(eventId)</w:t>
      </w:r>
    </w:p>
    <w:p>
      <w:pPr>
        <w:spacing w:after="80" w:before="80"/>
        <w:ind w:left="360"/>
      </w:pPr>
      <w:r>
        <w:rPr>
          <w:rFonts w:ascii="Courier New" w:cs="Courier New" w:eastAsia="Courier New" w:hAnsi="Courier New"/>
          <w:color w:val="444444"/>
          <w:sz w:val="18"/>
          <w:szCs w:val="18"/>
        </w:rPr>
        <w:t xml:space="preserve">                 └─► MapViewModel ──► EventRepository.deleteEvent()</w:t>
      </w:r>
    </w:p>
    <w:p>
      <w:pPr>
        <w:spacing w:after="80" w:before="80"/>
        <w:ind w:left="360"/>
      </w:pPr>
      <w:r>
        <w:rPr>
          <w:rFonts w:ascii="Courier New" w:cs="Courier New" w:eastAsia="Courier New" w:hAnsi="Courier New"/>
          <w:color w:val="444444"/>
          <w:sz w:val="18"/>
          <w:szCs w:val="18"/>
        </w:rPr>
        <w:t xml:space="preserve">                      └─► Firestore.document(eventId).delete()</w:t>
      </w:r>
    </w:p>
    <w:p>
      <w:pPr>
        <w:spacing w:after="80" w:before="80"/>
        <w:ind w:left="360"/>
      </w:pPr>
      <w:r>
        <w:rPr>
          <w:rFonts w:ascii="Courier New" w:cs="Courier New" w:eastAsia="Courier New" w:hAnsi="Courier New"/>
          <w:color w:val="444444"/>
          <w:sz w:val="18"/>
          <w:szCs w:val="18"/>
        </w:rPr>
        <w:t xml:space="preserve">                           └─► Snapshot listener ──► marqueur retiré de la carte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C57C9" w:sz="4"/>
      </w:pBdr>
    </w:pPr>
    <w:r>
      <w:rPr>
        <w:rFonts w:ascii="Arial" w:cs="Arial" w:eastAsia="Arial" w:hAnsi="Arial"/>
        <w:color w:val="888888"/>
        <w:sz w:val="18"/>
        <w:szCs w:val="18"/>
      </w:rPr>
      <w:t xml:space="preserve">GeoEvent Kotlin  —  Documentation technique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7C57C9"/>
      <w:sz w:val="36"/>
      <w:szCs w:val="36"/>
    </w:rPr>
  </w:style>
  <w:style w:type="paragraph" w:styleId="Heading2">
    <w:name w:val="Heading 2"/>
    <w:basedOn w:val="Normal"/>
    <w:next w:val="Normal"/>
    <w:qFormat/>
    <w:pPr>
      <w:spacing w:after="140" w:before="300"/>
      <w:outlineLvl w:val="1"/>
    </w:pPr>
    <w:rPr>
      <w:rFonts w:ascii="Arial" w:cs="Arial" w:eastAsia="Arial" w:hAnsi="Arial"/>
      <w:b/>
      <w:bCs/>
      <w:color w:val="1A1A2E"/>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7C57C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2026-03-25T11:01:35.364Z</dcterms:created>
  <dcterms:modified xsi:type="dcterms:W3CDTF">2026-03-25T11:01:35.367Z</dcterms:modified>
</cp:coreProperties>
</file>

<file path=docProps/custom.xml><?xml version="1.0" encoding="utf-8"?>
<Properties xmlns="http://schemas.openxmlformats.org/officeDocument/2006/custom-properties" xmlns:vt="http://schemas.openxmlformats.org/officeDocument/2006/docPropsVTypes"/>
</file>