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6C66EC" w14:textId="373DCE5E" w:rsidR="00866977" w:rsidRDefault="00866977" w:rsidP="00866977">
      <w:r>
        <w:rPr>
          <w:rFonts w:hint="eastAsia"/>
        </w:rPr>
        <w:t>控制點清單</w:t>
      </w:r>
    </w:p>
    <w:p w14:paraId="69779E60" w14:textId="5F6388C6" w:rsidR="00866977" w:rsidRDefault="00866977" w:rsidP="00866977"/>
    <w:p w14:paraId="0882F484" w14:textId="3C5AF8CE" w:rsidR="00F80D48" w:rsidRDefault="00F80D48" w:rsidP="00866977">
      <w:r>
        <w:rPr>
          <w:rFonts w:hint="eastAsia"/>
        </w:rPr>
        <w:t>軍事投資建案</w:t>
      </w:r>
      <w:r w:rsidR="007B173D">
        <w:rPr>
          <w:rFonts w:hint="eastAsia"/>
        </w:rPr>
        <w:t>：</w:t>
      </w:r>
    </w:p>
    <w:p w14:paraId="0A9ABE25" w14:textId="5EB539CF" w:rsidR="005A1B58" w:rsidRDefault="00866977" w:rsidP="00CD12F1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交運值為</w:t>
      </w:r>
      <w:r>
        <w:rPr>
          <w:rFonts w:hint="eastAsia"/>
        </w:rPr>
        <w:t>0</w:t>
      </w:r>
    </w:p>
    <w:p w14:paraId="410B6BCC" w14:textId="71BE5EB8" w:rsidR="00866977" w:rsidRDefault="00866977" w:rsidP="00CD12F1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累計交運率未達</w:t>
      </w:r>
      <w:r>
        <w:rPr>
          <w:rFonts w:hint="eastAsia"/>
        </w:rPr>
        <w:t>50</w:t>
      </w:r>
      <w:r>
        <w:rPr>
          <w:rFonts w:hint="eastAsia"/>
        </w:rPr>
        <w:t>％</w:t>
      </w:r>
    </w:p>
    <w:p w14:paraId="2F44BD2B" w14:textId="5E687414" w:rsidR="00866977" w:rsidRDefault="00866977" w:rsidP="00CD12F1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「累計交運值</w:t>
      </w:r>
      <w:r>
        <w:rPr>
          <w:rFonts w:hint="eastAsia"/>
        </w:rPr>
        <w:t>/</w:t>
      </w:r>
      <w:r>
        <w:rPr>
          <w:rFonts w:hint="eastAsia"/>
        </w:rPr>
        <w:t>發價值」與「累計結匯率」差異達</w:t>
      </w:r>
      <w:r>
        <w:rPr>
          <w:rFonts w:hint="eastAsia"/>
        </w:rPr>
        <w:t>40</w:t>
      </w:r>
      <w:r>
        <w:rPr>
          <w:rFonts w:hint="eastAsia"/>
        </w:rPr>
        <w:t>％以上</w:t>
      </w:r>
    </w:p>
    <w:p w14:paraId="1A1AA6E7" w14:textId="79358115" w:rsidR="008B68B4" w:rsidRDefault="008B68B4" w:rsidP="00CD12F1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「累計交運值</w:t>
      </w:r>
      <w:r>
        <w:rPr>
          <w:rFonts w:hint="eastAsia"/>
        </w:rPr>
        <w:t>/</w:t>
      </w:r>
      <w:r>
        <w:rPr>
          <w:rFonts w:hint="eastAsia"/>
        </w:rPr>
        <w:t>發價值」與「累計結匯率」差異未達</w:t>
      </w:r>
      <w:r>
        <w:rPr>
          <w:rFonts w:hint="eastAsia"/>
        </w:rPr>
        <w:t>40</w:t>
      </w:r>
      <w:r>
        <w:rPr>
          <w:rFonts w:hint="eastAsia"/>
        </w:rPr>
        <w:t>％，</w:t>
      </w:r>
      <w:r w:rsidR="00CD12F1">
        <w:rPr>
          <w:rFonts w:hint="eastAsia"/>
        </w:rPr>
        <w:t>且</w:t>
      </w:r>
      <w:r>
        <w:rPr>
          <w:rFonts w:hint="eastAsia"/>
        </w:rPr>
        <w:t>軍購被查帳餘額達</w:t>
      </w:r>
      <w:r>
        <w:rPr>
          <w:rFonts w:hint="eastAsia"/>
        </w:rPr>
        <w:t>3000</w:t>
      </w:r>
      <w:r>
        <w:rPr>
          <w:rFonts w:hint="eastAsia"/>
        </w:rPr>
        <w:t>萬美元以上</w:t>
      </w:r>
    </w:p>
    <w:p w14:paraId="2B330015" w14:textId="03E1186C" w:rsidR="008B68B4" w:rsidRDefault="008B68B4" w:rsidP="00CD12F1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「累計交運值」與「累計結匯值減去</w:t>
      </w:r>
      <w:r>
        <w:rPr>
          <w:rFonts w:hint="eastAsia"/>
        </w:rPr>
        <w:t>FRB</w:t>
      </w:r>
      <w:r>
        <w:rPr>
          <w:rFonts w:hint="eastAsia"/>
        </w:rPr>
        <w:t>餘額</w:t>
      </w:r>
      <w:r w:rsidR="00F80D48">
        <w:rPr>
          <w:rFonts w:hint="eastAsia"/>
        </w:rPr>
        <w:t>」之比率低於</w:t>
      </w:r>
      <w:r w:rsidR="00F80D48">
        <w:rPr>
          <w:rFonts w:hint="eastAsia"/>
        </w:rPr>
        <w:t>10</w:t>
      </w:r>
      <w:r w:rsidR="00F80D48">
        <w:rPr>
          <w:rFonts w:hint="eastAsia"/>
        </w:rPr>
        <w:t>％</w:t>
      </w:r>
      <w:r w:rsidR="00CD12F1">
        <w:rPr>
          <w:rFonts w:hint="eastAsia"/>
        </w:rPr>
        <w:t>，且</w:t>
      </w:r>
      <w:r w:rsidR="00CD12F1">
        <w:rPr>
          <w:rFonts w:hint="eastAsia"/>
        </w:rPr>
        <w:t>「累計交運值」與「累計結匯值減去</w:t>
      </w:r>
      <w:r w:rsidR="00CD12F1">
        <w:rPr>
          <w:rFonts w:hint="eastAsia"/>
        </w:rPr>
        <w:t>FRB</w:t>
      </w:r>
      <w:r w:rsidR="00CD12F1">
        <w:rPr>
          <w:rFonts w:hint="eastAsia"/>
        </w:rPr>
        <w:t>餘額」</w:t>
      </w:r>
      <w:r w:rsidR="00CD12F1">
        <w:rPr>
          <w:rFonts w:hint="eastAsia"/>
        </w:rPr>
        <w:t>之差異金額大於</w:t>
      </w:r>
      <w:r w:rsidR="00CD12F1">
        <w:rPr>
          <w:rFonts w:hint="eastAsia"/>
        </w:rPr>
        <w:t>1</w:t>
      </w:r>
      <w:r w:rsidR="00CD12F1">
        <w:rPr>
          <w:rFonts w:hint="eastAsia"/>
        </w:rPr>
        <w:t>億美元</w:t>
      </w:r>
    </w:p>
    <w:p w14:paraId="332B21A6" w14:textId="79D28209" w:rsidR="00F80D48" w:rsidRDefault="00F80D48" w:rsidP="00CD12F1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FRB</w:t>
      </w:r>
      <w:r>
        <w:rPr>
          <w:rFonts w:hint="eastAsia"/>
        </w:rPr>
        <w:t>餘額占累計結匯值比率達</w:t>
      </w:r>
      <w:r>
        <w:rPr>
          <w:rFonts w:hint="eastAsia"/>
        </w:rPr>
        <w:t>40</w:t>
      </w:r>
      <w:r>
        <w:rPr>
          <w:rFonts w:hint="eastAsia"/>
        </w:rPr>
        <w:t>％以上</w:t>
      </w:r>
    </w:p>
    <w:p w14:paraId="12849C9B" w14:textId="55D733C0" w:rsidR="00F80D48" w:rsidRDefault="00F80D48" w:rsidP="00CD12F1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FRB</w:t>
      </w:r>
      <w:r>
        <w:rPr>
          <w:rFonts w:hint="eastAsia"/>
        </w:rPr>
        <w:t>餘額占累計結匯值比率未達</w:t>
      </w:r>
      <w:r>
        <w:rPr>
          <w:rFonts w:hint="eastAsia"/>
        </w:rPr>
        <w:t>40</w:t>
      </w:r>
      <w:r>
        <w:rPr>
          <w:rFonts w:hint="eastAsia"/>
        </w:rPr>
        <w:t>％以上，</w:t>
      </w:r>
      <w:r w:rsidR="00CD12F1">
        <w:rPr>
          <w:rFonts w:hint="eastAsia"/>
        </w:rPr>
        <w:t>且</w:t>
      </w:r>
      <w:r>
        <w:rPr>
          <w:rFonts w:hint="eastAsia"/>
        </w:rPr>
        <w:t>FRB</w:t>
      </w:r>
      <w:r>
        <w:rPr>
          <w:rFonts w:hint="eastAsia"/>
        </w:rPr>
        <w:t>餘額達</w:t>
      </w:r>
      <w:r>
        <w:rPr>
          <w:rFonts w:hint="eastAsia"/>
        </w:rPr>
        <w:t>3000</w:t>
      </w:r>
      <w:r>
        <w:rPr>
          <w:rFonts w:hint="eastAsia"/>
        </w:rPr>
        <w:t>萬美元以上</w:t>
      </w:r>
    </w:p>
    <w:p w14:paraId="1C6ED8E1" w14:textId="777023E4" w:rsidR="00F80D48" w:rsidRDefault="00F80D48" w:rsidP="00CD12F1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待平衡支付值大於</w:t>
      </w:r>
      <w:r>
        <w:rPr>
          <w:rFonts w:hint="eastAsia"/>
        </w:rPr>
        <w:t>0</w:t>
      </w:r>
      <w:r>
        <w:rPr>
          <w:rFonts w:hint="eastAsia"/>
        </w:rPr>
        <w:t>之軍事投資案件（欠款案件）</w:t>
      </w:r>
    </w:p>
    <w:p w14:paraId="0BBA3818" w14:textId="0206A89F" w:rsidR="00F80D48" w:rsidRDefault="00F80D48" w:rsidP="00866977"/>
    <w:p w14:paraId="547F7C34" w14:textId="67AC6708" w:rsidR="00F80D48" w:rsidRDefault="00F80D48" w:rsidP="00866977">
      <w:r>
        <w:rPr>
          <w:rFonts w:hint="eastAsia"/>
        </w:rPr>
        <w:t>作業維持案</w:t>
      </w:r>
      <w:r w:rsidR="007B173D">
        <w:rPr>
          <w:rFonts w:hint="eastAsia"/>
        </w:rPr>
        <w:t>：</w:t>
      </w:r>
    </w:p>
    <w:p w14:paraId="1BBC6566" w14:textId="65E3CC15" w:rsidR="00F80D48" w:rsidRDefault="00C06545" w:rsidP="00CD12F1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交運值為</w:t>
      </w:r>
      <w:r>
        <w:rPr>
          <w:rFonts w:hint="eastAsia"/>
        </w:rPr>
        <w:t>0</w:t>
      </w:r>
      <w:r>
        <w:rPr>
          <w:rFonts w:hint="eastAsia"/>
        </w:rPr>
        <w:t>，結匯值</w:t>
      </w:r>
      <w:r>
        <w:rPr>
          <w:rFonts w:hint="eastAsia"/>
        </w:rPr>
        <w:t>300</w:t>
      </w:r>
      <w:r>
        <w:rPr>
          <w:rFonts w:hint="eastAsia"/>
        </w:rPr>
        <w:t>萬美元以上</w:t>
      </w:r>
    </w:p>
    <w:p w14:paraId="6F193790" w14:textId="67449936" w:rsidR="00C06545" w:rsidRDefault="00C06545" w:rsidP="00CD12F1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累計交運率未達</w:t>
      </w:r>
      <w:r>
        <w:rPr>
          <w:rFonts w:hint="eastAsia"/>
        </w:rPr>
        <w:t>50</w:t>
      </w:r>
      <w:r>
        <w:rPr>
          <w:rFonts w:hint="eastAsia"/>
        </w:rPr>
        <w:t>％（不含</w:t>
      </w:r>
      <w:r>
        <w:rPr>
          <w:rFonts w:hint="eastAsia"/>
        </w:rPr>
        <w:t>0</w:t>
      </w:r>
      <w:r>
        <w:rPr>
          <w:rFonts w:hint="eastAsia"/>
        </w:rPr>
        <w:t>），且軍購備查帳餘額達</w:t>
      </w:r>
      <w:r>
        <w:rPr>
          <w:rFonts w:hint="eastAsia"/>
        </w:rPr>
        <w:t>3000</w:t>
      </w:r>
      <w:r>
        <w:rPr>
          <w:rFonts w:hint="eastAsia"/>
        </w:rPr>
        <w:t>萬美元以上</w:t>
      </w:r>
    </w:p>
    <w:p w14:paraId="4DB6ADA5" w14:textId="7D4A2B48" w:rsidR="00C06545" w:rsidRDefault="00DC3044" w:rsidP="00CD12F1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「累計交運值</w:t>
      </w:r>
      <w:r>
        <w:rPr>
          <w:rFonts w:hint="eastAsia"/>
        </w:rPr>
        <w:t>/</w:t>
      </w:r>
      <w:r>
        <w:rPr>
          <w:rFonts w:hint="eastAsia"/>
        </w:rPr>
        <w:t>發價值」與「累計結匯率」差異達</w:t>
      </w:r>
      <w:r>
        <w:rPr>
          <w:rFonts w:hint="eastAsia"/>
        </w:rPr>
        <w:t>50</w:t>
      </w:r>
      <w:r>
        <w:rPr>
          <w:rFonts w:hint="eastAsia"/>
        </w:rPr>
        <w:t>％以上，且軍購備查帳餘額</w:t>
      </w:r>
      <w:r>
        <w:rPr>
          <w:rFonts w:hint="eastAsia"/>
        </w:rPr>
        <w:t>300</w:t>
      </w:r>
      <w:r>
        <w:rPr>
          <w:rFonts w:hint="eastAsia"/>
        </w:rPr>
        <w:t>萬美元以上</w:t>
      </w:r>
    </w:p>
    <w:p w14:paraId="6B2C63B5" w14:textId="7F88E10A" w:rsidR="00DC3044" w:rsidRDefault="00DC3044" w:rsidP="00CD12F1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「累計交運值</w:t>
      </w:r>
      <w:r>
        <w:rPr>
          <w:rFonts w:hint="eastAsia"/>
        </w:rPr>
        <w:t>/</w:t>
      </w:r>
      <w:r>
        <w:rPr>
          <w:rFonts w:hint="eastAsia"/>
        </w:rPr>
        <w:t>發價值」與「累計結匯率」差異</w:t>
      </w:r>
      <w:r>
        <w:rPr>
          <w:rFonts w:hint="eastAsia"/>
        </w:rPr>
        <w:t>未達</w:t>
      </w:r>
      <w:r>
        <w:rPr>
          <w:rFonts w:hint="eastAsia"/>
        </w:rPr>
        <w:t>50</w:t>
      </w:r>
      <w:r>
        <w:rPr>
          <w:rFonts w:hint="eastAsia"/>
        </w:rPr>
        <w:t>％以上</w:t>
      </w:r>
      <w:r w:rsidR="00631091">
        <w:rPr>
          <w:rFonts w:hint="eastAsia"/>
        </w:rPr>
        <w:t>，</w:t>
      </w:r>
      <w:r w:rsidR="00CD12F1">
        <w:rPr>
          <w:rFonts w:hint="eastAsia"/>
        </w:rPr>
        <w:t>且</w:t>
      </w:r>
      <w:r w:rsidR="00631091">
        <w:rPr>
          <w:rFonts w:hint="eastAsia"/>
        </w:rPr>
        <w:t>軍購</w:t>
      </w:r>
      <w:r w:rsidR="00CD12F1">
        <w:rPr>
          <w:rFonts w:hint="eastAsia"/>
        </w:rPr>
        <w:t>備</w:t>
      </w:r>
      <w:r w:rsidR="00631091">
        <w:rPr>
          <w:rFonts w:hint="eastAsia"/>
        </w:rPr>
        <w:t>查帳餘額達</w:t>
      </w:r>
      <w:r w:rsidR="00631091">
        <w:rPr>
          <w:rFonts w:hint="eastAsia"/>
        </w:rPr>
        <w:t>3000</w:t>
      </w:r>
      <w:r w:rsidR="00631091">
        <w:rPr>
          <w:rFonts w:hint="eastAsia"/>
        </w:rPr>
        <w:t>萬美元以上</w:t>
      </w:r>
    </w:p>
    <w:p w14:paraId="23D7D965" w14:textId="0FCD2C0B" w:rsidR="00CD12F1" w:rsidRDefault="00CD12F1" w:rsidP="00CD12F1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「累計交運值」與「累計結匯值減去</w:t>
      </w:r>
      <w:r>
        <w:rPr>
          <w:rFonts w:hint="eastAsia"/>
        </w:rPr>
        <w:t>FRB</w:t>
      </w:r>
      <w:r>
        <w:rPr>
          <w:rFonts w:hint="eastAsia"/>
        </w:rPr>
        <w:t>餘額」之比率低於</w:t>
      </w:r>
      <w:r>
        <w:rPr>
          <w:rFonts w:hint="eastAsia"/>
        </w:rPr>
        <w:t>10</w:t>
      </w:r>
      <w:r>
        <w:rPr>
          <w:rFonts w:hint="eastAsia"/>
        </w:rPr>
        <w:t>％，且「累計交運值」與「累計結匯值減去</w:t>
      </w:r>
      <w:r>
        <w:rPr>
          <w:rFonts w:hint="eastAsia"/>
        </w:rPr>
        <w:t>FRB</w:t>
      </w:r>
      <w:r>
        <w:rPr>
          <w:rFonts w:hint="eastAsia"/>
        </w:rPr>
        <w:t>餘額」之差異金額大於</w:t>
      </w:r>
      <w:r>
        <w:rPr>
          <w:rFonts w:hint="eastAsia"/>
        </w:rPr>
        <w:t>1</w:t>
      </w:r>
      <w:r>
        <w:rPr>
          <w:rFonts w:hint="eastAsia"/>
        </w:rPr>
        <w:t>000</w:t>
      </w:r>
      <w:r>
        <w:rPr>
          <w:rFonts w:hint="eastAsia"/>
        </w:rPr>
        <w:t>萬</w:t>
      </w:r>
      <w:r>
        <w:rPr>
          <w:rFonts w:hint="eastAsia"/>
        </w:rPr>
        <w:t>美元</w:t>
      </w:r>
    </w:p>
    <w:p w14:paraId="75EAB2C3" w14:textId="2EA7EAA7" w:rsidR="00CD12F1" w:rsidRDefault="00CD12F1" w:rsidP="00866977">
      <w:pPr>
        <w:pStyle w:val="a3"/>
        <w:numPr>
          <w:ilvl w:val="0"/>
          <w:numId w:val="3"/>
        </w:numPr>
        <w:ind w:leftChars="0"/>
        <w:rPr>
          <w:rFonts w:hint="eastAsia"/>
        </w:rPr>
      </w:pPr>
      <w:r>
        <w:rPr>
          <w:rFonts w:hint="eastAsia"/>
        </w:rPr>
        <w:t>結匯率超過</w:t>
      </w:r>
      <w:r>
        <w:rPr>
          <w:rFonts w:hint="eastAsia"/>
        </w:rPr>
        <w:t>100</w:t>
      </w:r>
      <w:r>
        <w:rPr>
          <w:rFonts w:hint="eastAsia"/>
        </w:rPr>
        <w:t>％</w:t>
      </w:r>
    </w:p>
    <w:p w14:paraId="2225868F" w14:textId="396319B5" w:rsidR="00CD12F1" w:rsidRDefault="00CD12F1" w:rsidP="00943728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FRB</w:t>
      </w:r>
      <w:r>
        <w:rPr>
          <w:rFonts w:hint="eastAsia"/>
        </w:rPr>
        <w:t>餘額占累計結匯值比率達</w:t>
      </w:r>
      <w:r>
        <w:rPr>
          <w:rFonts w:hint="eastAsia"/>
        </w:rPr>
        <w:t>50</w:t>
      </w:r>
      <w:r>
        <w:rPr>
          <w:rFonts w:hint="eastAsia"/>
        </w:rPr>
        <w:t>％以上，且</w:t>
      </w:r>
      <w:r>
        <w:rPr>
          <w:rFonts w:hint="eastAsia"/>
        </w:rPr>
        <w:t>FRB</w:t>
      </w:r>
      <w:r>
        <w:rPr>
          <w:rFonts w:hint="eastAsia"/>
        </w:rPr>
        <w:t>餘額達</w:t>
      </w:r>
      <w:r>
        <w:rPr>
          <w:rFonts w:hint="eastAsia"/>
        </w:rPr>
        <w:t>300</w:t>
      </w:r>
      <w:r>
        <w:rPr>
          <w:rFonts w:hint="eastAsia"/>
        </w:rPr>
        <w:t>萬美元以上</w:t>
      </w:r>
    </w:p>
    <w:p w14:paraId="47CB846A" w14:textId="0250CCDB" w:rsidR="00CD12F1" w:rsidRPr="00CD12F1" w:rsidRDefault="00CD12F1" w:rsidP="00943728">
      <w:pPr>
        <w:pStyle w:val="a3"/>
        <w:numPr>
          <w:ilvl w:val="0"/>
          <w:numId w:val="3"/>
        </w:numPr>
        <w:ind w:leftChars="0"/>
        <w:rPr>
          <w:rFonts w:hint="eastAsia"/>
        </w:rPr>
      </w:pPr>
      <w:r>
        <w:rPr>
          <w:rFonts w:hint="eastAsia"/>
        </w:rPr>
        <w:t>FRB</w:t>
      </w:r>
      <w:r>
        <w:rPr>
          <w:rFonts w:hint="eastAsia"/>
        </w:rPr>
        <w:t>餘額占累計結匯值比率</w:t>
      </w:r>
      <w:r>
        <w:rPr>
          <w:rFonts w:hint="eastAsia"/>
        </w:rPr>
        <w:t>未</w:t>
      </w:r>
      <w:r>
        <w:rPr>
          <w:rFonts w:hint="eastAsia"/>
        </w:rPr>
        <w:t>達</w:t>
      </w:r>
      <w:r>
        <w:rPr>
          <w:rFonts w:hint="eastAsia"/>
        </w:rPr>
        <w:t>50</w:t>
      </w:r>
      <w:r>
        <w:rPr>
          <w:rFonts w:hint="eastAsia"/>
        </w:rPr>
        <w:t>％以上，且</w:t>
      </w:r>
      <w:r>
        <w:rPr>
          <w:rFonts w:hint="eastAsia"/>
        </w:rPr>
        <w:t>FRB</w:t>
      </w:r>
      <w:r>
        <w:rPr>
          <w:rFonts w:hint="eastAsia"/>
        </w:rPr>
        <w:t>餘額達</w:t>
      </w:r>
      <w:r>
        <w:rPr>
          <w:rFonts w:hint="eastAsia"/>
        </w:rPr>
        <w:t>1000</w:t>
      </w:r>
      <w:r>
        <w:rPr>
          <w:rFonts w:hint="eastAsia"/>
        </w:rPr>
        <w:t>萬美元以上</w:t>
      </w:r>
    </w:p>
    <w:p w14:paraId="29DE14AA" w14:textId="69BD5998" w:rsidR="00CD12F1" w:rsidRPr="00CD12F1" w:rsidRDefault="00943728" w:rsidP="00943728">
      <w:pPr>
        <w:pStyle w:val="a3"/>
        <w:numPr>
          <w:ilvl w:val="0"/>
          <w:numId w:val="3"/>
        </w:numPr>
        <w:ind w:leftChars="0"/>
        <w:rPr>
          <w:rFonts w:hint="eastAsia"/>
        </w:rPr>
      </w:pPr>
      <w:r>
        <w:rPr>
          <w:rFonts w:hint="eastAsia"/>
        </w:rPr>
        <w:t>待平衡支付值大於</w:t>
      </w:r>
      <w:r>
        <w:rPr>
          <w:rFonts w:hint="eastAsia"/>
        </w:rPr>
        <w:t>0</w:t>
      </w:r>
      <w:r>
        <w:rPr>
          <w:rFonts w:hint="eastAsia"/>
        </w:rPr>
        <w:t>之</w:t>
      </w:r>
      <w:r>
        <w:rPr>
          <w:rFonts w:hint="eastAsia"/>
        </w:rPr>
        <w:t>軍事投資案件（欠款案件）</w:t>
      </w:r>
    </w:p>
    <w:sectPr w:rsidR="00CD12F1" w:rsidRPr="00CD12F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D79E38" w14:textId="77777777" w:rsidR="005E52DB" w:rsidRDefault="005E52DB" w:rsidP="00C06545">
      <w:r>
        <w:separator/>
      </w:r>
    </w:p>
  </w:endnote>
  <w:endnote w:type="continuationSeparator" w:id="0">
    <w:p w14:paraId="15B9FEB7" w14:textId="77777777" w:rsidR="005E52DB" w:rsidRDefault="005E52DB" w:rsidP="00C065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814D2A" w14:textId="77777777" w:rsidR="005E52DB" w:rsidRDefault="005E52DB" w:rsidP="00C06545">
      <w:r>
        <w:separator/>
      </w:r>
    </w:p>
  </w:footnote>
  <w:footnote w:type="continuationSeparator" w:id="0">
    <w:p w14:paraId="20A74B4D" w14:textId="77777777" w:rsidR="005E52DB" w:rsidRDefault="005E52DB" w:rsidP="00C065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4433B"/>
    <w:multiLevelType w:val="hybridMultilevel"/>
    <w:tmpl w:val="FD6A83A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57F46C0E"/>
    <w:multiLevelType w:val="hybridMultilevel"/>
    <w:tmpl w:val="2942519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BDD7174"/>
    <w:multiLevelType w:val="hybridMultilevel"/>
    <w:tmpl w:val="5D5A9A1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67A"/>
    <w:rsid w:val="005A1B58"/>
    <w:rsid w:val="005E52DB"/>
    <w:rsid w:val="00631091"/>
    <w:rsid w:val="0071552E"/>
    <w:rsid w:val="007B173D"/>
    <w:rsid w:val="00866977"/>
    <w:rsid w:val="008B68B4"/>
    <w:rsid w:val="009063BC"/>
    <w:rsid w:val="00943728"/>
    <w:rsid w:val="00944712"/>
    <w:rsid w:val="00A9067A"/>
    <w:rsid w:val="00AE183C"/>
    <w:rsid w:val="00C06545"/>
    <w:rsid w:val="00CC15ED"/>
    <w:rsid w:val="00CD12F1"/>
    <w:rsid w:val="00DC3044"/>
    <w:rsid w:val="00E07F96"/>
    <w:rsid w:val="00F80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C507FF1"/>
  <w15:chartTrackingRefBased/>
  <w15:docId w15:val="{2F9AD9D7-9A3E-486A-B99D-7A1D2A5BC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C15ED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C0654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C06545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C0654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C0654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71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89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08002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90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811356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87</Words>
  <Characters>496</Characters>
  <Application>Microsoft Office Word</Application>
  <DocSecurity>0</DocSecurity>
  <Lines>4</Lines>
  <Paragraphs>1</Paragraphs>
  <ScaleCrop>false</ScaleCrop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朱冠宇</dc:creator>
  <cp:keywords/>
  <dc:description/>
  <cp:lastModifiedBy>朱冠宇</cp:lastModifiedBy>
  <cp:revision>9</cp:revision>
  <dcterms:created xsi:type="dcterms:W3CDTF">2026-07-08T02:34:00Z</dcterms:created>
  <dcterms:modified xsi:type="dcterms:W3CDTF">2026-07-09T08:45:00Z</dcterms:modified>
</cp:coreProperties>
</file>