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9CB30" w14:textId="40843A04" w:rsidR="000D48B3" w:rsidRPr="004C1FD7" w:rsidRDefault="00C009F8" w:rsidP="00C009F8">
      <w:pPr>
        <w:tabs>
          <w:tab w:val="right" w:pos="8841"/>
        </w:tabs>
        <w:spacing w:after="0" w:line="259" w:lineRule="auto"/>
        <w:ind w:left="0" w:firstLine="0"/>
        <w:jc w:val="left"/>
        <w:rPr>
          <w:rFonts w:ascii="Times New Roman" w:hAnsi="Times New Roman" w:cs="Times New Roman"/>
          <w:color w:val="auto"/>
          <w:szCs w:val="24"/>
        </w:rPr>
      </w:pPr>
      <w:r w:rsidRPr="004C1FD7">
        <w:rPr>
          <w:rFonts w:ascii="Times New Roman" w:hAnsi="Times New Roman" w:cs="Times New Roman"/>
          <w:color w:val="auto"/>
          <w:szCs w:val="24"/>
        </w:rPr>
        <w:t>Universidad del Valle de Guatemala</w:t>
      </w:r>
      <w:r w:rsidRPr="004C1FD7">
        <w:rPr>
          <w:rFonts w:ascii="Times New Roman" w:hAnsi="Times New Roman" w:cs="Times New Roman"/>
          <w:color w:val="auto"/>
          <w:szCs w:val="24"/>
        </w:rPr>
        <w:tab/>
      </w:r>
    </w:p>
    <w:p w14:paraId="7E84EA1E" w14:textId="14FAF675" w:rsidR="000D48B3" w:rsidRPr="004C1FD7" w:rsidRDefault="006B6D70" w:rsidP="00C009F8">
      <w:pPr>
        <w:spacing w:after="0" w:line="259" w:lineRule="auto"/>
        <w:jc w:val="left"/>
        <w:rPr>
          <w:rFonts w:ascii="Times New Roman" w:hAnsi="Times New Roman" w:cs="Times New Roman"/>
          <w:color w:val="auto"/>
          <w:szCs w:val="24"/>
        </w:rPr>
      </w:pPr>
      <w:r w:rsidRPr="004C1FD7">
        <w:rPr>
          <w:rFonts w:ascii="Times New Roman" w:hAnsi="Times New Roman" w:cs="Times New Roman"/>
          <w:color w:val="auto"/>
          <w:szCs w:val="24"/>
        </w:rPr>
        <w:t xml:space="preserve">Parallax </w:t>
      </w:r>
      <w:r w:rsidR="00D06A35" w:rsidRPr="004C1FD7">
        <w:rPr>
          <w:rFonts w:ascii="Times New Roman" w:hAnsi="Times New Roman" w:cs="Times New Roman"/>
          <w:color w:val="auto"/>
          <w:szCs w:val="24"/>
        </w:rPr>
        <w:t xml:space="preserve">ActivityBot </w:t>
      </w:r>
      <w:r w:rsidR="00D06A35"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r>
      <w:r w:rsidR="00C009F8" w:rsidRPr="004C1FD7">
        <w:rPr>
          <w:rFonts w:ascii="Times New Roman" w:hAnsi="Times New Roman" w:cs="Times New Roman"/>
          <w:color w:val="auto"/>
          <w:szCs w:val="24"/>
        </w:rPr>
        <w:tab/>
        <w:t xml:space="preserve">       </w:t>
      </w:r>
      <w:r w:rsidR="00C009F8" w:rsidRPr="004C1FD7">
        <w:rPr>
          <w:rFonts w:ascii="Times New Roman" w:hAnsi="Times New Roman" w:cs="Times New Roman"/>
          <w:color w:val="auto"/>
          <w:szCs w:val="24"/>
        </w:rPr>
        <w:t>José Javier Jo ,14343</w:t>
      </w:r>
    </w:p>
    <w:p w14:paraId="4C168080" w14:textId="77777777" w:rsidR="000D48B3" w:rsidRPr="004C1FD7" w:rsidRDefault="006B6D70" w:rsidP="00C009F8">
      <w:pPr>
        <w:spacing w:after="0" w:line="259" w:lineRule="auto"/>
        <w:rPr>
          <w:rFonts w:ascii="Times New Roman" w:hAnsi="Times New Roman" w:cs="Times New Roman"/>
          <w:color w:val="auto"/>
          <w:szCs w:val="24"/>
        </w:rPr>
      </w:pPr>
      <w:r w:rsidRPr="004C1FD7">
        <w:rPr>
          <w:rFonts w:ascii="Times New Roman" w:hAnsi="Times New Roman" w:cs="Times New Roman"/>
          <w:color w:val="auto"/>
          <w:szCs w:val="24"/>
        </w:rPr>
        <w:t xml:space="preserve">Manual de uso y conceptos básicos </w:t>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t xml:space="preserve">              </w:t>
      </w:r>
      <w:r w:rsidR="00C87A61" w:rsidRPr="004C1FD7">
        <w:rPr>
          <w:rFonts w:ascii="Times New Roman" w:hAnsi="Times New Roman" w:cs="Times New Roman"/>
          <w:color w:val="auto"/>
          <w:szCs w:val="24"/>
        </w:rPr>
        <w:t>Jonnathan Juarez, 15377</w:t>
      </w:r>
    </w:p>
    <w:p w14:paraId="164C953B" w14:textId="125E7876" w:rsidR="00C009F8" w:rsidRPr="004C1FD7" w:rsidRDefault="00C009F8" w:rsidP="00C87A61">
      <w:pPr>
        <w:spacing w:after="0" w:line="259" w:lineRule="auto"/>
        <w:jc w:val="left"/>
        <w:rPr>
          <w:rFonts w:ascii="Times New Roman" w:hAnsi="Times New Roman" w:cs="Times New Roman"/>
          <w:color w:val="auto"/>
          <w:szCs w:val="24"/>
        </w:rPr>
      </w:pPr>
      <w:r w:rsidRPr="004C1FD7">
        <w:rPr>
          <w:rFonts w:ascii="Times New Roman" w:hAnsi="Times New Roman" w:cs="Times New Roman"/>
          <w:color w:val="auto"/>
          <w:szCs w:val="24"/>
        </w:rPr>
        <w:t>Algoritmos y E</w:t>
      </w:r>
      <w:r w:rsidRPr="004C1FD7">
        <w:rPr>
          <w:rFonts w:ascii="Times New Roman" w:hAnsi="Times New Roman" w:cs="Times New Roman"/>
          <w:color w:val="auto"/>
          <w:szCs w:val="24"/>
        </w:rPr>
        <w:t>structuras de Datos</w:t>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r>
      <w:r w:rsidR="00C87A61" w:rsidRPr="004C1FD7">
        <w:rPr>
          <w:rFonts w:ascii="Times New Roman" w:hAnsi="Times New Roman" w:cs="Times New Roman"/>
          <w:color w:val="auto"/>
          <w:szCs w:val="24"/>
        </w:rPr>
        <w:tab/>
      </w:r>
      <w:r w:rsidR="00D06A35" w:rsidRPr="004C1FD7">
        <w:rPr>
          <w:rFonts w:ascii="Times New Roman" w:hAnsi="Times New Roman" w:cs="Times New Roman"/>
          <w:color w:val="auto"/>
          <w:szCs w:val="24"/>
        </w:rPr>
        <w:tab/>
        <w:t xml:space="preserve"> Diego</w:t>
      </w:r>
      <w:r w:rsidR="00C87A61" w:rsidRPr="004C1FD7">
        <w:rPr>
          <w:rFonts w:ascii="Times New Roman" w:hAnsi="Times New Roman" w:cs="Times New Roman"/>
          <w:color w:val="auto"/>
          <w:szCs w:val="24"/>
        </w:rPr>
        <w:t xml:space="preserve"> Castañeda, 15151</w:t>
      </w:r>
    </w:p>
    <w:p w14:paraId="1305AD09" w14:textId="77777777" w:rsidR="00C009F8" w:rsidRPr="004C1FD7" w:rsidRDefault="00C009F8" w:rsidP="00C009F8">
      <w:pPr>
        <w:spacing w:after="0" w:line="259" w:lineRule="auto"/>
        <w:jc w:val="left"/>
        <w:rPr>
          <w:rFonts w:ascii="Times New Roman" w:hAnsi="Times New Roman" w:cs="Times New Roman"/>
          <w:color w:val="auto"/>
          <w:szCs w:val="24"/>
        </w:rPr>
      </w:pPr>
      <w:r w:rsidRPr="004C1FD7">
        <w:rPr>
          <w:rFonts w:ascii="Times New Roman" w:hAnsi="Times New Roman" w:cs="Times New Roman"/>
          <w:color w:val="auto"/>
          <w:szCs w:val="24"/>
        </w:rPr>
        <w:t>Douglas Barrios</w:t>
      </w:r>
    </w:p>
    <w:p w14:paraId="5BCBF960" w14:textId="77777777" w:rsidR="00C009F8" w:rsidRPr="004C1FD7" w:rsidRDefault="00C009F8" w:rsidP="00C009F8">
      <w:pPr>
        <w:spacing w:after="0" w:line="259" w:lineRule="auto"/>
        <w:jc w:val="left"/>
        <w:rPr>
          <w:rFonts w:ascii="Times New Roman" w:hAnsi="Times New Roman" w:cs="Times New Roman"/>
          <w:color w:val="auto"/>
          <w:szCs w:val="24"/>
        </w:rPr>
      </w:pPr>
      <w:r w:rsidRPr="004C1FD7">
        <w:rPr>
          <w:rFonts w:ascii="Times New Roman" w:hAnsi="Times New Roman" w:cs="Times New Roman"/>
          <w:color w:val="auto"/>
          <w:szCs w:val="24"/>
        </w:rPr>
        <w:t xml:space="preserve">Proyecto #1 Segunda Fase </w:t>
      </w:r>
    </w:p>
    <w:p w14:paraId="3B2AC02D" w14:textId="77777777" w:rsidR="00C009F8" w:rsidRPr="004C1FD7" w:rsidRDefault="00C009F8" w:rsidP="00C87A61">
      <w:pPr>
        <w:spacing w:after="0" w:line="259" w:lineRule="auto"/>
        <w:ind w:left="0" w:firstLine="0"/>
        <w:rPr>
          <w:rFonts w:ascii="Times New Roman" w:hAnsi="Times New Roman" w:cs="Times New Roman"/>
          <w:color w:val="auto"/>
          <w:szCs w:val="24"/>
        </w:rPr>
      </w:pPr>
    </w:p>
    <w:p w14:paraId="721B5231" w14:textId="77777777" w:rsidR="000D48B3" w:rsidRPr="004C1FD7" w:rsidRDefault="000D48B3" w:rsidP="00C009F8">
      <w:pPr>
        <w:spacing w:after="0" w:line="259" w:lineRule="auto"/>
        <w:ind w:left="47" w:firstLine="0"/>
        <w:jc w:val="center"/>
        <w:rPr>
          <w:rFonts w:ascii="Times New Roman" w:hAnsi="Times New Roman" w:cs="Times New Roman"/>
          <w:color w:val="auto"/>
        </w:rPr>
      </w:pPr>
    </w:p>
    <w:p w14:paraId="1D2D0575"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1.</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Ensamblaje </w:t>
      </w:r>
    </w:p>
    <w:p w14:paraId="63372375"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5558240F" w14:textId="45B1D5B9" w:rsidR="000D48B3" w:rsidRPr="004C1FD7" w:rsidRDefault="00D06A35" w:rsidP="00C009F8">
      <w:pPr>
        <w:spacing w:after="0"/>
        <w:ind w:left="-5"/>
        <w:rPr>
          <w:rFonts w:ascii="Times New Roman" w:hAnsi="Times New Roman" w:cs="Times New Roman"/>
          <w:color w:val="auto"/>
        </w:rPr>
      </w:pPr>
      <w:r w:rsidRPr="004C1FD7">
        <w:rPr>
          <w:rFonts w:ascii="Times New Roman" w:hAnsi="Times New Roman" w:cs="Times New Roman"/>
          <w:noProof/>
          <w:color w:val="auto"/>
        </w:rPr>
        <w:drawing>
          <wp:anchor distT="0" distB="0" distL="114300" distR="114300" simplePos="0" relativeHeight="251658240" behindDoc="0" locked="0" layoutInCell="1" allowOverlap="1" wp14:anchorId="58A5DFBA" wp14:editId="676D3B55">
            <wp:simplePos x="0" y="0"/>
            <wp:positionH relativeFrom="column">
              <wp:posOffset>3119755</wp:posOffset>
            </wp:positionH>
            <wp:positionV relativeFrom="paragraph">
              <wp:posOffset>12700</wp:posOffset>
            </wp:positionV>
            <wp:extent cx="2912745" cy="2105025"/>
            <wp:effectExtent l="0" t="0" r="1905" b="9525"/>
            <wp:wrapSquare wrapText="bothSides"/>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V relativeFrom="margin">
              <wp14:pctHeight>0</wp14:pctHeight>
            </wp14:sizeRelV>
          </wp:anchor>
        </w:drawing>
      </w:r>
      <w:r w:rsidR="006B6D70" w:rsidRPr="004C1FD7">
        <w:rPr>
          <w:rFonts w:ascii="Times New Roman" w:hAnsi="Times New Roman" w:cs="Times New Roman"/>
          <w:color w:val="auto"/>
        </w:rPr>
        <w:t xml:space="preserve">Para ensamblar su parallax activitybot puede consultar directamente el manual provisto en la caja del activtybot o dirigirse al siguiente enlace: </w:t>
      </w:r>
    </w:p>
    <w:p w14:paraId="316C2426" w14:textId="3CE09D6E" w:rsidR="000D48B3" w:rsidRPr="004C1FD7" w:rsidRDefault="006B6D70" w:rsidP="00C009F8">
      <w:pPr>
        <w:spacing w:after="0" w:line="259" w:lineRule="auto"/>
        <w:ind w:left="-5"/>
        <w:jc w:val="left"/>
        <w:rPr>
          <w:rFonts w:ascii="Times New Roman" w:hAnsi="Times New Roman" w:cs="Times New Roman"/>
          <w:color w:val="auto"/>
        </w:rPr>
      </w:pPr>
      <w:hyperlink r:id="rId6">
        <w:r w:rsidRPr="004C1FD7">
          <w:rPr>
            <w:rFonts w:ascii="Times New Roman" w:hAnsi="Times New Roman" w:cs="Times New Roman"/>
            <w:color w:val="auto"/>
            <w:u w:val="single" w:color="0563C1"/>
          </w:rPr>
          <w:t>http://learn.parallax.com/activitybot/mechanical</w:t>
        </w:r>
      </w:hyperlink>
      <w:hyperlink r:id="rId7">
        <w:r w:rsidRPr="004C1FD7">
          <w:rPr>
            <w:rFonts w:ascii="Times New Roman" w:hAnsi="Times New Roman" w:cs="Times New Roman"/>
            <w:color w:val="auto"/>
            <w:u w:val="single" w:color="0563C1"/>
          </w:rPr>
          <w:t>-</w:t>
        </w:r>
      </w:hyperlink>
      <w:hyperlink r:id="rId8">
        <w:r w:rsidRPr="004C1FD7">
          <w:rPr>
            <w:rFonts w:ascii="Times New Roman" w:hAnsi="Times New Roman" w:cs="Times New Roman"/>
            <w:color w:val="auto"/>
            <w:u w:val="single" w:color="0563C1"/>
          </w:rPr>
          <w:t>assembly</w:t>
        </w:r>
      </w:hyperlink>
      <w:hyperlink r:id="rId9">
        <w:r w:rsidRPr="004C1FD7">
          <w:rPr>
            <w:rFonts w:ascii="Times New Roman" w:hAnsi="Times New Roman" w:cs="Times New Roman"/>
            <w:color w:val="auto"/>
          </w:rPr>
          <w:t xml:space="preserve"> </w:t>
        </w:r>
      </w:hyperlink>
    </w:p>
    <w:p w14:paraId="1CB39156" w14:textId="4440DFA9"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Consejo Adicional al proceso de Ensamblado: para prevenir que el robot desvíe significativamente al entrar en movimiento. Verificar que la brecha de espacio</w:t>
      </w:r>
      <w:r w:rsidRPr="004C1FD7">
        <w:rPr>
          <w:rFonts w:ascii="Times New Roman" w:hAnsi="Times New Roman" w:cs="Times New Roman"/>
          <w:color w:val="auto"/>
        </w:rPr>
        <w:t xml:space="preserve"> que queda entre la armazón metálica y los servomotores esté situada en la parte superior del robot. </w:t>
      </w:r>
    </w:p>
    <w:p w14:paraId="2FDB4751" w14:textId="13BE4C63"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72173952" w14:textId="4BBAB301" w:rsidR="00D06A35" w:rsidRPr="004C1FD7" w:rsidRDefault="006B6D70" w:rsidP="00D06A35">
      <w:pPr>
        <w:spacing w:after="0" w:line="259" w:lineRule="auto"/>
        <w:ind w:left="51" w:firstLine="0"/>
        <w:jc w:val="center"/>
        <w:rPr>
          <w:rFonts w:ascii="Times New Roman" w:hAnsi="Times New Roman" w:cs="Times New Roman"/>
          <w:color w:val="auto"/>
        </w:rPr>
      </w:pPr>
      <w:r w:rsidRPr="004C1FD7">
        <w:rPr>
          <w:rFonts w:ascii="Times New Roman" w:hAnsi="Times New Roman" w:cs="Times New Roman"/>
          <w:color w:val="auto"/>
        </w:rPr>
        <w:t xml:space="preserve"> </w:t>
      </w:r>
    </w:p>
    <w:p w14:paraId="035151DD" w14:textId="0DBFB504"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2.</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Conexiones Eléctricas </w:t>
      </w:r>
    </w:p>
    <w:p w14:paraId="61BE2CA0"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57C2EFCF" w14:textId="1032CE83" w:rsidR="000D48B3" w:rsidRPr="004C1FD7" w:rsidRDefault="00C37523" w:rsidP="00C009F8">
      <w:pPr>
        <w:spacing w:after="0"/>
        <w:ind w:left="-5"/>
        <w:rPr>
          <w:rFonts w:ascii="Times New Roman" w:hAnsi="Times New Roman" w:cs="Times New Roman"/>
          <w:color w:val="auto"/>
        </w:rPr>
      </w:pPr>
      <w:r>
        <w:rPr>
          <w:rFonts w:ascii="Times New Roman" w:hAnsi="Times New Roman" w:cs="Times New Roman"/>
          <w:color w:val="auto"/>
        </w:rPr>
        <w:t>Para realizar las conexiones eléctricas básicas del Activitybot debe contar con su robot ya ensamblado,</w:t>
      </w:r>
      <w:r w:rsidR="006B6D70" w:rsidRPr="004C1FD7">
        <w:rPr>
          <w:rFonts w:ascii="Times New Roman" w:hAnsi="Times New Roman" w:cs="Times New Roman"/>
          <w:color w:val="auto"/>
        </w:rPr>
        <w:t xml:space="preserve"> dos resistencias de 20K-ohm (rojo-</w:t>
      </w:r>
      <w:r w:rsidR="006B6D70" w:rsidRPr="004C1FD7">
        <w:rPr>
          <w:rFonts w:ascii="Times New Roman" w:hAnsi="Times New Roman" w:cs="Times New Roman"/>
          <w:color w:val="auto"/>
        </w:rPr>
        <w:t xml:space="preserve">negro-anaranjado) y cinco baterías AA.  Todos los materiales necesarios a excepción de las baterías estarán </w:t>
      </w:r>
      <w:r w:rsidR="00D06A35" w:rsidRPr="004C1FD7">
        <w:rPr>
          <w:rFonts w:ascii="Times New Roman" w:hAnsi="Times New Roman" w:cs="Times New Roman"/>
          <w:color w:val="auto"/>
        </w:rPr>
        <w:t>disponibles</w:t>
      </w:r>
      <w:r w:rsidR="006B6D70" w:rsidRPr="004C1FD7">
        <w:rPr>
          <w:rFonts w:ascii="Times New Roman" w:hAnsi="Times New Roman" w:cs="Times New Roman"/>
          <w:color w:val="auto"/>
        </w:rPr>
        <w:t xml:space="preserve"> en la caja de su activitybot.  </w:t>
      </w:r>
    </w:p>
    <w:p w14:paraId="6C76C870" w14:textId="2D37C256" w:rsidR="000D48B3" w:rsidRPr="004C1FD7" w:rsidRDefault="00C37523" w:rsidP="00C009F8">
      <w:pPr>
        <w:spacing w:after="0"/>
        <w:ind w:left="-5"/>
        <w:rPr>
          <w:rFonts w:ascii="Times New Roman" w:hAnsi="Times New Roman" w:cs="Times New Roman"/>
          <w:color w:val="auto"/>
        </w:rPr>
      </w:pPr>
      <w:r>
        <w:rPr>
          <w:rFonts w:ascii="Times New Roman" w:hAnsi="Times New Roman" w:cs="Times New Roman"/>
          <w:color w:val="auto"/>
        </w:rPr>
        <w:t>Deberá verificar</w:t>
      </w:r>
      <w:r w:rsidR="006B6D70" w:rsidRPr="004C1FD7">
        <w:rPr>
          <w:rFonts w:ascii="Times New Roman" w:hAnsi="Times New Roman" w:cs="Times New Roman"/>
          <w:color w:val="auto"/>
        </w:rPr>
        <w:t xml:space="preserve"> que el interruptor del chip esté en la posición </w:t>
      </w:r>
      <w:r w:rsidR="00D06A35" w:rsidRPr="004C1FD7">
        <w:rPr>
          <w:rFonts w:ascii="Times New Roman" w:hAnsi="Times New Roman" w:cs="Times New Roman"/>
          <w:color w:val="auto"/>
        </w:rPr>
        <w:t>0,</w:t>
      </w:r>
      <w:r w:rsidR="006B6D70" w:rsidRPr="004C1FD7">
        <w:rPr>
          <w:rFonts w:ascii="Times New Roman" w:hAnsi="Times New Roman" w:cs="Times New Roman"/>
          <w:color w:val="auto"/>
        </w:rPr>
        <w:t xml:space="preserve"> conecte los cables de los servos y los se</w:t>
      </w:r>
      <w:r w:rsidR="006B6D70" w:rsidRPr="004C1FD7">
        <w:rPr>
          <w:rFonts w:ascii="Times New Roman" w:hAnsi="Times New Roman" w:cs="Times New Roman"/>
          <w:color w:val="auto"/>
        </w:rPr>
        <w:t xml:space="preserve">nsores de las ruedas del robot en la siguiente configuración: </w:t>
      </w:r>
    </w:p>
    <w:p w14:paraId="3657410D" w14:textId="3AADAE3A" w:rsidR="00D06A35" w:rsidRPr="004C1FD7" w:rsidRDefault="00D06A35" w:rsidP="00C009F8">
      <w:pPr>
        <w:spacing w:after="0"/>
        <w:ind w:left="-5"/>
        <w:rPr>
          <w:rFonts w:ascii="Times New Roman" w:hAnsi="Times New Roman" w:cs="Times New Roman"/>
          <w:color w:val="auto"/>
        </w:rPr>
      </w:pPr>
    </w:p>
    <w:p w14:paraId="23F474A3" w14:textId="45D625BB"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P12: servo izquierdo </w:t>
      </w:r>
    </w:p>
    <w:p w14:paraId="742B661B" w14:textId="3948EDE1" w:rsidR="000D48B3" w:rsidRPr="004C1FD7" w:rsidRDefault="00D06A35" w:rsidP="00C009F8">
      <w:pPr>
        <w:spacing w:after="0"/>
        <w:ind w:left="-5"/>
        <w:rPr>
          <w:rFonts w:ascii="Times New Roman" w:hAnsi="Times New Roman" w:cs="Times New Roman"/>
          <w:color w:val="auto"/>
        </w:rPr>
      </w:pPr>
      <w:r w:rsidRPr="004C1FD7">
        <w:rPr>
          <w:rFonts w:ascii="Times New Roman" w:hAnsi="Times New Roman" w:cs="Times New Roman"/>
          <w:noProof/>
          <w:color w:val="auto"/>
        </w:rPr>
        <w:drawing>
          <wp:anchor distT="0" distB="0" distL="114300" distR="114300" simplePos="0" relativeHeight="251659264" behindDoc="0" locked="0" layoutInCell="1" allowOverlap="1" wp14:anchorId="2B83786C" wp14:editId="05EE966A">
            <wp:simplePos x="0" y="0"/>
            <wp:positionH relativeFrom="margin">
              <wp:align>left</wp:align>
            </wp:positionH>
            <wp:positionV relativeFrom="paragraph">
              <wp:posOffset>-234315</wp:posOffset>
            </wp:positionV>
            <wp:extent cx="3419475" cy="2228850"/>
            <wp:effectExtent l="0" t="0" r="9525" b="0"/>
            <wp:wrapSquare wrapText="bothSides"/>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0">
                      <a:extLst>
                        <a:ext uri="{BEBA8EAE-BF5A-486C-A8C5-ECC9F3942E4B}">
                          <a14:imgProps xmlns:a14="http://schemas.microsoft.com/office/drawing/2010/main">
                            <a14:imgLayer r:embed="rId11">
                              <a14:imgEffect>
                                <a14:artisticPlasticWrap/>
                              </a14:imgEffect>
                            </a14:imgLayer>
                          </a14:imgProps>
                        </a:ext>
                        <a:ext uri="{28A0092B-C50C-407E-A947-70E740481C1C}">
                          <a14:useLocalDpi xmlns:a14="http://schemas.microsoft.com/office/drawing/2010/main" val="0"/>
                        </a:ext>
                      </a:extLst>
                    </a:blip>
                    <a:stretch>
                      <a:fillRect/>
                    </a:stretch>
                  </pic:blipFill>
                  <pic:spPr>
                    <a:xfrm>
                      <a:off x="0" y="0"/>
                      <a:ext cx="3419475" cy="2228850"/>
                    </a:xfrm>
                    <a:prstGeom prst="rect">
                      <a:avLst/>
                    </a:prstGeom>
                  </pic:spPr>
                </pic:pic>
              </a:graphicData>
            </a:graphic>
            <wp14:sizeRelH relativeFrom="margin">
              <wp14:pctWidth>0</wp14:pctWidth>
            </wp14:sizeRelH>
            <wp14:sizeRelV relativeFrom="margin">
              <wp14:pctHeight>0</wp14:pctHeight>
            </wp14:sizeRelV>
          </wp:anchor>
        </w:drawing>
      </w:r>
      <w:r w:rsidR="006B6D70" w:rsidRPr="004C1FD7">
        <w:rPr>
          <w:rFonts w:ascii="Times New Roman" w:hAnsi="Times New Roman" w:cs="Times New Roman"/>
          <w:color w:val="auto"/>
        </w:rPr>
        <w:t xml:space="preserve">P13: servo derecho </w:t>
      </w:r>
    </w:p>
    <w:p w14:paraId="3FF9124B" w14:textId="7D7F7C32"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P14: sensor izquierdo </w:t>
      </w:r>
    </w:p>
    <w:p w14:paraId="513FA415" w14:textId="01CD3A79"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P15: sensor derecho </w:t>
      </w:r>
    </w:p>
    <w:p w14:paraId="1186957F" w14:textId="09D1A63A"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6432AD42" w14:textId="38EE1756" w:rsidR="00D06A35" w:rsidRPr="004C1FD7" w:rsidRDefault="00D06A35" w:rsidP="00C009F8">
      <w:pPr>
        <w:spacing w:after="0" w:line="259" w:lineRule="auto"/>
        <w:ind w:left="0" w:firstLine="0"/>
        <w:jc w:val="left"/>
        <w:rPr>
          <w:rFonts w:ascii="Times New Roman" w:hAnsi="Times New Roman" w:cs="Times New Roman"/>
          <w:color w:val="auto"/>
        </w:rPr>
      </w:pPr>
    </w:p>
    <w:p w14:paraId="60C8D7C4" w14:textId="4FD7E38E" w:rsidR="00D06A35" w:rsidRPr="004C1FD7" w:rsidRDefault="00D06A35" w:rsidP="00C009F8">
      <w:pPr>
        <w:spacing w:after="0" w:line="259" w:lineRule="auto"/>
        <w:ind w:left="0" w:firstLine="0"/>
        <w:jc w:val="left"/>
        <w:rPr>
          <w:rFonts w:ascii="Times New Roman" w:hAnsi="Times New Roman" w:cs="Times New Roman"/>
          <w:color w:val="auto"/>
        </w:rPr>
      </w:pPr>
    </w:p>
    <w:p w14:paraId="2841ADEE" w14:textId="0CDFAC59" w:rsidR="00D06A35" w:rsidRPr="004C1FD7" w:rsidRDefault="00D06A35" w:rsidP="00C009F8">
      <w:pPr>
        <w:spacing w:after="0" w:line="259" w:lineRule="auto"/>
        <w:ind w:left="0" w:firstLine="0"/>
        <w:jc w:val="left"/>
        <w:rPr>
          <w:rFonts w:ascii="Times New Roman" w:hAnsi="Times New Roman" w:cs="Times New Roman"/>
          <w:color w:val="auto"/>
        </w:rPr>
      </w:pPr>
    </w:p>
    <w:p w14:paraId="6EF7E737" w14:textId="1F3B5C5E" w:rsidR="00D06A35" w:rsidRPr="004C1FD7" w:rsidRDefault="00D06A35" w:rsidP="00C009F8">
      <w:pPr>
        <w:spacing w:after="0" w:line="259" w:lineRule="auto"/>
        <w:ind w:left="0" w:firstLine="0"/>
        <w:jc w:val="left"/>
        <w:rPr>
          <w:rFonts w:ascii="Times New Roman" w:hAnsi="Times New Roman" w:cs="Times New Roman"/>
          <w:color w:val="auto"/>
        </w:rPr>
      </w:pPr>
    </w:p>
    <w:p w14:paraId="43533686" w14:textId="6749516C" w:rsidR="00D06A35" w:rsidRPr="004C1FD7" w:rsidRDefault="00D06A35" w:rsidP="00C009F8">
      <w:pPr>
        <w:spacing w:after="0" w:line="259" w:lineRule="auto"/>
        <w:ind w:left="0" w:firstLine="0"/>
        <w:jc w:val="left"/>
        <w:rPr>
          <w:rFonts w:ascii="Times New Roman" w:hAnsi="Times New Roman" w:cs="Times New Roman"/>
          <w:color w:val="auto"/>
        </w:rPr>
      </w:pPr>
    </w:p>
    <w:p w14:paraId="7B9E5DB9" w14:textId="63A3F238" w:rsidR="00D06A35" w:rsidRPr="004C1FD7" w:rsidRDefault="00D06A35" w:rsidP="00C009F8">
      <w:pPr>
        <w:spacing w:after="0" w:line="259" w:lineRule="auto"/>
        <w:ind w:left="0" w:firstLine="0"/>
        <w:jc w:val="left"/>
        <w:rPr>
          <w:rFonts w:ascii="Times New Roman" w:hAnsi="Times New Roman" w:cs="Times New Roman"/>
          <w:color w:val="auto"/>
        </w:rPr>
      </w:pPr>
    </w:p>
    <w:p w14:paraId="653FD6CD" w14:textId="2FA2C7CA" w:rsidR="000D48B3" w:rsidRPr="004C1FD7" w:rsidRDefault="00C37523" w:rsidP="00C37523">
      <w:pPr>
        <w:spacing w:after="0"/>
        <w:ind w:left="-5"/>
        <w:rPr>
          <w:rFonts w:ascii="Times New Roman" w:hAnsi="Times New Roman" w:cs="Times New Roman"/>
          <w:color w:val="auto"/>
        </w:rPr>
      </w:pPr>
      <w:r>
        <w:rPr>
          <w:rFonts w:ascii="Times New Roman" w:hAnsi="Times New Roman" w:cs="Times New Roman"/>
          <w:color w:val="auto"/>
        </w:rPr>
        <w:lastRenderedPageBreak/>
        <w:t xml:space="preserve">Dichos puertos </w:t>
      </w:r>
      <w:r w:rsidR="00CC09B4">
        <w:rPr>
          <w:rFonts w:ascii="Times New Roman" w:hAnsi="Times New Roman" w:cs="Times New Roman"/>
          <w:color w:val="auto"/>
        </w:rPr>
        <w:t xml:space="preserve">tienen </w:t>
      </w:r>
      <w:r w:rsidR="00CC09B4" w:rsidRPr="004C1FD7">
        <w:rPr>
          <w:rFonts w:ascii="Times New Roman" w:hAnsi="Times New Roman" w:cs="Times New Roman"/>
          <w:color w:val="auto"/>
        </w:rPr>
        <w:t>3</w:t>
      </w:r>
      <w:r w:rsidR="006B6D70" w:rsidRPr="004C1FD7">
        <w:rPr>
          <w:rFonts w:ascii="Times New Roman" w:hAnsi="Times New Roman" w:cs="Times New Roman"/>
          <w:color w:val="auto"/>
        </w:rPr>
        <w:t xml:space="preserve"> pines cada uno y están ubicados a un costado del chip, cerca del pr</w:t>
      </w:r>
      <w:r w:rsidR="00D06A35" w:rsidRPr="004C1FD7">
        <w:rPr>
          <w:rFonts w:ascii="Times New Roman" w:hAnsi="Times New Roman" w:cs="Times New Roman"/>
          <w:color w:val="auto"/>
        </w:rPr>
        <w:t>otoboard. Ah</w:t>
      </w:r>
      <w:r w:rsidR="006B6D70" w:rsidRPr="004C1FD7">
        <w:rPr>
          <w:rFonts w:ascii="Times New Roman" w:hAnsi="Times New Roman" w:cs="Times New Roman"/>
          <w:color w:val="auto"/>
        </w:rPr>
        <w:t xml:space="preserve">ora procederemos a utilizar las resistencias de 20K-ohms. </w:t>
      </w:r>
      <w:r>
        <w:rPr>
          <w:rFonts w:ascii="Times New Roman" w:hAnsi="Times New Roman" w:cs="Times New Roman"/>
          <w:color w:val="auto"/>
        </w:rPr>
        <w:t>Cada una de ellas d</w:t>
      </w:r>
      <w:r w:rsidR="006B6D70" w:rsidRPr="004C1FD7">
        <w:rPr>
          <w:rFonts w:ascii="Times New Roman" w:hAnsi="Times New Roman" w:cs="Times New Roman"/>
          <w:color w:val="auto"/>
        </w:rPr>
        <w:t>eben ir conectadas del pin 14 y pin 15 a los puertos de 3.</w:t>
      </w:r>
      <w:r w:rsidR="00D06A35" w:rsidRPr="004C1FD7">
        <w:rPr>
          <w:rFonts w:ascii="Times New Roman" w:hAnsi="Times New Roman" w:cs="Times New Roman"/>
          <w:color w:val="auto"/>
        </w:rPr>
        <w:t>3V como se muestra en la figura.</w:t>
      </w:r>
      <w:r>
        <w:rPr>
          <w:rFonts w:ascii="Times New Roman" w:hAnsi="Times New Roman" w:cs="Times New Roman"/>
          <w:color w:val="auto"/>
        </w:rPr>
        <w:t xml:space="preserve"> Posteriormente ya</w:t>
      </w:r>
      <w:r w:rsidR="006B6D70" w:rsidRPr="004C1FD7">
        <w:rPr>
          <w:rFonts w:ascii="Times New Roman" w:hAnsi="Times New Roman" w:cs="Times New Roman"/>
          <w:color w:val="auto"/>
        </w:rPr>
        <w:t xml:space="preserve"> podrá proceder a insertar las baterías y habrá finalizado las conexiones básicas de su activitybot. </w:t>
      </w:r>
    </w:p>
    <w:p w14:paraId="2F7A8489" w14:textId="6C785F1C" w:rsidR="00D06A35" w:rsidRPr="004C1FD7" w:rsidRDefault="00D06A35" w:rsidP="00D06A35">
      <w:pPr>
        <w:spacing w:after="0"/>
        <w:ind w:left="-5"/>
        <w:rPr>
          <w:rFonts w:ascii="Times New Roman" w:hAnsi="Times New Roman" w:cs="Times New Roman"/>
          <w:color w:val="auto"/>
        </w:rPr>
      </w:pPr>
    </w:p>
    <w:p w14:paraId="5D206A03"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3.</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Instalando el Sof</w:t>
      </w:r>
      <w:r w:rsidRPr="004C1FD7">
        <w:rPr>
          <w:rFonts w:ascii="Times New Roman" w:hAnsi="Times New Roman" w:cs="Times New Roman"/>
          <w:color w:val="auto"/>
        </w:rPr>
        <w:t xml:space="preserve">tware </w:t>
      </w:r>
    </w:p>
    <w:p w14:paraId="3F8FD260"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0B868C30" w14:textId="43ADD150" w:rsidR="000D48B3" w:rsidRPr="004C1FD7" w:rsidRDefault="00C37523" w:rsidP="00C37523">
      <w:pPr>
        <w:spacing w:after="0"/>
        <w:ind w:left="-5"/>
        <w:rPr>
          <w:rFonts w:ascii="Times New Roman" w:hAnsi="Times New Roman" w:cs="Times New Roman"/>
          <w:color w:val="auto"/>
        </w:rPr>
      </w:pPr>
      <w:r>
        <w:rPr>
          <w:rFonts w:ascii="Times New Roman" w:hAnsi="Times New Roman" w:cs="Times New Roman"/>
          <w:color w:val="auto"/>
        </w:rPr>
        <w:t>Se procede</w:t>
      </w:r>
      <w:r w:rsidR="006B6D70" w:rsidRPr="004C1FD7">
        <w:rPr>
          <w:rFonts w:ascii="Times New Roman" w:hAnsi="Times New Roman" w:cs="Times New Roman"/>
          <w:color w:val="auto"/>
        </w:rPr>
        <w:t xml:space="preserve"> a instalar el software SimpleIDE. </w:t>
      </w:r>
      <w:r w:rsidR="006B6D70" w:rsidRPr="004C1FD7">
        <w:rPr>
          <w:rFonts w:ascii="Times New Roman" w:hAnsi="Times New Roman" w:cs="Times New Roman"/>
          <w:color w:val="auto"/>
        </w:rPr>
        <w:t>Este está disponible para Windows, Mac, Linux y Raspberry</w:t>
      </w:r>
      <w:r>
        <w:rPr>
          <w:rFonts w:ascii="Times New Roman" w:hAnsi="Times New Roman" w:cs="Times New Roman"/>
          <w:color w:val="auto"/>
        </w:rPr>
        <w:t xml:space="preserve"> </w:t>
      </w:r>
      <w:r w:rsidR="006B6D70" w:rsidRPr="004C1FD7">
        <w:rPr>
          <w:rFonts w:ascii="Times New Roman" w:hAnsi="Times New Roman" w:cs="Times New Roman"/>
          <w:color w:val="auto"/>
        </w:rPr>
        <w:t>Pie, aunque los últimos dos requieren ser compilados. Este es un software open-source, que utiliza el lenguaje C y cuenta con librerías específ</w:t>
      </w:r>
      <w:r w:rsidR="006B6D70" w:rsidRPr="004C1FD7">
        <w:rPr>
          <w:rFonts w:ascii="Times New Roman" w:hAnsi="Times New Roman" w:cs="Times New Roman"/>
          <w:color w:val="auto"/>
        </w:rPr>
        <w:t xml:space="preserve">icas para el funcionamiento del microcontrolador del activitybot.  </w:t>
      </w:r>
    </w:p>
    <w:p w14:paraId="0B62C834" w14:textId="77777777" w:rsidR="00C37523" w:rsidRDefault="00C37523" w:rsidP="00C009F8">
      <w:pPr>
        <w:spacing w:after="0" w:line="389" w:lineRule="auto"/>
        <w:ind w:left="-5"/>
        <w:rPr>
          <w:rFonts w:ascii="Times New Roman" w:hAnsi="Times New Roman" w:cs="Times New Roman"/>
          <w:color w:val="auto"/>
        </w:rPr>
      </w:pPr>
    </w:p>
    <w:p w14:paraId="43BCC2B6" w14:textId="7E43D582" w:rsidR="000D48B3" w:rsidRPr="004C1FD7" w:rsidRDefault="006B6D70" w:rsidP="00C009F8">
      <w:pPr>
        <w:spacing w:after="0" w:line="389" w:lineRule="auto"/>
        <w:ind w:left="-5"/>
        <w:rPr>
          <w:rFonts w:ascii="Times New Roman" w:hAnsi="Times New Roman" w:cs="Times New Roman"/>
          <w:color w:val="auto"/>
        </w:rPr>
      </w:pPr>
      <w:r w:rsidRPr="004C1FD7">
        <w:rPr>
          <w:rFonts w:ascii="Times New Roman" w:hAnsi="Times New Roman" w:cs="Times New Roman"/>
          <w:color w:val="auto"/>
        </w:rPr>
        <w:t xml:space="preserve">Para instalar el software diríjase al siguiente enlace y seleccione su sistema operativo. </w:t>
      </w:r>
      <w:hyperlink r:id="rId12">
        <w:r w:rsidRPr="004C1FD7">
          <w:rPr>
            <w:rFonts w:ascii="Times New Roman" w:hAnsi="Times New Roman" w:cs="Times New Roman"/>
            <w:color w:val="auto"/>
            <w:u w:val="single" w:color="0563C1"/>
          </w:rPr>
          <w:t xml:space="preserve">  </w:t>
        </w:r>
      </w:hyperlink>
      <w:hyperlink r:id="rId13">
        <w:r w:rsidRPr="004C1FD7">
          <w:rPr>
            <w:rFonts w:ascii="Times New Roman" w:hAnsi="Times New Roman" w:cs="Times New Roman"/>
            <w:color w:val="auto"/>
            <w:u w:val="single" w:color="0563C1"/>
          </w:rPr>
          <w:t>http://learn.parallax.com/propeller</w:t>
        </w:r>
      </w:hyperlink>
      <w:hyperlink r:id="rId14">
        <w:r w:rsidRPr="004C1FD7">
          <w:rPr>
            <w:rFonts w:ascii="Times New Roman" w:hAnsi="Times New Roman" w:cs="Times New Roman"/>
            <w:color w:val="auto"/>
            <w:u w:val="single" w:color="0563C1"/>
          </w:rPr>
          <w:t>-</w:t>
        </w:r>
      </w:hyperlink>
      <w:hyperlink r:id="rId15">
        <w:r w:rsidRPr="004C1FD7">
          <w:rPr>
            <w:rFonts w:ascii="Times New Roman" w:hAnsi="Times New Roman" w:cs="Times New Roman"/>
            <w:color w:val="auto"/>
            <w:u w:val="single" w:color="0563C1"/>
          </w:rPr>
          <w:t>c</w:t>
        </w:r>
      </w:hyperlink>
      <w:hyperlink r:id="rId16">
        <w:r w:rsidRPr="004C1FD7">
          <w:rPr>
            <w:rFonts w:ascii="Times New Roman" w:hAnsi="Times New Roman" w:cs="Times New Roman"/>
            <w:color w:val="auto"/>
            <w:u w:val="single" w:color="0563C1"/>
          </w:rPr>
          <w:t>-</w:t>
        </w:r>
      </w:hyperlink>
      <w:hyperlink r:id="rId17">
        <w:r w:rsidRPr="004C1FD7">
          <w:rPr>
            <w:rFonts w:ascii="Times New Roman" w:hAnsi="Times New Roman" w:cs="Times New Roman"/>
            <w:color w:val="auto"/>
            <w:u w:val="single" w:color="0563C1"/>
          </w:rPr>
          <w:t>set</w:t>
        </w:r>
      </w:hyperlink>
      <w:hyperlink r:id="rId18">
        <w:r w:rsidRPr="004C1FD7">
          <w:rPr>
            <w:rFonts w:ascii="Times New Roman" w:hAnsi="Times New Roman" w:cs="Times New Roman"/>
            <w:color w:val="auto"/>
            <w:u w:val="single" w:color="0563C1"/>
          </w:rPr>
          <w:t>-</w:t>
        </w:r>
      </w:hyperlink>
      <w:hyperlink r:id="rId19">
        <w:r w:rsidRPr="004C1FD7">
          <w:rPr>
            <w:rFonts w:ascii="Times New Roman" w:hAnsi="Times New Roman" w:cs="Times New Roman"/>
            <w:color w:val="auto"/>
            <w:u w:val="single" w:color="0563C1"/>
          </w:rPr>
          <w:t>simpleide</w:t>
        </w:r>
      </w:hyperlink>
      <w:hyperlink r:id="rId20">
        <w:r w:rsidRPr="004C1FD7">
          <w:rPr>
            <w:rFonts w:ascii="Times New Roman" w:hAnsi="Times New Roman" w:cs="Times New Roman"/>
            <w:color w:val="auto"/>
          </w:rPr>
          <w:t xml:space="preserve"> </w:t>
        </w:r>
      </w:hyperlink>
    </w:p>
    <w:p w14:paraId="3B869F94" w14:textId="793CF6C0" w:rsidR="000D48B3" w:rsidRPr="004C1FD7" w:rsidRDefault="00D06A35" w:rsidP="00C009F8">
      <w:pPr>
        <w:spacing w:after="0"/>
        <w:ind w:left="-5"/>
        <w:rPr>
          <w:rFonts w:ascii="Times New Roman" w:hAnsi="Times New Roman" w:cs="Times New Roman"/>
          <w:color w:val="auto"/>
        </w:rPr>
      </w:pPr>
      <w:r w:rsidRPr="004C1FD7">
        <w:rPr>
          <w:rFonts w:ascii="Times New Roman" w:hAnsi="Times New Roman" w:cs="Times New Roman"/>
          <w:noProof/>
          <w:color w:val="auto"/>
        </w:rPr>
        <w:drawing>
          <wp:anchor distT="0" distB="0" distL="114300" distR="114300" simplePos="0" relativeHeight="251660288" behindDoc="0" locked="0" layoutInCell="1" allowOverlap="1" wp14:anchorId="67619036" wp14:editId="57F32491">
            <wp:simplePos x="0" y="0"/>
            <wp:positionH relativeFrom="margin">
              <wp:align>right</wp:align>
            </wp:positionH>
            <wp:positionV relativeFrom="paragraph">
              <wp:posOffset>5715</wp:posOffset>
            </wp:positionV>
            <wp:extent cx="2790190" cy="2695575"/>
            <wp:effectExtent l="0" t="0" r="0" b="9525"/>
            <wp:wrapSquare wrapText="bothSides"/>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1">
                      <a:extLst>
                        <a:ext uri="{28A0092B-C50C-407E-A947-70E740481C1C}">
                          <a14:useLocalDpi xmlns:a14="http://schemas.microsoft.com/office/drawing/2010/main" val="0"/>
                        </a:ext>
                      </a:extLst>
                    </a:blip>
                    <a:stretch>
                      <a:fillRect/>
                    </a:stretch>
                  </pic:blipFill>
                  <pic:spPr>
                    <a:xfrm>
                      <a:off x="0" y="0"/>
                      <a:ext cx="2790190" cy="2695575"/>
                    </a:xfrm>
                    <a:prstGeom prst="rect">
                      <a:avLst/>
                    </a:prstGeom>
                  </pic:spPr>
                </pic:pic>
              </a:graphicData>
            </a:graphic>
            <wp14:sizeRelH relativeFrom="margin">
              <wp14:pctWidth>0</wp14:pctWidth>
            </wp14:sizeRelH>
            <wp14:sizeRelV relativeFrom="margin">
              <wp14:pctHeight>0</wp14:pctHeight>
            </wp14:sizeRelV>
          </wp:anchor>
        </w:drawing>
      </w:r>
      <w:r w:rsidR="006B6D70" w:rsidRPr="004C1FD7">
        <w:rPr>
          <w:rFonts w:ascii="Times New Roman" w:hAnsi="Times New Roman" w:cs="Times New Roman"/>
          <w:color w:val="auto"/>
        </w:rPr>
        <w:t>Luego seleccione la opción de descargar y siga las instrucciones del instalador. Para un funcionamiento óptimo se recomienda utilizar la config</w:t>
      </w:r>
      <w:r w:rsidR="006B6D70" w:rsidRPr="004C1FD7">
        <w:rPr>
          <w:rFonts w:ascii="Times New Roman" w:hAnsi="Times New Roman" w:cs="Times New Roman"/>
          <w:color w:val="auto"/>
        </w:rPr>
        <w:t>uración estándar. Cuando el instalador finalice, conecte su activitybot a su ordenador y coloque el interruptor en la posición 1, luego corra el software que acaba de instalar. Diríjase a la pestaña superior derecha donde puede seleccionar el puerto serial</w:t>
      </w:r>
      <w:r w:rsidR="006B6D70" w:rsidRPr="004C1FD7">
        <w:rPr>
          <w:rFonts w:ascii="Times New Roman" w:hAnsi="Times New Roman" w:cs="Times New Roman"/>
          <w:color w:val="auto"/>
        </w:rPr>
        <w:t xml:space="preserve"> al que está conectado su robot. Cuando verifique que el puerto serial correcto este seleccionado presione el botón correr con terminal. Si todo ha funcionado se debería abrir una nueva ventana con el mensaje “Hello”. </w:t>
      </w:r>
    </w:p>
    <w:p w14:paraId="36A4B3FA"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7CBC6FF6"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64201B70" w14:textId="252F5ED8"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Una vez finalizado el procedimiento anterior deberá actualizar las bibliote</w:t>
      </w:r>
      <w:r w:rsidRPr="004C1FD7">
        <w:rPr>
          <w:rFonts w:ascii="Times New Roman" w:hAnsi="Times New Roman" w:cs="Times New Roman"/>
          <w:color w:val="auto"/>
        </w:rPr>
        <w:t xml:space="preserve">cas del software para asegurarse de tener todo lo necesario para poder utilizar provechosamente su activitybot. Para ello diríjase al siguiente enlace: </w:t>
      </w:r>
      <w:hyperlink r:id="rId22">
        <w:r w:rsidRPr="004C1FD7">
          <w:rPr>
            <w:rFonts w:ascii="Times New Roman" w:hAnsi="Times New Roman" w:cs="Times New Roman"/>
            <w:color w:val="auto"/>
            <w:u w:val="single" w:color="0563C1"/>
          </w:rPr>
          <w:t>http://learn.parallax.com/node/658</w:t>
        </w:r>
      </w:hyperlink>
      <w:hyperlink r:id="rId23">
        <w:r w:rsidRPr="004C1FD7">
          <w:rPr>
            <w:rFonts w:ascii="Times New Roman" w:hAnsi="Times New Roman" w:cs="Times New Roman"/>
            <w:color w:val="auto"/>
          </w:rPr>
          <w:t xml:space="preserve"> </w:t>
        </w:r>
      </w:hyperlink>
      <w:r w:rsidRPr="004C1FD7">
        <w:rPr>
          <w:rFonts w:ascii="Times New Roman" w:hAnsi="Times New Roman" w:cs="Times New Roman"/>
          <w:color w:val="auto"/>
        </w:rPr>
        <w:t>y de clic en “Download the latest learn folder ”. cuando la descarga haya finalizado diríjase a la pestaña de herramientas en el SimpleIDE y seleccione la opción “update workspace”, luego busque el folder que acaba de</w:t>
      </w:r>
      <w:r w:rsidRPr="004C1FD7">
        <w:rPr>
          <w:rFonts w:ascii="Times New Roman" w:hAnsi="Times New Roman" w:cs="Times New Roman"/>
          <w:color w:val="auto"/>
        </w:rPr>
        <w:t xml:space="preserve"> descargar, selecciónelo y presione abrir. Espere hasta que finalice la acción.  </w:t>
      </w:r>
    </w:p>
    <w:p w14:paraId="3EC98742"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Para familiarizarse con el ambiente de programación puede observar los ejemplos de las librerías. Solo seleccione abrir y busque las librerías del folder learn, aquí encontra</w:t>
      </w:r>
      <w:r w:rsidRPr="004C1FD7">
        <w:rPr>
          <w:rFonts w:ascii="Times New Roman" w:hAnsi="Times New Roman" w:cs="Times New Roman"/>
          <w:color w:val="auto"/>
        </w:rPr>
        <w:t xml:space="preserve">rá ejemplos del funcionamiento de los pines y funciones generales del lenguaje C.  </w:t>
      </w:r>
    </w:p>
    <w:p w14:paraId="5456B436"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lastRenderedPageBreak/>
        <w:t>4.</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Verificación de Hardware y Calibración del ActivityBot </w:t>
      </w:r>
    </w:p>
    <w:p w14:paraId="1D4C4F2A"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1385C60B"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Primero verificaremos el funcionamiento de los sensores de las llantas del activitybot. Para ello busque en  </w:t>
      </w:r>
      <w:r w:rsidRPr="004C1FD7">
        <w:rPr>
          <w:rFonts w:ascii="Times New Roman" w:hAnsi="Times New Roman" w:cs="Times New Roman"/>
          <w:color w:val="auto"/>
        </w:rPr>
        <w:t>Documents/SimpleIDE/Learn/Examples/ActivityBot el archivo “Test Encoder Connections.side”. Cuando tenga listo el archivo en el SimpleIDE mueva el interruptor del activitybot a la posición 2, conéctelo a su ordenador y presione el botón Load EEPROM and Run.</w:t>
      </w:r>
      <w:r w:rsidRPr="004C1FD7">
        <w:rPr>
          <w:rFonts w:ascii="Times New Roman" w:hAnsi="Times New Roman" w:cs="Times New Roman"/>
          <w:color w:val="auto"/>
        </w:rPr>
        <w:t xml:space="preserve"> Luego gire con su mano de forma gentil lar llantas del robot. Usted deberá observar el led del P27 parpadear cuando mueve la llanta derecha y el P26 con la izquierda.  </w:t>
      </w:r>
    </w:p>
    <w:p w14:paraId="0E0B47ED" w14:textId="77777777" w:rsidR="000D48B3" w:rsidRPr="004C1FD7" w:rsidRDefault="006B6D70" w:rsidP="00C009F8">
      <w:pPr>
        <w:spacing w:after="0" w:line="259" w:lineRule="auto"/>
        <w:ind w:left="47" w:firstLine="0"/>
        <w:jc w:val="center"/>
        <w:rPr>
          <w:rFonts w:ascii="Times New Roman" w:hAnsi="Times New Roman" w:cs="Times New Roman"/>
          <w:color w:val="auto"/>
        </w:rPr>
      </w:pPr>
      <w:r w:rsidRPr="004C1FD7">
        <w:rPr>
          <w:rFonts w:ascii="Times New Roman" w:hAnsi="Times New Roman" w:cs="Times New Roman"/>
          <w:color w:val="auto"/>
          <w:sz w:val="22"/>
        </w:rPr>
        <w:t xml:space="preserve"> </w:t>
      </w:r>
    </w:p>
    <w:p w14:paraId="61D2FDDA" w14:textId="77777777" w:rsidR="000D48B3" w:rsidRPr="004C1FD7" w:rsidRDefault="006B6D70" w:rsidP="00C009F8">
      <w:pPr>
        <w:spacing w:after="0" w:line="259" w:lineRule="auto"/>
        <w:ind w:left="48" w:firstLine="0"/>
        <w:jc w:val="center"/>
        <w:rPr>
          <w:rFonts w:ascii="Times New Roman" w:hAnsi="Times New Roman" w:cs="Times New Roman"/>
          <w:color w:val="auto"/>
        </w:rPr>
      </w:pPr>
      <w:r w:rsidRPr="004C1FD7">
        <w:rPr>
          <w:rFonts w:ascii="Times New Roman" w:hAnsi="Times New Roman" w:cs="Times New Roman"/>
          <w:noProof/>
          <w:color w:val="auto"/>
        </w:rPr>
        <w:drawing>
          <wp:inline distT="0" distB="0" distL="0" distR="0" wp14:anchorId="1C56B2C5" wp14:editId="4BB58BFD">
            <wp:extent cx="4379595" cy="2914650"/>
            <wp:effectExtent l="0" t="0" r="1905"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24"/>
                    <a:stretch>
                      <a:fillRect/>
                    </a:stretch>
                  </pic:blipFill>
                  <pic:spPr>
                    <a:xfrm>
                      <a:off x="0" y="0"/>
                      <a:ext cx="4379595" cy="2914650"/>
                    </a:xfrm>
                    <a:prstGeom prst="rect">
                      <a:avLst/>
                    </a:prstGeom>
                  </pic:spPr>
                </pic:pic>
              </a:graphicData>
            </a:graphic>
          </wp:inline>
        </w:drawing>
      </w:r>
      <w:r w:rsidRPr="004C1FD7">
        <w:rPr>
          <w:rFonts w:ascii="Times New Roman" w:hAnsi="Times New Roman" w:cs="Times New Roman"/>
          <w:color w:val="auto"/>
        </w:rPr>
        <w:t xml:space="preserve"> </w:t>
      </w:r>
    </w:p>
    <w:p w14:paraId="4CB063D9" w14:textId="279535A1" w:rsidR="000D48B3" w:rsidRPr="004C1FD7" w:rsidRDefault="000D48B3" w:rsidP="00C009F8">
      <w:pPr>
        <w:spacing w:after="0" w:line="259" w:lineRule="auto"/>
        <w:ind w:left="0" w:firstLine="0"/>
        <w:jc w:val="left"/>
        <w:rPr>
          <w:rFonts w:ascii="Times New Roman" w:hAnsi="Times New Roman" w:cs="Times New Roman"/>
          <w:color w:val="auto"/>
        </w:rPr>
      </w:pPr>
    </w:p>
    <w:p w14:paraId="25F34D35"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Si el funcionamiento no es el esperado puede probar las diferentes soluciones propuestas en el siguiente enlace: </w:t>
      </w:r>
      <w:hyperlink r:id="rId25">
        <w:r w:rsidRPr="004C1FD7">
          <w:rPr>
            <w:rFonts w:ascii="Times New Roman" w:hAnsi="Times New Roman" w:cs="Times New Roman"/>
            <w:color w:val="auto"/>
            <w:u w:val="single" w:color="0563C1"/>
          </w:rPr>
          <w:t>http://learn.para</w:t>
        </w:r>
        <w:r w:rsidRPr="004C1FD7">
          <w:rPr>
            <w:rFonts w:ascii="Times New Roman" w:hAnsi="Times New Roman" w:cs="Times New Roman"/>
            <w:color w:val="auto"/>
            <w:u w:val="single" w:color="0563C1"/>
          </w:rPr>
          <w:t>llax.com/activitybot/test</w:t>
        </w:r>
      </w:hyperlink>
      <w:hyperlink r:id="rId26">
        <w:r w:rsidRPr="004C1FD7">
          <w:rPr>
            <w:rFonts w:ascii="Times New Roman" w:hAnsi="Times New Roman" w:cs="Times New Roman"/>
            <w:color w:val="auto"/>
            <w:u w:val="single" w:color="0563C1"/>
          </w:rPr>
          <w:t>-</w:t>
        </w:r>
      </w:hyperlink>
      <w:hyperlink r:id="rId27">
        <w:r w:rsidRPr="004C1FD7">
          <w:rPr>
            <w:rFonts w:ascii="Times New Roman" w:hAnsi="Times New Roman" w:cs="Times New Roman"/>
            <w:color w:val="auto"/>
            <w:u w:val="single" w:color="0563C1"/>
          </w:rPr>
          <w:t>encoder</w:t>
        </w:r>
      </w:hyperlink>
      <w:hyperlink r:id="rId28">
        <w:r w:rsidRPr="004C1FD7">
          <w:rPr>
            <w:rFonts w:ascii="Times New Roman" w:hAnsi="Times New Roman" w:cs="Times New Roman"/>
            <w:color w:val="auto"/>
            <w:u w:val="single" w:color="0563C1"/>
          </w:rPr>
          <w:t>-</w:t>
        </w:r>
      </w:hyperlink>
      <w:hyperlink r:id="rId29">
        <w:r w:rsidRPr="004C1FD7">
          <w:rPr>
            <w:rFonts w:ascii="Times New Roman" w:hAnsi="Times New Roman" w:cs="Times New Roman"/>
            <w:color w:val="auto"/>
            <w:u w:val="single" w:color="0563C1"/>
          </w:rPr>
          <w:t>connections</w:t>
        </w:r>
      </w:hyperlink>
      <w:hyperlink r:id="rId30">
        <w:r w:rsidRPr="004C1FD7">
          <w:rPr>
            <w:rFonts w:ascii="Times New Roman" w:hAnsi="Times New Roman" w:cs="Times New Roman"/>
            <w:color w:val="auto"/>
          </w:rPr>
          <w:t xml:space="preserve"> </w:t>
        </w:r>
      </w:hyperlink>
      <w:r w:rsidRPr="004C1FD7">
        <w:rPr>
          <w:rFonts w:ascii="Times New Roman" w:hAnsi="Times New Roman" w:cs="Times New Roman"/>
          <w:color w:val="auto"/>
        </w:rPr>
        <w:t xml:space="preserve"> </w:t>
      </w:r>
    </w:p>
    <w:p w14:paraId="01E5A7C6"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Un problema común puede ser que los sensores estén cru</w:t>
      </w:r>
      <w:r w:rsidRPr="004C1FD7">
        <w:rPr>
          <w:rFonts w:ascii="Times New Roman" w:hAnsi="Times New Roman" w:cs="Times New Roman"/>
          <w:color w:val="auto"/>
        </w:rPr>
        <w:t xml:space="preserve">zados con lo que solo deberá intercambiar el lugar donde están conectados.  </w:t>
      </w:r>
    </w:p>
    <w:p w14:paraId="62620F46"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436D8E08" w14:textId="77777777" w:rsidR="006B6D70"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Para calibrar su activ</w:t>
      </w:r>
      <w:r w:rsidRPr="004C1FD7">
        <w:rPr>
          <w:rFonts w:ascii="Times New Roman" w:hAnsi="Times New Roman" w:cs="Times New Roman"/>
          <w:color w:val="auto"/>
        </w:rPr>
        <w:t xml:space="preserve">itybot abra desde el </w:t>
      </w:r>
      <w:r w:rsidR="00CC09B4" w:rsidRPr="004C1FD7">
        <w:rPr>
          <w:rFonts w:ascii="Times New Roman" w:hAnsi="Times New Roman" w:cs="Times New Roman"/>
          <w:color w:val="auto"/>
        </w:rPr>
        <w:t>SimpleIDE el</w:t>
      </w:r>
      <w:r w:rsidRPr="004C1FD7">
        <w:rPr>
          <w:rFonts w:ascii="Times New Roman" w:hAnsi="Times New Roman" w:cs="Times New Roman"/>
          <w:color w:val="auto"/>
        </w:rPr>
        <w:t xml:space="preserve"> archivo calibrate_activitybot. Coloque el interruptor de su robot en la posición 1 y conéctelo a su ordenador. Seleccion</w:t>
      </w:r>
      <w:r w:rsidRPr="004C1FD7">
        <w:rPr>
          <w:rFonts w:ascii="Times New Roman" w:hAnsi="Times New Roman" w:cs="Times New Roman"/>
          <w:color w:val="auto"/>
        </w:rPr>
        <w:t xml:space="preserve">e la opción de cargar a EEPROM. Cuando haya finalizado de cargar el código mueva el interruptor a la posición 0 y desconecte su robot. Colóquelo en un espacio abierto de aproximadamente 2X2m y que sea lo más plano posible. </w:t>
      </w:r>
    </w:p>
    <w:p w14:paraId="3B3A1A0D" w14:textId="77777777" w:rsidR="006B6D70" w:rsidRDefault="006B6D70" w:rsidP="00C009F8">
      <w:pPr>
        <w:spacing w:after="0"/>
        <w:ind w:left="-5"/>
        <w:rPr>
          <w:rFonts w:ascii="Times New Roman" w:hAnsi="Times New Roman" w:cs="Times New Roman"/>
          <w:color w:val="auto"/>
        </w:rPr>
      </w:pPr>
    </w:p>
    <w:p w14:paraId="66F0E10C" w14:textId="3F063280" w:rsidR="000D48B3"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Cuando esté listo mueva el interr</w:t>
      </w:r>
      <w:r w:rsidRPr="004C1FD7">
        <w:rPr>
          <w:rFonts w:ascii="Times New Roman" w:hAnsi="Times New Roman" w:cs="Times New Roman"/>
          <w:color w:val="auto"/>
        </w:rPr>
        <w:t xml:space="preserve">uptor de la posición 0 a la posición 2. La calibración debería tomar menos de dos minutos. Usted sabrá que ha finalizado cuando se apague la luz de los puertos 26 y 27, cuando esto suceda nuevamente el interruptor a la posición 0.  </w:t>
      </w:r>
    </w:p>
    <w:p w14:paraId="6BCC20CE" w14:textId="77777777" w:rsidR="006B6D70" w:rsidRPr="004C1FD7" w:rsidRDefault="006B6D70" w:rsidP="00C009F8">
      <w:pPr>
        <w:spacing w:after="0"/>
        <w:ind w:left="-5"/>
        <w:rPr>
          <w:rFonts w:ascii="Times New Roman" w:hAnsi="Times New Roman" w:cs="Times New Roman"/>
          <w:color w:val="auto"/>
        </w:rPr>
      </w:pPr>
    </w:p>
    <w:p w14:paraId="41F67A6D"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lastRenderedPageBreak/>
        <w:t>Para verificar los dato</w:t>
      </w:r>
      <w:r w:rsidRPr="004C1FD7">
        <w:rPr>
          <w:rFonts w:ascii="Times New Roman" w:hAnsi="Times New Roman" w:cs="Times New Roman"/>
          <w:color w:val="auto"/>
        </w:rPr>
        <w:t xml:space="preserve">s de calibración puede probar abrir el ejemplo display_calibration y correrlo con terminal mientras su robot esté conectado. Debería mostrar una ventana con números similares a los siguientes.  </w:t>
      </w:r>
    </w:p>
    <w:p w14:paraId="27C3851C" w14:textId="77777777" w:rsidR="000D48B3" w:rsidRPr="004C1FD7" w:rsidRDefault="006B6D70" w:rsidP="00C009F8">
      <w:pPr>
        <w:spacing w:after="0" w:line="259" w:lineRule="auto"/>
        <w:ind w:left="47" w:firstLine="0"/>
        <w:jc w:val="center"/>
        <w:rPr>
          <w:rFonts w:ascii="Times New Roman" w:hAnsi="Times New Roman" w:cs="Times New Roman"/>
          <w:color w:val="auto"/>
        </w:rPr>
      </w:pPr>
      <w:r w:rsidRPr="004C1FD7">
        <w:rPr>
          <w:rFonts w:ascii="Times New Roman" w:hAnsi="Times New Roman" w:cs="Times New Roman"/>
          <w:color w:val="auto"/>
          <w:sz w:val="22"/>
        </w:rPr>
        <w:t xml:space="preserve"> </w:t>
      </w:r>
    </w:p>
    <w:p w14:paraId="12D65107" w14:textId="6D257A1E" w:rsidR="000D48B3" w:rsidRPr="004C1FD7" w:rsidRDefault="006B6D70" w:rsidP="00C009F8">
      <w:pPr>
        <w:spacing w:after="0" w:line="259" w:lineRule="auto"/>
        <w:ind w:left="1593" w:firstLine="0"/>
        <w:jc w:val="left"/>
        <w:rPr>
          <w:rFonts w:ascii="Times New Roman" w:hAnsi="Times New Roman" w:cs="Times New Roman"/>
          <w:color w:val="auto"/>
        </w:rPr>
      </w:pPr>
      <w:r w:rsidRPr="004C1FD7">
        <w:rPr>
          <w:rFonts w:ascii="Times New Roman" w:hAnsi="Times New Roman" w:cs="Times New Roman"/>
          <w:noProof/>
          <w:color w:val="auto"/>
        </w:rPr>
        <w:drawing>
          <wp:inline distT="0" distB="0" distL="0" distR="0" wp14:anchorId="50F764E5" wp14:editId="3DE68A32">
            <wp:extent cx="3587496" cy="2915412"/>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31"/>
                    <a:stretch>
                      <a:fillRect/>
                    </a:stretch>
                  </pic:blipFill>
                  <pic:spPr>
                    <a:xfrm>
                      <a:off x="0" y="0"/>
                      <a:ext cx="3587496" cy="2915412"/>
                    </a:xfrm>
                    <a:prstGeom prst="rect">
                      <a:avLst/>
                    </a:prstGeom>
                  </pic:spPr>
                </pic:pic>
              </a:graphicData>
            </a:graphic>
          </wp:inline>
        </w:drawing>
      </w:r>
      <w:r w:rsidRPr="004C1FD7">
        <w:rPr>
          <w:rFonts w:ascii="Times New Roman" w:hAnsi="Times New Roman" w:cs="Times New Roman"/>
          <w:color w:val="auto"/>
          <w:sz w:val="22"/>
        </w:rPr>
        <w:t xml:space="preserve"> </w:t>
      </w:r>
    </w:p>
    <w:p w14:paraId="0EE1CBBD" w14:textId="77777777" w:rsidR="00D06A35" w:rsidRPr="004C1FD7" w:rsidRDefault="00D06A35" w:rsidP="00C009F8">
      <w:pPr>
        <w:spacing w:after="0"/>
        <w:ind w:left="-5"/>
        <w:rPr>
          <w:rFonts w:ascii="Times New Roman" w:hAnsi="Times New Roman" w:cs="Times New Roman"/>
          <w:color w:val="auto"/>
          <w:sz w:val="18"/>
        </w:rPr>
      </w:pPr>
    </w:p>
    <w:p w14:paraId="29D76157" w14:textId="77777777" w:rsidR="005D1EF0" w:rsidRPr="004C1FD7" w:rsidRDefault="005D1EF0" w:rsidP="00C009F8">
      <w:pPr>
        <w:spacing w:after="0"/>
        <w:ind w:left="-5"/>
        <w:rPr>
          <w:rFonts w:ascii="Times New Roman" w:hAnsi="Times New Roman" w:cs="Times New Roman"/>
          <w:color w:val="auto"/>
        </w:rPr>
      </w:pPr>
    </w:p>
    <w:p w14:paraId="061BD81D" w14:textId="3C732ECE"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Si los datos de calibración muestran valores extraños como series seguidas de números iguales o variaciones significativamente grandes puede buscar soluciones en el enlace: </w:t>
      </w:r>
    </w:p>
    <w:p w14:paraId="753E73D3" w14:textId="042F01A4" w:rsidR="000D48B3" w:rsidRPr="004C1FD7" w:rsidRDefault="006B6D70" w:rsidP="00C009F8">
      <w:pPr>
        <w:spacing w:after="0" w:line="259" w:lineRule="auto"/>
        <w:ind w:left="-5"/>
        <w:jc w:val="left"/>
        <w:rPr>
          <w:rFonts w:ascii="Times New Roman" w:hAnsi="Times New Roman" w:cs="Times New Roman"/>
          <w:color w:val="auto"/>
        </w:rPr>
      </w:pPr>
      <w:hyperlink r:id="rId32">
        <w:r w:rsidRPr="004C1FD7">
          <w:rPr>
            <w:rFonts w:ascii="Times New Roman" w:hAnsi="Times New Roman" w:cs="Times New Roman"/>
            <w:color w:val="auto"/>
            <w:u w:val="single" w:color="0563C1"/>
          </w:rPr>
          <w:t>http://learn.parallax.com/activitybot/troubleshooting</w:t>
        </w:r>
      </w:hyperlink>
      <w:hyperlink r:id="rId33">
        <w:r w:rsidRPr="004C1FD7">
          <w:rPr>
            <w:rFonts w:ascii="Times New Roman" w:hAnsi="Times New Roman" w:cs="Times New Roman"/>
            <w:color w:val="auto"/>
          </w:rPr>
          <w:t xml:space="preserve"> </w:t>
        </w:r>
      </w:hyperlink>
    </w:p>
    <w:p w14:paraId="1A5EA21C" w14:textId="53FB3A9A" w:rsidR="005D1EF0" w:rsidRPr="004C1FD7" w:rsidRDefault="005D1EF0" w:rsidP="00C009F8">
      <w:pPr>
        <w:spacing w:after="0" w:line="259" w:lineRule="auto"/>
        <w:ind w:left="-5"/>
        <w:jc w:val="left"/>
        <w:rPr>
          <w:rFonts w:ascii="Times New Roman" w:hAnsi="Times New Roman" w:cs="Times New Roman"/>
          <w:color w:val="auto"/>
        </w:rPr>
      </w:pPr>
    </w:p>
    <w:p w14:paraId="3ECA650B" w14:textId="7F60C8E2" w:rsidR="005D1EF0" w:rsidRPr="004C1FD7" w:rsidRDefault="005D1EF0" w:rsidP="00C009F8">
      <w:pPr>
        <w:spacing w:after="0" w:line="259" w:lineRule="auto"/>
        <w:ind w:left="-5"/>
        <w:jc w:val="left"/>
        <w:rPr>
          <w:rFonts w:ascii="Times New Roman" w:hAnsi="Times New Roman" w:cs="Times New Roman"/>
          <w:color w:val="auto"/>
        </w:rPr>
      </w:pPr>
    </w:p>
    <w:p w14:paraId="0D341200"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5.</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Funciones Básicas </w:t>
      </w:r>
    </w:p>
    <w:p w14:paraId="21A33BAE"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0E354619"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Para iniciar cualquier código d</w:t>
      </w:r>
      <w:r w:rsidRPr="004C1FD7">
        <w:rPr>
          <w:rFonts w:ascii="Times New Roman" w:hAnsi="Times New Roman" w:cs="Times New Roman"/>
          <w:color w:val="auto"/>
        </w:rPr>
        <w:t xml:space="preserve">onde se quieran utilizar las bibliotecas disponibles para el activitybot debe asegurarse de importar los archivos necesarios. Esto lo logrará con las siguientes líneas de código. </w:t>
      </w:r>
    </w:p>
    <w:p w14:paraId="1ACB3A1F" w14:textId="61C8C560" w:rsidR="000D48B3" w:rsidRPr="004C1FD7" w:rsidRDefault="006B6D70" w:rsidP="006B6D70">
      <w:pPr>
        <w:spacing w:after="0" w:line="259" w:lineRule="auto"/>
        <w:ind w:left="-247" w:right="-184" w:firstLine="0"/>
        <w:jc w:val="left"/>
        <w:rPr>
          <w:rFonts w:ascii="Times New Roman" w:hAnsi="Times New Roman" w:cs="Times New Roman"/>
          <w:color w:val="auto"/>
        </w:rPr>
      </w:pPr>
      <w:r w:rsidRPr="004C1FD7">
        <w:rPr>
          <w:rFonts w:ascii="Times New Roman" w:hAnsi="Times New Roman" w:cs="Times New Roman"/>
          <w:noProof/>
          <w:color w:val="auto"/>
          <w:sz w:val="22"/>
        </w:rPr>
        <mc:AlternateContent>
          <mc:Choice Requires="wpg">
            <w:drawing>
              <wp:inline distT="0" distB="0" distL="0" distR="0" wp14:anchorId="5050744F" wp14:editId="398AD3DD">
                <wp:extent cx="5888101" cy="457200"/>
                <wp:effectExtent l="0" t="0" r="0" b="0"/>
                <wp:docPr id="5836" name="Group 5836"/>
                <wp:cNvGraphicFramePr/>
                <a:graphic xmlns:a="http://schemas.openxmlformats.org/drawingml/2006/main">
                  <a:graphicData uri="http://schemas.microsoft.com/office/word/2010/wordprocessingGroup">
                    <wpg:wgp>
                      <wpg:cNvGrpSpPr/>
                      <wpg:grpSpPr>
                        <a:xfrm>
                          <a:off x="0" y="0"/>
                          <a:ext cx="5888101" cy="457200"/>
                          <a:chOff x="0" y="0"/>
                          <a:chExt cx="5888101" cy="457200"/>
                        </a:xfrm>
                      </wpg:grpSpPr>
                      <wps:wsp>
                        <wps:cNvPr id="370" name="Rectangle 370"/>
                        <wps:cNvSpPr/>
                        <wps:spPr>
                          <a:xfrm>
                            <a:off x="156972" y="102099"/>
                            <a:ext cx="2440239" cy="167249"/>
                          </a:xfrm>
                          <a:prstGeom prst="rect">
                            <a:avLst/>
                          </a:prstGeom>
                          <a:ln>
                            <a:noFill/>
                          </a:ln>
                        </wps:spPr>
                        <wps:txbx>
                          <w:txbxContent>
                            <w:p w14:paraId="01E9FDB5" w14:textId="77777777" w:rsidR="000D48B3" w:rsidRDefault="006B6D70">
                              <w:pPr>
                                <w:spacing w:after="160" w:line="259" w:lineRule="auto"/>
                                <w:ind w:left="0" w:firstLine="0"/>
                                <w:jc w:val="left"/>
                              </w:pPr>
                              <w:r>
                                <w:rPr>
                                  <w:rFonts w:ascii="Lucida Console" w:eastAsia="Lucida Console" w:hAnsi="Lucida Console" w:cs="Lucida Console"/>
                                  <w:color w:val="333333"/>
                                  <w:sz w:val="20"/>
                                </w:rPr>
                                <w:t>#include "simpletools.h"</w:t>
                              </w:r>
                            </w:p>
                          </w:txbxContent>
                        </wps:txbx>
                        <wps:bodyPr horzOverflow="overflow" vert="horz" lIns="0" tIns="0" rIns="0" bIns="0" rtlCol="0">
                          <a:noAutofit/>
                        </wps:bodyPr>
                      </wps:wsp>
                      <wps:wsp>
                        <wps:cNvPr id="371" name="Rectangle 371"/>
                        <wps:cNvSpPr/>
                        <wps:spPr>
                          <a:xfrm>
                            <a:off x="1993722" y="102099"/>
                            <a:ext cx="101445" cy="167249"/>
                          </a:xfrm>
                          <a:prstGeom prst="rect">
                            <a:avLst/>
                          </a:prstGeom>
                          <a:ln>
                            <a:noFill/>
                          </a:ln>
                        </wps:spPr>
                        <wps:txbx>
                          <w:txbxContent>
                            <w:p w14:paraId="624808BC" w14:textId="77777777" w:rsidR="000D48B3" w:rsidRDefault="006B6D70">
                              <w:pPr>
                                <w:spacing w:after="160" w:line="259" w:lineRule="auto"/>
                                <w:ind w:left="0" w:firstLine="0"/>
                                <w:jc w:val="left"/>
                              </w:pPr>
                              <w:r>
                                <w:rPr>
                                  <w:rFonts w:ascii="Lucida Console" w:eastAsia="Lucida Console" w:hAnsi="Lucida Console" w:cs="Lucida Console"/>
                                  <w:color w:val="333333"/>
                                  <w:sz w:val="20"/>
                                </w:rPr>
                                <w:t xml:space="preserve"> </w:t>
                              </w:r>
                            </w:p>
                          </w:txbxContent>
                        </wps:txbx>
                        <wps:bodyPr horzOverflow="overflow" vert="horz" lIns="0" tIns="0" rIns="0" bIns="0" rtlCol="0">
                          <a:noAutofit/>
                        </wps:bodyPr>
                      </wps:wsp>
                      <wps:wsp>
                        <wps:cNvPr id="6218" name="Shape 6218"/>
                        <wps:cNvSpPr/>
                        <wps:spPr>
                          <a:xfrm>
                            <a:off x="0" y="0"/>
                            <a:ext cx="38100" cy="228600"/>
                          </a:xfrm>
                          <a:custGeom>
                            <a:avLst/>
                            <a:gdLst/>
                            <a:ahLst/>
                            <a:cxnLst/>
                            <a:rect l="0" t="0" r="0" b="0"/>
                            <a:pathLst>
                              <a:path w="38100" h="228600">
                                <a:moveTo>
                                  <a:pt x="0" y="0"/>
                                </a:moveTo>
                                <a:lnTo>
                                  <a:pt x="38100" y="0"/>
                                </a:lnTo>
                                <a:lnTo>
                                  <a:pt x="38100" y="228600"/>
                                </a:lnTo>
                                <a:lnTo>
                                  <a:pt x="0" y="228600"/>
                                </a:lnTo>
                                <a:lnTo>
                                  <a:pt x="0" y="0"/>
                                </a:lnTo>
                              </a:path>
                            </a:pathLst>
                          </a:custGeom>
                          <a:ln w="0" cap="flat">
                            <a:miter lim="127000"/>
                          </a:ln>
                        </wps:spPr>
                        <wps:style>
                          <a:lnRef idx="0">
                            <a:srgbClr val="000000">
                              <a:alpha val="0"/>
                            </a:srgbClr>
                          </a:lnRef>
                          <a:fillRef idx="1">
                            <a:srgbClr val="5050CB"/>
                          </a:fillRef>
                          <a:effectRef idx="0">
                            <a:scrgbClr r="0" g="0" b="0"/>
                          </a:effectRef>
                          <a:fontRef idx="none"/>
                        </wps:style>
                        <wps:bodyPr/>
                      </wps:wsp>
                      <wps:wsp>
                        <wps:cNvPr id="6219" name="Shape 6219"/>
                        <wps:cNvSpPr/>
                        <wps:spPr>
                          <a:xfrm>
                            <a:off x="38100" y="228600"/>
                            <a:ext cx="5850001" cy="228600"/>
                          </a:xfrm>
                          <a:custGeom>
                            <a:avLst/>
                            <a:gdLst/>
                            <a:ahLst/>
                            <a:cxnLst/>
                            <a:rect l="0" t="0" r="0" b="0"/>
                            <a:pathLst>
                              <a:path w="5850001" h="228600">
                                <a:moveTo>
                                  <a:pt x="0" y="0"/>
                                </a:moveTo>
                                <a:lnTo>
                                  <a:pt x="5850001" y="0"/>
                                </a:lnTo>
                                <a:lnTo>
                                  <a:pt x="5850001"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 name="Rectangle 378"/>
                        <wps:cNvSpPr/>
                        <wps:spPr>
                          <a:xfrm>
                            <a:off x="156972" y="230115"/>
                            <a:ext cx="2032944" cy="167249"/>
                          </a:xfrm>
                          <a:prstGeom prst="rect">
                            <a:avLst/>
                          </a:prstGeom>
                          <a:ln>
                            <a:noFill/>
                          </a:ln>
                        </wps:spPr>
                        <wps:txbx>
                          <w:txbxContent>
                            <w:p w14:paraId="643FCD36" w14:textId="77777777" w:rsidR="000D48B3" w:rsidRDefault="006B6D70">
                              <w:pPr>
                                <w:spacing w:after="160" w:line="259" w:lineRule="auto"/>
                                <w:ind w:left="0" w:firstLine="0"/>
                                <w:jc w:val="left"/>
                              </w:pPr>
                              <w:r>
                                <w:rPr>
                                  <w:rFonts w:ascii="Lucida Console" w:eastAsia="Lucida Console" w:hAnsi="Lucida Console" w:cs="Lucida Console"/>
                                  <w:color w:val="333333"/>
                                  <w:sz w:val="20"/>
                                </w:rPr>
                                <w:t>#include "abdrive.h"</w:t>
                              </w:r>
                            </w:p>
                          </w:txbxContent>
                        </wps:txbx>
                        <wps:bodyPr horzOverflow="overflow" vert="horz" lIns="0" tIns="0" rIns="0" bIns="0" rtlCol="0">
                          <a:noAutofit/>
                        </wps:bodyPr>
                      </wps:wsp>
                      <wps:wsp>
                        <wps:cNvPr id="379" name="Rectangle 379"/>
                        <wps:cNvSpPr/>
                        <wps:spPr>
                          <a:xfrm>
                            <a:off x="1687017" y="230115"/>
                            <a:ext cx="101445" cy="167249"/>
                          </a:xfrm>
                          <a:prstGeom prst="rect">
                            <a:avLst/>
                          </a:prstGeom>
                          <a:ln>
                            <a:noFill/>
                          </a:ln>
                        </wps:spPr>
                        <wps:txbx>
                          <w:txbxContent>
                            <w:p w14:paraId="53B407D3" w14:textId="77777777" w:rsidR="000D48B3" w:rsidRDefault="006B6D70">
                              <w:pPr>
                                <w:spacing w:after="160" w:line="259" w:lineRule="auto"/>
                                <w:ind w:left="0" w:firstLine="0"/>
                                <w:jc w:val="left"/>
                              </w:pPr>
                              <w:r>
                                <w:rPr>
                                  <w:rFonts w:ascii="Lucida Console" w:eastAsia="Lucida Console" w:hAnsi="Lucida Console" w:cs="Lucida Console"/>
                                  <w:color w:val="333333"/>
                                  <w:sz w:val="20"/>
                                </w:rPr>
                                <w:t xml:space="preserve"> </w:t>
                              </w:r>
                            </w:p>
                          </w:txbxContent>
                        </wps:txbx>
                        <wps:bodyPr horzOverflow="overflow" vert="horz" lIns="0" tIns="0" rIns="0" bIns="0" rtlCol="0">
                          <a:noAutofit/>
                        </wps:bodyPr>
                      </wps:wsp>
                      <wps:wsp>
                        <wps:cNvPr id="6220" name="Shape 6220"/>
                        <wps:cNvSpPr/>
                        <wps:spPr>
                          <a:xfrm>
                            <a:off x="0" y="228600"/>
                            <a:ext cx="38100" cy="228600"/>
                          </a:xfrm>
                          <a:custGeom>
                            <a:avLst/>
                            <a:gdLst/>
                            <a:ahLst/>
                            <a:cxnLst/>
                            <a:rect l="0" t="0" r="0" b="0"/>
                            <a:pathLst>
                              <a:path w="38100" h="228600">
                                <a:moveTo>
                                  <a:pt x="0" y="0"/>
                                </a:moveTo>
                                <a:lnTo>
                                  <a:pt x="38100" y="0"/>
                                </a:lnTo>
                                <a:lnTo>
                                  <a:pt x="38100" y="228600"/>
                                </a:lnTo>
                                <a:lnTo>
                                  <a:pt x="0" y="228600"/>
                                </a:lnTo>
                                <a:lnTo>
                                  <a:pt x="0" y="0"/>
                                </a:lnTo>
                              </a:path>
                            </a:pathLst>
                          </a:custGeom>
                          <a:ln w="0" cap="flat">
                            <a:miter lim="127000"/>
                          </a:ln>
                        </wps:spPr>
                        <wps:style>
                          <a:lnRef idx="0">
                            <a:srgbClr val="000000">
                              <a:alpha val="0"/>
                            </a:srgbClr>
                          </a:lnRef>
                          <a:fillRef idx="1">
                            <a:srgbClr val="5050CB"/>
                          </a:fillRef>
                          <a:effectRef idx="0">
                            <a:scrgbClr r="0" g="0" b="0"/>
                          </a:effectRef>
                          <a:fontRef idx="none"/>
                        </wps:style>
                        <wps:bodyPr/>
                      </wps:wsp>
                    </wpg:wgp>
                  </a:graphicData>
                </a:graphic>
              </wp:inline>
            </w:drawing>
          </mc:Choice>
          <mc:Fallback xmlns:a="http://schemas.openxmlformats.org/drawingml/2006/main">
            <w:pict>
              <v:group id="Group 5836" style="width:463.63pt;height:36pt;mso-position-horizontal-relative:char;mso-position-vertical-relative:line" coordsize="58881,4572">
                <v:rect id="Rectangle 370" style="position:absolute;width:24402;height:1672;left:1569;top:1020;" filled="f" stroked="f">
                  <v:textbox inset="0,0,0,0">
                    <w:txbxContent>
                      <w:p>
                        <w:pPr>
                          <w:spacing w:before="0" w:after="160" w:line="259" w:lineRule="auto"/>
                          <w:ind w:left="0" w:firstLine="0"/>
                          <w:jc w:val="left"/>
                        </w:pPr>
                        <w:r>
                          <w:rPr>
                            <w:rFonts w:cs="Lucida Console" w:hAnsi="Lucida Console" w:eastAsia="Lucida Console" w:ascii="Lucida Console"/>
                            <w:color w:val="333333"/>
                            <w:sz w:val="20"/>
                          </w:rPr>
                          <w:t xml:space="preserve">#include "simpletools.h"</w:t>
                        </w:r>
                      </w:p>
                    </w:txbxContent>
                  </v:textbox>
                </v:rect>
                <v:rect id="Rectangle 371" style="position:absolute;width:1014;height:1672;left:19937;top:1020;" filled="f" stroked="f">
                  <v:textbox inset="0,0,0,0">
                    <w:txbxContent>
                      <w:p>
                        <w:pPr>
                          <w:spacing w:before="0" w:after="160" w:line="259" w:lineRule="auto"/>
                          <w:ind w:left="0" w:firstLine="0"/>
                          <w:jc w:val="left"/>
                        </w:pPr>
                        <w:r>
                          <w:rPr>
                            <w:rFonts w:cs="Lucida Console" w:hAnsi="Lucida Console" w:eastAsia="Lucida Console" w:ascii="Lucida Console"/>
                            <w:color w:val="333333"/>
                            <w:sz w:val="20"/>
                          </w:rPr>
                          <w:t xml:space="preserve"> </w:t>
                        </w:r>
                      </w:p>
                    </w:txbxContent>
                  </v:textbox>
                </v:rect>
                <v:shape id="Shape 6221" style="position:absolute;width:381;height:2286;left:0;top:0;" coordsize="38100,228600" path="m0,0l38100,0l38100,228600l0,228600l0,0">
                  <v:stroke weight="0pt" endcap="flat" joinstyle="miter" miterlimit="10" on="false" color="#000000" opacity="0"/>
                  <v:fill on="true" color="#5050cb"/>
                </v:shape>
                <v:shape id="Shape 6222" style="position:absolute;width:58500;height:2286;left:381;top:2286;" coordsize="5850001,228600" path="m0,0l5850001,0l5850001,228600l0,228600l0,0">
                  <v:stroke weight="0pt" endcap="flat" joinstyle="miter" miterlimit="10" on="false" color="#000000" opacity="0"/>
                  <v:fill on="true" color="#ffffff"/>
                </v:shape>
                <v:rect id="Rectangle 378" style="position:absolute;width:20329;height:1672;left:1569;top:2301;" filled="f" stroked="f">
                  <v:textbox inset="0,0,0,0">
                    <w:txbxContent>
                      <w:p>
                        <w:pPr>
                          <w:spacing w:before="0" w:after="160" w:line="259" w:lineRule="auto"/>
                          <w:ind w:left="0" w:firstLine="0"/>
                          <w:jc w:val="left"/>
                        </w:pPr>
                        <w:r>
                          <w:rPr>
                            <w:rFonts w:cs="Lucida Console" w:hAnsi="Lucida Console" w:eastAsia="Lucida Console" w:ascii="Lucida Console"/>
                            <w:color w:val="333333"/>
                            <w:sz w:val="20"/>
                          </w:rPr>
                          <w:t xml:space="preserve">#include "abdrive.h"</w:t>
                        </w:r>
                      </w:p>
                    </w:txbxContent>
                  </v:textbox>
                </v:rect>
                <v:rect id="Rectangle 379" style="position:absolute;width:1014;height:1672;left:16870;top:2301;" filled="f" stroked="f">
                  <v:textbox inset="0,0,0,0">
                    <w:txbxContent>
                      <w:p>
                        <w:pPr>
                          <w:spacing w:before="0" w:after="160" w:line="259" w:lineRule="auto"/>
                          <w:ind w:left="0" w:firstLine="0"/>
                          <w:jc w:val="left"/>
                        </w:pPr>
                        <w:r>
                          <w:rPr>
                            <w:rFonts w:cs="Lucida Console" w:hAnsi="Lucida Console" w:eastAsia="Lucida Console" w:ascii="Lucida Console"/>
                            <w:color w:val="333333"/>
                            <w:sz w:val="20"/>
                          </w:rPr>
                          <w:t xml:space="preserve"> </w:t>
                        </w:r>
                      </w:p>
                    </w:txbxContent>
                  </v:textbox>
                </v:rect>
                <v:shape id="Shape 6223" style="position:absolute;width:381;height:2286;left:0;top:2286;" coordsize="38100,228600" path="m0,0l38100,0l38100,228600l0,228600l0,0">
                  <v:stroke weight="0pt" endcap="flat" joinstyle="miter" miterlimit="10" on="false" color="#000000" opacity="0"/>
                  <v:fill on="true" color="#5050cb"/>
                </v:shape>
              </v:group>
            </w:pict>
          </mc:Fallback>
        </mc:AlternateContent>
      </w:r>
    </w:p>
    <w:p w14:paraId="01816473" w14:textId="2CC21DF8" w:rsidR="000D48B3"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Habiendo importado las bibliotecas usted podrá utilizar las funciones del activitybot. Además de contener las funciones del activitibot estas bibliotecas incluyen otras bibliotecas propias de C como math.  </w:t>
      </w:r>
    </w:p>
    <w:p w14:paraId="2E04716F" w14:textId="77777777" w:rsidR="00925A8F" w:rsidRPr="004C1FD7" w:rsidRDefault="00925A8F" w:rsidP="00C009F8">
      <w:pPr>
        <w:spacing w:after="0"/>
        <w:ind w:left="-5"/>
        <w:rPr>
          <w:rFonts w:ascii="Times New Roman" w:hAnsi="Times New Roman" w:cs="Times New Roman"/>
          <w:color w:val="auto"/>
        </w:rPr>
      </w:pPr>
    </w:p>
    <w:p w14:paraId="5BF73132"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Funciones de movimiento: </w:t>
      </w:r>
    </w:p>
    <w:p w14:paraId="35272574" w14:textId="77777777" w:rsidR="000D48B3" w:rsidRPr="00925A8F" w:rsidRDefault="006B6D70" w:rsidP="00C009F8">
      <w:pPr>
        <w:tabs>
          <w:tab w:val="center" w:pos="1810"/>
        </w:tabs>
        <w:spacing w:after="0"/>
        <w:ind w:left="-15" w:firstLine="0"/>
        <w:jc w:val="left"/>
        <w:rPr>
          <w:rFonts w:ascii="Times New Roman" w:hAnsi="Times New Roman" w:cs="Times New Roman"/>
          <w:b/>
          <w:color w:val="auto"/>
        </w:rPr>
      </w:pPr>
      <w:r w:rsidRPr="004C1FD7">
        <w:rPr>
          <w:rFonts w:ascii="Times New Roman" w:hAnsi="Times New Roman" w:cs="Times New Roman"/>
          <w:color w:val="auto"/>
        </w:rPr>
        <w:t xml:space="preserve"> </w:t>
      </w:r>
      <w:r w:rsidRPr="004C1FD7">
        <w:rPr>
          <w:rFonts w:ascii="Times New Roman" w:hAnsi="Times New Roman" w:cs="Times New Roman"/>
          <w:color w:val="auto"/>
        </w:rPr>
        <w:tab/>
      </w:r>
      <w:r w:rsidRPr="00925A8F">
        <w:rPr>
          <w:rFonts w:ascii="Times New Roman" w:hAnsi="Times New Roman" w:cs="Times New Roman"/>
          <w:b/>
          <w:color w:val="auto"/>
        </w:rPr>
        <w:t>Drive_goto(int R, int</w:t>
      </w:r>
      <w:r w:rsidRPr="00925A8F">
        <w:rPr>
          <w:rFonts w:ascii="Times New Roman" w:hAnsi="Times New Roman" w:cs="Times New Roman"/>
          <w:b/>
          <w:color w:val="auto"/>
        </w:rPr>
        <w:t xml:space="preserve"> L) </w:t>
      </w:r>
    </w:p>
    <w:p w14:paraId="1E1360DB" w14:textId="4D984948" w:rsidR="006B6D70" w:rsidRDefault="006B6D70" w:rsidP="006B6D70">
      <w:pPr>
        <w:spacing w:after="0"/>
        <w:ind w:left="1421"/>
        <w:rPr>
          <w:rFonts w:ascii="Times New Roman" w:hAnsi="Times New Roman" w:cs="Times New Roman"/>
          <w:color w:val="auto"/>
        </w:rPr>
      </w:pPr>
      <w:r w:rsidRPr="004C1FD7">
        <w:rPr>
          <w:rFonts w:ascii="Times New Roman" w:hAnsi="Times New Roman" w:cs="Times New Roman"/>
          <w:color w:val="auto"/>
        </w:rPr>
        <w:t xml:space="preserve">Esta función recibe cómo parámetros la cantidad de “Ticks” que se moverá cada rueda del activitybot. Un tick equivale a 3.25mm. un giro de 90 grados equivale a 51 ticks. </w:t>
      </w:r>
    </w:p>
    <w:p w14:paraId="66402C71" w14:textId="77777777" w:rsidR="006B6D70" w:rsidRPr="004C1FD7" w:rsidRDefault="006B6D70" w:rsidP="006B6D70">
      <w:pPr>
        <w:spacing w:after="0"/>
        <w:ind w:left="1421"/>
        <w:rPr>
          <w:rFonts w:ascii="Times New Roman" w:hAnsi="Times New Roman" w:cs="Times New Roman"/>
          <w:color w:val="auto"/>
        </w:rPr>
      </w:pPr>
    </w:p>
    <w:p w14:paraId="2FFF9F38" w14:textId="77777777" w:rsidR="000D48B3" w:rsidRPr="00925A8F" w:rsidRDefault="006B6D70" w:rsidP="00C009F8">
      <w:pPr>
        <w:tabs>
          <w:tab w:val="center" w:pos="1879"/>
        </w:tabs>
        <w:spacing w:after="0"/>
        <w:ind w:left="-15" w:firstLine="0"/>
        <w:jc w:val="left"/>
        <w:rPr>
          <w:rFonts w:ascii="Times New Roman" w:hAnsi="Times New Roman" w:cs="Times New Roman"/>
          <w:b/>
          <w:color w:val="auto"/>
        </w:rPr>
      </w:pPr>
      <w:r w:rsidRPr="004C1FD7">
        <w:rPr>
          <w:rFonts w:ascii="Times New Roman" w:hAnsi="Times New Roman" w:cs="Times New Roman"/>
          <w:color w:val="auto"/>
        </w:rPr>
        <w:lastRenderedPageBreak/>
        <w:t xml:space="preserve"> </w:t>
      </w:r>
      <w:r w:rsidRPr="004C1FD7">
        <w:rPr>
          <w:rFonts w:ascii="Times New Roman" w:hAnsi="Times New Roman" w:cs="Times New Roman"/>
          <w:color w:val="auto"/>
        </w:rPr>
        <w:tab/>
      </w:r>
      <w:r w:rsidRPr="00925A8F">
        <w:rPr>
          <w:rFonts w:ascii="Times New Roman" w:hAnsi="Times New Roman" w:cs="Times New Roman"/>
          <w:b/>
          <w:color w:val="auto"/>
        </w:rPr>
        <w:t xml:space="preserve">Drive_speed(int R, int L) </w:t>
      </w:r>
    </w:p>
    <w:p w14:paraId="7C8BE71B" w14:textId="37164690" w:rsidR="000D48B3" w:rsidRPr="004C1FD7" w:rsidRDefault="006B6D70" w:rsidP="00C009F8">
      <w:pPr>
        <w:spacing w:after="0"/>
        <w:ind w:left="1421"/>
        <w:rPr>
          <w:rFonts w:ascii="Times New Roman" w:hAnsi="Times New Roman" w:cs="Times New Roman"/>
          <w:color w:val="auto"/>
        </w:rPr>
      </w:pPr>
      <w:r w:rsidRPr="004C1FD7">
        <w:rPr>
          <w:rFonts w:ascii="Times New Roman" w:hAnsi="Times New Roman" w:cs="Times New Roman"/>
          <w:color w:val="auto"/>
        </w:rPr>
        <w:t xml:space="preserve">Esta función recibe como parámetros la cantidad de </w:t>
      </w:r>
      <w:r w:rsidRPr="004C1FD7">
        <w:rPr>
          <w:rFonts w:ascii="Times New Roman" w:hAnsi="Times New Roman" w:cs="Times New Roman"/>
          <w:color w:val="auto"/>
        </w:rPr>
        <w:t xml:space="preserve">ticks por segundo que se moverá cada rueda. Una vez llamada la función las ruedas se detendrán hasta que se llame nuevamente enviando como parámetros (0,0). </w:t>
      </w:r>
    </w:p>
    <w:p w14:paraId="1E2DE6C1" w14:textId="59A58C61" w:rsidR="000D48B3" w:rsidRPr="00925A8F" w:rsidRDefault="006B6D70" w:rsidP="00925A8F">
      <w:pPr>
        <w:tabs>
          <w:tab w:val="center" w:pos="1870"/>
        </w:tabs>
        <w:spacing w:after="0"/>
        <w:ind w:left="0" w:firstLine="0"/>
        <w:jc w:val="left"/>
        <w:rPr>
          <w:rFonts w:ascii="Times New Roman" w:hAnsi="Times New Roman" w:cs="Times New Roman"/>
          <w:b/>
          <w:color w:val="auto"/>
        </w:rPr>
      </w:pPr>
      <w:r>
        <w:rPr>
          <w:rFonts w:ascii="Times New Roman" w:hAnsi="Times New Roman" w:cs="Times New Roman"/>
          <w:b/>
          <w:color w:val="auto"/>
        </w:rPr>
        <w:tab/>
      </w:r>
      <w:r w:rsidRPr="00925A8F">
        <w:rPr>
          <w:rFonts w:ascii="Times New Roman" w:hAnsi="Times New Roman" w:cs="Times New Roman"/>
          <w:b/>
          <w:color w:val="auto"/>
        </w:rPr>
        <w:t xml:space="preserve">Drive_Ramp(Int R, int L) </w:t>
      </w:r>
    </w:p>
    <w:p w14:paraId="61FA3BF9" w14:textId="77777777" w:rsidR="000D48B3" w:rsidRPr="004C1FD7" w:rsidRDefault="006B6D70" w:rsidP="00C009F8">
      <w:pPr>
        <w:spacing w:after="0"/>
        <w:ind w:left="1421"/>
        <w:rPr>
          <w:rFonts w:ascii="Times New Roman" w:hAnsi="Times New Roman" w:cs="Times New Roman"/>
          <w:color w:val="auto"/>
        </w:rPr>
      </w:pPr>
      <w:r w:rsidRPr="004C1FD7">
        <w:rPr>
          <w:rFonts w:ascii="Times New Roman" w:hAnsi="Times New Roman" w:cs="Times New Roman"/>
          <w:color w:val="auto"/>
        </w:rPr>
        <w:t>Al igual que la función anterior especifica la velocidad de ambas rued</w:t>
      </w:r>
      <w:r w:rsidRPr="004C1FD7">
        <w:rPr>
          <w:rFonts w:ascii="Times New Roman" w:hAnsi="Times New Roman" w:cs="Times New Roman"/>
          <w:color w:val="auto"/>
        </w:rPr>
        <w:t xml:space="preserve">as sin embargo esta incluye un factor de aceleración lo cual puede impedir acelerones y frenazos abruptos que cree derrape. </w:t>
      </w:r>
    </w:p>
    <w:p w14:paraId="57DBB2B2"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54CF5FA9" w14:textId="7540908D" w:rsidR="005D1EF0" w:rsidRPr="004C1FD7" w:rsidRDefault="006B6D70" w:rsidP="006B6D70">
      <w:pPr>
        <w:spacing w:after="0"/>
        <w:ind w:left="-5"/>
        <w:rPr>
          <w:rFonts w:ascii="Times New Roman" w:hAnsi="Times New Roman" w:cs="Times New Roman"/>
          <w:color w:val="auto"/>
        </w:rPr>
      </w:pPr>
      <w:r w:rsidRPr="004C1FD7">
        <w:rPr>
          <w:rFonts w:ascii="Times New Roman" w:hAnsi="Times New Roman" w:cs="Times New Roman"/>
          <w:color w:val="auto"/>
        </w:rPr>
        <w:t xml:space="preserve">Nota: El activitybot </w:t>
      </w:r>
      <w:r w:rsidRPr="004C1FD7">
        <w:rPr>
          <w:rFonts w:ascii="Times New Roman" w:hAnsi="Times New Roman" w:cs="Times New Roman"/>
          <w:color w:val="auto"/>
        </w:rPr>
        <w:t>cuenta con servo motores de alta velocidad que pueden girar hasta 120 rpm, esto significa que pueden dar dos vueltas completas por segundo. Por lo tanto la velocidad máxima que recibe los parámetros de drive_speed() y drive_ramp() es de 64 ticks ya que cad</w:t>
      </w:r>
      <w:r w:rsidRPr="004C1FD7">
        <w:rPr>
          <w:rFonts w:ascii="Times New Roman" w:hAnsi="Times New Roman" w:cs="Times New Roman"/>
          <w:color w:val="auto"/>
        </w:rPr>
        <w:t xml:space="preserve">a rueda da una vuelta completa con 32 ticks.  </w:t>
      </w:r>
    </w:p>
    <w:p w14:paraId="1E8FF1E5" w14:textId="77777777" w:rsidR="005D1EF0" w:rsidRPr="004C1FD7" w:rsidRDefault="005D1EF0" w:rsidP="00C009F8">
      <w:pPr>
        <w:spacing w:after="0"/>
        <w:ind w:left="-5"/>
        <w:rPr>
          <w:rFonts w:ascii="Times New Roman" w:hAnsi="Times New Roman" w:cs="Times New Roman"/>
          <w:color w:val="auto"/>
        </w:rPr>
      </w:pPr>
    </w:p>
    <w:p w14:paraId="545F3E7B"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6.</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Sensor Ultrasónico </w:t>
      </w:r>
    </w:p>
    <w:p w14:paraId="64ECCED2"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6BC73BD5" w14:textId="5CE8BEC2" w:rsidR="000D48B3" w:rsidRPr="004C1FD7" w:rsidRDefault="00CC09B4" w:rsidP="00C009F8">
      <w:pPr>
        <w:spacing w:after="0"/>
        <w:ind w:left="-5"/>
        <w:rPr>
          <w:rFonts w:ascii="Times New Roman" w:hAnsi="Times New Roman" w:cs="Times New Roman"/>
          <w:color w:val="auto"/>
        </w:rPr>
      </w:pPr>
      <w:r>
        <w:rPr>
          <w:rFonts w:ascii="Times New Roman" w:hAnsi="Times New Roman" w:cs="Times New Roman"/>
          <w:color w:val="auto"/>
        </w:rPr>
        <w:t xml:space="preserve">En la caja de su activitybot tendría que estar un sensor ultrasónico </w:t>
      </w:r>
      <w:r w:rsidR="006B6D70" w:rsidRPr="004C1FD7">
        <w:rPr>
          <w:rFonts w:ascii="Times New Roman" w:hAnsi="Times New Roman" w:cs="Times New Roman"/>
          <w:color w:val="auto"/>
        </w:rPr>
        <w:t xml:space="preserve">similar al mostrado en la siguiente imagen.  </w:t>
      </w:r>
    </w:p>
    <w:p w14:paraId="5DC9351A" w14:textId="77777777" w:rsidR="000D48B3" w:rsidRPr="004C1FD7" w:rsidRDefault="006B6D70" w:rsidP="00C009F8">
      <w:pPr>
        <w:spacing w:after="0" w:line="259" w:lineRule="auto"/>
        <w:ind w:left="44" w:firstLine="0"/>
        <w:jc w:val="center"/>
        <w:rPr>
          <w:rFonts w:ascii="Times New Roman" w:hAnsi="Times New Roman" w:cs="Times New Roman"/>
          <w:color w:val="auto"/>
        </w:rPr>
      </w:pPr>
      <w:r w:rsidRPr="004C1FD7">
        <w:rPr>
          <w:rFonts w:ascii="Times New Roman" w:hAnsi="Times New Roman" w:cs="Times New Roman"/>
          <w:noProof/>
          <w:color w:val="auto"/>
        </w:rPr>
        <w:drawing>
          <wp:inline distT="0" distB="0" distL="0" distR="0" wp14:anchorId="1DEEA4F9" wp14:editId="5ADEAD58">
            <wp:extent cx="2721109" cy="1762125"/>
            <wp:effectExtent l="0" t="0" r="3175"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34">
                      <a:extLst>
                        <a:ext uri="{BEBA8EAE-BF5A-486C-A8C5-ECC9F3942E4B}">
                          <a14:imgProps xmlns:a14="http://schemas.microsoft.com/office/drawing/2010/main">
                            <a14:imgLayer r:embed="rId35">
                              <a14:imgEffect>
                                <a14:artisticPlasticWrap/>
                              </a14:imgEffect>
                            </a14:imgLayer>
                          </a14:imgProps>
                        </a:ext>
                      </a:extLst>
                    </a:blip>
                    <a:stretch>
                      <a:fillRect/>
                    </a:stretch>
                  </pic:blipFill>
                  <pic:spPr>
                    <a:xfrm>
                      <a:off x="0" y="0"/>
                      <a:ext cx="2727362" cy="1766174"/>
                    </a:xfrm>
                    <a:prstGeom prst="rect">
                      <a:avLst/>
                    </a:prstGeom>
                  </pic:spPr>
                </pic:pic>
              </a:graphicData>
            </a:graphic>
          </wp:inline>
        </w:drawing>
      </w:r>
      <w:r w:rsidRPr="004C1FD7">
        <w:rPr>
          <w:rFonts w:ascii="Times New Roman" w:hAnsi="Times New Roman" w:cs="Times New Roman"/>
          <w:color w:val="auto"/>
          <w:sz w:val="22"/>
        </w:rPr>
        <w:t xml:space="preserve"> </w:t>
      </w:r>
    </w:p>
    <w:p w14:paraId="16F810AC" w14:textId="77777777" w:rsidR="00D06A35" w:rsidRPr="004C1FD7" w:rsidRDefault="00D06A35" w:rsidP="00C009F8">
      <w:pPr>
        <w:spacing w:after="0"/>
        <w:ind w:left="-5"/>
        <w:rPr>
          <w:rFonts w:ascii="Times New Roman" w:hAnsi="Times New Roman" w:cs="Times New Roman"/>
          <w:color w:val="auto"/>
          <w:sz w:val="18"/>
        </w:rPr>
      </w:pPr>
    </w:p>
    <w:p w14:paraId="20F80376" w14:textId="0320A8CA"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Para conectarlo a su activitybot necesitará: </w:t>
      </w:r>
      <w:r w:rsidRPr="00925A8F">
        <w:rPr>
          <w:rFonts w:ascii="Times New Roman" w:hAnsi="Times New Roman" w:cs="Times New Roman"/>
          <w:b/>
          <w:color w:val="auto"/>
        </w:rPr>
        <w:t>dos cables macho-macho y una resistencia de 2.2K-o</w:t>
      </w:r>
      <w:r w:rsidRPr="00925A8F">
        <w:rPr>
          <w:rFonts w:ascii="Times New Roman" w:hAnsi="Times New Roman" w:cs="Times New Roman"/>
          <w:b/>
          <w:color w:val="auto"/>
        </w:rPr>
        <w:t>hm</w:t>
      </w:r>
      <w:r w:rsidRPr="004C1FD7">
        <w:rPr>
          <w:rFonts w:ascii="Times New Roman" w:hAnsi="Times New Roman" w:cs="Times New Roman"/>
          <w:color w:val="auto"/>
        </w:rPr>
        <w:t>. Utilice los cables para conectar los pines del sensor de tierra y voltaje a los puertos de tierra y voltaje del microcontrolador. Luego con la resistencia conecte el pin SIG del sensor a alguno de los puertos del microcontrolador. Puede utilizar el sig</w:t>
      </w:r>
      <w:r w:rsidRPr="004C1FD7">
        <w:rPr>
          <w:rFonts w:ascii="Times New Roman" w:hAnsi="Times New Roman" w:cs="Times New Roman"/>
          <w:color w:val="auto"/>
        </w:rPr>
        <w:t xml:space="preserve">uiente diagrama de referencia. En este caso se utiliza el puerto 8 para realizar la conexión. </w:t>
      </w:r>
    </w:p>
    <w:p w14:paraId="65A990DE"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35278E09" w14:textId="77777777" w:rsidR="000D48B3" w:rsidRPr="004C1FD7" w:rsidRDefault="006B6D70" w:rsidP="00C009F8">
      <w:pPr>
        <w:spacing w:after="0" w:line="259" w:lineRule="auto"/>
        <w:ind w:left="47" w:firstLine="0"/>
        <w:jc w:val="center"/>
        <w:rPr>
          <w:rFonts w:ascii="Times New Roman" w:hAnsi="Times New Roman" w:cs="Times New Roman"/>
          <w:color w:val="auto"/>
        </w:rPr>
      </w:pPr>
      <w:r w:rsidRPr="004C1FD7">
        <w:rPr>
          <w:rFonts w:ascii="Times New Roman" w:hAnsi="Times New Roman" w:cs="Times New Roman"/>
          <w:color w:val="auto"/>
          <w:sz w:val="22"/>
        </w:rPr>
        <w:t xml:space="preserve"> </w:t>
      </w:r>
    </w:p>
    <w:p w14:paraId="4980ACA3" w14:textId="77777777" w:rsidR="000D48B3" w:rsidRPr="004C1FD7" w:rsidRDefault="006B6D70" w:rsidP="00C009F8">
      <w:pPr>
        <w:spacing w:after="0" w:line="259" w:lineRule="auto"/>
        <w:ind w:left="46" w:firstLine="0"/>
        <w:jc w:val="center"/>
        <w:rPr>
          <w:rFonts w:ascii="Times New Roman" w:hAnsi="Times New Roman" w:cs="Times New Roman"/>
          <w:color w:val="auto"/>
        </w:rPr>
      </w:pPr>
      <w:bookmarkStart w:id="0" w:name="_GoBack"/>
      <w:r w:rsidRPr="004C1FD7">
        <w:rPr>
          <w:rFonts w:ascii="Times New Roman" w:hAnsi="Times New Roman" w:cs="Times New Roman"/>
          <w:noProof/>
          <w:color w:val="auto"/>
        </w:rPr>
        <w:drawing>
          <wp:inline distT="0" distB="0" distL="0" distR="0" wp14:anchorId="73FE6078" wp14:editId="536DCEAC">
            <wp:extent cx="3133725" cy="1572260"/>
            <wp:effectExtent l="0" t="0" r="9525" b="889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36"/>
                    <a:stretch>
                      <a:fillRect/>
                    </a:stretch>
                  </pic:blipFill>
                  <pic:spPr>
                    <a:xfrm>
                      <a:off x="0" y="0"/>
                      <a:ext cx="3134668" cy="1572733"/>
                    </a:xfrm>
                    <a:prstGeom prst="rect">
                      <a:avLst/>
                    </a:prstGeom>
                  </pic:spPr>
                </pic:pic>
              </a:graphicData>
            </a:graphic>
          </wp:inline>
        </w:drawing>
      </w:r>
      <w:bookmarkEnd w:id="0"/>
      <w:r w:rsidRPr="004C1FD7">
        <w:rPr>
          <w:rFonts w:ascii="Times New Roman" w:hAnsi="Times New Roman" w:cs="Times New Roman"/>
          <w:color w:val="auto"/>
          <w:sz w:val="22"/>
        </w:rPr>
        <w:t xml:space="preserve"> </w:t>
      </w:r>
    </w:p>
    <w:p w14:paraId="07CAF169" w14:textId="662932D9" w:rsidR="000D48B3" w:rsidRPr="004C1FD7" w:rsidRDefault="00BE54AF" w:rsidP="005D1EF0">
      <w:pPr>
        <w:spacing w:after="0"/>
        <w:ind w:left="-15" w:firstLine="0"/>
        <w:rPr>
          <w:rFonts w:ascii="Times New Roman" w:hAnsi="Times New Roman" w:cs="Times New Roman"/>
          <w:color w:val="auto"/>
        </w:rPr>
      </w:pPr>
      <w:r>
        <w:rPr>
          <w:rFonts w:ascii="Times New Roman" w:hAnsi="Times New Roman" w:cs="Times New Roman"/>
          <w:color w:val="auto"/>
        </w:rPr>
        <w:lastRenderedPageBreak/>
        <w:t>El sensor podrá ser</w:t>
      </w:r>
      <w:r w:rsidR="006B6D70" w:rsidRPr="004C1FD7">
        <w:rPr>
          <w:rFonts w:ascii="Times New Roman" w:hAnsi="Times New Roman" w:cs="Times New Roman"/>
          <w:color w:val="auto"/>
        </w:rPr>
        <w:t xml:space="preserve"> capaz de detectar objetos a distancias desde 3cm hasta 3.3m. Debe tomar en consideración qu</w:t>
      </w:r>
      <w:r w:rsidR="006B6D70" w:rsidRPr="004C1FD7">
        <w:rPr>
          <w:rFonts w:ascii="Times New Roman" w:hAnsi="Times New Roman" w:cs="Times New Roman"/>
          <w:color w:val="auto"/>
        </w:rPr>
        <w:t xml:space="preserve">e para que los objetos sean detectados, estos deben ser de un tamaño suficiente para que las ondas sonoras emitidas por el sensor reboten y sean detectadas, además el objeto debe ser sólido y estar posicionado de forma frontal al robot.  </w:t>
      </w:r>
    </w:p>
    <w:p w14:paraId="158C3170" w14:textId="77777777" w:rsidR="000D48B3" w:rsidRPr="004C1FD7" w:rsidRDefault="006B6D70" w:rsidP="00C009F8">
      <w:pPr>
        <w:spacing w:after="0" w:line="259" w:lineRule="auto"/>
        <w:ind w:left="1464" w:firstLine="0"/>
        <w:jc w:val="left"/>
        <w:rPr>
          <w:rFonts w:ascii="Times New Roman" w:hAnsi="Times New Roman" w:cs="Times New Roman"/>
          <w:color w:val="auto"/>
        </w:rPr>
      </w:pPr>
      <w:r w:rsidRPr="004C1FD7">
        <w:rPr>
          <w:rFonts w:ascii="Times New Roman" w:hAnsi="Times New Roman" w:cs="Times New Roman"/>
          <w:noProof/>
          <w:color w:val="auto"/>
        </w:rPr>
        <w:drawing>
          <wp:inline distT="0" distB="0" distL="0" distR="0" wp14:anchorId="0B2BB6C2" wp14:editId="5A91085D">
            <wp:extent cx="3600450" cy="156210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37"/>
                    <a:stretch>
                      <a:fillRect/>
                    </a:stretch>
                  </pic:blipFill>
                  <pic:spPr>
                    <a:xfrm>
                      <a:off x="0" y="0"/>
                      <a:ext cx="3601395" cy="1562510"/>
                    </a:xfrm>
                    <a:prstGeom prst="rect">
                      <a:avLst/>
                    </a:prstGeom>
                  </pic:spPr>
                </pic:pic>
              </a:graphicData>
            </a:graphic>
          </wp:inline>
        </w:drawing>
      </w:r>
      <w:r w:rsidRPr="004C1FD7">
        <w:rPr>
          <w:rFonts w:ascii="Times New Roman" w:hAnsi="Times New Roman" w:cs="Times New Roman"/>
          <w:color w:val="auto"/>
          <w:sz w:val="18"/>
        </w:rPr>
        <w:t xml:space="preserve"> </w:t>
      </w:r>
    </w:p>
    <w:p w14:paraId="0AF2431A" w14:textId="4BF2FB45" w:rsidR="000D48B3" w:rsidRPr="004C1FD7" w:rsidRDefault="000D48B3" w:rsidP="00C009F8">
      <w:pPr>
        <w:spacing w:after="0" w:line="259" w:lineRule="auto"/>
        <w:ind w:left="0" w:firstLine="0"/>
        <w:jc w:val="left"/>
        <w:rPr>
          <w:rFonts w:ascii="Times New Roman" w:hAnsi="Times New Roman" w:cs="Times New Roman"/>
          <w:color w:val="auto"/>
        </w:rPr>
      </w:pPr>
    </w:p>
    <w:p w14:paraId="0B04EBBB" w14:textId="77777777" w:rsidR="000D48B3" w:rsidRPr="004C1FD7" w:rsidRDefault="006B6D70" w:rsidP="00C009F8">
      <w:pPr>
        <w:spacing w:after="0"/>
        <w:ind w:left="-5"/>
        <w:rPr>
          <w:rFonts w:ascii="Times New Roman" w:hAnsi="Times New Roman" w:cs="Times New Roman"/>
          <w:color w:val="auto"/>
        </w:rPr>
      </w:pPr>
      <w:r w:rsidRPr="004C1FD7">
        <w:rPr>
          <w:rFonts w:ascii="Times New Roman" w:hAnsi="Times New Roman" w:cs="Times New Roman"/>
          <w:color w:val="auto"/>
        </w:rPr>
        <w:t xml:space="preserve">En su programación usted puede obtener la distancia a la que se encuentra un objeto utilizando la función ping_cm(puerto). Esta recibe como parámetro el puerto al que está conectado el sensor y regresa en un número entero la cantidad de </w:t>
      </w:r>
      <w:r w:rsidRPr="004C1FD7">
        <w:rPr>
          <w:rFonts w:ascii="Times New Roman" w:hAnsi="Times New Roman" w:cs="Times New Roman"/>
          <w:color w:val="auto"/>
        </w:rPr>
        <w:t xml:space="preserve">centímetros que separa al robot del objeto. Según esta lectura usted deberá ser capaz de realizar acciones correspondientes como frenar o girar.  </w:t>
      </w:r>
    </w:p>
    <w:p w14:paraId="56D409A6"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 xml:space="preserve"> </w:t>
      </w:r>
    </w:p>
    <w:p w14:paraId="1F82FF4C" w14:textId="77777777" w:rsidR="000D48B3" w:rsidRPr="004C1FD7" w:rsidRDefault="006B6D70" w:rsidP="00C009F8">
      <w:pPr>
        <w:pStyle w:val="Ttulo2"/>
        <w:ind w:left="355"/>
        <w:rPr>
          <w:rFonts w:ascii="Times New Roman" w:hAnsi="Times New Roman" w:cs="Times New Roman"/>
          <w:color w:val="auto"/>
        </w:rPr>
      </w:pPr>
      <w:r w:rsidRPr="004C1FD7">
        <w:rPr>
          <w:rFonts w:ascii="Times New Roman" w:hAnsi="Times New Roman" w:cs="Times New Roman"/>
          <w:color w:val="auto"/>
        </w:rPr>
        <w:t>7.</w:t>
      </w:r>
      <w:r w:rsidRPr="004C1FD7">
        <w:rPr>
          <w:rFonts w:ascii="Times New Roman" w:eastAsia="Arial" w:hAnsi="Times New Roman" w:cs="Times New Roman"/>
          <w:color w:val="auto"/>
        </w:rPr>
        <w:t xml:space="preserve"> </w:t>
      </w:r>
      <w:r w:rsidRPr="004C1FD7">
        <w:rPr>
          <w:rFonts w:ascii="Times New Roman" w:hAnsi="Times New Roman" w:cs="Times New Roman"/>
          <w:color w:val="auto"/>
        </w:rPr>
        <w:t xml:space="preserve">Laberinto y Datos Adicionales </w:t>
      </w:r>
    </w:p>
    <w:p w14:paraId="7F88BFDA" w14:textId="77777777" w:rsidR="000D48B3" w:rsidRPr="004C1FD7" w:rsidRDefault="006B6D7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sz w:val="22"/>
        </w:rPr>
        <w:t xml:space="preserve"> </w:t>
      </w:r>
    </w:p>
    <w:p w14:paraId="5928BFCD" w14:textId="43834FA9" w:rsidR="000D48B3" w:rsidRPr="004C1FD7" w:rsidRDefault="00925A8F" w:rsidP="00C009F8">
      <w:pPr>
        <w:spacing w:after="0" w:line="259" w:lineRule="auto"/>
        <w:ind w:left="-5" w:right="-8"/>
        <w:rPr>
          <w:rFonts w:ascii="Times New Roman" w:hAnsi="Times New Roman" w:cs="Times New Roman"/>
          <w:color w:val="auto"/>
          <w:sz w:val="22"/>
        </w:rPr>
      </w:pPr>
      <w:r>
        <w:rPr>
          <w:rFonts w:ascii="Times New Roman" w:hAnsi="Times New Roman" w:cs="Times New Roman"/>
          <w:color w:val="auto"/>
          <w:sz w:val="22"/>
        </w:rPr>
        <w:t>Luego de completar los pasos anteriores ya podrá hacer uso de las herramientas necesarias para crear un código que permita a su activitybot encontrar la salida de un laberinto.</w:t>
      </w:r>
      <w:r w:rsidR="006B6D70">
        <w:rPr>
          <w:rFonts w:ascii="Times New Roman" w:hAnsi="Times New Roman" w:cs="Times New Roman"/>
          <w:color w:val="auto"/>
          <w:sz w:val="22"/>
        </w:rPr>
        <w:t xml:space="preserve">  </w:t>
      </w:r>
      <w:r>
        <w:rPr>
          <w:rFonts w:ascii="Times New Roman" w:hAnsi="Times New Roman" w:cs="Times New Roman"/>
          <w:color w:val="auto"/>
          <w:sz w:val="22"/>
        </w:rPr>
        <w:t>Si desea hacer uso de alguna metodología presentada en clase de Algoritmos y Estructura de Datos deberá hacer uso de un Stack en lenguaje C. En el internet podrá encontrar códigos.</w:t>
      </w:r>
    </w:p>
    <w:p w14:paraId="5CDD7A4A" w14:textId="77777777" w:rsidR="005D1EF0" w:rsidRPr="004C1FD7" w:rsidRDefault="005D1EF0" w:rsidP="00C009F8">
      <w:pPr>
        <w:spacing w:after="0" w:line="259" w:lineRule="auto"/>
        <w:ind w:left="-5" w:right="-8"/>
        <w:rPr>
          <w:rFonts w:ascii="Times New Roman" w:hAnsi="Times New Roman" w:cs="Times New Roman"/>
          <w:color w:val="auto"/>
        </w:rPr>
      </w:pPr>
    </w:p>
    <w:p w14:paraId="0B530D84" w14:textId="559BEAE1" w:rsidR="000D48B3" w:rsidRPr="004C1FD7" w:rsidRDefault="00925A8F" w:rsidP="00925A8F">
      <w:pPr>
        <w:spacing w:after="0" w:line="259" w:lineRule="auto"/>
        <w:ind w:left="-5" w:right="-8"/>
        <w:rPr>
          <w:rFonts w:ascii="Times New Roman" w:hAnsi="Times New Roman" w:cs="Times New Roman"/>
          <w:color w:val="auto"/>
          <w:sz w:val="22"/>
        </w:rPr>
      </w:pPr>
      <w:r>
        <w:rPr>
          <w:rFonts w:ascii="Times New Roman" w:hAnsi="Times New Roman" w:cs="Times New Roman"/>
          <w:b/>
          <w:color w:val="auto"/>
          <w:sz w:val="22"/>
        </w:rPr>
        <w:t>RECORDATORIO:</w:t>
      </w:r>
      <w:r>
        <w:rPr>
          <w:rFonts w:ascii="Times New Roman" w:hAnsi="Times New Roman" w:cs="Times New Roman"/>
          <w:color w:val="auto"/>
          <w:sz w:val="22"/>
        </w:rPr>
        <w:t xml:space="preserve"> Al</w:t>
      </w:r>
      <w:r w:rsidR="006B6D70" w:rsidRPr="004C1FD7">
        <w:rPr>
          <w:rFonts w:ascii="Times New Roman" w:hAnsi="Times New Roman" w:cs="Times New Roman"/>
          <w:color w:val="auto"/>
          <w:sz w:val="22"/>
        </w:rPr>
        <w:t xml:space="preserve"> cargar el código en el microcontrolador se cuenta con un espacio de memoria límitado y muchos códigos de Stack requiere</w:t>
      </w:r>
      <w:r w:rsidR="006B6D70" w:rsidRPr="004C1FD7">
        <w:rPr>
          <w:rFonts w:ascii="Times New Roman" w:hAnsi="Times New Roman" w:cs="Times New Roman"/>
          <w:color w:val="auto"/>
          <w:sz w:val="22"/>
        </w:rPr>
        <w:t xml:space="preserve">n reservar el tamaño máximo del mismo. Verifique que el tamaño de su Stack no sea demasiado grande (500 elementos es suficiente para un laberinto Standar), de lo contrario </w:t>
      </w:r>
      <w:r>
        <w:rPr>
          <w:rFonts w:ascii="Times New Roman" w:hAnsi="Times New Roman" w:cs="Times New Roman"/>
          <w:color w:val="auto"/>
          <w:sz w:val="22"/>
        </w:rPr>
        <w:t>la memoria interna del activitybot no será suficiente.</w:t>
      </w:r>
    </w:p>
    <w:p w14:paraId="20A7F763" w14:textId="77777777" w:rsidR="005D1EF0" w:rsidRPr="004C1FD7" w:rsidRDefault="005D1EF0" w:rsidP="00C009F8">
      <w:pPr>
        <w:spacing w:after="0" w:line="259" w:lineRule="auto"/>
        <w:ind w:left="-5" w:right="-8"/>
        <w:rPr>
          <w:rFonts w:ascii="Times New Roman" w:hAnsi="Times New Roman" w:cs="Times New Roman"/>
          <w:color w:val="auto"/>
        </w:rPr>
      </w:pPr>
    </w:p>
    <w:p w14:paraId="0C3A45F7" w14:textId="18F45DEF" w:rsidR="000D48B3" w:rsidRPr="004C1FD7" w:rsidRDefault="006B6D70" w:rsidP="00C009F8">
      <w:pPr>
        <w:spacing w:after="0" w:line="259" w:lineRule="auto"/>
        <w:ind w:left="0" w:firstLine="0"/>
        <w:jc w:val="left"/>
        <w:rPr>
          <w:rFonts w:ascii="Times New Roman" w:hAnsi="Times New Roman" w:cs="Times New Roman"/>
          <w:color w:val="auto"/>
          <w:sz w:val="22"/>
        </w:rPr>
      </w:pPr>
      <w:r w:rsidRPr="004C1FD7">
        <w:rPr>
          <w:rFonts w:ascii="Times New Roman" w:hAnsi="Times New Roman" w:cs="Times New Roman"/>
          <w:color w:val="auto"/>
          <w:sz w:val="22"/>
        </w:rPr>
        <w:t>En el siguiente link Puede observar un ejemplo del acti</w:t>
      </w:r>
      <w:r w:rsidRPr="004C1FD7">
        <w:rPr>
          <w:rFonts w:ascii="Times New Roman" w:hAnsi="Times New Roman" w:cs="Times New Roman"/>
          <w:color w:val="auto"/>
          <w:sz w:val="22"/>
        </w:rPr>
        <w:t>vitybot recorriendo un laberito haciendo uso de la estructura de datos Stack.</w:t>
      </w:r>
      <w:r w:rsidRPr="004C1FD7">
        <w:rPr>
          <w:rFonts w:ascii="Times New Roman" w:hAnsi="Times New Roman" w:cs="Times New Roman"/>
          <w:color w:val="auto"/>
          <w:sz w:val="22"/>
        </w:rPr>
        <w:t xml:space="preserve"> </w:t>
      </w:r>
    </w:p>
    <w:p w14:paraId="4FFABC84" w14:textId="77777777" w:rsidR="005D1EF0" w:rsidRPr="004C1FD7" w:rsidRDefault="005D1EF0" w:rsidP="00C009F8">
      <w:pPr>
        <w:spacing w:after="0" w:line="259" w:lineRule="auto"/>
        <w:ind w:left="0" w:firstLine="0"/>
        <w:jc w:val="left"/>
        <w:rPr>
          <w:rFonts w:ascii="Times New Roman" w:hAnsi="Times New Roman" w:cs="Times New Roman"/>
          <w:color w:val="auto"/>
        </w:rPr>
      </w:pPr>
    </w:p>
    <w:p w14:paraId="6EB18132" w14:textId="68F7D490" w:rsidR="000D48B3" w:rsidRPr="004C1FD7" w:rsidRDefault="005D1EF0" w:rsidP="00C009F8">
      <w:pPr>
        <w:spacing w:after="0" w:line="259" w:lineRule="auto"/>
        <w:ind w:left="0" w:firstLine="0"/>
        <w:jc w:val="left"/>
        <w:rPr>
          <w:rFonts w:ascii="Times New Roman" w:hAnsi="Times New Roman" w:cs="Times New Roman"/>
          <w:color w:val="auto"/>
        </w:rPr>
      </w:pPr>
      <w:r w:rsidRPr="004C1FD7">
        <w:rPr>
          <w:rFonts w:ascii="Times New Roman" w:hAnsi="Times New Roman" w:cs="Times New Roman"/>
          <w:color w:val="auto"/>
        </w:rPr>
        <w:t>VIDEO------------</w:t>
      </w:r>
      <w:r w:rsidR="006B6D70" w:rsidRPr="004C1FD7">
        <w:rPr>
          <w:rFonts w:ascii="Times New Roman" w:hAnsi="Times New Roman" w:cs="Times New Roman"/>
          <w:color w:val="auto"/>
          <w:sz w:val="22"/>
        </w:rPr>
        <w:t xml:space="preserve"> </w:t>
      </w:r>
    </w:p>
    <w:sectPr w:rsidR="000D48B3" w:rsidRPr="004C1FD7">
      <w:pgSz w:w="12240" w:h="15840"/>
      <w:pgMar w:top="1416" w:right="1697" w:bottom="142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B3"/>
    <w:rsid w:val="000D48B3"/>
    <w:rsid w:val="004C1FD7"/>
    <w:rsid w:val="005D1EF0"/>
    <w:rsid w:val="006B6D70"/>
    <w:rsid w:val="00925A8F"/>
    <w:rsid w:val="009A3ECC"/>
    <w:rsid w:val="00BE54AF"/>
    <w:rsid w:val="00C009F8"/>
    <w:rsid w:val="00C37523"/>
    <w:rsid w:val="00C87A61"/>
    <w:rsid w:val="00CC09B4"/>
    <w:rsid w:val="00D06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FA8F"/>
  <w15:docId w15:val="{45E13853-F35C-4A60-A3AB-72196D46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0"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9"/>
      <w:ind w:left="2218"/>
      <w:outlineLvl w:val="0"/>
    </w:pPr>
    <w:rPr>
      <w:rFonts w:ascii="Calibri" w:eastAsia="Calibri" w:hAnsi="Calibri" w:cs="Calibri"/>
      <w:color w:val="000000"/>
      <w:sz w:val="56"/>
    </w:rPr>
  </w:style>
  <w:style w:type="paragraph" w:styleId="Ttulo2">
    <w:name w:val="heading 2"/>
    <w:next w:val="Normal"/>
    <w:link w:val="Ttulo2Car"/>
    <w:uiPriority w:val="9"/>
    <w:unhideWhenUsed/>
    <w:qFormat/>
    <w:pPr>
      <w:keepNext/>
      <w:keepLines/>
      <w:spacing w:after="0"/>
      <w:ind w:left="370" w:hanging="10"/>
      <w:outlineLvl w:val="1"/>
    </w:pPr>
    <w:rPr>
      <w:rFonts w:ascii="Calibri" w:eastAsia="Calibri" w:hAnsi="Calibri" w:cs="Calibri"/>
      <w:color w:val="2E74B5"/>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32"/>
    </w:rPr>
  </w:style>
  <w:style w:type="character" w:customStyle="1" w:styleId="Ttulo1Car">
    <w:name w:val="Título 1 Car"/>
    <w:link w:val="Ttulo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earn.parallax.com/activitybot/mechanical-assembly" TargetMode="External"/><Relationship Id="rId13" Type="http://schemas.openxmlformats.org/officeDocument/2006/relationships/hyperlink" Target="http://learn.parallax.com/propeller-c-set-simpleide" TargetMode="External"/><Relationship Id="rId18" Type="http://schemas.openxmlformats.org/officeDocument/2006/relationships/hyperlink" Target="http://learn.parallax.com/propeller-c-set-simpleide" TargetMode="External"/><Relationship Id="rId26" Type="http://schemas.openxmlformats.org/officeDocument/2006/relationships/hyperlink" Target="http://learn.parallax.com/activitybot/test-encoder-connection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image" Target="media/image6.png"/><Relationship Id="rId7" Type="http://schemas.openxmlformats.org/officeDocument/2006/relationships/hyperlink" Target="http://learn.parallax.com/activitybot/mechanical-assembly" TargetMode="External"/><Relationship Id="rId12" Type="http://schemas.openxmlformats.org/officeDocument/2006/relationships/hyperlink" Target="http://learn.parallax.com/propeller-c-set-simpleide" TargetMode="External"/><Relationship Id="rId17" Type="http://schemas.openxmlformats.org/officeDocument/2006/relationships/hyperlink" Target="http://learn.parallax.com/propeller-c-set-simpleide" TargetMode="External"/><Relationship Id="rId25" Type="http://schemas.openxmlformats.org/officeDocument/2006/relationships/hyperlink" Target="http://learn.parallax.com/activitybot/test-encoder-connections" TargetMode="External"/><Relationship Id="rId33" Type="http://schemas.openxmlformats.org/officeDocument/2006/relationships/hyperlink" Target="http://learn.parallax.com/activitybot/troubleshoot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parallax.com/propeller-c-set-simpleide" TargetMode="External"/><Relationship Id="rId20" Type="http://schemas.openxmlformats.org/officeDocument/2006/relationships/hyperlink" Target="http://learn.parallax.com/propeller-c-set-simpleide" TargetMode="External"/><Relationship Id="rId29" Type="http://schemas.openxmlformats.org/officeDocument/2006/relationships/hyperlink" Target="http://learn.parallax.com/activitybot/test-encoder-connections" TargetMode="External"/><Relationship Id="rId1" Type="http://schemas.openxmlformats.org/officeDocument/2006/relationships/customXml" Target="../customXml/item1.xml"/><Relationship Id="rId6" Type="http://schemas.openxmlformats.org/officeDocument/2006/relationships/hyperlink" Target="http://learn.parallax.com/activitybot/mechanical-assembly" TargetMode="External"/><Relationship Id="rId11" Type="http://schemas.microsoft.com/office/2007/relationships/hdphoto" Target="media/hdphoto1.wdp"/><Relationship Id="rId24" Type="http://schemas.openxmlformats.org/officeDocument/2006/relationships/image" Target="media/image4.jpg"/><Relationship Id="rId32" Type="http://schemas.openxmlformats.org/officeDocument/2006/relationships/hyperlink" Target="http://learn.parallax.com/activitybot/troubleshooting" TargetMode="External"/><Relationship Id="rId37" Type="http://schemas.openxmlformats.org/officeDocument/2006/relationships/image" Target="media/image8.jpg"/><Relationship Id="rId5" Type="http://schemas.openxmlformats.org/officeDocument/2006/relationships/image" Target="media/image1.jpg"/><Relationship Id="rId15" Type="http://schemas.openxmlformats.org/officeDocument/2006/relationships/hyperlink" Target="http://learn.parallax.com/propeller-c-set-simpleide" TargetMode="External"/><Relationship Id="rId23" Type="http://schemas.openxmlformats.org/officeDocument/2006/relationships/hyperlink" Target="http://learn.parallax.com/node/658" TargetMode="External"/><Relationship Id="rId28" Type="http://schemas.openxmlformats.org/officeDocument/2006/relationships/hyperlink" Target="http://learn.parallax.com/activitybot/test-encoder-connections" TargetMode="External"/><Relationship Id="rId36"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learn.parallax.com/propeller-c-set-simpleide" TargetMode="External"/><Relationship Id="rId31"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learn.parallax.com/activitybot/mechanical-assembly" TargetMode="External"/><Relationship Id="rId14" Type="http://schemas.openxmlformats.org/officeDocument/2006/relationships/hyperlink" Target="http://learn.parallax.com/propeller-c-set-simpleide" TargetMode="External"/><Relationship Id="rId22" Type="http://schemas.openxmlformats.org/officeDocument/2006/relationships/hyperlink" Target="http://learn.parallax.com/node/658" TargetMode="External"/><Relationship Id="rId27" Type="http://schemas.openxmlformats.org/officeDocument/2006/relationships/hyperlink" Target="http://learn.parallax.com/activitybot/test-encoder-connections" TargetMode="External"/><Relationship Id="rId30" Type="http://schemas.openxmlformats.org/officeDocument/2006/relationships/hyperlink" Target="http://learn.parallax.com/activitybot/test-encoder-connections" TargetMode="External"/><Relationship Id="rId35"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B961-5116-4F3F-BFA0-A7715D58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1708</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 Escobar</dc:creator>
  <cp:keywords/>
  <cp:lastModifiedBy>José Jo Escobar</cp:lastModifiedBy>
  <cp:revision>7</cp:revision>
  <dcterms:created xsi:type="dcterms:W3CDTF">2016-09-07T01:28:00Z</dcterms:created>
  <dcterms:modified xsi:type="dcterms:W3CDTF">2016-09-07T03:39:00Z</dcterms:modified>
</cp:coreProperties>
</file>