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NOMBRE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NATURAL 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CONJUNTOS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N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NoN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subsort NoN  N 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SINTAXIS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cero  - N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sucesor  N - N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suma  N N - N 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esCero  N - Bool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 N N - Bool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esDistinto  N N - Bool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NODEFINIDO  - NoN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INFINITO  - NoN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NEGATIVO  - NoN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SEMANTICA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n m  N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suma(cero, n) = n 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suma(sucesor(m), n) = sucesor(suma(m, n)) 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esCero(cero) = true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esCero(sucesor(n)) = false 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esIgual(cero, n) = esCero(n)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esIgual(sucesor(n), cero) = false 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esIgual(sucesor(n), sucesor(m)) = esIgual(n, m) 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esDistinto(n, m) = not esIgual(n, m) 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