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3421E" w14:textId="3B626E70" w:rsidR="00BD199B" w:rsidRDefault="00590589" w:rsidP="00590589">
      <w:pPr>
        <w:pStyle w:val="Ttulo"/>
        <w:jc w:val="center"/>
      </w:pPr>
      <w:r>
        <w:t xml:space="preserve">Resumo </w:t>
      </w:r>
      <w:r w:rsidR="00E07EEE">
        <w:t>1</w:t>
      </w:r>
      <w:r w:rsidR="00296D29">
        <w:t>1</w:t>
      </w:r>
      <w:r>
        <w:t xml:space="preserve"> – PLN</w:t>
      </w:r>
    </w:p>
    <w:p w14:paraId="0BBC4DF2" w14:textId="77777777" w:rsidR="00590589" w:rsidRDefault="00590589" w:rsidP="00590589"/>
    <w:p w14:paraId="6660BD07" w14:textId="172EF33C" w:rsidR="00275A91" w:rsidRDefault="009E6EC9" w:rsidP="00296D29">
      <w:pPr>
        <w:jc w:val="both"/>
      </w:pPr>
      <w:r>
        <w:tab/>
      </w:r>
      <w:r w:rsidR="00E07EEE">
        <w:t>A décima</w:t>
      </w:r>
      <w:r w:rsidR="00296D29">
        <w:t xml:space="preserve"> primeira</w:t>
      </w:r>
      <w:r w:rsidR="00E07EEE">
        <w:t xml:space="preserve"> aula de Processamento de Linguagem Natural foi iniciada</w:t>
      </w:r>
      <w:r w:rsidR="00296D29">
        <w:t xml:space="preserve"> a partir da explicação do conceito de matriz esparsa, onde cada palavra é representada por um longo vetor com muitos valores nulos. A partir da apresentação de uma tabela com os tamanhos da matriz (sem stopwords), é possível notar o valor obtido com alguns dos exemplos clássicos utilizados pelo professor ao longo do curso: obras de Machado de Assis, matriz curricular do Bacharelado em Ciência e Tecnologia, entre outros exemplos.</w:t>
      </w:r>
    </w:p>
    <w:p w14:paraId="7F3611D2" w14:textId="3D16B163" w:rsidR="00296D29" w:rsidRDefault="00296D29" w:rsidP="00296D29">
      <w:pPr>
        <w:jc w:val="both"/>
      </w:pPr>
      <w:r>
        <w:tab/>
        <w:t>Logo em seguida, trabalhamos no conceito de Vetor esparso e vetor denso no sentido de facilitar o trabalho nos algoritmos de aprendizado de máquina. Um método extremamente conhecido para gerar vetores de dimensão pequena, porém densos, é o SVD que, por sua vez, trata da redução de dimensionalidade via Singular Value Decomposition (ou Decomposição de Valor Singular). Existem outros métodos e abordagens como Skip-gram ou CBOW (utilizando redes neurais) e Brown clustering (agrupamento baseado na vizinhança de palavras).</w:t>
      </w:r>
    </w:p>
    <w:p w14:paraId="2A9FF503" w14:textId="0B9979C9" w:rsidR="00296D29" w:rsidRDefault="00296D29" w:rsidP="00296D29">
      <w:pPr>
        <w:jc w:val="both"/>
      </w:pPr>
      <w:r>
        <w:tab/>
        <w:t xml:space="preserve">O conceito de Redução de Dimensionalidade é extremamente importante em diversos meios. A ideia é utilizar um vetor de menor dimensão, mas que represente o vetor maior. Porém, como identificar um conjunto menor de dimensões? Existem técnicas específicas e bibliotecas prontas para realizar esse procedimento dentro do próprio sklearn do Python. Uma delas, talvez a mais conhecida é a PCA (Principal Componente Analysis) que aplica a redução de dimensionalidade baseada na análise de um componente principal. Existem técnicas e motivos para as melhores escolhas do algoritmo voltadas a estatística, como por exemplo, a escolha do sub-espaço amostral que </w:t>
      </w:r>
      <w:r w:rsidR="00BF4666">
        <w:t>mantém a maior variância do conjunto de dados originais quando projetados, entre outros. Uma comparação com diversos métodos de redução de dimensionalidade foi mostrada pelo professor onde foi possível observar o modo de entrada dos dados, o tipo de algoritmo, linearidade e complexidade. Em uma segunda tabela, o professor mostrou os respectivos métodos, em R e Python, para trabalhar com os algoritmos de redução de dimensionalidade.</w:t>
      </w:r>
    </w:p>
    <w:p w14:paraId="19E1DB94" w14:textId="1BFE85EB" w:rsidR="00BF4666" w:rsidRDefault="00BF4666" w:rsidP="00296D29">
      <w:pPr>
        <w:jc w:val="both"/>
      </w:pPr>
      <w:r>
        <w:tab/>
        <w:t>Continuando com o tema, entramos em maiores detalhes sobre o SVD (Singular Value Decomposition) e nos foi mostrado o “output” dessa decomposição. Em primeiro lugar, temos uma matriz U como sendo uma matriz unitária m x m. Temos também uma matriz sigma, sendo definida como uma matriz retangular diagonal m x n com números reais não-negativos na diagonal. Por fim, temos a matriz V* como sendo a conjugada transpostas de U unitária de dimensões n x n. O conceito de SVD é muito utilizado para analisar sistemas multivariados. Exemplos foram mostrados em aula mostrando matrizes reais e imagens reconstruídas.</w:t>
      </w:r>
      <w:bookmarkStart w:id="0" w:name="_GoBack"/>
      <w:bookmarkEnd w:id="0"/>
    </w:p>
    <w:sectPr w:rsidR="00BF46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4579C"/>
    <w:multiLevelType w:val="hybridMultilevel"/>
    <w:tmpl w:val="76202EAA"/>
    <w:lvl w:ilvl="0" w:tplc="1B46A2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5A2DA5"/>
    <w:multiLevelType w:val="hybridMultilevel"/>
    <w:tmpl w:val="52D88752"/>
    <w:lvl w:ilvl="0" w:tplc="3D52E372">
      <w:start w:val="1"/>
      <w:numFmt w:val="upperLetter"/>
      <w:lvlText w:val="(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589"/>
    <w:rsid w:val="00051980"/>
    <w:rsid w:val="00132623"/>
    <w:rsid w:val="00141BBA"/>
    <w:rsid w:val="001A1EDA"/>
    <w:rsid w:val="001D1265"/>
    <w:rsid w:val="00257A61"/>
    <w:rsid w:val="00275A91"/>
    <w:rsid w:val="002801A4"/>
    <w:rsid w:val="00294C8D"/>
    <w:rsid w:val="00296D29"/>
    <w:rsid w:val="002C59EB"/>
    <w:rsid w:val="004E26D5"/>
    <w:rsid w:val="004F05A4"/>
    <w:rsid w:val="00521B34"/>
    <w:rsid w:val="00551CF6"/>
    <w:rsid w:val="005724DE"/>
    <w:rsid w:val="00590589"/>
    <w:rsid w:val="005B01CD"/>
    <w:rsid w:val="005B5EFC"/>
    <w:rsid w:val="005F7406"/>
    <w:rsid w:val="0063570B"/>
    <w:rsid w:val="006E4AFD"/>
    <w:rsid w:val="00781E09"/>
    <w:rsid w:val="00785B49"/>
    <w:rsid w:val="007A071B"/>
    <w:rsid w:val="00882943"/>
    <w:rsid w:val="009A67A7"/>
    <w:rsid w:val="009E6EC9"/>
    <w:rsid w:val="00A30B38"/>
    <w:rsid w:val="00A749AA"/>
    <w:rsid w:val="00A92CD5"/>
    <w:rsid w:val="00AD5DDE"/>
    <w:rsid w:val="00B7793C"/>
    <w:rsid w:val="00B95250"/>
    <w:rsid w:val="00BD199B"/>
    <w:rsid w:val="00BF4666"/>
    <w:rsid w:val="00D07B6B"/>
    <w:rsid w:val="00D1449C"/>
    <w:rsid w:val="00D24559"/>
    <w:rsid w:val="00D74648"/>
    <w:rsid w:val="00E07EEE"/>
    <w:rsid w:val="00E8302A"/>
    <w:rsid w:val="00F14731"/>
    <w:rsid w:val="00F567E3"/>
    <w:rsid w:val="00FA2CAC"/>
    <w:rsid w:val="00FD67DE"/>
    <w:rsid w:val="00FD6800"/>
    <w:rsid w:val="00FF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FABE7"/>
  <w15:chartTrackingRefBased/>
  <w15:docId w15:val="{4537908C-B743-4A87-AFED-24AC7193C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5905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905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59058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2455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245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1</Pages>
  <Words>429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Panini</dc:creator>
  <cp:keywords/>
  <dc:description/>
  <cp:lastModifiedBy>Thiago Panini</cp:lastModifiedBy>
  <cp:revision>13</cp:revision>
  <dcterms:created xsi:type="dcterms:W3CDTF">2019-06-04T18:56:00Z</dcterms:created>
  <dcterms:modified xsi:type="dcterms:W3CDTF">2019-07-18T22:01:00Z</dcterms:modified>
</cp:coreProperties>
</file>