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421E" w14:textId="52F53C51" w:rsidR="00BD199B" w:rsidRDefault="00590589" w:rsidP="00590589">
      <w:pPr>
        <w:pStyle w:val="Ttulo"/>
        <w:jc w:val="center"/>
      </w:pPr>
      <w:r>
        <w:t xml:space="preserve">Resumo </w:t>
      </w:r>
      <w:r w:rsidR="00E07EEE">
        <w:t>1</w:t>
      </w:r>
      <w:r w:rsidR="009D6BF1">
        <w:t>3</w:t>
      </w:r>
      <w:r>
        <w:t xml:space="preserve"> – PLN</w:t>
      </w:r>
    </w:p>
    <w:p w14:paraId="0BBC4DF2" w14:textId="77777777" w:rsidR="00590589" w:rsidRDefault="00590589" w:rsidP="00590589"/>
    <w:p w14:paraId="248D7C44" w14:textId="77777777" w:rsidR="00A60DCF" w:rsidRDefault="009D6BF1" w:rsidP="00296D29">
      <w:pPr>
        <w:jc w:val="both"/>
      </w:pPr>
      <w:r>
        <w:tab/>
        <w:t>A décima terceira aula de Processamento de Linguagem Natural teve início com um comunicado sobre trabalhar com a biblioteca nltk para algumas análises um pouco mais aprofundadas de comparadas com o que vimos até o momento.</w:t>
      </w:r>
    </w:p>
    <w:p w14:paraId="40824313" w14:textId="77777777" w:rsidR="00A60DCF" w:rsidRDefault="00A60DCF" w:rsidP="00296D29">
      <w:pPr>
        <w:jc w:val="both"/>
      </w:pPr>
      <w:r>
        <w:tab/>
        <w:t>Um dos grandes desafios dentro de Processamento de Linguagem Natural e das áreas relacionadas a Computação como um todo é a de identificação do tipo linguístico de uma determinada palavra. Por exemplo, é possível identificar se uma palavra é um verbo? Um sujeito? Respondendo essas perguntas adentramos ao assunto da aula: entidades nomeadas.</w:t>
      </w:r>
    </w:p>
    <w:p w14:paraId="5CDA6681" w14:textId="77777777" w:rsidR="00A60DCF" w:rsidRDefault="00A60DCF" w:rsidP="00296D29">
      <w:pPr>
        <w:jc w:val="both"/>
      </w:pPr>
      <w:r>
        <w:tab/>
        <w:t>Um reconhecedor permite identificar e classificar um texto escrito em linguagem natural.</w:t>
      </w:r>
      <w:r w:rsidR="003432E4">
        <w:tab/>
      </w:r>
      <w:r>
        <w:t xml:space="preserve"> Tal tarefa pode se realizada através de buscas em dicionários. Assim é possível entender, por exemplo, que uma data está relacionada a uma determinada pessoa em um determinado local. Em um trecho de exemplo utilizando uma breve descrição da Universidade Federal do ABC, o algoritmo pôde identificar palavras individuais em algumas categorias como, por exemplo, eventos, conceitos, lugares, organizações. Em outras palavras, o contexto foi levado em consideração.</w:t>
      </w:r>
    </w:p>
    <w:p w14:paraId="2081F9FC" w14:textId="79C38531" w:rsidR="009D6BF1" w:rsidRDefault="00A60DCF" w:rsidP="00296D29">
      <w:pPr>
        <w:jc w:val="both"/>
      </w:pPr>
      <w:r>
        <w:tab/>
        <w:t xml:space="preserve">Entre as principais aplicações práticas, as entidades nomeadas podem ser utilizadas para reconhecer e entender relações e associações entre outras atividades. Como exemplo, foi mostrada a estruturação de dados utilizada pelo Wikipedia, onde o conceito de entidades nomeadas é aplicado a composição de conteúdo das páginas para identificação de </w:t>
      </w:r>
      <w:r w:rsidR="00AB583E">
        <w:t>páginas relacionadas.</w:t>
      </w:r>
      <w:r>
        <w:t xml:space="preserve"> </w:t>
      </w:r>
    </w:p>
    <w:p w14:paraId="3D8F411A" w14:textId="573A69F4" w:rsidR="009D6BF1" w:rsidRDefault="00AB583E" w:rsidP="00296D29">
      <w:pPr>
        <w:jc w:val="both"/>
      </w:pPr>
      <w:r>
        <w:tab/>
        <w:t>Um outro exemplo de código foi desenvolvido e mostrado pelo professor para aplicar, a um trecho textual, uma espécie de classificação entre palavras “Importantes” e “Não Importantes” baseada em uma regra que verifica se a primeira letra daquela palavra é maiúscula. Apesar de simples e aparentemente efetivo, alguns casos incoerentes surgem (principalmente levados por palavras em início de frase). Outras regras podem ser adicionadas ao código par a identificar se a palavra em questão encontra-se após um sinal de pontuação, evitando assim a identificação de palavras comuns em início de frase.</w:t>
      </w:r>
    </w:p>
    <w:p w14:paraId="76FF96F8" w14:textId="6587F4E6" w:rsidR="00AB583E" w:rsidRDefault="00AB583E" w:rsidP="00296D29">
      <w:pPr>
        <w:jc w:val="both"/>
      </w:pPr>
      <w:r>
        <w:tab/>
        <w:t>Em mais um exemplo, outro trecho foi utilizado para identificação de Localização, Moeda, Organização, Período e Pessoa. Dessa forma, algumas palavras desse trecho foram sinalizadas</w:t>
      </w:r>
      <w:r w:rsidR="00540A93">
        <w:t xml:space="preserve"> </w:t>
      </w:r>
      <w:r>
        <w:t>de acordo com seu significado</w:t>
      </w:r>
      <w:r w:rsidR="00540A93">
        <w:t xml:space="preserve"> dentro das categorias propostas. Para a realização de tudo isso, é necessário um dicionário. Alguns casos fora da curva são inevitáveis: JK se trata de que? Escola? Avenida? Pessoa? Governo? Mesmo os reconhecedores modernos e mais sofisticados enfrentam esse tipo de problema.</w:t>
      </w:r>
    </w:p>
    <w:p w14:paraId="2BCB1850" w14:textId="4793DAFD" w:rsidR="00CB2E8F" w:rsidRDefault="00CB2E8F" w:rsidP="00296D29">
      <w:pPr>
        <w:jc w:val="both"/>
      </w:pPr>
      <w:r>
        <w:tab/>
        <w:t>Para finalizar a aula, o professor comentou a respeito das entregas para o projeto final.</w:t>
      </w:r>
      <w:bookmarkStart w:id="0" w:name="_GoBack"/>
      <w:bookmarkEnd w:id="0"/>
    </w:p>
    <w:sectPr w:rsidR="00CB2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32623"/>
    <w:rsid w:val="00141BBA"/>
    <w:rsid w:val="001A1EDA"/>
    <w:rsid w:val="001D1265"/>
    <w:rsid w:val="00257A61"/>
    <w:rsid w:val="00275A91"/>
    <w:rsid w:val="002801A4"/>
    <w:rsid w:val="00294C8D"/>
    <w:rsid w:val="00296D29"/>
    <w:rsid w:val="002C59EB"/>
    <w:rsid w:val="003432E4"/>
    <w:rsid w:val="00461B2D"/>
    <w:rsid w:val="004E26D5"/>
    <w:rsid w:val="004F05A4"/>
    <w:rsid w:val="00521B34"/>
    <w:rsid w:val="00540A93"/>
    <w:rsid w:val="00551CF6"/>
    <w:rsid w:val="005724DE"/>
    <w:rsid w:val="00590589"/>
    <w:rsid w:val="005B01CD"/>
    <w:rsid w:val="005B5EFC"/>
    <w:rsid w:val="005F7406"/>
    <w:rsid w:val="0063570B"/>
    <w:rsid w:val="006E4AFD"/>
    <w:rsid w:val="00760DA1"/>
    <w:rsid w:val="00781E09"/>
    <w:rsid w:val="00785B49"/>
    <w:rsid w:val="007A071B"/>
    <w:rsid w:val="00882943"/>
    <w:rsid w:val="00971B3A"/>
    <w:rsid w:val="009A67A7"/>
    <w:rsid w:val="009D6BF1"/>
    <w:rsid w:val="009E6EC9"/>
    <w:rsid w:val="00A30B38"/>
    <w:rsid w:val="00A60DCF"/>
    <w:rsid w:val="00A749AA"/>
    <w:rsid w:val="00A92CD5"/>
    <w:rsid w:val="00AB583E"/>
    <w:rsid w:val="00AD5DDE"/>
    <w:rsid w:val="00B7793C"/>
    <w:rsid w:val="00B95250"/>
    <w:rsid w:val="00BD199B"/>
    <w:rsid w:val="00BF4666"/>
    <w:rsid w:val="00CB2E8F"/>
    <w:rsid w:val="00D07B6B"/>
    <w:rsid w:val="00D1449C"/>
    <w:rsid w:val="00D24559"/>
    <w:rsid w:val="00D74648"/>
    <w:rsid w:val="00E07EEE"/>
    <w:rsid w:val="00E8302A"/>
    <w:rsid w:val="00F14731"/>
    <w:rsid w:val="00F567E3"/>
    <w:rsid w:val="00F93E75"/>
    <w:rsid w:val="00FA2CAC"/>
    <w:rsid w:val="00FD67DE"/>
    <w:rsid w:val="00FD680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ABE7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16</cp:revision>
  <dcterms:created xsi:type="dcterms:W3CDTF">2019-06-04T18:56:00Z</dcterms:created>
  <dcterms:modified xsi:type="dcterms:W3CDTF">2019-07-23T02:00:00Z</dcterms:modified>
</cp:coreProperties>
</file>