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99B" w:rsidRDefault="00590589" w:rsidP="00590589">
      <w:pPr>
        <w:pStyle w:val="Ttulo"/>
        <w:jc w:val="center"/>
      </w:pPr>
      <w:r>
        <w:t xml:space="preserve">Resumo </w:t>
      </w:r>
      <w:r w:rsidR="00132623">
        <w:t>5</w:t>
      </w:r>
      <w:r>
        <w:t xml:space="preserve"> – PLN</w:t>
      </w:r>
    </w:p>
    <w:p w:rsidR="00590589" w:rsidRDefault="00590589" w:rsidP="00590589"/>
    <w:p w:rsidR="00132623" w:rsidRDefault="00132623" w:rsidP="00FA2CAC">
      <w:pPr>
        <w:jc w:val="both"/>
      </w:pPr>
      <w:r>
        <w:tab/>
        <w:t>Como de costume, a aula de Processamento de Linguagem Natural (quinta aula, no caso) foi iniciada a partir de um resumo da aula anterior e abordou uma breve revisão dos conceitos já tratados. Logo em seguida, foram iniciadas as tratativas da aula em questão: os N-Gramas.</w:t>
      </w:r>
    </w:p>
    <w:p w:rsidR="00132623" w:rsidRDefault="00132623" w:rsidP="00FA2CAC">
      <w:pPr>
        <w:jc w:val="both"/>
      </w:pPr>
      <w:r>
        <w:tab/>
        <w:t xml:space="preserve">De acordo com a definição, um N-Grama é uma sequência contígua de N elementos, dados por caracteres, palavras, sílabas, fonemas, pares-base, entre outros, comumente obtidas a partir de um </w:t>
      </w:r>
      <w:r>
        <w:rPr>
          <w:i/>
          <w:iCs/>
        </w:rPr>
        <w:t>corpus</w:t>
      </w:r>
      <w:r>
        <w:t>. Para exemplificar, o professor Jesus Mena mostrou uma tabela com duas colunas relacionando o número de elementos e o número do N-Grama. Um N-Grama com 1 elemento é tido por Unigrama. Com 2 elementos, Bigrama. Com 3 elementos, Trigrama. Com 4 elementos, 4-grama e assim sucessivamente. Exemplos utilizando frases foram tratados para o melhor entendimento desse núcleo pela turma.</w:t>
      </w:r>
    </w:p>
    <w:p w:rsidR="00132623" w:rsidRDefault="00132623" w:rsidP="00FA2CAC">
      <w:pPr>
        <w:jc w:val="both"/>
      </w:pPr>
      <w:r>
        <w:tab/>
        <w:t>Outros exemplos práticos foram extremamente importante para a explicação dos N-Gramas, como por exemplo, uma música da Alannis Morissete, a divisão da frase “I hate cigarettes with a passion” em N-gramas diferentes e, por fim, um projeto envolvendo a atribuição de avaliadores para projetos, cujo objetivo é relacionar, através de alguns parâmetros definidos, os melhores avaliadores para cada projeto.</w:t>
      </w:r>
    </w:p>
    <w:p w:rsidR="00132623" w:rsidRDefault="00132623" w:rsidP="00FA2CAC">
      <w:pPr>
        <w:jc w:val="both"/>
      </w:pPr>
      <w:r>
        <w:tab/>
        <w:t>Após mencionar e detalhar alguns conceitos probabilísticos, uma atividade prática foi realizada de modo a fixar o conhecimento da turma. A ideia principal foi definir a probabilidade de uma determinada frase ocorrer, de acordo com as relações entre as palavras e as formações de N-Gramas (cadeias de Markov).</w:t>
      </w:r>
    </w:p>
    <w:p w:rsidR="00051980" w:rsidRDefault="00132623" w:rsidP="00FA2CAC">
      <w:pPr>
        <w:jc w:val="both"/>
      </w:pPr>
      <w:r>
        <w:tab/>
        <w:t>Um ponto importante, entendido durante a atividade, relaciona a presença de um caractere que indica o início (&lt;s&gt;) e o fim (&lt;/s&gt;) de uma frase. Esses caracteres devem ser considerados durante o cálculo de probabilidade para o corpus.</w:t>
      </w:r>
    </w:p>
    <w:p w:rsidR="00132623" w:rsidRDefault="00132623" w:rsidP="00FA2CAC">
      <w:pPr>
        <w:jc w:val="both"/>
      </w:pPr>
      <w:r>
        <w:tab/>
        <w:t>A atividade em questão relacionava a quantidade de unigramas, bigramas e trigramas possíveis em um conjunto de n palavras (corpus). Algumas regras foram mencionadas para se chegar ao número correto.</w:t>
      </w:r>
      <w:r w:rsidR="00F567E3">
        <w:t xml:space="preserve"> Por fim, foi pedido ao aluno o cálculo da probabilidade de ocorrência da frase “I want chinese food” de acordo com uma tabela de probabilidades fornecidas.</w:t>
      </w:r>
    </w:p>
    <w:p w:rsidR="00F567E3" w:rsidRPr="00132623" w:rsidRDefault="00F567E3" w:rsidP="00FA2CAC">
      <w:pPr>
        <w:jc w:val="both"/>
      </w:pPr>
      <w:r>
        <w:tab/>
        <w:t>Já no encerramento da aula, foram abordados alguns conceitos sobre a identificação de padrões. Exemplos como a quantidade de menções sobre os anos no decorrer dos anos (anos 2000, ou y2k na suspeita do bug do milênio, por exemplo) ou então a menção a presidentes dos Estados Unidos em épocas diferentes de suas respectivas atuações. Uma dica final considerada pelo professor foi a utilização do Log para uma melhor visualização dos resultados probabilísticos.</w:t>
      </w:r>
      <w:bookmarkStart w:id="0" w:name="_GoBack"/>
      <w:bookmarkEnd w:id="0"/>
    </w:p>
    <w:sectPr w:rsidR="00F567E3" w:rsidRPr="00132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4579C"/>
    <w:multiLevelType w:val="hybridMultilevel"/>
    <w:tmpl w:val="76202EAA"/>
    <w:lvl w:ilvl="0" w:tplc="1B46A2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A2DA5"/>
    <w:multiLevelType w:val="hybridMultilevel"/>
    <w:tmpl w:val="52D88752"/>
    <w:lvl w:ilvl="0" w:tplc="3D52E372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89"/>
    <w:rsid w:val="00051980"/>
    <w:rsid w:val="00132623"/>
    <w:rsid w:val="00141BBA"/>
    <w:rsid w:val="00257A61"/>
    <w:rsid w:val="004F05A4"/>
    <w:rsid w:val="00551CF6"/>
    <w:rsid w:val="005724DE"/>
    <w:rsid w:val="00590589"/>
    <w:rsid w:val="005B01CD"/>
    <w:rsid w:val="005F7406"/>
    <w:rsid w:val="00785B49"/>
    <w:rsid w:val="00A30B38"/>
    <w:rsid w:val="00A92CD5"/>
    <w:rsid w:val="00B95250"/>
    <w:rsid w:val="00BD199B"/>
    <w:rsid w:val="00D24559"/>
    <w:rsid w:val="00E8302A"/>
    <w:rsid w:val="00F567E3"/>
    <w:rsid w:val="00FA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6C814"/>
  <w15:chartTrackingRefBased/>
  <w15:docId w15:val="{4537908C-B743-4A87-AFED-24AC7193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90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0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905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45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4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Panini</dc:creator>
  <cp:keywords/>
  <dc:description/>
  <cp:lastModifiedBy>Thiago Panini</cp:lastModifiedBy>
  <cp:revision>5</cp:revision>
  <dcterms:created xsi:type="dcterms:W3CDTF">2019-06-04T18:56:00Z</dcterms:created>
  <dcterms:modified xsi:type="dcterms:W3CDTF">2019-06-20T01:04:00Z</dcterms:modified>
</cp:coreProperties>
</file>