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A2B0B" w14:textId="77777777" w:rsidR="00613C47" w:rsidRPr="00984A44" w:rsidRDefault="00613C47" w:rsidP="00EF2F6B">
      <w:pPr>
        <w:pStyle w:val="BodyText"/>
        <w:spacing w:before="3" w:line="360" w:lineRule="auto"/>
        <w:rPr>
          <w:rFonts w:ascii="Georgia" w:hAnsi="Georgia"/>
          <w:b/>
          <w:bCs/>
          <w:sz w:val="22"/>
          <w:szCs w:val="22"/>
        </w:rPr>
      </w:pPr>
    </w:p>
    <w:p w14:paraId="351227E7" w14:textId="77777777" w:rsidR="00613C47" w:rsidRPr="00984A44" w:rsidRDefault="000D54EE" w:rsidP="00EF2F6B">
      <w:pPr>
        <w:pStyle w:val="BodyText"/>
        <w:spacing w:line="360" w:lineRule="auto"/>
        <w:ind w:left="2087"/>
        <w:rPr>
          <w:rFonts w:ascii="Georgia" w:hAnsi="Georgia"/>
          <w:b/>
          <w:bCs/>
          <w:sz w:val="22"/>
          <w:szCs w:val="22"/>
        </w:rPr>
      </w:pPr>
      <w:r w:rsidRPr="00984A44">
        <w:rPr>
          <w:rFonts w:ascii="Georgia" w:hAnsi="Georgia"/>
          <w:b/>
          <w:bCs/>
          <w:noProof/>
          <w:sz w:val="22"/>
          <w:szCs w:val="22"/>
        </w:rPr>
        <w:drawing>
          <wp:inline distT="0" distB="0" distL="0" distR="0" wp14:anchorId="5AEBB2C8" wp14:editId="1F3694B3">
            <wp:extent cx="2865184" cy="5752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65184" cy="575214"/>
                    </a:xfrm>
                    <a:prstGeom prst="rect">
                      <a:avLst/>
                    </a:prstGeom>
                  </pic:spPr>
                </pic:pic>
              </a:graphicData>
            </a:graphic>
          </wp:inline>
        </w:drawing>
      </w:r>
    </w:p>
    <w:p w14:paraId="149199C5" w14:textId="77777777" w:rsidR="00613C47" w:rsidRPr="00984A44" w:rsidRDefault="00613C47" w:rsidP="00EF2F6B">
      <w:pPr>
        <w:pStyle w:val="BodyText"/>
        <w:spacing w:before="11" w:line="360" w:lineRule="auto"/>
        <w:rPr>
          <w:rFonts w:ascii="Georgia" w:hAnsi="Georgia"/>
          <w:b/>
          <w:bCs/>
          <w:sz w:val="22"/>
          <w:szCs w:val="22"/>
        </w:rPr>
      </w:pPr>
    </w:p>
    <w:p w14:paraId="30C4CDAB" w14:textId="77777777" w:rsidR="00613C47" w:rsidRPr="00984A44" w:rsidRDefault="000D54EE" w:rsidP="00EF2F6B">
      <w:pPr>
        <w:pStyle w:val="Title"/>
        <w:spacing w:line="360" w:lineRule="auto"/>
        <w:rPr>
          <w:rFonts w:ascii="Georgia" w:hAnsi="Georgia"/>
          <w:b/>
          <w:bCs/>
          <w:sz w:val="22"/>
          <w:szCs w:val="22"/>
        </w:rPr>
      </w:pPr>
      <w:r w:rsidRPr="00984A44">
        <w:rPr>
          <w:rFonts w:ascii="Georgia" w:hAnsi="Georgia"/>
          <w:b/>
          <w:bCs/>
          <w:sz w:val="22"/>
          <w:szCs w:val="22"/>
        </w:rPr>
        <w:t>Universidad</w:t>
      </w:r>
      <w:r w:rsidRPr="00984A44">
        <w:rPr>
          <w:rFonts w:ascii="Georgia" w:hAnsi="Georgia"/>
          <w:b/>
          <w:bCs/>
          <w:spacing w:val="-2"/>
          <w:sz w:val="22"/>
          <w:szCs w:val="22"/>
        </w:rPr>
        <w:t xml:space="preserve"> </w:t>
      </w:r>
      <w:r w:rsidRPr="00984A44">
        <w:rPr>
          <w:rFonts w:ascii="Georgia" w:hAnsi="Georgia"/>
          <w:b/>
          <w:bCs/>
          <w:sz w:val="22"/>
          <w:szCs w:val="22"/>
        </w:rPr>
        <w:t>Internacional</w:t>
      </w:r>
      <w:r w:rsidRPr="00984A44">
        <w:rPr>
          <w:rFonts w:ascii="Georgia" w:hAnsi="Georgia"/>
          <w:b/>
          <w:bCs/>
          <w:spacing w:val="-1"/>
          <w:sz w:val="22"/>
          <w:szCs w:val="22"/>
        </w:rPr>
        <w:t xml:space="preserve"> </w:t>
      </w:r>
      <w:r w:rsidRPr="00984A44">
        <w:rPr>
          <w:rFonts w:ascii="Georgia" w:hAnsi="Georgia"/>
          <w:b/>
          <w:bCs/>
          <w:sz w:val="22"/>
          <w:szCs w:val="22"/>
        </w:rPr>
        <w:t>de</w:t>
      </w:r>
      <w:r w:rsidRPr="00984A44">
        <w:rPr>
          <w:rFonts w:ascii="Georgia" w:hAnsi="Georgia"/>
          <w:b/>
          <w:bCs/>
          <w:spacing w:val="-1"/>
          <w:sz w:val="22"/>
          <w:szCs w:val="22"/>
        </w:rPr>
        <w:t xml:space="preserve"> </w:t>
      </w:r>
      <w:r w:rsidRPr="00984A44">
        <w:rPr>
          <w:rFonts w:ascii="Georgia" w:hAnsi="Georgia"/>
          <w:b/>
          <w:bCs/>
          <w:sz w:val="22"/>
          <w:szCs w:val="22"/>
        </w:rPr>
        <w:t>La</w:t>
      </w:r>
      <w:r w:rsidRPr="00984A44">
        <w:rPr>
          <w:rFonts w:ascii="Georgia" w:hAnsi="Georgia"/>
          <w:b/>
          <w:bCs/>
          <w:spacing w:val="-1"/>
          <w:sz w:val="22"/>
          <w:szCs w:val="22"/>
        </w:rPr>
        <w:t xml:space="preserve"> </w:t>
      </w:r>
      <w:r w:rsidRPr="00984A44">
        <w:rPr>
          <w:rFonts w:ascii="Georgia" w:hAnsi="Georgia"/>
          <w:b/>
          <w:bCs/>
          <w:sz w:val="22"/>
          <w:szCs w:val="22"/>
        </w:rPr>
        <w:t>Rioja</w:t>
      </w:r>
    </w:p>
    <w:p w14:paraId="0912EE51" w14:textId="13E786D5" w:rsidR="00613C47" w:rsidRPr="00984A44" w:rsidRDefault="000D54EE" w:rsidP="00EF2F6B">
      <w:pPr>
        <w:spacing w:before="4" w:line="360" w:lineRule="auto"/>
        <w:ind w:left="391" w:right="402"/>
        <w:jc w:val="center"/>
        <w:rPr>
          <w:rFonts w:ascii="Georgia" w:hAnsi="Georgia"/>
          <w:b/>
          <w:bCs/>
          <w:sz w:val="22"/>
          <w:szCs w:val="22"/>
          <w:lang w:val="es-ES"/>
        </w:rPr>
      </w:pPr>
      <w:r w:rsidRPr="00984A44">
        <w:rPr>
          <w:rFonts w:ascii="Georgia" w:hAnsi="Georgia"/>
          <w:b/>
          <w:bCs/>
          <w:sz w:val="22"/>
          <w:szCs w:val="22"/>
          <w:lang w:val="es-ES"/>
        </w:rPr>
        <w:t>Facultad</w:t>
      </w:r>
      <w:r w:rsidRPr="00984A44">
        <w:rPr>
          <w:rFonts w:ascii="Georgia" w:hAnsi="Georgia"/>
          <w:b/>
          <w:bCs/>
          <w:spacing w:val="-4"/>
          <w:sz w:val="22"/>
          <w:szCs w:val="22"/>
          <w:lang w:val="es-ES"/>
        </w:rPr>
        <w:t xml:space="preserve"> </w:t>
      </w:r>
      <w:r w:rsidR="0005706B" w:rsidRPr="00984A44">
        <w:rPr>
          <w:rFonts w:ascii="Georgia" w:hAnsi="Georgia"/>
          <w:b/>
          <w:bCs/>
          <w:sz w:val="22"/>
          <w:szCs w:val="22"/>
          <w:lang w:val="es-ES"/>
        </w:rPr>
        <w:t>de Ingeniería y Tecnología</w:t>
      </w:r>
    </w:p>
    <w:p w14:paraId="364D610F" w14:textId="77777777" w:rsidR="00613C47" w:rsidRPr="00984A44" w:rsidRDefault="00613C47" w:rsidP="00EF2F6B">
      <w:pPr>
        <w:pStyle w:val="BodyText"/>
        <w:spacing w:line="360" w:lineRule="auto"/>
        <w:rPr>
          <w:rFonts w:ascii="Georgia" w:hAnsi="Georgia"/>
          <w:b/>
          <w:bCs/>
          <w:sz w:val="22"/>
          <w:szCs w:val="22"/>
        </w:rPr>
      </w:pPr>
    </w:p>
    <w:p w14:paraId="519148CD" w14:textId="77777777" w:rsidR="00613C47" w:rsidRPr="00984A44" w:rsidRDefault="00613C47" w:rsidP="00EF2F6B">
      <w:pPr>
        <w:pStyle w:val="BodyText"/>
        <w:spacing w:line="360" w:lineRule="auto"/>
        <w:rPr>
          <w:rFonts w:ascii="Georgia" w:hAnsi="Georgia"/>
          <w:b/>
          <w:bCs/>
          <w:sz w:val="22"/>
          <w:szCs w:val="22"/>
        </w:rPr>
      </w:pPr>
    </w:p>
    <w:p w14:paraId="4DA2BDD5" w14:textId="77777777" w:rsidR="00613C47" w:rsidRPr="00984A44" w:rsidRDefault="00613C47" w:rsidP="00EF2F6B">
      <w:pPr>
        <w:pStyle w:val="BodyText"/>
        <w:spacing w:line="360" w:lineRule="auto"/>
        <w:rPr>
          <w:rFonts w:ascii="Georgia" w:hAnsi="Georgia"/>
          <w:b/>
          <w:bCs/>
          <w:sz w:val="22"/>
          <w:szCs w:val="22"/>
        </w:rPr>
      </w:pPr>
    </w:p>
    <w:p w14:paraId="77597AA7" w14:textId="77777777" w:rsidR="00613C47" w:rsidRPr="00984A44" w:rsidRDefault="00613C47" w:rsidP="00EF2F6B">
      <w:pPr>
        <w:pStyle w:val="BodyText"/>
        <w:spacing w:line="360" w:lineRule="auto"/>
        <w:rPr>
          <w:rFonts w:ascii="Georgia" w:hAnsi="Georgia"/>
          <w:b/>
          <w:bCs/>
          <w:sz w:val="22"/>
          <w:szCs w:val="22"/>
        </w:rPr>
      </w:pPr>
    </w:p>
    <w:p w14:paraId="3EC3568C" w14:textId="77777777" w:rsidR="00613C47" w:rsidRPr="00984A44" w:rsidRDefault="00613C47" w:rsidP="00A87726">
      <w:pPr>
        <w:pStyle w:val="BodyText"/>
        <w:spacing w:line="360" w:lineRule="auto"/>
        <w:jc w:val="center"/>
        <w:rPr>
          <w:rFonts w:ascii="Georgia" w:hAnsi="Georgia"/>
          <w:b/>
          <w:bCs/>
          <w:sz w:val="22"/>
          <w:szCs w:val="22"/>
        </w:rPr>
      </w:pPr>
    </w:p>
    <w:p w14:paraId="66DC18B1" w14:textId="77777777" w:rsidR="00613C47" w:rsidRPr="00984A44" w:rsidRDefault="00613C47" w:rsidP="00EF2F6B">
      <w:pPr>
        <w:pStyle w:val="BodyText"/>
        <w:spacing w:line="360" w:lineRule="auto"/>
        <w:rPr>
          <w:rFonts w:ascii="Georgia" w:hAnsi="Georgia"/>
          <w:b/>
          <w:bCs/>
          <w:sz w:val="22"/>
          <w:szCs w:val="22"/>
        </w:rPr>
      </w:pPr>
    </w:p>
    <w:p w14:paraId="24AC245B" w14:textId="77777777" w:rsidR="00613C47" w:rsidRPr="00984A44" w:rsidRDefault="00613C47" w:rsidP="00EF2F6B">
      <w:pPr>
        <w:pStyle w:val="BodyText"/>
        <w:spacing w:before="2" w:line="360" w:lineRule="auto"/>
        <w:rPr>
          <w:rFonts w:ascii="Georgia" w:hAnsi="Georgia"/>
          <w:b/>
          <w:bCs/>
          <w:sz w:val="22"/>
          <w:szCs w:val="22"/>
        </w:rPr>
      </w:pPr>
    </w:p>
    <w:p w14:paraId="7AFB79AB" w14:textId="5A6C32AD" w:rsidR="00613C47" w:rsidRPr="00984A44" w:rsidRDefault="000D54EE" w:rsidP="00EF2F6B">
      <w:pPr>
        <w:pStyle w:val="Heading1"/>
        <w:spacing w:before="100" w:line="360" w:lineRule="auto"/>
        <w:ind w:left="814" w:firstLine="0"/>
        <w:rPr>
          <w:rFonts w:ascii="Georgia" w:hAnsi="Georgia"/>
          <w:b/>
          <w:bCs/>
          <w:sz w:val="22"/>
          <w:szCs w:val="22"/>
        </w:rPr>
      </w:pPr>
      <w:bookmarkStart w:id="0" w:name="_Toc92725976"/>
      <w:r w:rsidRPr="00984A44">
        <w:rPr>
          <w:rFonts w:ascii="Georgia" w:hAnsi="Georgia"/>
          <w:b/>
          <w:bCs/>
          <w:sz w:val="22"/>
          <w:szCs w:val="22"/>
        </w:rPr>
        <w:t>Máster</w:t>
      </w:r>
      <w:r w:rsidRPr="00984A44">
        <w:rPr>
          <w:rFonts w:ascii="Georgia" w:hAnsi="Georgia"/>
          <w:b/>
          <w:bCs/>
          <w:spacing w:val="-1"/>
          <w:sz w:val="22"/>
          <w:szCs w:val="22"/>
        </w:rPr>
        <w:t xml:space="preserve"> </w:t>
      </w:r>
      <w:r w:rsidRPr="00984A44">
        <w:rPr>
          <w:rFonts w:ascii="Georgia" w:hAnsi="Georgia"/>
          <w:b/>
          <w:bCs/>
          <w:sz w:val="22"/>
          <w:szCs w:val="22"/>
        </w:rPr>
        <w:t>Universitario</w:t>
      </w:r>
      <w:r w:rsidRPr="00984A44">
        <w:rPr>
          <w:rFonts w:ascii="Georgia" w:hAnsi="Georgia"/>
          <w:b/>
          <w:bCs/>
          <w:spacing w:val="-1"/>
          <w:sz w:val="22"/>
          <w:szCs w:val="22"/>
        </w:rPr>
        <w:t xml:space="preserve"> </w:t>
      </w:r>
      <w:r w:rsidRPr="00984A44">
        <w:rPr>
          <w:rFonts w:ascii="Georgia" w:hAnsi="Georgia"/>
          <w:b/>
          <w:bCs/>
          <w:sz w:val="22"/>
          <w:szCs w:val="22"/>
        </w:rPr>
        <w:t>en</w:t>
      </w:r>
      <w:r w:rsidRPr="00984A44">
        <w:rPr>
          <w:rFonts w:ascii="Georgia" w:hAnsi="Georgia"/>
          <w:b/>
          <w:bCs/>
          <w:spacing w:val="-1"/>
          <w:sz w:val="22"/>
          <w:szCs w:val="22"/>
        </w:rPr>
        <w:t xml:space="preserve"> </w:t>
      </w:r>
      <w:r w:rsidR="0005706B" w:rsidRPr="00984A44">
        <w:rPr>
          <w:rFonts w:ascii="Georgia" w:hAnsi="Georgia"/>
          <w:b/>
          <w:bCs/>
          <w:sz w:val="22"/>
          <w:szCs w:val="22"/>
        </w:rPr>
        <w:t>Análisis y Visualización de Datos Masivos / Visual Analitics &amp; Big Data</w:t>
      </w:r>
      <w:bookmarkEnd w:id="0"/>
      <w:r w:rsidR="0005706B" w:rsidRPr="00984A44">
        <w:rPr>
          <w:rFonts w:ascii="Georgia" w:hAnsi="Georgia"/>
          <w:b/>
          <w:bCs/>
          <w:sz w:val="22"/>
          <w:szCs w:val="22"/>
        </w:rPr>
        <w:t xml:space="preserve">  </w:t>
      </w:r>
    </w:p>
    <w:p w14:paraId="1C778152" w14:textId="07F46140" w:rsidR="00613C47" w:rsidRPr="00984A44" w:rsidRDefault="00AD090B" w:rsidP="00EF2F6B">
      <w:pPr>
        <w:spacing w:before="272" w:line="360" w:lineRule="auto"/>
        <w:ind w:left="391" w:right="400"/>
        <w:jc w:val="center"/>
        <w:rPr>
          <w:rFonts w:ascii="Georgia" w:hAnsi="Georgia"/>
          <w:b/>
          <w:bCs/>
          <w:sz w:val="22"/>
          <w:szCs w:val="22"/>
          <w:lang w:val="es-ES"/>
        </w:rPr>
      </w:pPr>
      <w:r w:rsidRPr="00984A44">
        <w:rPr>
          <w:rFonts w:ascii="Georgia" w:hAnsi="Georgia"/>
          <w:b/>
          <w:bCs/>
          <w:color w:val="0096CC"/>
          <w:sz w:val="22"/>
          <w:szCs w:val="22"/>
          <w:lang w:val="es-ES"/>
        </w:rPr>
        <w:t>INFORME ESTADISTICO</w:t>
      </w:r>
    </w:p>
    <w:p w14:paraId="2FA8E55B" w14:textId="77777777" w:rsidR="00613C47" w:rsidRPr="00984A44" w:rsidRDefault="00613C47" w:rsidP="00EF2F6B">
      <w:pPr>
        <w:pStyle w:val="BodyText"/>
        <w:spacing w:line="360" w:lineRule="auto"/>
        <w:rPr>
          <w:rFonts w:ascii="Georgia" w:hAnsi="Georgia"/>
          <w:b/>
          <w:bCs/>
          <w:sz w:val="22"/>
          <w:szCs w:val="22"/>
        </w:rPr>
      </w:pPr>
    </w:p>
    <w:p w14:paraId="7D73A13B" w14:textId="77777777" w:rsidR="00613C47" w:rsidRPr="00984A44" w:rsidRDefault="00613C47" w:rsidP="00EF2F6B">
      <w:pPr>
        <w:pStyle w:val="BodyText"/>
        <w:spacing w:line="360" w:lineRule="auto"/>
        <w:rPr>
          <w:rFonts w:ascii="Georgia" w:hAnsi="Georgia"/>
          <w:b/>
          <w:bCs/>
          <w:sz w:val="22"/>
          <w:szCs w:val="22"/>
        </w:rPr>
      </w:pPr>
    </w:p>
    <w:p w14:paraId="57FD5815" w14:textId="77777777" w:rsidR="00613C47" w:rsidRPr="00984A44" w:rsidRDefault="00613C47" w:rsidP="00EF2F6B">
      <w:pPr>
        <w:pStyle w:val="BodyText"/>
        <w:spacing w:line="360" w:lineRule="auto"/>
        <w:rPr>
          <w:rFonts w:ascii="Georgia" w:hAnsi="Georgia"/>
          <w:b/>
          <w:bCs/>
          <w:sz w:val="22"/>
          <w:szCs w:val="22"/>
        </w:rPr>
      </w:pPr>
    </w:p>
    <w:p w14:paraId="2D28FD04" w14:textId="77777777" w:rsidR="00613C47" w:rsidRPr="00984A44" w:rsidRDefault="00613C47" w:rsidP="00EF2F6B">
      <w:pPr>
        <w:pStyle w:val="BodyText"/>
        <w:spacing w:line="360" w:lineRule="auto"/>
        <w:rPr>
          <w:rFonts w:ascii="Georgia" w:hAnsi="Georgia"/>
          <w:b/>
          <w:bCs/>
          <w:sz w:val="22"/>
          <w:szCs w:val="22"/>
        </w:rPr>
      </w:pPr>
    </w:p>
    <w:p w14:paraId="012E13F0" w14:textId="77777777" w:rsidR="00613C47" w:rsidRPr="00984A44" w:rsidRDefault="00613C47" w:rsidP="00EF2F6B">
      <w:pPr>
        <w:pStyle w:val="BodyText"/>
        <w:spacing w:line="360" w:lineRule="auto"/>
        <w:rPr>
          <w:rFonts w:ascii="Georgia" w:hAnsi="Georgia"/>
          <w:b/>
          <w:bCs/>
          <w:sz w:val="22"/>
          <w:szCs w:val="22"/>
        </w:rPr>
      </w:pPr>
    </w:p>
    <w:p w14:paraId="5FBF8573" w14:textId="77777777" w:rsidR="00613C47" w:rsidRPr="00984A44" w:rsidRDefault="00613C47" w:rsidP="00EF2F6B">
      <w:pPr>
        <w:pStyle w:val="BodyText"/>
        <w:spacing w:line="360" w:lineRule="auto"/>
        <w:rPr>
          <w:rFonts w:ascii="Georgia" w:hAnsi="Georgia"/>
          <w:b/>
          <w:bCs/>
          <w:sz w:val="22"/>
          <w:szCs w:val="22"/>
        </w:rPr>
      </w:pPr>
    </w:p>
    <w:p w14:paraId="516F6D83" w14:textId="77777777" w:rsidR="00613C47" w:rsidRPr="00984A44" w:rsidRDefault="00613C47" w:rsidP="00EF2F6B">
      <w:pPr>
        <w:pStyle w:val="BodyText"/>
        <w:spacing w:line="360" w:lineRule="auto"/>
        <w:rPr>
          <w:rFonts w:ascii="Georgia" w:hAnsi="Georgia"/>
          <w:b/>
          <w:bCs/>
          <w:sz w:val="22"/>
          <w:szCs w:val="2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7"/>
        <w:gridCol w:w="4109"/>
      </w:tblGrid>
      <w:tr w:rsidR="00EC03FF" w:rsidRPr="00984A44" w14:paraId="346DF91A" w14:textId="77777777">
        <w:trPr>
          <w:trHeight w:val="292"/>
        </w:trPr>
        <w:tc>
          <w:tcPr>
            <w:tcW w:w="4387" w:type="dxa"/>
          </w:tcPr>
          <w:p w14:paraId="4E2CFB2D" w14:textId="7E464543" w:rsidR="00EC03FF" w:rsidRPr="00984A44" w:rsidRDefault="00EC03FF" w:rsidP="00EF2F6B">
            <w:pPr>
              <w:pStyle w:val="TableParagraph"/>
              <w:spacing w:before="1" w:line="360" w:lineRule="auto"/>
              <w:ind w:left="110"/>
              <w:jc w:val="left"/>
              <w:rPr>
                <w:rFonts w:ascii="Georgia" w:hAnsi="Georgia"/>
                <w:b/>
                <w:bCs/>
              </w:rPr>
            </w:pPr>
            <w:r w:rsidRPr="00984A44">
              <w:rPr>
                <w:rFonts w:ascii="Georgia" w:hAnsi="Georgia"/>
                <w:b/>
                <w:bCs/>
              </w:rPr>
              <w:t>Actividad de estudio presentado por:</w:t>
            </w:r>
          </w:p>
        </w:tc>
        <w:tc>
          <w:tcPr>
            <w:tcW w:w="4109" w:type="dxa"/>
          </w:tcPr>
          <w:p w14:paraId="2EACC0D2" w14:textId="6048719D" w:rsidR="00EC03FF" w:rsidRPr="00984A44" w:rsidRDefault="00EC03FF" w:rsidP="00EF2F6B">
            <w:pPr>
              <w:pStyle w:val="TableParagraph"/>
              <w:spacing w:before="1" w:line="360" w:lineRule="auto"/>
              <w:ind w:left="110"/>
              <w:jc w:val="left"/>
              <w:rPr>
                <w:rFonts w:ascii="Georgia" w:hAnsi="Georgia"/>
                <w:b/>
                <w:bCs/>
              </w:rPr>
            </w:pPr>
            <w:r w:rsidRPr="00984A44">
              <w:rPr>
                <w:rFonts w:ascii="Georgia" w:hAnsi="Georgia"/>
                <w:b/>
                <w:bCs/>
              </w:rPr>
              <w:t>Juan David Escobar Escobar</w:t>
            </w:r>
          </w:p>
        </w:tc>
      </w:tr>
      <w:tr w:rsidR="00613C47" w:rsidRPr="00984A44" w14:paraId="105E8C6E" w14:textId="77777777">
        <w:trPr>
          <w:trHeight w:val="292"/>
        </w:trPr>
        <w:tc>
          <w:tcPr>
            <w:tcW w:w="4387" w:type="dxa"/>
          </w:tcPr>
          <w:p w14:paraId="5BBD7892"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Tipo</w:t>
            </w:r>
            <w:r w:rsidRPr="00984A44">
              <w:rPr>
                <w:rFonts w:ascii="Georgia" w:hAnsi="Georgia"/>
                <w:b/>
                <w:bCs/>
                <w:spacing w:val="-1"/>
              </w:rPr>
              <w:t xml:space="preserve"> </w:t>
            </w:r>
            <w:r w:rsidRPr="00984A44">
              <w:rPr>
                <w:rFonts w:ascii="Georgia" w:hAnsi="Georgia"/>
                <w:b/>
                <w:bCs/>
              </w:rPr>
              <w:t>de</w:t>
            </w:r>
            <w:r w:rsidRPr="00984A44">
              <w:rPr>
                <w:rFonts w:ascii="Georgia" w:hAnsi="Georgia"/>
                <w:b/>
                <w:bCs/>
                <w:spacing w:val="-1"/>
              </w:rPr>
              <w:t xml:space="preserve"> </w:t>
            </w:r>
            <w:r w:rsidRPr="00984A44">
              <w:rPr>
                <w:rFonts w:ascii="Georgia" w:hAnsi="Georgia"/>
                <w:b/>
                <w:bCs/>
              </w:rPr>
              <w:t>trabajo:</w:t>
            </w:r>
          </w:p>
        </w:tc>
        <w:tc>
          <w:tcPr>
            <w:tcW w:w="4109" w:type="dxa"/>
          </w:tcPr>
          <w:p w14:paraId="0EC756ED" w14:textId="009DD2F1" w:rsidR="00613C47" w:rsidRPr="00984A44" w:rsidRDefault="00F0610C" w:rsidP="00EF2F6B">
            <w:pPr>
              <w:pStyle w:val="TableParagraph"/>
              <w:spacing w:before="1" w:line="360" w:lineRule="auto"/>
              <w:ind w:left="110"/>
              <w:jc w:val="left"/>
              <w:rPr>
                <w:rFonts w:ascii="Georgia" w:hAnsi="Georgia"/>
                <w:b/>
                <w:bCs/>
              </w:rPr>
            </w:pPr>
            <w:r w:rsidRPr="00984A44">
              <w:rPr>
                <w:rFonts w:ascii="Georgia" w:hAnsi="Georgia"/>
                <w:b/>
                <w:bCs/>
              </w:rPr>
              <w:t>Actividad</w:t>
            </w:r>
          </w:p>
        </w:tc>
      </w:tr>
      <w:tr w:rsidR="00613C47" w:rsidRPr="00984A44" w14:paraId="2DF4ED51" w14:textId="77777777">
        <w:trPr>
          <w:trHeight w:val="292"/>
        </w:trPr>
        <w:tc>
          <w:tcPr>
            <w:tcW w:w="4387" w:type="dxa"/>
          </w:tcPr>
          <w:p w14:paraId="163E12A2"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Modalidad:</w:t>
            </w:r>
          </w:p>
        </w:tc>
        <w:tc>
          <w:tcPr>
            <w:tcW w:w="4109" w:type="dxa"/>
          </w:tcPr>
          <w:p w14:paraId="665D8CF1" w14:textId="7218386D" w:rsidR="00613C47" w:rsidRPr="00984A44" w:rsidRDefault="00F0610C" w:rsidP="00EF2F6B">
            <w:pPr>
              <w:pStyle w:val="TableParagraph"/>
              <w:spacing w:before="1" w:line="360" w:lineRule="auto"/>
              <w:ind w:left="110"/>
              <w:jc w:val="left"/>
              <w:rPr>
                <w:rFonts w:ascii="Georgia" w:hAnsi="Georgia"/>
                <w:b/>
                <w:bCs/>
              </w:rPr>
            </w:pPr>
            <w:r w:rsidRPr="00984A44">
              <w:rPr>
                <w:rFonts w:ascii="Georgia" w:hAnsi="Georgia"/>
                <w:b/>
                <w:bCs/>
              </w:rPr>
              <w:t>Individual</w:t>
            </w:r>
          </w:p>
        </w:tc>
      </w:tr>
      <w:tr w:rsidR="00613C47" w:rsidRPr="00984A44" w14:paraId="61ABE2B5" w14:textId="77777777">
        <w:trPr>
          <w:trHeight w:val="292"/>
        </w:trPr>
        <w:tc>
          <w:tcPr>
            <w:tcW w:w="4387" w:type="dxa"/>
          </w:tcPr>
          <w:p w14:paraId="28410841"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Director/a:</w:t>
            </w:r>
          </w:p>
        </w:tc>
        <w:tc>
          <w:tcPr>
            <w:tcW w:w="4109" w:type="dxa"/>
          </w:tcPr>
          <w:p w14:paraId="61E6788F" w14:textId="3E74418A" w:rsidR="00613C47" w:rsidRPr="00984A44" w:rsidRDefault="00AD090B" w:rsidP="00EF2F6B">
            <w:pPr>
              <w:pStyle w:val="TableParagraph"/>
              <w:spacing w:before="1" w:line="360" w:lineRule="auto"/>
              <w:ind w:left="110"/>
              <w:jc w:val="left"/>
              <w:rPr>
                <w:rFonts w:ascii="Georgia" w:hAnsi="Georgia"/>
                <w:b/>
                <w:bCs/>
              </w:rPr>
            </w:pPr>
            <w:r w:rsidRPr="00984A44">
              <w:rPr>
                <w:rFonts w:ascii="Georgia" w:hAnsi="Georgia"/>
                <w:b/>
                <w:bCs/>
              </w:rPr>
              <w:t>Yamila García Martínez</w:t>
            </w:r>
            <w:r w:rsidR="00B047A0" w:rsidRPr="00984A44">
              <w:rPr>
                <w:rFonts w:ascii="Georgia" w:hAnsi="Georgia"/>
                <w:b/>
                <w:bCs/>
              </w:rPr>
              <w:t xml:space="preserve"> </w:t>
            </w:r>
          </w:p>
        </w:tc>
      </w:tr>
      <w:tr w:rsidR="00613C47" w:rsidRPr="00984A44" w14:paraId="717CA273" w14:textId="77777777">
        <w:trPr>
          <w:trHeight w:val="292"/>
        </w:trPr>
        <w:tc>
          <w:tcPr>
            <w:tcW w:w="4387" w:type="dxa"/>
          </w:tcPr>
          <w:p w14:paraId="1A253503"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Fecha:</w:t>
            </w:r>
          </w:p>
        </w:tc>
        <w:tc>
          <w:tcPr>
            <w:tcW w:w="4109" w:type="dxa"/>
          </w:tcPr>
          <w:p w14:paraId="206F8637" w14:textId="7169283D" w:rsidR="00613C47" w:rsidRPr="00984A44" w:rsidRDefault="00AD090B" w:rsidP="00EF2F6B">
            <w:pPr>
              <w:pStyle w:val="TableParagraph"/>
              <w:spacing w:before="1" w:line="360" w:lineRule="auto"/>
              <w:ind w:left="110"/>
              <w:jc w:val="left"/>
              <w:rPr>
                <w:rFonts w:ascii="Georgia" w:hAnsi="Georgia"/>
                <w:b/>
                <w:bCs/>
              </w:rPr>
            </w:pPr>
            <w:r w:rsidRPr="00984A44">
              <w:rPr>
                <w:rFonts w:ascii="Georgia" w:hAnsi="Georgia"/>
                <w:b/>
                <w:bCs/>
                <w:spacing w:val="-1"/>
              </w:rPr>
              <w:t>Enero</w:t>
            </w:r>
            <w:r w:rsidR="000D54EE" w:rsidRPr="00984A44">
              <w:rPr>
                <w:rFonts w:ascii="Georgia" w:hAnsi="Georgia"/>
                <w:b/>
                <w:bCs/>
                <w:spacing w:val="-1"/>
              </w:rPr>
              <w:t xml:space="preserve"> </w:t>
            </w:r>
            <w:r w:rsidR="000D54EE" w:rsidRPr="00984A44">
              <w:rPr>
                <w:rFonts w:ascii="Georgia" w:hAnsi="Georgia"/>
                <w:b/>
                <w:bCs/>
              </w:rPr>
              <w:t>202</w:t>
            </w:r>
            <w:r w:rsidRPr="00984A44">
              <w:rPr>
                <w:rFonts w:ascii="Georgia" w:hAnsi="Georgia"/>
                <w:b/>
                <w:bCs/>
              </w:rPr>
              <w:t>2</w:t>
            </w:r>
          </w:p>
        </w:tc>
      </w:tr>
    </w:tbl>
    <w:p w14:paraId="55711800" w14:textId="77777777" w:rsidR="00613C47" w:rsidRPr="00984A44" w:rsidRDefault="00613C47" w:rsidP="00EF2F6B">
      <w:pPr>
        <w:spacing w:line="360" w:lineRule="auto"/>
        <w:rPr>
          <w:rFonts w:ascii="Georgia" w:hAnsi="Georgia"/>
          <w:b/>
          <w:bCs/>
          <w:sz w:val="22"/>
          <w:szCs w:val="22"/>
          <w:lang w:val="es-ES"/>
        </w:rPr>
        <w:sectPr w:rsidR="00613C47" w:rsidRPr="00984A44" w:rsidSect="002246BF">
          <w:headerReference w:type="default" r:id="rId9"/>
          <w:footerReference w:type="default" r:id="rId10"/>
          <w:type w:val="continuous"/>
          <w:pgSz w:w="11910" w:h="16840"/>
          <w:pgMar w:top="1321" w:right="1582" w:bottom="1797" w:left="1599" w:header="425" w:footer="828" w:gutter="0"/>
          <w:pgNumType w:start="1"/>
          <w:cols w:space="720"/>
        </w:sectPr>
      </w:pPr>
    </w:p>
    <w:p w14:paraId="797BD4A9" w14:textId="50186163" w:rsidR="00CC319B" w:rsidRPr="00984A44" w:rsidRDefault="000D54EE" w:rsidP="00CC319B">
      <w:pPr>
        <w:spacing w:before="102" w:line="360" w:lineRule="auto"/>
        <w:ind w:left="104"/>
        <w:rPr>
          <w:rFonts w:ascii="Georgia" w:hAnsi="Georgia"/>
          <w:b/>
          <w:bCs/>
          <w:sz w:val="22"/>
          <w:szCs w:val="22"/>
          <w:lang w:val="es-ES"/>
        </w:rPr>
      </w:pPr>
      <w:r w:rsidRPr="00984A44">
        <w:rPr>
          <w:rFonts w:ascii="Georgia" w:hAnsi="Georgia"/>
          <w:b/>
          <w:bCs/>
          <w:color w:val="2F5496"/>
          <w:w w:val="105"/>
          <w:sz w:val="22"/>
          <w:szCs w:val="22"/>
          <w:lang w:val="es-ES"/>
        </w:rPr>
        <w:lastRenderedPageBreak/>
        <w:t>Índice</w:t>
      </w:r>
      <w:r w:rsidRPr="00984A44">
        <w:rPr>
          <w:rFonts w:ascii="Georgia" w:hAnsi="Georgia"/>
          <w:b/>
          <w:bCs/>
          <w:color w:val="2F5496"/>
          <w:spacing w:val="-12"/>
          <w:w w:val="105"/>
          <w:sz w:val="22"/>
          <w:szCs w:val="22"/>
          <w:lang w:val="es-ES"/>
        </w:rPr>
        <w:t xml:space="preserve"> </w:t>
      </w:r>
      <w:r w:rsidRPr="00984A44">
        <w:rPr>
          <w:rFonts w:ascii="Georgia" w:hAnsi="Georgia"/>
          <w:b/>
          <w:bCs/>
          <w:color w:val="2F5496"/>
          <w:w w:val="105"/>
          <w:sz w:val="22"/>
          <w:szCs w:val="22"/>
          <w:lang w:val="es-ES"/>
        </w:rPr>
        <w:t>de</w:t>
      </w:r>
      <w:r w:rsidRPr="00984A44">
        <w:rPr>
          <w:rFonts w:ascii="Georgia" w:hAnsi="Georgia"/>
          <w:b/>
          <w:bCs/>
          <w:color w:val="2F5496"/>
          <w:spacing w:val="-12"/>
          <w:w w:val="105"/>
          <w:sz w:val="22"/>
          <w:szCs w:val="22"/>
          <w:lang w:val="es-ES"/>
        </w:rPr>
        <w:t xml:space="preserve"> </w:t>
      </w:r>
      <w:r w:rsidRPr="00984A44">
        <w:rPr>
          <w:rFonts w:ascii="Georgia" w:hAnsi="Georgia"/>
          <w:b/>
          <w:bCs/>
          <w:color w:val="2F5496"/>
          <w:w w:val="105"/>
          <w:sz w:val="22"/>
          <w:szCs w:val="22"/>
          <w:lang w:val="es-ES"/>
        </w:rPr>
        <w:t>contenidos</w:t>
      </w:r>
    </w:p>
    <w:sdt>
      <w:sdtPr>
        <w:rPr>
          <w:rFonts w:ascii="Georgia" w:eastAsia="Times New Roman" w:hAnsi="Georgia" w:cs="Times New Roman"/>
          <w:b/>
          <w:bCs/>
          <w:sz w:val="22"/>
          <w:szCs w:val="22"/>
          <w:lang w:val="en-CO"/>
        </w:rPr>
        <w:id w:val="-1715338262"/>
        <w:docPartObj>
          <w:docPartGallery w:val="Table of Contents"/>
          <w:docPartUnique/>
        </w:docPartObj>
      </w:sdtPr>
      <w:sdtEndPr>
        <w:rPr>
          <w:b w:val="0"/>
          <w:bCs w:val="0"/>
          <w:noProof/>
        </w:rPr>
      </w:sdtEndPr>
      <w:sdtContent>
        <w:p w14:paraId="18280531" w14:textId="77777777" w:rsidR="00CC319B" w:rsidRPr="00FC0420" w:rsidRDefault="00CC319B" w:rsidP="00D45D5D">
          <w:pPr>
            <w:pStyle w:val="BodyText"/>
            <w:rPr>
              <w:rFonts w:ascii="Georgia" w:hAnsi="Georgia"/>
              <w:sz w:val="22"/>
              <w:szCs w:val="22"/>
            </w:rPr>
          </w:pPr>
        </w:p>
        <w:p w14:paraId="63704722" w14:textId="012F8C70" w:rsidR="00FC0420" w:rsidRPr="00FC0420" w:rsidRDefault="00CC319B">
          <w:pPr>
            <w:pStyle w:val="TOC1"/>
            <w:tabs>
              <w:tab w:val="right" w:pos="8720"/>
            </w:tabs>
            <w:rPr>
              <w:rFonts w:ascii="Georgia" w:eastAsiaTheme="minorEastAsia" w:hAnsi="Georgia" w:cstheme="minorBidi"/>
              <w:b w:val="0"/>
              <w:bCs w:val="0"/>
              <w:i w:val="0"/>
              <w:iCs w:val="0"/>
              <w:noProof/>
              <w:sz w:val="22"/>
              <w:szCs w:val="22"/>
            </w:rPr>
          </w:pPr>
          <w:r w:rsidRPr="00FC0420">
            <w:rPr>
              <w:rFonts w:ascii="Georgia" w:hAnsi="Georgia"/>
              <w:b w:val="0"/>
              <w:bCs w:val="0"/>
              <w:sz w:val="22"/>
              <w:szCs w:val="22"/>
              <w:lang w:val="es-ES"/>
            </w:rPr>
            <w:fldChar w:fldCharType="begin"/>
          </w:r>
          <w:r w:rsidRPr="00FC0420">
            <w:rPr>
              <w:rFonts w:ascii="Georgia" w:hAnsi="Georgia"/>
              <w:b w:val="0"/>
              <w:bCs w:val="0"/>
              <w:sz w:val="22"/>
              <w:szCs w:val="22"/>
              <w:lang w:val="es-ES"/>
            </w:rPr>
            <w:instrText xml:space="preserve"> TOC \o "1-3" \h \z \u </w:instrText>
          </w:r>
          <w:r w:rsidRPr="00FC0420">
            <w:rPr>
              <w:rFonts w:ascii="Georgia" w:hAnsi="Georgia"/>
              <w:b w:val="0"/>
              <w:bCs w:val="0"/>
              <w:sz w:val="22"/>
              <w:szCs w:val="22"/>
              <w:lang w:val="es-ES"/>
            </w:rPr>
            <w:fldChar w:fldCharType="separate"/>
          </w:r>
          <w:hyperlink w:anchor="_Toc92725976" w:history="1">
            <w:r w:rsidR="00FC0420" w:rsidRPr="00FC0420">
              <w:rPr>
                <w:rStyle w:val="Hyperlink"/>
                <w:rFonts w:ascii="Georgia" w:hAnsi="Georgia"/>
                <w:b w:val="0"/>
                <w:bCs w:val="0"/>
                <w:noProof/>
                <w:sz w:val="22"/>
                <w:szCs w:val="22"/>
              </w:rPr>
              <w:t>Máster</w:t>
            </w:r>
            <w:r w:rsidR="00FC0420" w:rsidRPr="00FC0420">
              <w:rPr>
                <w:rStyle w:val="Hyperlink"/>
                <w:rFonts w:ascii="Georgia" w:hAnsi="Georgia"/>
                <w:b w:val="0"/>
                <w:bCs w:val="0"/>
                <w:noProof/>
                <w:spacing w:val="-1"/>
                <w:sz w:val="22"/>
                <w:szCs w:val="22"/>
              </w:rPr>
              <w:t xml:space="preserve"> </w:t>
            </w:r>
            <w:r w:rsidR="00FC0420" w:rsidRPr="00FC0420">
              <w:rPr>
                <w:rStyle w:val="Hyperlink"/>
                <w:rFonts w:ascii="Georgia" w:hAnsi="Georgia"/>
                <w:b w:val="0"/>
                <w:bCs w:val="0"/>
                <w:noProof/>
                <w:sz w:val="22"/>
                <w:szCs w:val="22"/>
              </w:rPr>
              <w:t>Universitario</w:t>
            </w:r>
            <w:r w:rsidR="00FC0420" w:rsidRPr="00FC0420">
              <w:rPr>
                <w:rStyle w:val="Hyperlink"/>
                <w:rFonts w:ascii="Georgia" w:hAnsi="Georgia"/>
                <w:b w:val="0"/>
                <w:bCs w:val="0"/>
                <w:noProof/>
                <w:spacing w:val="-1"/>
                <w:sz w:val="22"/>
                <w:szCs w:val="22"/>
              </w:rPr>
              <w:t xml:space="preserve"> </w:t>
            </w:r>
            <w:r w:rsidR="00FC0420" w:rsidRPr="00FC0420">
              <w:rPr>
                <w:rStyle w:val="Hyperlink"/>
                <w:rFonts w:ascii="Georgia" w:hAnsi="Georgia"/>
                <w:b w:val="0"/>
                <w:bCs w:val="0"/>
                <w:noProof/>
                <w:sz w:val="22"/>
                <w:szCs w:val="22"/>
              </w:rPr>
              <w:t>en</w:t>
            </w:r>
            <w:r w:rsidR="00FC0420" w:rsidRPr="00FC0420">
              <w:rPr>
                <w:rStyle w:val="Hyperlink"/>
                <w:rFonts w:ascii="Georgia" w:hAnsi="Georgia"/>
                <w:b w:val="0"/>
                <w:bCs w:val="0"/>
                <w:noProof/>
                <w:spacing w:val="-1"/>
                <w:sz w:val="22"/>
                <w:szCs w:val="22"/>
              </w:rPr>
              <w:t xml:space="preserve"> </w:t>
            </w:r>
            <w:r w:rsidR="00FC0420" w:rsidRPr="00FC0420">
              <w:rPr>
                <w:rStyle w:val="Hyperlink"/>
                <w:rFonts w:ascii="Georgia" w:hAnsi="Georgia"/>
                <w:b w:val="0"/>
                <w:bCs w:val="0"/>
                <w:noProof/>
                <w:sz w:val="22"/>
                <w:szCs w:val="22"/>
              </w:rPr>
              <w:t>Análisis y Visualización de Datos Masivos / Visual Analitics &amp; Big Data</w:t>
            </w:r>
            <w:r w:rsidR="00FC0420" w:rsidRPr="00FC0420">
              <w:rPr>
                <w:rFonts w:ascii="Georgia" w:hAnsi="Georgia"/>
                <w:b w:val="0"/>
                <w:bCs w:val="0"/>
                <w:noProof/>
                <w:webHidden/>
                <w:sz w:val="22"/>
                <w:szCs w:val="22"/>
              </w:rPr>
              <w:tab/>
            </w:r>
            <w:r w:rsidR="00FC0420" w:rsidRPr="00FC0420">
              <w:rPr>
                <w:rFonts w:ascii="Georgia" w:hAnsi="Georgia"/>
                <w:b w:val="0"/>
                <w:bCs w:val="0"/>
                <w:noProof/>
                <w:webHidden/>
                <w:sz w:val="22"/>
                <w:szCs w:val="22"/>
              </w:rPr>
              <w:fldChar w:fldCharType="begin"/>
            </w:r>
            <w:r w:rsidR="00FC0420" w:rsidRPr="00FC0420">
              <w:rPr>
                <w:rFonts w:ascii="Georgia" w:hAnsi="Georgia"/>
                <w:b w:val="0"/>
                <w:bCs w:val="0"/>
                <w:noProof/>
                <w:webHidden/>
                <w:sz w:val="22"/>
                <w:szCs w:val="22"/>
              </w:rPr>
              <w:instrText xml:space="preserve"> PAGEREF _Toc92725976 \h </w:instrText>
            </w:r>
            <w:r w:rsidR="00FC0420" w:rsidRPr="00FC0420">
              <w:rPr>
                <w:rFonts w:ascii="Georgia" w:hAnsi="Georgia"/>
                <w:b w:val="0"/>
                <w:bCs w:val="0"/>
                <w:noProof/>
                <w:webHidden/>
                <w:sz w:val="22"/>
                <w:szCs w:val="22"/>
              </w:rPr>
            </w:r>
            <w:r w:rsidR="00FC0420" w:rsidRPr="00FC0420">
              <w:rPr>
                <w:rFonts w:ascii="Georgia" w:hAnsi="Georgia"/>
                <w:b w:val="0"/>
                <w:bCs w:val="0"/>
                <w:noProof/>
                <w:webHidden/>
                <w:sz w:val="22"/>
                <w:szCs w:val="22"/>
              </w:rPr>
              <w:fldChar w:fldCharType="separate"/>
            </w:r>
            <w:r w:rsidR="00FC0420" w:rsidRPr="00FC0420">
              <w:rPr>
                <w:rFonts w:ascii="Georgia" w:hAnsi="Georgia"/>
                <w:b w:val="0"/>
                <w:bCs w:val="0"/>
                <w:noProof/>
                <w:webHidden/>
                <w:sz w:val="22"/>
                <w:szCs w:val="22"/>
              </w:rPr>
              <w:t>1</w:t>
            </w:r>
            <w:r w:rsidR="00FC0420" w:rsidRPr="00FC0420">
              <w:rPr>
                <w:rFonts w:ascii="Georgia" w:hAnsi="Georgia"/>
                <w:b w:val="0"/>
                <w:bCs w:val="0"/>
                <w:noProof/>
                <w:webHidden/>
                <w:sz w:val="22"/>
                <w:szCs w:val="22"/>
              </w:rPr>
              <w:fldChar w:fldCharType="end"/>
            </w:r>
          </w:hyperlink>
        </w:p>
        <w:p w14:paraId="6565CC53" w14:textId="319E85D8" w:rsidR="00FC0420" w:rsidRPr="00FC0420" w:rsidRDefault="00FC0420">
          <w:pPr>
            <w:pStyle w:val="TOC1"/>
            <w:tabs>
              <w:tab w:val="left" w:pos="480"/>
              <w:tab w:val="right" w:pos="8720"/>
            </w:tabs>
            <w:rPr>
              <w:rFonts w:ascii="Georgia" w:eastAsiaTheme="minorEastAsia" w:hAnsi="Georgia" w:cstheme="minorBidi"/>
              <w:b w:val="0"/>
              <w:bCs w:val="0"/>
              <w:i w:val="0"/>
              <w:iCs w:val="0"/>
              <w:noProof/>
              <w:sz w:val="22"/>
              <w:szCs w:val="22"/>
            </w:rPr>
          </w:pPr>
          <w:hyperlink w:anchor="_Toc92725977" w:history="1">
            <w:r w:rsidRPr="00FC0420">
              <w:rPr>
                <w:rStyle w:val="Hyperlink"/>
                <w:rFonts w:ascii="Georgia" w:hAnsi="Georgia"/>
                <w:b w:val="0"/>
                <w:bCs w:val="0"/>
                <w:noProof/>
                <w:spacing w:val="-1"/>
                <w:sz w:val="22"/>
                <w:szCs w:val="22"/>
              </w:rPr>
              <w:t>1.</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Planteamiento del problema</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_Toc92725977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4</w:t>
            </w:r>
            <w:r w:rsidRPr="00FC0420">
              <w:rPr>
                <w:rFonts w:ascii="Georgia" w:hAnsi="Georgia"/>
                <w:b w:val="0"/>
                <w:bCs w:val="0"/>
                <w:noProof/>
                <w:webHidden/>
                <w:sz w:val="22"/>
                <w:szCs w:val="22"/>
              </w:rPr>
              <w:fldChar w:fldCharType="end"/>
            </w:r>
          </w:hyperlink>
        </w:p>
        <w:p w14:paraId="0D5C785A" w14:textId="149895FC" w:rsidR="00FC0420" w:rsidRPr="00FC0420" w:rsidRDefault="00FC0420">
          <w:pPr>
            <w:pStyle w:val="TOC1"/>
            <w:tabs>
              <w:tab w:val="left" w:pos="720"/>
              <w:tab w:val="right" w:pos="8720"/>
            </w:tabs>
            <w:rPr>
              <w:rFonts w:ascii="Georgia" w:eastAsiaTheme="minorEastAsia" w:hAnsi="Georgia" w:cstheme="minorBidi"/>
              <w:b w:val="0"/>
              <w:bCs w:val="0"/>
              <w:i w:val="0"/>
              <w:iCs w:val="0"/>
              <w:noProof/>
              <w:sz w:val="22"/>
              <w:szCs w:val="22"/>
            </w:rPr>
          </w:pPr>
          <w:hyperlink w:anchor="_Toc92725978" w:history="1">
            <w:r w:rsidRPr="00FC0420">
              <w:rPr>
                <w:rStyle w:val="Hyperlink"/>
                <w:rFonts w:ascii="Georgia" w:hAnsi="Georgia"/>
                <w:b w:val="0"/>
                <w:bCs w:val="0"/>
                <w:noProof/>
                <w:sz w:val="22"/>
                <w:szCs w:val="22"/>
              </w:rPr>
              <w:t>1.1</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Formulación del problema</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_Toc92725978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4</w:t>
            </w:r>
            <w:r w:rsidRPr="00FC0420">
              <w:rPr>
                <w:rFonts w:ascii="Georgia" w:hAnsi="Georgia"/>
                <w:b w:val="0"/>
                <w:bCs w:val="0"/>
                <w:noProof/>
                <w:webHidden/>
                <w:sz w:val="22"/>
                <w:szCs w:val="22"/>
              </w:rPr>
              <w:fldChar w:fldCharType="end"/>
            </w:r>
          </w:hyperlink>
        </w:p>
        <w:p w14:paraId="2F81D343" w14:textId="607F2CE1" w:rsidR="00FC0420" w:rsidRPr="00FC0420" w:rsidRDefault="00FC0420">
          <w:pPr>
            <w:pStyle w:val="TOC1"/>
            <w:tabs>
              <w:tab w:val="left" w:pos="960"/>
              <w:tab w:val="right" w:pos="8720"/>
            </w:tabs>
            <w:rPr>
              <w:rFonts w:ascii="Georgia" w:eastAsiaTheme="minorEastAsia" w:hAnsi="Georgia" w:cstheme="minorBidi"/>
              <w:b w:val="0"/>
              <w:bCs w:val="0"/>
              <w:i w:val="0"/>
              <w:iCs w:val="0"/>
              <w:noProof/>
              <w:sz w:val="22"/>
              <w:szCs w:val="22"/>
            </w:rPr>
          </w:pPr>
          <w:hyperlink w:anchor="_Toc92725979" w:history="1">
            <w:r w:rsidRPr="00FC0420">
              <w:rPr>
                <w:rStyle w:val="Hyperlink"/>
                <w:rFonts w:ascii="Georgia" w:hAnsi="Georgia"/>
                <w:b w:val="0"/>
                <w:bCs w:val="0"/>
                <w:noProof/>
                <w:sz w:val="22"/>
                <w:szCs w:val="22"/>
              </w:rPr>
              <w:t>1.1.2</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Problema general</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_Toc92725979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4</w:t>
            </w:r>
            <w:r w:rsidRPr="00FC0420">
              <w:rPr>
                <w:rFonts w:ascii="Georgia" w:hAnsi="Georgia"/>
                <w:b w:val="0"/>
                <w:bCs w:val="0"/>
                <w:noProof/>
                <w:webHidden/>
                <w:sz w:val="22"/>
                <w:szCs w:val="22"/>
              </w:rPr>
              <w:fldChar w:fldCharType="end"/>
            </w:r>
          </w:hyperlink>
        </w:p>
        <w:p w14:paraId="22927E85" w14:textId="207DEBA8" w:rsidR="00FC0420" w:rsidRPr="00FC0420" w:rsidRDefault="00FC0420">
          <w:pPr>
            <w:pStyle w:val="TOC1"/>
            <w:tabs>
              <w:tab w:val="left" w:pos="720"/>
              <w:tab w:val="right" w:pos="8720"/>
            </w:tabs>
            <w:rPr>
              <w:rFonts w:ascii="Georgia" w:eastAsiaTheme="minorEastAsia" w:hAnsi="Georgia" w:cstheme="minorBidi"/>
              <w:b w:val="0"/>
              <w:bCs w:val="0"/>
              <w:i w:val="0"/>
              <w:iCs w:val="0"/>
              <w:noProof/>
              <w:sz w:val="22"/>
              <w:szCs w:val="22"/>
            </w:rPr>
          </w:pPr>
          <w:hyperlink w:anchor="_Toc92725980" w:history="1">
            <w:r w:rsidRPr="00FC0420">
              <w:rPr>
                <w:rStyle w:val="Hyperlink"/>
                <w:rFonts w:ascii="Georgia" w:hAnsi="Georgia"/>
                <w:b w:val="0"/>
                <w:bCs w:val="0"/>
                <w:noProof/>
                <w:sz w:val="22"/>
                <w:szCs w:val="22"/>
              </w:rPr>
              <w:t>1.2</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Objetivo general</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_Toc92725980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5</w:t>
            </w:r>
            <w:r w:rsidRPr="00FC0420">
              <w:rPr>
                <w:rFonts w:ascii="Georgia" w:hAnsi="Georgia"/>
                <w:b w:val="0"/>
                <w:bCs w:val="0"/>
                <w:noProof/>
                <w:webHidden/>
                <w:sz w:val="22"/>
                <w:szCs w:val="22"/>
              </w:rPr>
              <w:fldChar w:fldCharType="end"/>
            </w:r>
          </w:hyperlink>
        </w:p>
        <w:p w14:paraId="690C6B3D" w14:textId="1D758A46" w:rsidR="00FC0420" w:rsidRPr="00FC0420" w:rsidRDefault="00FC0420">
          <w:pPr>
            <w:pStyle w:val="TOC1"/>
            <w:tabs>
              <w:tab w:val="left" w:pos="480"/>
              <w:tab w:val="right" w:pos="8720"/>
            </w:tabs>
            <w:rPr>
              <w:rFonts w:ascii="Georgia" w:eastAsiaTheme="minorEastAsia" w:hAnsi="Georgia" w:cstheme="minorBidi"/>
              <w:b w:val="0"/>
              <w:bCs w:val="0"/>
              <w:i w:val="0"/>
              <w:iCs w:val="0"/>
              <w:noProof/>
              <w:sz w:val="22"/>
              <w:szCs w:val="22"/>
            </w:rPr>
          </w:pPr>
          <w:hyperlink w:anchor="_Toc92725981" w:history="1">
            <w:r w:rsidRPr="00FC0420">
              <w:rPr>
                <w:rStyle w:val="Hyperlink"/>
                <w:rFonts w:ascii="Georgia" w:hAnsi="Georgia"/>
                <w:b w:val="0"/>
                <w:bCs w:val="0"/>
                <w:noProof/>
                <w:spacing w:val="-1"/>
                <w:sz w:val="22"/>
                <w:szCs w:val="22"/>
              </w:rPr>
              <w:t>2.</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Marco Metodológico</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_Toc92725981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5</w:t>
            </w:r>
            <w:r w:rsidRPr="00FC0420">
              <w:rPr>
                <w:rFonts w:ascii="Georgia" w:hAnsi="Georgia"/>
                <w:b w:val="0"/>
                <w:bCs w:val="0"/>
                <w:noProof/>
                <w:webHidden/>
                <w:sz w:val="22"/>
                <w:szCs w:val="22"/>
              </w:rPr>
              <w:fldChar w:fldCharType="end"/>
            </w:r>
          </w:hyperlink>
        </w:p>
        <w:p w14:paraId="1C7AE279" w14:textId="1F5449E4" w:rsidR="00FC0420" w:rsidRPr="00FC0420" w:rsidRDefault="00FC0420">
          <w:pPr>
            <w:pStyle w:val="TOC1"/>
            <w:tabs>
              <w:tab w:val="left" w:pos="720"/>
              <w:tab w:val="right" w:pos="8720"/>
            </w:tabs>
            <w:rPr>
              <w:rFonts w:ascii="Georgia" w:eastAsiaTheme="minorEastAsia" w:hAnsi="Georgia" w:cstheme="minorBidi"/>
              <w:b w:val="0"/>
              <w:bCs w:val="0"/>
              <w:i w:val="0"/>
              <w:iCs w:val="0"/>
              <w:noProof/>
              <w:sz w:val="22"/>
              <w:szCs w:val="22"/>
            </w:rPr>
          </w:pPr>
          <w:hyperlink w:anchor="_Toc92725982" w:history="1">
            <w:r w:rsidRPr="00FC0420">
              <w:rPr>
                <w:rStyle w:val="Hyperlink"/>
                <w:rFonts w:ascii="Georgia" w:hAnsi="Georgia"/>
                <w:b w:val="0"/>
                <w:bCs w:val="0"/>
                <w:noProof/>
                <w:sz w:val="22"/>
                <w:szCs w:val="22"/>
              </w:rPr>
              <w:t>2.1</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Variables</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_Toc92725982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5</w:t>
            </w:r>
            <w:r w:rsidRPr="00FC0420">
              <w:rPr>
                <w:rFonts w:ascii="Georgia" w:hAnsi="Georgia"/>
                <w:b w:val="0"/>
                <w:bCs w:val="0"/>
                <w:noProof/>
                <w:webHidden/>
                <w:sz w:val="22"/>
                <w:szCs w:val="22"/>
              </w:rPr>
              <w:fldChar w:fldCharType="end"/>
            </w:r>
          </w:hyperlink>
        </w:p>
        <w:p w14:paraId="314EF13B" w14:textId="4BC62EFF" w:rsidR="00FC0420" w:rsidRPr="00FC0420" w:rsidRDefault="00FC0420">
          <w:pPr>
            <w:pStyle w:val="TOC1"/>
            <w:tabs>
              <w:tab w:val="left" w:pos="720"/>
              <w:tab w:val="right" w:pos="8720"/>
            </w:tabs>
            <w:rPr>
              <w:rFonts w:ascii="Georgia" w:eastAsiaTheme="minorEastAsia" w:hAnsi="Georgia" w:cstheme="minorBidi"/>
              <w:b w:val="0"/>
              <w:bCs w:val="0"/>
              <w:i w:val="0"/>
              <w:iCs w:val="0"/>
              <w:noProof/>
              <w:sz w:val="22"/>
              <w:szCs w:val="22"/>
            </w:rPr>
          </w:pPr>
          <w:hyperlink w:anchor="_Toc92725983" w:history="1">
            <w:r w:rsidRPr="00FC0420">
              <w:rPr>
                <w:rStyle w:val="Hyperlink"/>
                <w:rFonts w:ascii="Georgia" w:hAnsi="Georgia"/>
                <w:b w:val="0"/>
                <w:bCs w:val="0"/>
                <w:noProof/>
                <w:sz w:val="22"/>
                <w:szCs w:val="22"/>
              </w:rPr>
              <w:t>2.2</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Metodología</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_Toc92725983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5</w:t>
            </w:r>
            <w:r w:rsidRPr="00FC0420">
              <w:rPr>
                <w:rFonts w:ascii="Georgia" w:hAnsi="Georgia"/>
                <w:b w:val="0"/>
                <w:bCs w:val="0"/>
                <w:noProof/>
                <w:webHidden/>
                <w:sz w:val="22"/>
                <w:szCs w:val="22"/>
              </w:rPr>
              <w:fldChar w:fldCharType="end"/>
            </w:r>
          </w:hyperlink>
        </w:p>
        <w:p w14:paraId="3C8943E5" w14:textId="31690C6B" w:rsidR="00FC0420" w:rsidRPr="00FC0420" w:rsidRDefault="00FC0420">
          <w:pPr>
            <w:pStyle w:val="TOC1"/>
            <w:tabs>
              <w:tab w:val="left" w:pos="720"/>
              <w:tab w:val="right" w:pos="8720"/>
            </w:tabs>
            <w:rPr>
              <w:rFonts w:ascii="Georgia" w:eastAsiaTheme="minorEastAsia" w:hAnsi="Georgia" w:cstheme="minorBidi"/>
              <w:b w:val="0"/>
              <w:bCs w:val="0"/>
              <w:i w:val="0"/>
              <w:iCs w:val="0"/>
              <w:noProof/>
              <w:sz w:val="22"/>
              <w:szCs w:val="22"/>
            </w:rPr>
          </w:pPr>
          <w:hyperlink w:anchor="_Toc92725984" w:history="1">
            <w:r w:rsidRPr="00FC0420">
              <w:rPr>
                <w:rStyle w:val="Hyperlink"/>
                <w:rFonts w:ascii="Georgia" w:hAnsi="Georgia"/>
                <w:b w:val="0"/>
                <w:bCs w:val="0"/>
                <w:noProof/>
                <w:sz w:val="22"/>
                <w:szCs w:val="22"/>
              </w:rPr>
              <w:t>2.3</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Tipo de estudio</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_Toc92725984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5</w:t>
            </w:r>
            <w:r w:rsidRPr="00FC0420">
              <w:rPr>
                <w:rFonts w:ascii="Georgia" w:hAnsi="Georgia"/>
                <w:b w:val="0"/>
                <w:bCs w:val="0"/>
                <w:noProof/>
                <w:webHidden/>
                <w:sz w:val="22"/>
                <w:szCs w:val="22"/>
              </w:rPr>
              <w:fldChar w:fldCharType="end"/>
            </w:r>
          </w:hyperlink>
        </w:p>
        <w:p w14:paraId="78FE6B66" w14:textId="47401FC0" w:rsidR="00FC0420" w:rsidRPr="00FC0420" w:rsidRDefault="00FC0420">
          <w:pPr>
            <w:pStyle w:val="TOC1"/>
            <w:tabs>
              <w:tab w:val="left" w:pos="720"/>
              <w:tab w:val="right" w:pos="8720"/>
            </w:tabs>
            <w:rPr>
              <w:rFonts w:ascii="Georgia" w:eastAsiaTheme="minorEastAsia" w:hAnsi="Georgia" w:cstheme="minorBidi"/>
              <w:b w:val="0"/>
              <w:bCs w:val="0"/>
              <w:i w:val="0"/>
              <w:iCs w:val="0"/>
              <w:noProof/>
              <w:sz w:val="22"/>
              <w:szCs w:val="22"/>
            </w:rPr>
          </w:pPr>
          <w:hyperlink w:anchor="_Toc92725985" w:history="1">
            <w:r w:rsidRPr="00FC0420">
              <w:rPr>
                <w:rStyle w:val="Hyperlink"/>
                <w:rFonts w:ascii="Georgia" w:hAnsi="Georgia"/>
                <w:b w:val="0"/>
                <w:bCs w:val="0"/>
                <w:noProof/>
                <w:sz w:val="22"/>
                <w:szCs w:val="22"/>
              </w:rPr>
              <w:t>2.4</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Población</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_Toc92725985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5</w:t>
            </w:r>
            <w:r w:rsidRPr="00FC0420">
              <w:rPr>
                <w:rFonts w:ascii="Georgia" w:hAnsi="Georgia"/>
                <w:b w:val="0"/>
                <w:bCs w:val="0"/>
                <w:noProof/>
                <w:webHidden/>
                <w:sz w:val="22"/>
                <w:szCs w:val="22"/>
              </w:rPr>
              <w:fldChar w:fldCharType="end"/>
            </w:r>
          </w:hyperlink>
        </w:p>
        <w:p w14:paraId="536B25A2" w14:textId="6C850BDF" w:rsidR="00FC0420" w:rsidRPr="00FC0420" w:rsidRDefault="00FC0420">
          <w:pPr>
            <w:pStyle w:val="TOC1"/>
            <w:tabs>
              <w:tab w:val="left" w:pos="720"/>
              <w:tab w:val="right" w:pos="8720"/>
            </w:tabs>
            <w:rPr>
              <w:rFonts w:ascii="Georgia" w:eastAsiaTheme="minorEastAsia" w:hAnsi="Georgia" w:cstheme="minorBidi"/>
              <w:b w:val="0"/>
              <w:bCs w:val="0"/>
              <w:i w:val="0"/>
              <w:iCs w:val="0"/>
              <w:noProof/>
              <w:sz w:val="22"/>
              <w:szCs w:val="22"/>
            </w:rPr>
          </w:pPr>
          <w:hyperlink w:anchor="_Toc92725986" w:history="1">
            <w:r w:rsidRPr="00FC0420">
              <w:rPr>
                <w:rStyle w:val="Hyperlink"/>
                <w:rFonts w:ascii="Georgia" w:hAnsi="Georgia"/>
                <w:b w:val="0"/>
                <w:bCs w:val="0"/>
                <w:noProof/>
                <w:sz w:val="22"/>
                <w:szCs w:val="22"/>
              </w:rPr>
              <w:t>2.5</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Métodos de análisis de datos</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_Toc92725986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6</w:t>
            </w:r>
            <w:r w:rsidRPr="00FC0420">
              <w:rPr>
                <w:rFonts w:ascii="Georgia" w:hAnsi="Georgia"/>
                <w:b w:val="0"/>
                <w:bCs w:val="0"/>
                <w:noProof/>
                <w:webHidden/>
                <w:sz w:val="22"/>
                <w:szCs w:val="22"/>
              </w:rPr>
              <w:fldChar w:fldCharType="end"/>
            </w:r>
          </w:hyperlink>
        </w:p>
        <w:p w14:paraId="508FA22D" w14:textId="7A3C181E" w:rsidR="00FC0420" w:rsidRPr="00FC0420" w:rsidRDefault="00FC0420">
          <w:pPr>
            <w:pStyle w:val="TOC1"/>
            <w:tabs>
              <w:tab w:val="left" w:pos="480"/>
              <w:tab w:val="right" w:pos="8720"/>
            </w:tabs>
            <w:rPr>
              <w:rFonts w:ascii="Georgia" w:eastAsiaTheme="minorEastAsia" w:hAnsi="Georgia" w:cstheme="minorBidi"/>
              <w:b w:val="0"/>
              <w:bCs w:val="0"/>
              <w:i w:val="0"/>
              <w:iCs w:val="0"/>
              <w:noProof/>
              <w:sz w:val="22"/>
              <w:szCs w:val="22"/>
            </w:rPr>
          </w:pPr>
          <w:hyperlink w:anchor="_Toc92725987" w:history="1">
            <w:r w:rsidRPr="00FC0420">
              <w:rPr>
                <w:rStyle w:val="Hyperlink"/>
                <w:rFonts w:ascii="Georgia" w:hAnsi="Georgia"/>
                <w:b w:val="0"/>
                <w:bCs w:val="0"/>
                <w:noProof/>
                <w:sz w:val="22"/>
                <w:szCs w:val="22"/>
              </w:rPr>
              <w:t>a.</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Análisis descriptivos,</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_Toc92725987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6</w:t>
            </w:r>
            <w:r w:rsidRPr="00FC0420">
              <w:rPr>
                <w:rFonts w:ascii="Georgia" w:hAnsi="Georgia"/>
                <w:b w:val="0"/>
                <w:bCs w:val="0"/>
                <w:noProof/>
                <w:webHidden/>
                <w:sz w:val="22"/>
                <w:szCs w:val="22"/>
              </w:rPr>
              <w:fldChar w:fldCharType="end"/>
            </w:r>
          </w:hyperlink>
        </w:p>
        <w:p w14:paraId="314D6886" w14:textId="3413EC32" w:rsidR="00FC0420" w:rsidRPr="00FC0420" w:rsidRDefault="00FC0420">
          <w:pPr>
            <w:pStyle w:val="TOC1"/>
            <w:tabs>
              <w:tab w:val="left" w:pos="480"/>
              <w:tab w:val="right" w:pos="8720"/>
            </w:tabs>
            <w:rPr>
              <w:rFonts w:ascii="Georgia" w:eastAsiaTheme="minorEastAsia" w:hAnsi="Georgia" w:cstheme="minorBidi"/>
              <w:b w:val="0"/>
              <w:bCs w:val="0"/>
              <w:i w:val="0"/>
              <w:iCs w:val="0"/>
              <w:noProof/>
              <w:sz w:val="22"/>
              <w:szCs w:val="22"/>
            </w:rPr>
          </w:pPr>
          <w:hyperlink w:anchor="_Toc92725988" w:history="1">
            <w:r w:rsidRPr="00FC0420">
              <w:rPr>
                <w:rStyle w:val="Hyperlink"/>
                <w:rFonts w:ascii="Georgia" w:hAnsi="Georgia"/>
                <w:b w:val="0"/>
                <w:bCs w:val="0"/>
                <w:noProof/>
                <w:spacing w:val="-1"/>
                <w:sz w:val="22"/>
                <w:szCs w:val="22"/>
              </w:rPr>
              <w:t>3.</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Tablas, graficas, métricas e interpretación</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_Toc92725988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6</w:t>
            </w:r>
            <w:r w:rsidRPr="00FC0420">
              <w:rPr>
                <w:rFonts w:ascii="Georgia" w:hAnsi="Georgia"/>
                <w:b w:val="0"/>
                <w:bCs w:val="0"/>
                <w:noProof/>
                <w:webHidden/>
                <w:sz w:val="22"/>
                <w:szCs w:val="22"/>
              </w:rPr>
              <w:fldChar w:fldCharType="end"/>
            </w:r>
          </w:hyperlink>
        </w:p>
        <w:p w14:paraId="01AF9DCC" w14:textId="7E8DE907" w:rsidR="00FC0420" w:rsidRPr="00FC0420" w:rsidRDefault="00FC0420">
          <w:pPr>
            <w:pStyle w:val="TOC1"/>
            <w:tabs>
              <w:tab w:val="left" w:pos="480"/>
              <w:tab w:val="right" w:pos="8720"/>
            </w:tabs>
            <w:rPr>
              <w:rFonts w:ascii="Georgia" w:eastAsiaTheme="minorEastAsia" w:hAnsi="Georgia" w:cstheme="minorBidi"/>
              <w:b w:val="0"/>
              <w:bCs w:val="0"/>
              <w:i w:val="0"/>
              <w:iCs w:val="0"/>
              <w:noProof/>
              <w:sz w:val="22"/>
              <w:szCs w:val="22"/>
            </w:rPr>
          </w:pPr>
          <w:hyperlink w:anchor="_Toc92725989" w:history="1">
            <w:r w:rsidRPr="00FC0420">
              <w:rPr>
                <w:rStyle w:val="Hyperlink"/>
                <w:rFonts w:ascii="Georgia" w:hAnsi="Georgia"/>
                <w:b w:val="0"/>
                <w:bCs w:val="0"/>
                <w:noProof/>
                <w:spacing w:val="-1"/>
                <w:sz w:val="22"/>
                <w:szCs w:val="22"/>
              </w:rPr>
              <w:t>4.</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Conclusiones</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_Toc92725989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10</w:t>
            </w:r>
            <w:r w:rsidRPr="00FC0420">
              <w:rPr>
                <w:rFonts w:ascii="Georgia" w:hAnsi="Georgia"/>
                <w:b w:val="0"/>
                <w:bCs w:val="0"/>
                <w:noProof/>
                <w:webHidden/>
                <w:sz w:val="22"/>
                <w:szCs w:val="22"/>
              </w:rPr>
              <w:fldChar w:fldCharType="end"/>
            </w:r>
          </w:hyperlink>
        </w:p>
        <w:p w14:paraId="494548AA" w14:textId="5D08A9E6" w:rsidR="00FC0420" w:rsidRPr="00FC0420" w:rsidRDefault="00FC0420">
          <w:pPr>
            <w:pStyle w:val="TOC1"/>
            <w:tabs>
              <w:tab w:val="left" w:pos="480"/>
              <w:tab w:val="right" w:pos="8720"/>
            </w:tabs>
            <w:rPr>
              <w:rFonts w:ascii="Georgia" w:eastAsiaTheme="minorEastAsia" w:hAnsi="Georgia" w:cstheme="minorBidi"/>
              <w:b w:val="0"/>
              <w:bCs w:val="0"/>
              <w:i w:val="0"/>
              <w:iCs w:val="0"/>
              <w:noProof/>
              <w:sz w:val="22"/>
              <w:szCs w:val="22"/>
            </w:rPr>
          </w:pPr>
          <w:hyperlink w:anchor="_Toc92725990" w:history="1">
            <w:r w:rsidRPr="00FC0420">
              <w:rPr>
                <w:rStyle w:val="Hyperlink"/>
                <w:rFonts w:ascii="Georgia" w:hAnsi="Georgia"/>
                <w:b w:val="0"/>
                <w:bCs w:val="0"/>
                <w:noProof/>
                <w:spacing w:val="-1"/>
                <w:sz w:val="22"/>
                <w:szCs w:val="22"/>
              </w:rPr>
              <w:t>5.</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Anexos</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_Toc92725990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10</w:t>
            </w:r>
            <w:r w:rsidRPr="00FC0420">
              <w:rPr>
                <w:rFonts w:ascii="Georgia" w:hAnsi="Georgia"/>
                <w:b w:val="0"/>
                <w:bCs w:val="0"/>
                <w:noProof/>
                <w:webHidden/>
                <w:sz w:val="22"/>
                <w:szCs w:val="22"/>
              </w:rPr>
              <w:fldChar w:fldCharType="end"/>
            </w:r>
          </w:hyperlink>
        </w:p>
        <w:p w14:paraId="02018C63" w14:textId="436D6082" w:rsidR="00FC0420" w:rsidRPr="00FC0420" w:rsidRDefault="00FC0420">
          <w:pPr>
            <w:pStyle w:val="TOC1"/>
            <w:tabs>
              <w:tab w:val="left" w:pos="720"/>
              <w:tab w:val="right" w:pos="8720"/>
            </w:tabs>
            <w:rPr>
              <w:rFonts w:ascii="Georgia" w:eastAsiaTheme="minorEastAsia" w:hAnsi="Georgia" w:cstheme="minorBidi"/>
              <w:b w:val="0"/>
              <w:bCs w:val="0"/>
              <w:i w:val="0"/>
              <w:iCs w:val="0"/>
              <w:noProof/>
              <w:sz w:val="22"/>
              <w:szCs w:val="22"/>
            </w:rPr>
          </w:pPr>
          <w:hyperlink w:anchor="_Toc92725991" w:history="1">
            <w:r w:rsidRPr="00FC0420">
              <w:rPr>
                <w:rStyle w:val="Hyperlink"/>
                <w:rFonts w:ascii="Georgia" w:hAnsi="Georgia"/>
                <w:b w:val="0"/>
                <w:bCs w:val="0"/>
                <w:noProof/>
                <w:sz w:val="22"/>
                <w:szCs w:val="22"/>
              </w:rPr>
              <w:t>5.1</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Base de datos (Encuesta)</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_Toc92725991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11</w:t>
            </w:r>
            <w:r w:rsidRPr="00FC0420">
              <w:rPr>
                <w:rFonts w:ascii="Georgia" w:hAnsi="Georgia"/>
                <w:b w:val="0"/>
                <w:bCs w:val="0"/>
                <w:noProof/>
                <w:webHidden/>
                <w:sz w:val="22"/>
                <w:szCs w:val="22"/>
              </w:rPr>
              <w:fldChar w:fldCharType="end"/>
            </w:r>
          </w:hyperlink>
        </w:p>
        <w:p w14:paraId="1073684B" w14:textId="0C471373" w:rsidR="00FC0420" w:rsidRPr="00FC0420" w:rsidRDefault="00FC0420">
          <w:pPr>
            <w:pStyle w:val="TOC1"/>
            <w:tabs>
              <w:tab w:val="left" w:pos="480"/>
              <w:tab w:val="right" w:pos="8720"/>
            </w:tabs>
            <w:rPr>
              <w:rFonts w:ascii="Georgia" w:eastAsiaTheme="minorEastAsia" w:hAnsi="Georgia" w:cstheme="minorBidi"/>
              <w:b w:val="0"/>
              <w:bCs w:val="0"/>
              <w:i w:val="0"/>
              <w:iCs w:val="0"/>
              <w:noProof/>
              <w:sz w:val="22"/>
              <w:szCs w:val="22"/>
            </w:rPr>
          </w:pPr>
          <w:hyperlink w:anchor="_Toc92725992" w:history="1">
            <w:r w:rsidRPr="00FC0420">
              <w:rPr>
                <w:rStyle w:val="Hyperlink"/>
                <w:rFonts w:ascii="Georgia" w:hAnsi="Georgia"/>
                <w:b w:val="0"/>
                <w:bCs w:val="0"/>
                <w:noProof/>
                <w:spacing w:val="-1"/>
                <w:sz w:val="22"/>
                <w:szCs w:val="22"/>
              </w:rPr>
              <w:t>6.</w:t>
            </w:r>
            <w:r w:rsidRPr="00FC0420">
              <w:rPr>
                <w:rFonts w:ascii="Georgia" w:eastAsiaTheme="minorEastAsia" w:hAnsi="Georgia" w:cstheme="minorBidi"/>
                <w:b w:val="0"/>
                <w:bCs w:val="0"/>
                <w:i w:val="0"/>
                <w:iCs w:val="0"/>
                <w:noProof/>
                <w:sz w:val="22"/>
                <w:szCs w:val="22"/>
              </w:rPr>
              <w:tab/>
            </w:r>
            <w:r w:rsidRPr="00FC0420">
              <w:rPr>
                <w:rStyle w:val="Hyperlink"/>
                <w:rFonts w:ascii="Georgia" w:hAnsi="Georgia"/>
                <w:b w:val="0"/>
                <w:bCs w:val="0"/>
                <w:noProof/>
                <w:sz w:val="22"/>
                <w:szCs w:val="22"/>
              </w:rPr>
              <w:t>Bibliografía</w:t>
            </w:r>
            <w:r w:rsidRPr="00FC0420">
              <w:rPr>
                <w:rFonts w:ascii="Georgia" w:hAnsi="Georgia"/>
                <w:b w:val="0"/>
                <w:bCs w:val="0"/>
                <w:noProof/>
                <w:webHidden/>
                <w:sz w:val="22"/>
                <w:szCs w:val="22"/>
              </w:rPr>
              <w:tab/>
            </w:r>
            <w:r w:rsidRPr="00FC0420">
              <w:rPr>
                <w:rFonts w:ascii="Georgia" w:hAnsi="Georgia"/>
                <w:b w:val="0"/>
                <w:bCs w:val="0"/>
                <w:noProof/>
                <w:webHidden/>
                <w:sz w:val="22"/>
                <w:szCs w:val="22"/>
              </w:rPr>
              <w:fldChar w:fldCharType="begin"/>
            </w:r>
            <w:r w:rsidRPr="00FC0420">
              <w:rPr>
                <w:rFonts w:ascii="Georgia" w:hAnsi="Georgia"/>
                <w:b w:val="0"/>
                <w:bCs w:val="0"/>
                <w:noProof/>
                <w:webHidden/>
                <w:sz w:val="22"/>
                <w:szCs w:val="22"/>
              </w:rPr>
              <w:instrText xml:space="preserve"> PAGEREF _Toc92725992 \h </w:instrText>
            </w:r>
            <w:r w:rsidRPr="00FC0420">
              <w:rPr>
                <w:rFonts w:ascii="Georgia" w:hAnsi="Georgia"/>
                <w:b w:val="0"/>
                <w:bCs w:val="0"/>
                <w:noProof/>
                <w:webHidden/>
                <w:sz w:val="22"/>
                <w:szCs w:val="22"/>
              </w:rPr>
            </w:r>
            <w:r w:rsidRPr="00FC0420">
              <w:rPr>
                <w:rFonts w:ascii="Georgia" w:hAnsi="Georgia"/>
                <w:b w:val="0"/>
                <w:bCs w:val="0"/>
                <w:noProof/>
                <w:webHidden/>
                <w:sz w:val="22"/>
                <w:szCs w:val="22"/>
              </w:rPr>
              <w:fldChar w:fldCharType="separate"/>
            </w:r>
            <w:r w:rsidRPr="00FC0420">
              <w:rPr>
                <w:rFonts w:ascii="Georgia" w:hAnsi="Georgia"/>
                <w:b w:val="0"/>
                <w:bCs w:val="0"/>
                <w:noProof/>
                <w:webHidden/>
                <w:sz w:val="22"/>
                <w:szCs w:val="22"/>
              </w:rPr>
              <w:t>11</w:t>
            </w:r>
            <w:r w:rsidRPr="00FC0420">
              <w:rPr>
                <w:rFonts w:ascii="Georgia" w:hAnsi="Georgia"/>
                <w:b w:val="0"/>
                <w:bCs w:val="0"/>
                <w:noProof/>
                <w:webHidden/>
                <w:sz w:val="22"/>
                <w:szCs w:val="22"/>
              </w:rPr>
              <w:fldChar w:fldCharType="end"/>
            </w:r>
          </w:hyperlink>
        </w:p>
        <w:p w14:paraId="1E9A4252" w14:textId="3674ACD0" w:rsidR="00CC319B" w:rsidRPr="00984A44" w:rsidRDefault="00CC319B">
          <w:pPr>
            <w:rPr>
              <w:rFonts w:ascii="Georgia" w:hAnsi="Georgia"/>
              <w:sz w:val="22"/>
              <w:szCs w:val="22"/>
              <w:lang w:val="es-ES"/>
            </w:rPr>
          </w:pPr>
          <w:r w:rsidRPr="00FC0420">
            <w:rPr>
              <w:rFonts w:ascii="Georgia" w:hAnsi="Georgia"/>
              <w:noProof/>
              <w:sz w:val="22"/>
              <w:szCs w:val="22"/>
              <w:lang w:val="es-ES"/>
            </w:rPr>
            <w:fldChar w:fldCharType="end"/>
          </w:r>
        </w:p>
      </w:sdtContent>
    </w:sdt>
    <w:p w14:paraId="7D63D691" w14:textId="77777777" w:rsidR="00613C47" w:rsidRPr="00984A44" w:rsidRDefault="00613C47" w:rsidP="00EF2F6B">
      <w:pPr>
        <w:spacing w:line="360" w:lineRule="auto"/>
        <w:rPr>
          <w:rFonts w:ascii="Georgia" w:hAnsi="Georgia"/>
          <w:sz w:val="22"/>
          <w:szCs w:val="22"/>
          <w:lang w:val="es-ES"/>
        </w:rPr>
      </w:pPr>
    </w:p>
    <w:p w14:paraId="5B901967" w14:textId="64571F97" w:rsidR="00E64CA0" w:rsidRPr="00984A44" w:rsidRDefault="00E64CA0" w:rsidP="00EF2F6B">
      <w:pPr>
        <w:spacing w:line="360" w:lineRule="auto"/>
        <w:rPr>
          <w:rFonts w:ascii="Georgia" w:hAnsi="Georgia"/>
          <w:sz w:val="22"/>
          <w:szCs w:val="22"/>
          <w:lang w:val="es-ES"/>
        </w:rPr>
        <w:sectPr w:rsidR="00E64CA0" w:rsidRPr="00984A44">
          <w:pgSz w:w="11910" w:h="16840"/>
          <w:pgMar w:top="1320" w:right="1580" w:bottom="1485" w:left="1600" w:header="427" w:footer="828" w:gutter="0"/>
          <w:cols w:space="720"/>
        </w:sectPr>
      </w:pPr>
    </w:p>
    <w:p w14:paraId="7584669F" w14:textId="77777777" w:rsidR="00613C47" w:rsidRPr="00984A44" w:rsidRDefault="00613C47" w:rsidP="00EF2F6B">
      <w:pPr>
        <w:spacing w:line="360" w:lineRule="auto"/>
        <w:rPr>
          <w:rFonts w:ascii="Georgia" w:hAnsi="Georgia"/>
          <w:b/>
          <w:bCs/>
          <w:sz w:val="22"/>
          <w:szCs w:val="22"/>
          <w:lang w:val="es-ES"/>
        </w:rPr>
        <w:sectPr w:rsidR="00613C47" w:rsidRPr="00984A44">
          <w:type w:val="continuous"/>
          <w:pgSz w:w="11910" w:h="16840"/>
          <w:pgMar w:top="1333" w:right="1580" w:bottom="1485" w:left="1600" w:header="720" w:footer="720" w:gutter="0"/>
          <w:cols w:space="720"/>
        </w:sectPr>
      </w:pPr>
    </w:p>
    <w:p w14:paraId="144805A0" w14:textId="16E38C7B" w:rsidR="006558DC" w:rsidRPr="00DA3EE5" w:rsidRDefault="000D54EE" w:rsidP="00DA3EE5">
      <w:pPr>
        <w:spacing w:before="493" w:line="360" w:lineRule="auto"/>
        <w:ind w:left="104"/>
        <w:jc w:val="both"/>
        <w:rPr>
          <w:rFonts w:ascii="Georgia" w:hAnsi="Georgia"/>
          <w:b/>
          <w:bCs/>
          <w:color w:val="2F5496"/>
          <w:w w:val="105"/>
          <w:sz w:val="22"/>
          <w:szCs w:val="22"/>
          <w:lang w:val="es-ES"/>
        </w:rPr>
      </w:pPr>
      <w:r w:rsidRPr="00984A44">
        <w:rPr>
          <w:rFonts w:ascii="Georgia" w:hAnsi="Georgia"/>
          <w:b/>
          <w:bCs/>
          <w:color w:val="2F5496"/>
          <w:w w:val="105"/>
          <w:sz w:val="22"/>
          <w:szCs w:val="22"/>
          <w:lang w:val="es-ES"/>
        </w:rPr>
        <w:lastRenderedPageBreak/>
        <w:t>Índice</w:t>
      </w:r>
      <w:r w:rsidRPr="00984A44">
        <w:rPr>
          <w:rFonts w:ascii="Georgia" w:hAnsi="Georgia"/>
          <w:b/>
          <w:bCs/>
          <w:color w:val="2F5496"/>
          <w:spacing w:val="-9"/>
          <w:w w:val="105"/>
          <w:sz w:val="22"/>
          <w:szCs w:val="22"/>
          <w:lang w:val="es-ES"/>
        </w:rPr>
        <w:t xml:space="preserve"> </w:t>
      </w:r>
      <w:r w:rsidRPr="00984A44">
        <w:rPr>
          <w:rFonts w:ascii="Georgia" w:hAnsi="Georgia"/>
          <w:b/>
          <w:bCs/>
          <w:color w:val="2F5496"/>
          <w:w w:val="105"/>
          <w:sz w:val="22"/>
          <w:szCs w:val="22"/>
          <w:lang w:val="es-ES"/>
        </w:rPr>
        <w:t>de</w:t>
      </w:r>
      <w:r w:rsidRPr="00984A44">
        <w:rPr>
          <w:rFonts w:ascii="Georgia" w:hAnsi="Georgia"/>
          <w:b/>
          <w:bCs/>
          <w:color w:val="2F5496"/>
          <w:spacing w:val="-9"/>
          <w:w w:val="105"/>
          <w:sz w:val="22"/>
          <w:szCs w:val="22"/>
          <w:lang w:val="es-ES"/>
        </w:rPr>
        <w:t xml:space="preserve"> </w:t>
      </w:r>
      <w:r w:rsidRPr="00984A44">
        <w:rPr>
          <w:rFonts w:ascii="Georgia" w:hAnsi="Georgia"/>
          <w:b/>
          <w:bCs/>
          <w:color w:val="2F5496"/>
          <w:w w:val="105"/>
          <w:sz w:val="22"/>
          <w:szCs w:val="22"/>
          <w:lang w:val="es-ES"/>
        </w:rPr>
        <w:t>tablas</w:t>
      </w:r>
    </w:p>
    <w:p w14:paraId="568D9108" w14:textId="77C55B76" w:rsidR="0011225C" w:rsidRDefault="0011225C">
      <w:pPr>
        <w:pStyle w:val="TableofFigures"/>
        <w:tabs>
          <w:tab w:val="right" w:leader="dot" w:pos="8720"/>
        </w:tabs>
        <w:rPr>
          <w:rFonts w:asciiTheme="minorHAnsi" w:eastAsiaTheme="minorEastAsia" w:hAnsiTheme="minorHAnsi" w:cstheme="minorBidi"/>
          <w:noProof/>
        </w:rPr>
      </w:pPr>
      <w:r>
        <w:rPr>
          <w:rFonts w:ascii="Georgia" w:hAnsi="Georgia"/>
          <w:b/>
          <w:bCs/>
          <w:sz w:val="22"/>
          <w:szCs w:val="22"/>
          <w:lang w:val="en-US"/>
        </w:rPr>
        <w:fldChar w:fldCharType="begin"/>
      </w:r>
      <w:r>
        <w:rPr>
          <w:rFonts w:ascii="Georgia" w:hAnsi="Georgia"/>
          <w:b/>
          <w:bCs/>
          <w:sz w:val="22"/>
          <w:szCs w:val="22"/>
          <w:lang w:val="en-US"/>
        </w:rPr>
        <w:instrText xml:space="preserve"> TOC \h \z \c "Tabla" </w:instrText>
      </w:r>
      <w:r>
        <w:rPr>
          <w:rFonts w:ascii="Georgia" w:hAnsi="Georgia"/>
          <w:b/>
          <w:bCs/>
          <w:sz w:val="22"/>
          <w:szCs w:val="22"/>
          <w:lang w:val="en-US"/>
        </w:rPr>
        <w:fldChar w:fldCharType="separate"/>
      </w:r>
      <w:hyperlink w:anchor="_Toc92726992" w:history="1">
        <w:r w:rsidRPr="00FB2649">
          <w:rPr>
            <w:rStyle w:val="Hyperlink"/>
            <w:rFonts w:ascii="Georgia" w:hAnsi="Georgia"/>
            <w:b/>
            <w:bCs/>
            <w:noProof/>
          </w:rPr>
          <w:t>Tabla 1</w:t>
        </w:r>
        <w:r w:rsidRPr="00FB2649">
          <w:rPr>
            <w:rStyle w:val="Hyperlink"/>
            <w:rFonts w:ascii="Georgia" w:hAnsi="Georgia"/>
            <w:b/>
            <w:bCs/>
            <w:noProof/>
            <w:lang w:val="es-ES"/>
          </w:rPr>
          <w:t>.</w:t>
        </w:r>
        <w:r w:rsidRPr="00FB2649">
          <w:rPr>
            <w:rStyle w:val="Hyperlink"/>
            <w:rFonts w:ascii="Georgia" w:hAnsi="Georgia"/>
            <w:noProof/>
            <w:lang w:val="es-ES"/>
          </w:rPr>
          <w:t xml:space="preserve"> Descripción de variables de la encuesta.</w:t>
        </w:r>
        <w:r>
          <w:rPr>
            <w:noProof/>
            <w:webHidden/>
          </w:rPr>
          <w:tab/>
        </w:r>
        <w:r>
          <w:rPr>
            <w:noProof/>
            <w:webHidden/>
          </w:rPr>
          <w:fldChar w:fldCharType="begin"/>
        </w:r>
        <w:r>
          <w:rPr>
            <w:noProof/>
            <w:webHidden/>
          </w:rPr>
          <w:instrText xml:space="preserve"> PAGEREF _Toc92726992 \h </w:instrText>
        </w:r>
        <w:r>
          <w:rPr>
            <w:noProof/>
            <w:webHidden/>
          </w:rPr>
        </w:r>
        <w:r>
          <w:rPr>
            <w:noProof/>
            <w:webHidden/>
          </w:rPr>
          <w:fldChar w:fldCharType="separate"/>
        </w:r>
        <w:r>
          <w:rPr>
            <w:noProof/>
            <w:webHidden/>
          </w:rPr>
          <w:t>5</w:t>
        </w:r>
        <w:r>
          <w:rPr>
            <w:noProof/>
            <w:webHidden/>
          </w:rPr>
          <w:fldChar w:fldCharType="end"/>
        </w:r>
      </w:hyperlink>
    </w:p>
    <w:p w14:paraId="1001D2A0" w14:textId="6374193B" w:rsidR="0011225C" w:rsidRDefault="0011225C">
      <w:pPr>
        <w:pStyle w:val="TableofFigures"/>
        <w:tabs>
          <w:tab w:val="right" w:leader="dot" w:pos="8720"/>
        </w:tabs>
        <w:rPr>
          <w:rFonts w:asciiTheme="minorHAnsi" w:eastAsiaTheme="minorEastAsia" w:hAnsiTheme="minorHAnsi" w:cstheme="minorBidi"/>
          <w:noProof/>
        </w:rPr>
      </w:pPr>
      <w:hyperlink w:anchor="_Toc92726993" w:history="1">
        <w:r w:rsidRPr="00FB2649">
          <w:rPr>
            <w:rStyle w:val="Hyperlink"/>
            <w:rFonts w:ascii="Georgia" w:hAnsi="Georgia"/>
            <w:b/>
            <w:bCs/>
            <w:noProof/>
          </w:rPr>
          <w:t>Tabla 2.</w:t>
        </w:r>
        <w:r w:rsidRPr="00FB2649">
          <w:rPr>
            <w:rStyle w:val="Hyperlink"/>
            <w:rFonts w:ascii="Georgia" w:hAnsi="Georgia"/>
            <w:noProof/>
          </w:rPr>
          <w:t xml:space="preserve"> diferencias entre las variables del grupo de datos de rutina diaria (Tiempo clases online, autoestudio, tiempo de sueño, tiempo en redes sociales y ejercicio físico) distribuidos en 3 rangos de edad (jóvenes, adultos, adulto mayor).</w:t>
        </w:r>
        <w:r>
          <w:rPr>
            <w:noProof/>
            <w:webHidden/>
          </w:rPr>
          <w:tab/>
        </w:r>
        <w:r>
          <w:rPr>
            <w:noProof/>
            <w:webHidden/>
          </w:rPr>
          <w:fldChar w:fldCharType="begin"/>
        </w:r>
        <w:r>
          <w:rPr>
            <w:noProof/>
            <w:webHidden/>
          </w:rPr>
          <w:instrText xml:space="preserve"> PAGEREF _Toc92726993 \h </w:instrText>
        </w:r>
        <w:r>
          <w:rPr>
            <w:noProof/>
            <w:webHidden/>
          </w:rPr>
        </w:r>
        <w:r>
          <w:rPr>
            <w:noProof/>
            <w:webHidden/>
          </w:rPr>
          <w:fldChar w:fldCharType="separate"/>
        </w:r>
        <w:r>
          <w:rPr>
            <w:noProof/>
            <w:webHidden/>
          </w:rPr>
          <w:t>6</w:t>
        </w:r>
        <w:r>
          <w:rPr>
            <w:noProof/>
            <w:webHidden/>
          </w:rPr>
          <w:fldChar w:fldCharType="end"/>
        </w:r>
      </w:hyperlink>
    </w:p>
    <w:p w14:paraId="298355A3" w14:textId="77777777" w:rsidR="00950708" w:rsidRDefault="0011225C" w:rsidP="00950708">
      <w:pPr>
        <w:spacing w:line="360" w:lineRule="auto"/>
        <w:jc w:val="both"/>
        <w:rPr>
          <w:rFonts w:ascii="Georgia" w:hAnsi="Georgia"/>
          <w:b/>
          <w:bCs/>
          <w:sz w:val="22"/>
          <w:szCs w:val="22"/>
          <w:lang w:val="en-US"/>
        </w:rPr>
      </w:pPr>
      <w:r>
        <w:rPr>
          <w:rFonts w:ascii="Georgia" w:hAnsi="Georgia"/>
          <w:b/>
          <w:bCs/>
          <w:sz w:val="22"/>
          <w:szCs w:val="22"/>
          <w:lang w:val="en-US"/>
        </w:rPr>
        <w:fldChar w:fldCharType="end"/>
      </w:r>
    </w:p>
    <w:p w14:paraId="064377A7" w14:textId="7578FB7E" w:rsidR="006F06C8" w:rsidRPr="00950708" w:rsidRDefault="00950708" w:rsidP="00950708">
      <w:pPr>
        <w:spacing w:line="360" w:lineRule="auto"/>
        <w:jc w:val="both"/>
        <w:rPr>
          <w:rFonts w:ascii="Georgia" w:hAnsi="Georgia"/>
          <w:b/>
          <w:bCs/>
          <w:sz w:val="22"/>
          <w:szCs w:val="22"/>
          <w:lang w:val="en-US"/>
        </w:rPr>
      </w:pPr>
      <w:r>
        <w:rPr>
          <w:rFonts w:ascii="Georgia" w:hAnsi="Georgia"/>
          <w:b/>
          <w:bCs/>
          <w:sz w:val="22"/>
          <w:szCs w:val="22"/>
          <w:lang w:val="en-US"/>
        </w:rPr>
        <w:t xml:space="preserve">  </w:t>
      </w:r>
      <w:r w:rsidR="00DA3EE5" w:rsidRPr="00984A44">
        <w:rPr>
          <w:rFonts w:ascii="Georgia" w:hAnsi="Georgia"/>
          <w:b/>
          <w:bCs/>
          <w:color w:val="2F5496"/>
          <w:w w:val="105"/>
          <w:sz w:val="22"/>
          <w:szCs w:val="22"/>
          <w:lang w:val="es-ES"/>
        </w:rPr>
        <w:t>Índice</w:t>
      </w:r>
      <w:r w:rsidR="00DA3EE5" w:rsidRPr="00984A44">
        <w:rPr>
          <w:rFonts w:ascii="Georgia" w:hAnsi="Georgia"/>
          <w:b/>
          <w:bCs/>
          <w:color w:val="2F5496"/>
          <w:spacing w:val="-9"/>
          <w:w w:val="105"/>
          <w:sz w:val="22"/>
          <w:szCs w:val="22"/>
          <w:lang w:val="es-ES"/>
        </w:rPr>
        <w:t xml:space="preserve"> </w:t>
      </w:r>
      <w:r w:rsidR="00DA3EE5" w:rsidRPr="00984A44">
        <w:rPr>
          <w:rFonts w:ascii="Georgia" w:hAnsi="Georgia"/>
          <w:b/>
          <w:bCs/>
          <w:color w:val="2F5496"/>
          <w:w w:val="105"/>
          <w:sz w:val="22"/>
          <w:szCs w:val="22"/>
          <w:lang w:val="es-ES"/>
        </w:rPr>
        <w:t>de</w:t>
      </w:r>
      <w:r w:rsidR="00DA3EE5" w:rsidRPr="00984A44">
        <w:rPr>
          <w:rFonts w:ascii="Georgia" w:hAnsi="Georgia"/>
          <w:b/>
          <w:bCs/>
          <w:color w:val="2F5496"/>
          <w:spacing w:val="-9"/>
          <w:w w:val="105"/>
          <w:sz w:val="22"/>
          <w:szCs w:val="22"/>
          <w:lang w:val="es-ES"/>
        </w:rPr>
        <w:t xml:space="preserve"> </w:t>
      </w:r>
      <w:r w:rsidR="00DA3EE5">
        <w:rPr>
          <w:rFonts w:ascii="Georgia" w:hAnsi="Georgia"/>
          <w:b/>
          <w:bCs/>
          <w:color w:val="2F5496"/>
          <w:w w:val="105"/>
          <w:sz w:val="22"/>
          <w:szCs w:val="22"/>
          <w:lang w:val="es-ES"/>
        </w:rPr>
        <w:t>imágenes</w:t>
      </w:r>
    </w:p>
    <w:p w14:paraId="2FF5832B" w14:textId="2B91C6C2" w:rsidR="00184B15" w:rsidRDefault="00184B15">
      <w:pPr>
        <w:pStyle w:val="TableofFigures"/>
        <w:tabs>
          <w:tab w:val="right" w:leader="dot" w:pos="8720"/>
        </w:tabs>
        <w:rPr>
          <w:rFonts w:asciiTheme="minorHAnsi" w:eastAsiaTheme="minorEastAsia" w:hAnsiTheme="minorHAnsi" w:cstheme="minorBidi"/>
          <w:noProof/>
        </w:rPr>
      </w:pPr>
      <w:r>
        <w:rPr>
          <w:rFonts w:ascii="Georgia" w:hAnsi="Georgia"/>
          <w:b/>
          <w:bCs/>
          <w:color w:val="2F5496"/>
          <w:w w:val="105"/>
          <w:sz w:val="22"/>
          <w:szCs w:val="22"/>
          <w:lang w:val="es-ES"/>
        </w:rPr>
        <w:fldChar w:fldCharType="begin"/>
      </w:r>
      <w:r>
        <w:rPr>
          <w:rFonts w:ascii="Georgia" w:hAnsi="Georgia"/>
          <w:b/>
          <w:bCs/>
          <w:color w:val="2F5496"/>
          <w:w w:val="105"/>
          <w:sz w:val="22"/>
          <w:szCs w:val="22"/>
          <w:lang w:val="es-ES"/>
        </w:rPr>
        <w:instrText xml:space="preserve"> TOC \h \z \c "Ilustración" </w:instrText>
      </w:r>
      <w:r>
        <w:rPr>
          <w:rFonts w:ascii="Georgia" w:hAnsi="Georgia"/>
          <w:b/>
          <w:bCs/>
          <w:color w:val="2F5496"/>
          <w:w w:val="105"/>
          <w:sz w:val="22"/>
          <w:szCs w:val="22"/>
          <w:lang w:val="es-ES"/>
        </w:rPr>
        <w:fldChar w:fldCharType="separate"/>
      </w:r>
      <w:hyperlink w:anchor="_Toc92726792" w:history="1">
        <w:r w:rsidRPr="001A1D5F">
          <w:rPr>
            <w:rStyle w:val="Hyperlink"/>
            <w:rFonts w:ascii="Georgia" w:hAnsi="Georgia"/>
            <w:b/>
            <w:bCs/>
            <w:noProof/>
          </w:rPr>
          <w:t>Ilustración 1.</w:t>
        </w:r>
        <w:r w:rsidRPr="001A1D5F">
          <w:rPr>
            <w:rStyle w:val="Hyperlink"/>
            <w:rFonts w:ascii="Georgia" w:hAnsi="Georgia"/>
            <w:noProof/>
          </w:rPr>
          <w:t xml:space="preserve"> Detalle distribución demográfica.</w:t>
        </w:r>
        <w:r>
          <w:rPr>
            <w:noProof/>
            <w:webHidden/>
          </w:rPr>
          <w:tab/>
        </w:r>
        <w:r>
          <w:rPr>
            <w:noProof/>
            <w:webHidden/>
          </w:rPr>
          <w:fldChar w:fldCharType="begin"/>
        </w:r>
        <w:r>
          <w:rPr>
            <w:noProof/>
            <w:webHidden/>
          </w:rPr>
          <w:instrText xml:space="preserve"> PAGEREF _Toc92726792 \h </w:instrText>
        </w:r>
        <w:r>
          <w:rPr>
            <w:noProof/>
            <w:webHidden/>
          </w:rPr>
        </w:r>
        <w:r>
          <w:rPr>
            <w:noProof/>
            <w:webHidden/>
          </w:rPr>
          <w:fldChar w:fldCharType="separate"/>
        </w:r>
        <w:r>
          <w:rPr>
            <w:noProof/>
            <w:webHidden/>
          </w:rPr>
          <w:t>6</w:t>
        </w:r>
        <w:r>
          <w:rPr>
            <w:noProof/>
            <w:webHidden/>
          </w:rPr>
          <w:fldChar w:fldCharType="end"/>
        </w:r>
      </w:hyperlink>
    </w:p>
    <w:p w14:paraId="78B5E0A9" w14:textId="166EA636" w:rsidR="00184B15" w:rsidRDefault="00184B15">
      <w:pPr>
        <w:pStyle w:val="TableofFigures"/>
        <w:tabs>
          <w:tab w:val="right" w:leader="dot" w:pos="8720"/>
        </w:tabs>
        <w:rPr>
          <w:rFonts w:asciiTheme="minorHAnsi" w:eastAsiaTheme="minorEastAsia" w:hAnsiTheme="minorHAnsi" w:cstheme="minorBidi"/>
          <w:noProof/>
        </w:rPr>
      </w:pPr>
      <w:hyperlink w:anchor="_Toc92726793" w:history="1">
        <w:r w:rsidRPr="001A1D5F">
          <w:rPr>
            <w:rStyle w:val="Hyperlink"/>
            <w:rFonts w:ascii="Georgia" w:hAnsi="Georgia"/>
            <w:b/>
            <w:bCs/>
            <w:noProof/>
          </w:rPr>
          <w:t>Ilustración 2</w:t>
        </w:r>
        <w:r w:rsidRPr="001A1D5F">
          <w:rPr>
            <w:rStyle w:val="Hyperlink"/>
            <w:rFonts w:ascii="Georgia" w:hAnsi="Georgia"/>
            <w:noProof/>
          </w:rPr>
          <w:t>. Preferencia red social.</w:t>
        </w:r>
        <w:r>
          <w:rPr>
            <w:noProof/>
            <w:webHidden/>
          </w:rPr>
          <w:tab/>
        </w:r>
        <w:r>
          <w:rPr>
            <w:noProof/>
            <w:webHidden/>
          </w:rPr>
          <w:fldChar w:fldCharType="begin"/>
        </w:r>
        <w:r>
          <w:rPr>
            <w:noProof/>
            <w:webHidden/>
          </w:rPr>
          <w:instrText xml:space="preserve"> PAGEREF _Toc92726793 \h </w:instrText>
        </w:r>
        <w:r>
          <w:rPr>
            <w:noProof/>
            <w:webHidden/>
          </w:rPr>
        </w:r>
        <w:r>
          <w:rPr>
            <w:noProof/>
            <w:webHidden/>
          </w:rPr>
          <w:fldChar w:fldCharType="separate"/>
        </w:r>
        <w:r>
          <w:rPr>
            <w:noProof/>
            <w:webHidden/>
          </w:rPr>
          <w:t>7</w:t>
        </w:r>
        <w:r>
          <w:rPr>
            <w:noProof/>
            <w:webHidden/>
          </w:rPr>
          <w:fldChar w:fldCharType="end"/>
        </w:r>
      </w:hyperlink>
    </w:p>
    <w:p w14:paraId="74789DA4" w14:textId="36CE2E13" w:rsidR="00184B15" w:rsidRDefault="00184B15">
      <w:pPr>
        <w:pStyle w:val="TableofFigures"/>
        <w:tabs>
          <w:tab w:val="right" w:leader="dot" w:pos="8720"/>
        </w:tabs>
        <w:rPr>
          <w:rFonts w:asciiTheme="minorHAnsi" w:eastAsiaTheme="minorEastAsia" w:hAnsiTheme="minorHAnsi" w:cstheme="minorBidi"/>
          <w:noProof/>
        </w:rPr>
      </w:pPr>
      <w:hyperlink w:anchor="_Toc92726794" w:history="1">
        <w:r w:rsidRPr="001A1D5F">
          <w:rPr>
            <w:rStyle w:val="Hyperlink"/>
            <w:rFonts w:ascii="Georgia" w:hAnsi="Georgia"/>
            <w:b/>
            <w:bCs/>
            <w:noProof/>
          </w:rPr>
          <w:t>Ilustración 3</w:t>
        </w:r>
        <w:r w:rsidRPr="001A1D5F">
          <w:rPr>
            <w:rStyle w:val="Hyperlink"/>
            <w:rFonts w:ascii="Georgia" w:hAnsi="Georgia"/>
            <w:noProof/>
          </w:rPr>
          <w:t>. Proporción de calificación clases online por Edades.</w:t>
        </w:r>
        <w:r>
          <w:rPr>
            <w:noProof/>
            <w:webHidden/>
          </w:rPr>
          <w:tab/>
        </w:r>
        <w:r>
          <w:rPr>
            <w:noProof/>
            <w:webHidden/>
          </w:rPr>
          <w:fldChar w:fldCharType="begin"/>
        </w:r>
        <w:r>
          <w:rPr>
            <w:noProof/>
            <w:webHidden/>
          </w:rPr>
          <w:instrText xml:space="preserve"> PAGEREF _Toc92726794 \h </w:instrText>
        </w:r>
        <w:r>
          <w:rPr>
            <w:noProof/>
            <w:webHidden/>
          </w:rPr>
        </w:r>
        <w:r>
          <w:rPr>
            <w:noProof/>
            <w:webHidden/>
          </w:rPr>
          <w:fldChar w:fldCharType="separate"/>
        </w:r>
        <w:r>
          <w:rPr>
            <w:noProof/>
            <w:webHidden/>
          </w:rPr>
          <w:t>8</w:t>
        </w:r>
        <w:r>
          <w:rPr>
            <w:noProof/>
            <w:webHidden/>
          </w:rPr>
          <w:fldChar w:fldCharType="end"/>
        </w:r>
      </w:hyperlink>
    </w:p>
    <w:p w14:paraId="52448C4C" w14:textId="7BA11953" w:rsidR="00184B15" w:rsidRDefault="00184B15">
      <w:pPr>
        <w:pStyle w:val="TableofFigures"/>
        <w:tabs>
          <w:tab w:val="right" w:leader="dot" w:pos="8720"/>
        </w:tabs>
        <w:rPr>
          <w:rFonts w:asciiTheme="minorHAnsi" w:eastAsiaTheme="minorEastAsia" w:hAnsiTheme="minorHAnsi" w:cstheme="minorBidi"/>
          <w:noProof/>
        </w:rPr>
      </w:pPr>
      <w:hyperlink w:anchor="_Toc92726795" w:history="1">
        <w:r w:rsidRPr="001A1D5F">
          <w:rPr>
            <w:rStyle w:val="Hyperlink"/>
            <w:rFonts w:ascii="Georgia" w:hAnsi="Georgia"/>
            <w:b/>
            <w:bCs/>
            <w:noProof/>
          </w:rPr>
          <w:t>Ilustración 4</w:t>
        </w:r>
        <w:r w:rsidRPr="001A1D5F">
          <w:rPr>
            <w:rStyle w:val="Hyperlink"/>
            <w:rFonts w:ascii="Georgia" w:hAnsi="Georgia"/>
            <w:noProof/>
          </w:rPr>
          <w:t>. Grafica de lo que mas extrañan los estudiantes</w:t>
        </w:r>
        <w:r>
          <w:rPr>
            <w:noProof/>
            <w:webHidden/>
          </w:rPr>
          <w:tab/>
        </w:r>
        <w:r>
          <w:rPr>
            <w:noProof/>
            <w:webHidden/>
          </w:rPr>
          <w:fldChar w:fldCharType="begin"/>
        </w:r>
        <w:r>
          <w:rPr>
            <w:noProof/>
            <w:webHidden/>
          </w:rPr>
          <w:instrText xml:space="preserve"> PAGEREF _Toc92726795 \h </w:instrText>
        </w:r>
        <w:r>
          <w:rPr>
            <w:noProof/>
            <w:webHidden/>
          </w:rPr>
        </w:r>
        <w:r>
          <w:rPr>
            <w:noProof/>
            <w:webHidden/>
          </w:rPr>
          <w:fldChar w:fldCharType="separate"/>
        </w:r>
        <w:r>
          <w:rPr>
            <w:noProof/>
            <w:webHidden/>
          </w:rPr>
          <w:t>9</w:t>
        </w:r>
        <w:r>
          <w:rPr>
            <w:noProof/>
            <w:webHidden/>
          </w:rPr>
          <w:fldChar w:fldCharType="end"/>
        </w:r>
      </w:hyperlink>
    </w:p>
    <w:p w14:paraId="2AC712DB" w14:textId="7BE087B0" w:rsidR="00184B15" w:rsidRDefault="00184B15">
      <w:pPr>
        <w:pStyle w:val="TableofFigures"/>
        <w:tabs>
          <w:tab w:val="right" w:leader="dot" w:pos="8720"/>
        </w:tabs>
        <w:rPr>
          <w:rFonts w:asciiTheme="minorHAnsi" w:eastAsiaTheme="minorEastAsia" w:hAnsiTheme="minorHAnsi" w:cstheme="minorBidi"/>
          <w:noProof/>
        </w:rPr>
      </w:pPr>
      <w:hyperlink w:anchor="_Toc92726796" w:history="1">
        <w:r w:rsidRPr="001A1D5F">
          <w:rPr>
            <w:rStyle w:val="Hyperlink"/>
            <w:rFonts w:ascii="Georgia" w:hAnsi="Georgia"/>
            <w:b/>
            <w:bCs/>
            <w:noProof/>
          </w:rPr>
          <w:t>Ilustración 5</w:t>
        </w:r>
        <w:r w:rsidRPr="001A1D5F">
          <w:rPr>
            <w:rStyle w:val="Hyperlink"/>
            <w:rFonts w:ascii="Georgia" w:hAnsi="Georgia"/>
            <w:noProof/>
          </w:rPr>
          <w:t>. Diferencias entre las variables de cercanía familiar, problemas de salud, productividad y edad</w:t>
        </w:r>
        <w:r>
          <w:rPr>
            <w:noProof/>
            <w:webHidden/>
          </w:rPr>
          <w:tab/>
        </w:r>
        <w:r>
          <w:rPr>
            <w:noProof/>
            <w:webHidden/>
          </w:rPr>
          <w:fldChar w:fldCharType="begin"/>
        </w:r>
        <w:r>
          <w:rPr>
            <w:noProof/>
            <w:webHidden/>
          </w:rPr>
          <w:instrText xml:space="preserve"> PAGEREF _Toc92726796 \h </w:instrText>
        </w:r>
        <w:r>
          <w:rPr>
            <w:noProof/>
            <w:webHidden/>
          </w:rPr>
        </w:r>
        <w:r>
          <w:rPr>
            <w:noProof/>
            <w:webHidden/>
          </w:rPr>
          <w:fldChar w:fldCharType="separate"/>
        </w:r>
        <w:r>
          <w:rPr>
            <w:noProof/>
            <w:webHidden/>
          </w:rPr>
          <w:t>9</w:t>
        </w:r>
        <w:r>
          <w:rPr>
            <w:noProof/>
            <w:webHidden/>
          </w:rPr>
          <w:fldChar w:fldCharType="end"/>
        </w:r>
      </w:hyperlink>
    </w:p>
    <w:p w14:paraId="3FE500A9" w14:textId="322B2DD5" w:rsidR="006F06C8" w:rsidRDefault="00184B15" w:rsidP="00DA3EE5">
      <w:pPr>
        <w:spacing w:before="493" w:line="360" w:lineRule="auto"/>
        <w:ind w:left="104"/>
        <w:jc w:val="both"/>
        <w:rPr>
          <w:rFonts w:ascii="Georgia" w:hAnsi="Georgia"/>
          <w:b/>
          <w:bCs/>
          <w:color w:val="2F5496"/>
          <w:w w:val="105"/>
          <w:sz w:val="22"/>
          <w:szCs w:val="22"/>
          <w:lang w:val="es-ES"/>
        </w:rPr>
      </w:pPr>
      <w:r>
        <w:rPr>
          <w:rFonts w:ascii="Georgia" w:hAnsi="Georgia"/>
          <w:b/>
          <w:bCs/>
          <w:color w:val="2F5496"/>
          <w:w w:val="105"/>
          <w:sz w:val="22"/>
          <w:szCs w:val="22"/>
          <w:lang w:val="es-ES"/>
        </w:rPr>
        <w:fldChar w:fldCharType="end"/>
      </w:r>
    </w:p>
    <w:p w14:paraId="64CBDC99" w14:textId="61CF6F38" w:rsidR="006F06C8" w:rsidRDefault="006F06C8" w:rsidP="00DA3EE5">
      <w:pPr>
        <w:spacing w:before="493" w:line="360" w:lineRule="auto"/>
        <w:ind w:left="104"/>
        <w:jc w:val="both"/>
        <w:rPr>
          <w:rFonts w:ascii="Georgia" w:hAnsi="Georgia"/>
          <w:b/>
          <w:bCs/>
          <w:color w:val="2F5496"/>
          <w:w w:val="105"/>
          <w:sz w:val="22"/>
          <w:szCs w:val="22"/>
          <w:lang w:val="es-ES"/>
        </w:rPr>
      </w:pPr>
    </w:p>
    <w:p w14:paraId="6DEA9407" w14:textId="183FB13A" w:rsidR="006F06C8" w:rsidRDefault="006F06C8" w:rsidP="00DA3EE5">
      <w:pPr>
        <w:spacing w:before="493" w:line="360" w:lineRule="auto"/>
        <w:ind w:left="104"/>
        <w:jc w:val="both"/>
        <w:rPr>
          <w:rFonts w:ascii="Georgia" w:hAnsi="Georgia"/>
          <w:b/>
          <w:bCs/>
          <w:color w:val="2F5496"/>
          <w:w w:val="105"/>
          <w:sz w:val="22"/>
          <w:szCs w:val="22"/>
          <w:lang w:val="es-ES"/>
        </w:rPr>
      </w:pPr>
    </w:p>
    <w:p w14:paraId="5E7EB73D" w14:textId="0A67E2C0" w:rsidR="006F06C8" w:rsidRDefault="006F06C8" w:rsidP="00DA3EE5">
      <w:pPr>
        <w:spacing w:before="493" w:line="360" w:lineRule="auto"/>
        <w:ind w:left="104"/>
        <w:jc w:val="both"/>
        <w:rPr>
          <w:rFonts w:ascii="Georgia" w:hAnsi="Georgia"/>
          <w:b/>
          <w:bCs/>
          <w:color w:val="2F5496"/>
          <w:w w:val="105"/>
          <w:sz w:val="22"/>
          <w:szCs w:val="22"/>
          <w:lang w:val="es-ES"/>
        </w:rPr>
      </w:pPr>
    </w:p>
    <w:p w14:paraId="4E72860A" w14:textId="4CFD5654" w:rsidR="006F06C8" w:rsidRDefault="006F06C8" w:rsidP="00DA3EE5">
      <w:pPr>
        <w:spacing w:before="493" w:line="360" w:lineRule="auto"/>
        <w:ind w:left="104"/>
        <w:jc w:val="both"/>
        <w:rPr>
          <w:rFonts w:ascii="Georgia" w:hAnsi="Georgia"/>
          <w:b/>
          <w:bCs/>
          <w:color w:val="2F5496"/>
          <w:w w:val="105"/>
          <w:sz w:val="22"/>
          <w:szCs w:val="22"/>
          <w:lang w:val="es-ES"/>
        </w:rPr>
      </w:pPr>
    </w:p>
    <w:p w14:paraId="2DE5A849" w14:textId="19BC5AF5" w:rsidR="006F06C8" w:rsidRDefault="006F06C8" w:rsidP="00DA3EE5">
      <w:pPr>
        <w:spacing w:before="493" w:line="360" w:lineRule="auto"/>
        <w:ind w:left="104"/>
        <w:jc w:val="both"/>
        <w:rPr>
          <w:rFonts w:ascii="Georgia" w:hAnsi="Georgia"/>
          <w:b/>
          <w:bCs/>
          <w:color w:val="2F5496"/>
          <w:w w:val="105"/>
          <w:sz w:val="22"/>
          <w:szCs w:val="22"/>
          <w:lang w:val="es-ES"/>
        </w:rPr>
      </w:pPr>
    </w:p>
    <w:p w14:paraId="69FA1F1A" w14:textId="7F1FD919" w:rsidR="006F06C8" w:rsidRDefault="006F06C8" w:rsidP="00DA3EE5">
      <w:pPr>
        <w:spacing w:before="493" w:line="360" w:lineRule="auto"/>
        <w:ind w:left="104"/>
        <w:jc w:val="both"/>
        <w:rPr>
          <w:rFonts w:ascii="Georgia" w:hAnsi="Georgia"/>
          <w:b/>
          <w:bCs/>
          <w:color w:val="2F5496"/>
          <w:w w:val="105"/>
          <w:sz w:val="22"/>
          <w:szCs w:val="22"/>
          <w:lang w:val="es-ES"/>
        </w:rPr>
      </w:pPr>
    </w:p>
    <w:p w14:paraId="03D87E1C" w14:textId="5F75D6E5" w:rsidR="006F06C8" w:rsidRDefault="006F06C8" w:rsidP="00DA3EE5">
      <w:pPr>
        <w:spacing w:before="493" w:line="360" w:lineRule="auto"/>
        <w:ind w:left="104"/>
        <w:jc w:val="both"/>
        <w:rPr>
          <w:rFonts w:ascii="Georgia" w:hAnsi="Georgia"/>
          <w:b/>
          <w:bCs/>
          <w:color w:val="2F5496"/>
          <w:w w:val="105"/>
          <w:sz w:val="22"/>
          <w:szCs w:val="22"/>
          <w:lang w:val="es-ES"/>
        </w:rPr>
      </w:pPr>
    </w:p>
    <w:p w14:paraId="46C20847" w14:textId="06EBAD50" w:rsidR="006F06C8" w:rsidRDefault="006F06C8" w:rsidP="00DA3EE5">
      <w:pPr>
        <w:spacing w:before="493" w:line="360" w:lineRule="auto"/>
        <w:ind w:left="104"/>
        <w:jc w:val="both"/>
        <w:rPr>
          <w:rFonts w:ascii="Georgia" w:hAnsi="Georgia"/>
          <w:b/>
          <w:bCs/>
          <w:color w:val="2F5496"/>
          <w:w w:val="105"/>
          <w:sz w:val="22"/>
          <w:szCs w:val="22"/>
          <w:lang w:val="es-ES"/>
        </w:rPr>
      </w:pPr>
    </w:p>
    <w:p w14:paraId="1A64971A" w14:textId="0F4A7000" w:rsidR="006F06C8" w:rsidRDefault="006F06C8" w:rsidP="00DA3EE5">
      <w:pPr>
        <w:spacing w:before="493" w:line="360" w:lineRule="auto"/>
        <w:ind w:left="104"/>
        <w:jc w:val="both"/>
        <w:rPr>
          <w:rFonts w:ascii="Georgia" w:hAnsi="Georgia"/>
          <w:b/>
          <w:bCs/>
          <w:color w:val="2F5496"/>
          <w:w w:val="105"/>
          <w:sz w:val="22"/>
          <w:szCs w:val="22"/>
          <w:lang w:val="es-ES"/>
        </w:rPr>
      </w:pPr>
    </w:p>
    <w:p w14:paraId="573CFEA9" w14:textId="559FCC7C" w:rsidR="006F06C8" w:rsidRDefault="006F06C8" w:rsidP="006F06C8">
      <w:pPr>
        <w:pStyle w:val="Heading1"/>
        <w:tabs>
          <w:tab w:val="left" w:pos="462"/>
        </w:tabs>
        <w:spacing w:before="92" w:line="360" w:lineRule="auto"/>
        <w:ind w:left="0" w:firstLine="0"/>
        <w:rPr>
          <w:rFonts w:ascii="Georgia" w:hAnsi="Georgia"/>
          <w:b/>
          <w:bCs/>
          <w:color w:val="5B9BD5"/>
          <w:sz w:val="22"/>
          <w:szCs w:val="22"/>
        </w:rPr>
      </w:pPr>
      <w:bookmarkStart w:id="1" w:name="_Toc92725977"/>
    </w:p>
    <w:p w14:paraId="6E74905A" w14:textId="77777777" w:rsidR="00362BF0" w:rsidRDefault="00362BF0" w:rsidP="006F06C8">
      <w:pPr>
        <w:pStyle w:val="Heading1"/>
        <w:tabs>
          <w:tab w:val="left" w:pos="462"/>
        </w:tabs>
        <w:spacing w:before="92" w:line="360" w:lineRule="auto"/>
        <w:ind w:left="0" w:firstLine="0"/>
        <w:rPr>
          <w:rFonts w:ascii="Georgia" w:hAnsi="Georgia"/>
          <w:b/>
          <w:bCs/>
          <w:color w:val="5B9BD5"/>
          <w:sz w:val="22"/>
          <w:szCs w:val="22"/>
        </w:rPr>
      </w:pPr>
    </w:p>
    <w:p w14:paraId="6EB59763" w14:textId="1A703829" w:rsidR="00613C47" w:rsidRPr="006F06C8" w:rsidRDefault="005F0297" w:rsidP="006F06C8">
      <w:pPr>
        <w:pStyle w:val="Heading1"/>
        <w:numPr>
          <w:ilvl w:val="0"/>
          <w:numId w:val="12"/>
        </w:numPr>
        <w:tabs>
          <w:tab w:val="left" w:pos="462"/>
        </w:tabs>
        <w:spacing w:before="92" w:line="360" w:lineRule="auto"/>
        <w:ind w:hanging="358"/>
        <w:jc w:val="left"/>
        <w:rPr>
          <w:rFonts w:ascii="Georgia" w:hAnsi="Georgia"/>
          <w:b/>
          <w:bCs/>
          <w:color w:val="5B9BD5"/>
          <w:sz w:val="22"/>
          <w:szCs w:val="22"/>
        </w:rPr>
      </w:pPr>
      <w:r w:rsidRPr="00984A44">
        <w:rPr>
          <w:rFonts w:ascii="Georgia" w:hAnsi="Georgia"/>
          <w:b/>
          <w:bCs/>
          <w:color w:val="5B9BD5"/>
          <w:sz w:val="22"/>
          <w:szCs w:val="22"/>
        </w:rPr>
        <w:lastRenderedPageBreak/>
        <w:t>Planteamiento del problema</w:t>
      </w:r>
      <w:bookmarkEnd w:id="1"/>
    </w:p>
    <w:p w14:paraId="6E655BE1" w14:textId="7E64A85D" w:rsidR="005F0297" w:rsidRPr="001D0784" w:rsidRDefault="00E26636" w:rsidP="00640E47">
      <w:pPr>
        <w:pStyle w:val="BodyText"/>
        <w:spacing w:before="277" w:line="360" w:lineRule="auto"/>
        <w:ind w:left="104" w:right="115"/>
        <w:jc w:val="both"/>
        <w:rPr>
          <w:rFonts w:ascii="Georgia" w:hAnsi="Georgia"/>
          <w:sz w:val="22"/>
          <w:szCs w:val="22"/>
        </w:rPr>
      </w:pPr>
      <w:r w:rsidRPr="001D0784">
        <w:rPr>
          <w:rFonts w:ascii="Georgia" w:hAnsi="Georgia"/>
          <w:sz w:val="22"/>
          <w:szCs w:val="22"/>
        </w:rPr>
        <w:t xml:space="preserve">La situación problemática de la epidemia por </w:t>
      </w:r>
      <w:r w:rsidR="00125E1F" w:rsidRPr="001D0784">
        <w:rPr>
          <w:rFonts w:ascii="Georgia" w:hAnsi="Georgia"/>
          <w:sz w:val="22"/>
          <w:szCs w:val="22"/>
        </w:rPr>
        <w:t>COVID-</w:t>
      </w:r>
      <w:r w:rsidRPr="001D0784">
        <w:rPr>
          <w:rFonts w:ascii="Georgia" w:hAnsi="Georgia"/>
          <w:sz w:val="22"/>
          <w:szCs w:val="22"/>
        </w:rPr>
        <w:t xml:space="preserve">19 a generado un gran impacto a nivel mundial, no solo en la cantidad de fallecimientos por el mismo, si no también en diferentes sectores de la sociedad, tales como la economía, </w:t>
      </w:r>
      <w:r w:rsidR="00A23084" w:rsidRPr="001D0784">
        <w:rPr>
          <w:rFonts w:ascii="Georgia" w:hAnsi="Georgia"/>
          <w:sz w:val="22"/>
          <w:szCs w:val="22"/>
        </w:rPr>
        <w:t>el político, la</w:t>
      </w:r>
      <w:r w:rsidRPr="001D0784">
        <w:rPr>
          <w:rFonts w:ascii="Georgia" w:hAnsi="Georgia"/>
          <w:sz w:val="22"/>
          <w:szCs w:val="22"/>
        </w:rPr>
        <w:t xml:space="preserve"> educación, los hábitos, la salud física y mental, entre otros.</w:t>
      </w:r>
    </w:p>
    <w:p w14:paraId="6BF4163B" w14:textId="01E0C3A9" w:rsidR="00E26636" w:rsidRPr="001D0784" w:rsidRDefault="00A23084" w:rsidP="00640E47">
      <w:pPr>
        <w:pStyle w:val="BodyText"/>
        <w:spacing w:before="277" w:line="360" w:lineRule="auto"/>
        <w:ind w:left="104" w:right="115"/>
        <w:jc w:val="both"/>
        <w:rPr>
          <w:rFonts w:ascii="Georgia" w:hAnsi="Georgia"/>
          <w:sz w:val="22"/>
          <w:szCs w:val="22"/>
        </w:rPr>
      </w:pPr>
      <w:r w:rsidRPr="001D0784">
        <w:rPr>
          <w:rFonts w:ascii="Georgia" w:hAnsi="Georgia"/>
          <w:sz w:val="22"/>
          <w:szCs w:val="22"/>
        </w:rPr>
        <w:t>Debido al brote de Covid-19 muchos gobiernos tuvieron que imponer la medida de cuarentena por seguridad y para evitar expandir el riesgo de infección. El encierro genero grandes cambios y complicaciones a nivel de salud física y mental, lo cual genero problemas de ansiedad, estrés y depresión.</w:t>
      </w:r>
    </w:p>
    <w:p w14:paraId="6CDBDCB7" w14:textId="45A0CDCE" w:rsidR="007104AE" w:rsidRPr="001D0784" w:rsidRDefault="007104AE" w:rsidP="007104AE">
      <w:pPr>
        <w:pStyle w:val="BodyText"/>
        <w:spacing w:before="277" w:line="360" w:lineRule="auto"/>
        <w:ind w:left="104" w:right="115"/>
        <w:jc w:val="both"/>
        <w:rPr>
          <w:rFonts w:ascii="Georgia" w:hAnsi="Georgia"/>
          <w:sz w:val="22"/>
          <w:szCs w:val="22"/>
        </w:rPr>
      </w:pPr>
      <w:r w:rsidRPr="001D0784">
        <w:rPr>
          <w:rFonts w:ascii="Georgia" w:hAnsi="Georgia"/>
          <w:sz w:val="22"/>
          <w:szCs w:val="22"/>
        </w:rPr>
        <w:t>No bastando con lo anterior, estudios indican que los efectos de la COVID-19 sobre la salud mental y el bienestar de los niños y jóvenes podría prolongarse durante muchos años</w:t>
      </w:r>
      <w:r w:rsidR="00A27FD8">
        <w:rPr>
          <w:rFonts w:ascii="Georgia" w:hAnsi="Georgia"/>
          <w:sz w:val="22"/>
          <w:szCs w:val="22"/>
        </w:rPr>
        <w:t xml:space="preserve"> </w:t>
      </w:r>
      <w:sdt>
        <w:sdtPr>
          <w:rPr>
            <w:rFonts w:ascii="Georgia" w:hAnsi="Georgia"/>
            <w:sz w:val="22"/>
            <w:szCs w:val="22"/>
          </w:rPr>
          <w:id w:val="1148328416"/>
          <w:citation/>
        </w:sdtPr>
        <w:sdtEndPr/>
        <w:sdtContent>
          <w:r w:rsidR="00A27FD8">
            <w:rPr>
              <w:rFonts w:ascii="Georgia" w:hAnsi="Georgia"/>
              <w:sz w:val="22"/>
              <w:szCs w:val="22"/>
            </w:rPr>
            <w:fldChar w:fldCharType="begin"/>
          </w:r>
          <w:r w:rsidR="00A27FD8">
            <w:rPr>
              <w:rFonts w:ascii="Georgia" w:hAnsi="Georgia"/>
              <w:sz w:val="22"/>
              <w:szCs w:val="22"/>
            </w:rPr>
            <w:instrText xml:space="preserve"> CITATION UNI21 \l 3082 </w:instrText>
          </w:r>
          <w:r w:rsidR="00A27FD8">
            <w:rPr>
              <w:rFonts w:ascii="Georgia" w:hAnsi="Georgia"/>
              <w:sz w:val="22"/>
              <w:szCs w:val="22"/>
            </w:rPr>
            <w:fldChar w:fldCharType="separate"/>
          </w:r>
          <w:r w:rsidR="00133444" w:rsidRPr="00133444">
            <w:rPr>
              <w:rFonts w:ascii="Georgia" w:hAnsi="Georgia"/>
              <w:noProof/>
              <w:sz w:val="22"/>
              <w:szCs w:val="22"/>
            </w:rPr>
            <w:t>(UNICEF, 2021)</w:t>
          </w:r>
          <w:r w:rsidR="00A27FD8">
            <w:rPr>
              <w:rFonts w:ascii="Georgia" w:hAnsi="Georgia"/>
              <w:sz w:val="22"/>
              <w:szCs w:val="22"/>
            </w:rPr>
            <w:fldChar w:fldCharType="end"/>
          </w:r>
        </w:sdtContent>
      </w:sdt>
      <w:r w:rsidRPr="001D0784">
        <w:rPr>
          <w:rFonts w:ascii="Georgia" w:hAnsi="Georgia"/>
          <w:sz w:val="22"/>
          <w:szCs w:val="22"/>
        </w:rPr>
        <w:t xml:space="preserve">. Los confinamientos y las restricciones de </w:t>
      </w:r>
      <w:r w:rsidR="00A27FD8">
        <w:rPr>
          <w:rFonts w:ascii="Georgia" w:hAnsi="Georgia"/>
          <w:sz w:val="22"/>
          <w:szCs w:val="22"/>
        </w:rPr>
        <w:t>momento</w:t>
      </w:r>
      <w:r w:rsidRPr="001D0784">
        <w:rPr>
          <w:rFonts w:ascii="Georgia" w:hAnsi="Georgia"/>
          <w:sz w:val="22"/>
          <w:szCs w:val="22"/>
        </w:rPr>
        <w:t xml:space="preserve"> impuestas por la pandemia alejaron a ese colectivo de componentes clave para el desarrollo de los niños, como la familia, los amigos, las aulas y el juego, lo que dejará una “huella imborrable” en ellos </w:t>
      </w:r>
      <w:sdt>
        <w:sdtPr>
          <w:rPr>
            <w:rFonts w:ascii="Georgia" w:hAnsi="Georgia"/>
            <w:sz w:val="22"/>
            <w:szCs w:val="22"/>
          </w:rPr>
          <w:id w:val="-1705162645"/>
          <w:citation/>
        </w:sdtPr>
        <w:sdtEndPr/>
        <w:sdtContent>
          <w:r w:rsidR="00A27FD8">
            <w:rPr>
              <w:rFonts w:ascii="Georgia" w:hAnsi="Georgia"/>
              <w:sz w:val="22"/>
              <w:szCs w:val="22"/>
            </w:rPr>
            <w:fldChar w:fldCharType="begin"/>
          </w:r>
          <w:r w:rsidR="00A27FD8">
            <w:rPr>
              <w:rFonts w:ascii="Georgia" w:hAnsi="Georgia"/>
              <w:sz w:val="22"/>
              <w:szCs w:val="22"/>
            </w:rPr>
            <w:instrText xml:space="preserve"> CITATION Nac21 \l 3082 </w:instrText>
          </w:r>
          <w:r w:rsidR="00A27FD8">
            <w:rPr>
              <w:rFonts w:ascii="Georgia" w:hAnsi="Georgia"/>
              <w:sz w:val="22"/>
              <w:szCs w:val="22"/>
            </w:rPr>
            <w:fldChar w:fldCharType="separate"/>
          </w:r>
          <w:r w:rsidR="00133444" w:rsidRPr="00133444">
            <w:rPr>
              <w:rFonts w:ascii="Georgia" w:hAnsi="Georgia"/>
              <w:noProof/>
              <w:sz w:val="22"/>
              <w:szCs w:val="22"/>
            </w:rPr>
            <w:t>(Naciones Unidas, 2021)</w:t>
          </w:r>
          <w:r w:rsidR="00A27FD8">
            <w:rPr>
              <w:rFonts w:ascii="Georgia" w:hAnsi="Georgia"/>
              <w:sz w:val="22"/>
              <w:szCs w:val="22"/>
            </w:rPr>
            <w:fldChar w:fldCharType="end"/>
          </w:r>
        </w:sdtContent>
      </w:sdt>
      <w:r w:rsidR="00A27FD8">
        <w:rPr>
          <w:rFonts w:ascii="Georgia" w:hAnsi="Georgia"/>
          <w:sz w:val="22"/>
          <w:szCs w:val="22"/>
        </w:rPr>
        <w:t xml:space="preserve">. </w:t>
      </w:r>
    </w:p>
    <w:p w14:paraId="52A40CE7" w14:textId="77C2B7B0" w:rsidR="007104AE" w:rsidRPr="001D0784" w:rsidRDefault="007104AE" w:rsidP="007104AE">
      <w:pPr>
        <w:pStyle w:val="BodyText"/>
        <w:spacing w:before="277" w:line="360" w:lineRule="auto"/>
        <w:ind w:left="104" w:right="115"/>
        <w:jc w:val="both"/>
        <w:rPr>
          <w:rFonts w:ascii="Georgia" w:hAnsi="Georgia"/>
          <w:sz w:val="22"/>
          <w:szCs w:val="22"/>
        </w:rPr>
      </w:pPr>
      <w:r w:rsidRPr="001D0784">
        <w:rPr>
          <w:rFonts w:ascii="Georgia" w:hAnsi="Georgia"/>
          <w:sz w:val="22"/>
          <w:szCs w:val="22"/>
        </w:rPr>
        <w:t xml:space="preserve">Aunque las prácticas presenciales tienen componentes irremplazables para el alumnado de ciencias de la salud, la crisis actual nos ha hecho plantearnos en nuestro entorno tanto la adaptación de los métodos docentes como los sistemas de gestión de las prácticas </w:t>
      </w:r>
      <w:sdt>
        <w:sdtPr>
          <w:rPr>
            <w:rFonts w:ascii="Georgia" w:hAnsi="Georgia"/>
            <w:sz w:val="22"/>
            <w:szCs w:val="22"/>
          </w:rPr>
          <w:id w:val="-677808950"/>
          <w:citation/>
        </w:sdtPr>
        <w:sdtEndPr/>
        <w:sdtContent>
          <w:r w:rsidR="00A27FD8">
            <w:rPr>
              <w:rFonts w:ascii="Georgia" w:hAnsi="Georgia"/>
              <w:sz w:val="22"/>
              <w:szCs w:val="22"/>
            </w:rPr>
            <w:fldChar w:fldCharType="begin"/>
          </w:r>
          <w:r w:rsidR="00A27FD8">
            <w:rPr>
              <w:rFonts w:ascii="Georgia" w:hAnsi="Georgia"/>
              <w:sz w:val="22"/>
              <w:szCs w:val="22"/>
            </w:rPr>
            <w:instrText xml:space="preserve"> CITATION Rev21 \l 3082 </w:instrText>
          </w:r>
          <w:r w:rsidR="00A27FD8">
            <w:rPr>
              <w:rFonts w:ascii="Georgia" w:hAnsi="Georgia"/>
              <w:sz w:val="22"/>
              <w:szCs w:val="22"/>
            </w:rPr>
            <w:fldChar w:fldCharType="separate"/>
          </w:r>
          <w:r w:rsidR="00133444" w:rsidRPr="00133444">
            <w:rPr>
              <w:rFonts w:ascii="Georgia" w:hAnsi="Georgia"/>
              <w:noProof/>
              <w:sz w:val="22"/>
              <w:szCs w:val="22"/>
            </w:rPr>
            <w:t>(Revista de Psiquiatría y Salud Mental - Journal of Psychiatry and Mental Health, 2021)</w:t>
          </w:r>
          <w:r w:rsidR="00A27FD8">
            <w:rPr>
              <w:rFonts w:ascii="Georgia" w:hAnsi="Georgia"/>
              <w:sz w:val="22"/>
              <w:szCs w:val="22"/>
            </w:rPr>
            <w:fldChar w:fldCharType="end"/>
          </w:r>
        </w:sdtContent>
      </w:sdt>
      <w:r w:rsidR="00A27FD8">
        <w:rPr>
          <w:rFonts w:ascii="Georgia" w:hAnsi="Georgia"/>
          <w:sz w:val="22"/>
          <w:szCs w:val="22"/>
        </w:rPr>
        <w:t>.</w:t>
      </w:r>
    </w:p>
    <w:p w14:paraId="66A04BEE" w14:textId="72241557" w:rsidR="007104AE" w:rsidRPr="001D0784" w:rsidRDefault="00F5151E" w:rsidP="00F5151E">
      <w:pPr>
        <w:pStyle w:val="BodyText"/>
        <w:spacing w:before="277" w:line="360" w:lineRule="auto"/>
        <w:ind w:left="104" w:right="115"/>
        <w:jc w:val="both"/>
        <w:rPr>
          <w:rFonts w:ascii="Georgia" w:hAnsi="Georgia"/>
          <w:sz w:val="22"/>
          <w:szCs w:val="22"/>
        </w:rPr>
      </w:pPr>
      <w:r w:rsidRPr="001D0784">
        <w:rPr>
          <w:rFonts w:ascii="Georgia" w:hAnsi="Georgia"/>
          <w:sz w:val="22"/>
          <w:szCs w:val="22"/>
        </w:rPr>
        <w:t xml:space="preserve">Todos estos aspectos mencionados anteriormente me conllevan a realizar la presente investigación </w:t>
      </w:r>
      <w:r w:rsidRPr="00790FF2">
        <w:rPr>
          <w:rFonts w:ascii="Georgia" w:hAnsi="Georgia"/>
          <w:b/>
          <w:bCs/>
          <w:sz w:val="22"/>
          <w:szCs w:val="22"/>
        </w:rPr>
        <w:t xml:space="preserve">¿Cómo </w:t>
      </w:r>
      <w:r w:rsidR="0040233B" w:rsidRPr="00790FF2">
        <w:rPr>
          <w:rFonts w:ascii="Georgia" w:hAnsi="Georgia"/>
          <w:b/>
          <w:bCs/>
          <w:sz w:val="22"/>
          <w:szCs w:val="22"/>
        </w:rPr>
        <w:t>impacta</w:t>
      </w:r>
      <w:r w:rsidRPr="00790FF2">
        <w:rPr>
          <w:rFonts w:ascii="Georgia" w:hAnsi="Georgia"/>
          <w:b/>
          <w:bCs/>
          <w:sz w:val="22"/>
          <w:szCs w:val="22"/>
        </w:rPr>
        <w:t xml:space="preserve"> el COVID-19 la educación, el estilo de vida social y la salud mental de los estudiantes?</w:t>
      </w:r>
      <w:r w:rsidR="00955839" w:rsidRPr="001D0784">
        <w:rPr>
          <w:rFonts w:ascii="Georgia" w:hAnsi="Georgia"/>
          <w:sz w:val="22"/>
          <w:szCs w:val="22"/>
        </w:rPr>
        <w:t xml:space="preserve"> (</w:t>
      </w:r>
      <w:r w:rsidR="002715B5" w:rsidRPr="001D0784">
        <w:rPr>
          <w:rFonts w:ascii="Georgia" w:hAnsi="Georgia"/>
          <w:sz w:val="22"/>
          <w:szCs w:val="22"/>
        </w:rPr>
        <w:t>Encue</w:t>
      </w:r>
      <w:r w:rsidR="00790FF2">
        <w:rPr>
          <w:rFonts w:ascii="Georgia" w:hAnsi="Georgia"/>
          <w:sz w:val="22"/>
          <w:szCs w:val="22"/>
        </w:rPr>
        <w:t>s</w:t>
      </w:r>
      <w:r w:rsidR="002715B5" w:rsidRPr="001D0784">
        <w:rPr>
          <w:rFonts w:ascii="Georgia" w:hAnsi="Georgia"/>
          <w:sz w:val="22"/>
          <w:szCs w:val="22"/>
        </w:rPr>
        <w:t>ta</w:t>
      </w:r>
      <w:r w:rsidR="00955839" w:rsidRPr="001D0784">
        <w:rPr>
          <w:rFonts w:ascii="Georgia" w:hAnsi="Georgia"/>
          <w:sz w:val="22"/>
          <w:szCs w:val="22"/>
        </w:rPr>
        <w:t xml:space="preserve"> en línea desde 13 julio a 17 de julio 2020)</w:t>
      </w:r>
      <w:r w:rsidR="00790FF2">
        <w:rPr>
          <w:rFonts w:ascii="Georgia" w:hAnsi="Georgia"/>
          <w:sz w:val="22"/>
          <w:szCs w:val="22"/>
        </w:rPr>
        <w:t>.</w:t>
      </w:r>
    </w:p>
    <w:p w14:paraId="6EE427BB" w14:textId="0733AD2C" w:rsidR="00F5151E" w:rsidRPr="00984A44" w:rsidRDefault="00F5151E" w:rsidP="00F5151E">
      <w:pPr>
        <w:pStyle w:val="Heading1"/>
        <w:numPr>
          <w:ilvl w:val="1"/>
          <w:numId w:val="31"/>
        </w:numPr>
        <w:tabs>
          <w:tab w:val="left" w:pos="462"/>
        </w:tabs>
        <w:spacing w:before="92" w:line="360" w:lineRule="auto"/>
        <w:rPr>
          <w:rFonts w:ascii="Georgia" w:hAnsi="Georgia"/>
          <w:b/>
          <w:bCs/>
          <w:sz w:val="22"/>
          <w:szCs w:val="22"/>
        </w:rPr>
      </w:pPr>
      <w:bookmarkStart w:id="2" w:name="_Toc92725978"/>
      <w:r w:rsidRPr="00984A44">
        <w:rPr>
          <w:rFonts w:ascii="Georgia" w:hAnsi="Georgia"/>
          <w:b/>
          <w:bCs/>
          <w:color w:val="5B9BD5"/>
          <w:sz w:val="22"/>
          <w:szCs w:val="22"/>
        </w:rPr>
        <w:t>Formulación del problema</w:t>
      </w:r>
      <w:bookmarkEnd w:id="2"/>
    </w:p>
    <w:p w14:paraId="034122B2" w14:textId="3B9573DD" w:rsidR="0040233B" w:rsidRPr="00984A44" w:rsidRDefault="0040233B" w:rsidP="0040233B">
      <w:pPr>
        <w:pStyle w:val="Heading1"/>
        <w:numPr>
          <w:ilvl w:val="2"/>
          <w:numId w:val="32"/>
        </w:numPr>
        <w:tabs>
          <w:tab w:val="left" w:pos="462"/>
        </w:tabs>
        <w:spacing w:before="92" w:line="360" w:lineRule="auto"/>
        <w:rPr>
          <w:rFonts w:ascii="Georgia" w:hAnsi="Georgia"/>
          <w:b/>
          <w:bCs/>
          <w:color w:val="5B9BD5"/>
          <w:sz w:val="22"/>
          <w:szCs w:val="22"/>
        </w:rPr>
      </w:pPr>
      <w:bookmarkStart w:id="3" w:name="_Toc92725979"/>
      <w:r w:rsidRPr="00984A44">
        <w:rPr>
          <w:rFonts w:ascii="Georgia" w:hAnsi="Georgia"/>
          <w:b/>
          <w:bCs/>
          <w:color w:val="5B9BD5"/>
          <w:sz w:val="22"/>
          <w:szCs w:val="22"/>
        </w:rPr>
        <w:t>Problema general</w:t>
      </w:r>
      <w:bookmarkEnd w:id="3"/>
    </w:p>
    <w:p w14:paraId="5145A492" w14:textId="34094501" w:rsidR="00F10216" w:rsidRDefault="00D039EB" w:rsidP="00C712D8">
      <w:pPr>
        <w:pStyle w:val="BodyText"/>
        <w:spacing w:before="277" w:line="360" w:lineRule="auto"/>
        <w:ind w:left="104" w:right="115"/>
        <w:jc w:val="both"/>
        <w:rPr>
          <w:rFonts w:ascii="Georgia" w:hAnsi="Georgia"/>
          <w:sz w:val="22"/>
          <w:szCs w:val="22"/>
        </w:rPr>
      </w:pPr>
      <w:r w:rsidRPr="001D0784">
        <w:rPr>
          <w:rFonts w:ascii="Georgia" w:hAnsi="Georgia"/>
          <w:b/>
          <w:bCs/>
          <w:sz w:val="22"/>
          <w:szCs w:val="22"/>
        </w:rPr>
        <w:t>¿Cuál es la incidencia del</w:t>
      </w:r>
      <w:r w:rsidR="0040233B" w:rsidRPr="001D0784">
        <w:rPr>
          <w:rFonts w:ascii="Georgia" w:hAnsi="Georgia"/>
          <w:b/>
          <w:bCs/>
          <w:sz w:val="22"/>
          <w:szCs w:val="22"/>
        </w:rPr>
        <w:t xml:space="preserve"> COVID-19</w:t>
      </w:r>
      <w:r w:rsidR="00EB5EFF" w:rsidRPr="001D0784">
        <w:rPr>
          <w:rFonts w:ascii="Georgia" w:hAnsi="Georgia"/>
          <w:b/>
          <w:bCs/>
          <w:sz w:val="22"/>
          <w:szCs w:val="22"/>
        </w:rPr>
        <w:t xml:space="preserve"> con</w:t>
      </w:r>
      <w:r w:rsidR="0040233B" w:rsidRPr="001D0784">
        <w:rPr>
          <w:rFonts w:ascii="Georgia" w:hAnsi="Georgia"/>
          <w:b/>
          <w:bCs/>
          <w:sz w:val="22"/>
          <w:szCs w:val="22"/>
        </w:rPr>
        <w:t xml:space="preserve"> la educación, el estilo de vida social y la salud mental de los estudiantes</w:t>
      </w:r>
      <w:r w:rsidR="00F10216" w:rsidRPr="001D0784">
        <w:rPr>
          <w:rFonts w:ascii="Georgia" w:hAnsi="Georgia"/>
          <w:b/>
          <w:bCs/>
          <w:sz w:val="22"/>
          <w:szCs w:val="22"/>
        </w:rPr>
        <w:t xml:space="preserve">, en </w:t>
      </w:r>
      <w:r w:rsidR="004E5849" w:rsidRPr="001D0784">
        <w:rPr>
          <w:rFonts w:ascii="Georgia" w:hAnsi="Georgia"/>
          <w:b/>
          <w:bCs/>
          <w:sz w:val="22"/>
          <w:szCs w:val="22"/>
        </w:rPr>
        <w:t xml:space="preserve">la </w:t>
      </w:r>
      <w:r w:rsidR="00EB5EFF" w:rsidRPr="001D0784">
        <w:rPr>
          <w:rFonts w:ascii="Georgia" w:hAnsi="Georgia"/>
          <w:b/>
          <w:bCs/>
          <w:sz w:val="22"/>
          <w:szCs w:val="22"/>
        </w:rPr>
        <w:t>I</w:t>
      </w:r>
      <w:r w:rsidR="004E5849" w:rsidRPr="001D0784">
        <w:rPr>
          <w:rFonts w:ascii="Georgia" w:hAnsi="Georgia"/>
          <w:b/>
          <w:bCs/>
          <w:sz w:val="22"/>
          <w:szCs w:val="22"/>
        </w:rPr>
        <w:t>ndia</w:t>
      </w:r>
      <w:r w:rsidR="0040233B" w:rsidRPr="001D0784">
        <w:rPr>
          <w:rFonts w:ascii="Georgia" w:hAnsi="Georgia"/>
          <w:b/>
          <w:bCs/>
          <w:sz w:val="22"/>
          <w:szCs w:val="22"/>
        </w:rPr>
        <w:t>?</w:t>
      </w:r>
      <w:r w:rsidRPr="001D0784">
        <w:rPr>
          <w:rFonts w:ascii="Georgia" w:hAnsi="Georgia"/>
          <w:b/>
          <w:bCs/>
          <w:sz w:val="22"/>
          <w:szCs w:val="22"/>
        </w:rPr>
        <w:t xml:space="preserve"> </w:t>
      </w:r>
      <w:r w:rsidR="00F10216" w:rsidRPr="001D0784">
        <w:rPr>
          <w:rFonts w:ascii="Georgia" w:hAnsi="Georgia"/>
          <w:sz w:val="22"/>
          <w:szCs w:val="22"/>
        </w:rPr>
        <w:t xml:space="preserve">El COVID-19 </w:t>
      </w:r>
      <w:r w:rsidR="0049161C" w:rsidRPr="001D0784">
        <w:rPr>
          <w:rFonts w:ascii="Georgia" w:hAnsi="Georgia"/>
          <w:sz w:val="22"/>
          <w:szCs w:val="22"/>
        </w:rPr>
        <w:t xml:space="preserve">incide </w:t>
      </w:r>
      <w:r w:rsidR="00F10216" w:rsidRPr="001D0784">
        <w:rPr>
          <w:rFonts w:ascii="Georgia" w:hAnsi="Georgia"/>
          <w:sz w:val="22"/>
          <w:szCs w:val="22"/>
        </w:rPr>
        <w:t xml:space="preserve">significativamente con el impacto en los cambios de estilo de vida, creación de nuevas formas educativas </w:t>
      </w:r>
      <w:r w:rsidR="004E5849" w:rsidRPr="001D0784">
        <w:rPr>
          <w:rFonts w:ascii="Georgia" w:hAnsi="Georgia"/>
          <w:sz w:val="22"/>
          <w:szCs w:val="22"/>
        </w:rPr>
        <w:t xml:space="preserve">y la afectación de la salud mental de los estudiantes y las personas en la </w:t>
      </w:r>
      <w:r w:rsidR="00957ABC" w:rsidRPr="001D0784">
        <w:rPr>
          <w:rFonts w:ascii="Georgia" w:hAnsi="Georgia"/>
          <w:sz w:val="22"/>
          <w:szCs w:val="22"/>
        </w:rPr>
        <w:t>I</w:t>
      </w:r>
      <w:r w:rsidR="004E5849" w:rsidRPr="001D0784">
        <w:rPr>
          <w:rFonts w:ascii="Georgia" w:hAnsi="Georgia"/>
          <w:sz w:val="22"/>
          <w:szCs w:val="22"/>
        </w:rPr>
        <w:t>ndia</w:t>
      </w:r>
      <w:r w:rsidR="00B3493C">
        <w:rPr>
          <w:rFonts w:ascii="Georgia" w:hAnsi="Georgia"/>
          <w:sz w:val="22"/>
          <w:szCs w:val="22"/>
        </w:rPr>
        <w:t xml:space="preserve"> debido a diversos cambios obligados de comportamiento y hábitos inusuales</w:t>
      </w:r>
      <w:r w:rsidR="004E5849" w:rsidRPr="001D0784">
        <w:rPr>
          <w:rFonts w:ascii="Georgia" w:hAnsi="Georgia"/>
          <w:sz w:val="22"/>
          <w:szCs w:val="22"/>
        </w:rPr>
        <w:t>.</w:t>
      </w:r>
    </w:p>
    <w:p w14:paraId="62A91493" w14:textId="77777777" w:rsidR="00B3493C" w:rsidRPr="001D0784" w:rsidRDefault="00B3493C" w:rsidP="00C712D8">
      <w:pPr>
        <w:pStyle w:val="BodyText"/>
        <w:spacing w:before="277" w:line="360" w:lineRule="auto"/>
        <w:ind w:left="104" w:right="115"/>
        <w:jc w:val="both"/>
        <w:rPr>
          <w:rFonts w:ascii="Georgia" w:hAnsi="Georgia"/>
          <w:sz w:val="22"/>
          <w:szCs w:val="22"/>
        </w:rPr>
      </w:pPr>
    </w:p>
    <w:p w14:paraId="78A96A20" w14:textId="2EAB0839" w:rsidR="00EB5EFF" w:rsidRPr="00984A44" w:rsidRDefault="00EB5EFF" w:rsidP="00EB5EFF">
      <w:pPr>
        <w:pStyle w:val="Heading1"/>
        <w:numPr>
          <w:ilvl w:val="1"/>
          <w:numId w:val="31"/>
        </w:numPr>
        <w:tabs>
          <w:tab w:val="left" w:pos="462"/>
        </w:tabs>
        <w:spacing w:before="92" w:line="360" w:lineRule="auto"/>
        <w:rPr>
          <w:rFonts w:ascii="Georgia" w:hAnsi="Georgia"/>
          <w:b/>
          <w:bCs/>
          <w:sz w:val="22"/>
          <w:szCs w:val="22"/>
        </w:rPr>
      </w:pPr>
      <w:bookmarkStart w:id="4" w:name="_Toc92725980"/>
      <w:r w:rsidRPr="00984A44">
        <w:rPr>
          <w:rFonts w:ascii="Georgia" w:hAnsi="Georgia"/>
          <w:b/>
          <w:bCs/>
          <w:color w:val="5B9BD5"/>
          <w:sz w:val="22"/>
          <w:szCs w:val="22"/>
        </w:rPr>
        <w:lastRenderedPageBreak/>
        <w:t>Objetivo general</w:t>
      </w:r>
      <w:bookmarkEnd w:id="4"/>
    </w:p>
    <w:p w14:paraId="45A2355E" w14:textId="447198DC" w:rsidR="00EB5EFF" w:rsidRPr="001D0784" w:rsidRDefault="00EB5EFF" w:rsidP="00FC3699">
      <w:pPr>
        <w:spacing w:line="360" w:lineRule="auto"/>
        <w:rPr>
          <w:rFonts w:ascii="Georgia" w:eastAsia="Calibri" w:hAnsi="Georgia" w:cs="Calibri"/>
          <w:sz w:val="22"/>
          <w:szCs w:val="22"/>
          <w:lang w:val="es-ES"/>
        </w:rPr>
      </w:pPr>
      <w:r w:rsidRPr="001D0784">
        <w:rPr>
          <w:rFonts w:ascii="Georgia" w:eastAsia="Calibri" w:hAnsi="Georgia" w:cs="Calibri"/>
          <w:sz w:val="22"/>
          <w:szCs w:val="22"/>
          <w:lang w:val="es-ES"/>
        </w:rPr>
        <w:t>Determinar como se relaciona la COVID-19 con la educación, el estilo de vida social y la salud mental de los estudiantes, en la India.</w:t>
      </w:r>
    </w:p>
    <w:p w14:paraId="02D234C7" w14:textId="5E9F8FEA" w:rsidR="00746349" w:rsidRPr="001D0784" w:rsidRDefault="00617CF7" w:rsidP="00746349">
      <w:pPr>
        <w:pStyle w:val="Heading1"/>
        <w:numPr>
          <w:ilvl w:val="0"/>
          <w:numId w:val="12"/>
        </w:numPr>
        <w:tabs>
          <w:tab w:val="left" w:pos="462"/>
        </w:tabs>
        <w:spacing w:before="92" w:line="360" w:lineRule="auto"/>
        <w:ind w:hanging="358"/>
        <w:jc w:val="left"/>
        <w:rPr>
          <w:rFonts w:ascii="Georgia" w:hAnsi="Georgia"/>
          <w:b/>
          <w:bCs/>
          <w:sz w:val="22"/>
          <w:szCs w:val="22"/>
        </w:rPr>
      </w:pPr>
      <w:bookmarkStart w:id="5" w:name="_Toc92725981"/>
      <w:r w:rsidRPr="001D0784">
        <w:rPr>
          <w:rFonts w:ascii="Georgia" w:hAnsi="Georgia"/>
          <w:b/>
          <w:bCs/>
          <w:color w:val="5B9BD5"/>
          <w:sz w:val="22"/>
          <w:szCs w:val="22"/>
        </w:rPr>
        <w:t xml:space="preserve">Marco </w:t>
      </w:r>
      <w:r w:rsidR="00E573D8" w:rsidRPr="001D0784">
        <w:rPr>
          <w:rFonts w:ascii="Georgia" w:hAnsi="Georgia"/>
          <w:b/>
          <w:bCs/>
          <w:color w:val="5B9BD5"/>
          <w:sz w:val="22"/>
          <w:szCs w:val="22"/>
        </w:rPr>
        <w:t>Metodológico</w:t>
      </w:r>
      <w:bookmarkEnd w:id="5"/>
    </w:p>
    <w:p w14:paraId="51BD6BA4" w14:textId="1926EA4A" w:rsidR="00E573D8" w:rsidRPr="00984A44" w:rsidRDefault="00E573D8" w:rsidP="00E573D8">
      <w:pPr>
        <w:pStyle w:val="Heading1"/>
        <w:numPr>
          <w:ilvl w:val="1"/>
          <w:numId w:val="33"/>
        </w:numPr>
        <w:tabs>
          <w:tab w:val="left" w:pos="462"/>
        </w:tabs>
        <w:spacing w:before="92" w:line="360" w:lineRule="auto"/>
        <w:rPr>
          <w:rFonts w:ascii="Georgia" w:hAnsi="Georgia"/>
          <w:b/>
          <w:bCs/>
          <w:color w:val="5B9BD5"/>
          <w:sz w:val="22"/>
          <w:szCs w:val="22"/>
        </w:rPr>
      </w:pPr>
      <w:r w:rsidRPr="00984A44">
        <w:rPr>
          <w:rFonts w:ascii="Georgia" w:hAnsi="Georgia"/>
          <w:b/>
          <w:bCs/>
          <w:color w:val="5B9BD5"/>
          <w:sz w:val="22"/>
          <w:szCs w:val="22"/>
        </w:rPr>
        <w:t xml:space="preserve"> </w:t>
      </w:r>
      <w:bookmarkStart w:id="6" w:name="_Toc92725982"/>
      <w:r w:rsidRPr="00984A44">
        <w:rPr>
          <w:rFonts w:ascii="Georgia" w:hAnsi="Georgia"/>
          <w:b/>
          <w:bCs/>
          <w:color w:val="5B9BD5"/>
          <w:sz w:val="22"/>
          <w:szCs w:val="22"/>
        </w:rPr>
        <w:t>Variables</w:t>
      </w:r>
      <w:bookmarkEnd w:id="6"/>
    </w:p>
    <w:p w14:paraId="008BD262" w14:textId="047F76F9" w:rsidR="00882B77" w:rsidRPr="00CF573E" w:rsidRDefault="00CF573E" w:rsidP="00CF573E">
      <w:pPr>
        <w:pStyle w:val="Caption"/>
        <w:keepNext/>
        <w:jc w:val="center"/>
        <w:rPr>
          <w:rFonts w:ascii="Georgia" w:hAnsi="Georgia"/>
          <w:i w:val="0"/>
          <w:iCs w:val="0"/>
          <w:sz w:val="22"/>
          <w:szCs w:val="22"/>
        </w:rPr>
      </w:pPr>
      <w:bookmarkStart w:id="7" w:name="_Toc92725686"/>
      <w:bookmarkStart w:id="8" w:name="_Toc92725759"/>
      <w:bookmarkStart w:id="9" w:name="_Toc92726992"/>
      <w:r w:rsidRPr="00CF573E">
        <w:rPr>
          <w:rFonts w:ascii="Georgia" w:hAnsi="Georgia"/>
          <w:b/>
          <w:bCs/>
          <w:i w:val="0"/>
          <w:iCs w:val="0"/>
          <w:sz w:val="22"/>
          <w:szCs w:val="22"/>
        </w:rPr>
        <w:t xml:space="preserve">Tabla </w:t>
      </w:r>
      <w:r w:rsidRPr="00CF573E">
        <w:rPr>
          <w:rFonts w:ascii="Georgia" w:hAnsi="Georgia"/>
          <w:b/>
          <w:bCs/>
          <w:i w:val="0"/>
          <w:iCs w:val="0"/>
          <w:sz w:val="22"/>
          <w:szCs w:val="22"/>
        </w:rPr>
        <w:fldChar w:fldCharType="begin"/>
      </w:r>
      <w:r w:rsidRPr="00CF573E">
        <w:rPr>
          <w:rFonts w:ascii="Georgia" w:hAnsi="Georgia"/>
          <w:b/>
          <w:bCs/>
          <w:i w:val="0"/>
          <w:iCs w:val="0"/>
          <w:sz w:val="22"/>
          <w:szCs w:val="22"/>
        </w:rPr>
        <w:instrText xml:space="preserve"> SEQ Tabla \* ARABIC </w:instrText>
      </w:r>
      <w:r w:rsidRPr="00CF573E">
        <w:rPr>
          <w:rFonts w:ascii="Georgia" w:hAnsi="Georgia"/>
          <w:b/>
          <w:bCs/>
          <w:i w:val="0"/>
          <w:iCs w:val="0"/>
          <w:sz w:val="22"/>
          <w:szCs w:val="22"/>
        </w:rPr>
        <w:fldChar w:fldCharType="separate"/>
      </w:r>
      <w:r w:rsidR="0043458D">
        <w:rPr>
          <w:rFonts w:ascii="Georgia" w:hAnsi="Georgia"/>
          <w:b/>
          <w:bCs/>
          <w:i w:val="0"/>
          <w:iCs w:val="0"/>
          <w:noProof/>
          <w:sz w:val="22"/>
          <w:szCs w:val="22"/>
        </w:rPr>
        <w:t>1</w:t>
      </w:r>
      <w:r w:rsidRPr="00CF573E">
        <w:rPr>
          <w:rFonts w:ascii="Georgia" w:hAnsi="Georgia"/>
          <w:b/>
          <w:bCs/>
          <w:i w:val="0"/>
          <w:iCs w:val="0"/>
          <w:sz w:val="22"/>
          <w:szCs w:val="22"/>
        </w:rPr>
        <w:fldChar w:fldCharType="end"/>
      </w:r>
      <w:r w:rsidRPr="00CF573E">
        <w:rPr>
          <w:rFonts w:ascii="Georgia" w:hAnsi="Georgia"/>
          <w:b/>
          <w:bCs/>
          <w:i w:val="0"/>
          <w:iCs w:val="0"/>
          <w:sz w:val="22"/>
          <w:szCs w:val="22"/>
          <w:lang w:val="es-ES"/>
        </w:rPr>
        <w:t>.</w:t>
      </w:r>
      <w:r w:rsidRPr="00CF573E">
        <w:rPr>
          <w:rFonts w:ascii="Georgia" w:hAnsi="Georgia"/>
          <w:i w:val="0"/>
          <w:iCs w:val="0"/>
          <w:sz w:val="22"/>
          <w:szCs w:val="22"/>
          <w:lang w:val="es-ES"/>
        </w:rPr>
        <w:t xml:space="preserve"> Descripción de variables de la encuesta.</w:t>
      </w:r>
      <w:bookmarkEnd w:id="7"/>
      <w:bookmarkEnd w:id="8"/>
      <w:bookmarkEnd w:id="9"/>
    </w:p>
    <w:p w14:paraId="41D165B8" w14:textId="3FC0DEFA" w:rsidR="00EB216C" w:rsidRPr="00984A44" w:rsidRDefault="00EB216C" w:rsidP="00DC29B7">
      <w:pPr>
        <w:jc w:val="both"/>
        <w:rPr>
          <w:rFonts w:ascii="Georgia" w:hAnsi="Georgia"/>
          <w:b/>
          <w:bCs/>
          <w:color w:val="5B9BD5"/>
          <w:sz w:val="22"/>
          <w:szCs w:val="22"/>
        </w:rPr>
      </w:pPr>
      <w:r w:rsidRPr="00984A44">
        <w:rPr>
          <w:rFonts w:ascii="Georgia" w:hAnsi="Georgia"/>
          <w:b/>
          <w:bCs/>
          <w:noProof/>
          <w:sz w:val="22"/>
          <w:szCs w:val="22"/>
        </w:rPr>
        <w:drawing>
          <wp:inline distT="0" distB="0" distL="0" distR="0" wp14:anchorId="3E7E79E6" wp14:editId="6E89776C">
            <wp:extent cx="5543550" cy="1809750"/>
            <wp:effectExtent l="0" t="0" r="6350" b="635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1"/>
                    <a:stretch>
                      <a:fillRect/>
                    </a:stretch>
                  </pic:blipFill>
                  <pic:spPr>
                    <a:xfrm>
                      <a:off x="0" y="0"/>
                      <a:ext cx="5543550" cy="1809750"/>
                    </a:xfrm>
                    <a:prstGeom prst="rect">
                      <a:avLst/>
                    </a:prstGeom>
                  </pic:spPr>
                </pic:pic>
              </a:graphicData>
            </a:graphic>
          </wp:inline>
        </w:drawing>
      </w:r>
    </w:p>
    <w:p w14:paraId="6536E486" w14:textId="77777777" w:rsidR="00C712D8" w:rsidRPr="00984A44" w:rsidRDefault="00C712D8" w:rsidP="00DC29B7">
      <w:pPr>
        <w:jc w:val="both"/>
        <w:rPr>
          <w:rFonts w:ascii="Georgia" w:hAnsi="Georgia"/>
          <w:b/>
          <w:bCs/>
          <w:color w:val="5B9BD5"/>
          <w:sz w:val="22"/>
          <w:szCs w:val="22"/>
        </w:rPr>
      </w:pPr>
    </w:p>
    <w:p w14:paraId="3DEEE6CB" w14:textId="24371E71" w:rsidR="00871A5E" w:rsidRPr="001D0784" w:rsidRDefault="006F01E3" w:rsidP="001D0784">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 xml:space="preserve">Como instrumento de recogida de datos, se utilizo una encuesta tomada de la base de datos abierta Kaggle </w:t>
      </w:r>
      <w:sdt>
        <w:sdtPr>
          <w:rPr>
            <w:rFonts w:ascii="Georgia" w:eastAsia="Calibri" w:hAnsi="Georgia" w:cs="Calibri"/>
            <w:sz w:val="22"/>
            <w:szCs w:val="22"/>
            <w:lang w:val="es-ES"/>
          </w:rPr>
          <w:id w:val="477029329"/>
          <w:citation/>
        </w:sdtPr>
        <w:sdtEndPr/>
        <w:sdtContent>
          <w:r w:rsidRPr="001D0784">
            <w:rPr>
              <w:rFonts w:ascii="Georgia" w:eastAsia="Calibri" w:hAnsi="Georgia" w:cs="Calibri"/>
              <w:sz w:val="22"/>
              <w:szCs w:val="22"/>
              <w:lang w:val="es-ES"/>
            </w:rPr>
            <w:fldChar w:fldCharType="begin"/>
          </w:r>
          <w:r w:rsidRPr="001D0784">
            <w:rPr>
              <w:rFonts w:ascii="Georgia" w:eastAsia="Calibri" w:hAnsi="Georgia" w:cs="Calibri"/>
              <w:sz w:val="22"/>
              <w:szCs w:val="22"/>
              <w:lang w:val="es-ES"/>
            </w:rPr>
            <w:instrText xml:space="preserve"> CITATION Kun20 \l 3082 </w:instrText>
          </w:r>
          <w:r w:rsidRPr="001D0784">
            <w:rPr>
              <w:rFonts w:ascii="Georgia" w:eastAsia="Calibri" w:hAnsi="Georgia" w:cs="Calibri"/>
              <w:sz w:val="22"/>
              <w:szCs w:val="22"/>
              <w:lang w:val="es-ES"/>
            </w:rPr>
            <w:fldChar w:fldCharType="separate"/>
          </w:r>
          <w:r w:rsidR="00133444" w:rsidRPr="00133444">
            <w:rPr>
              <w:rFonts w:ascii="Georgia" w:eastAsia="Calibri" w:hAnsi="Georgia" w:cs="Calibri"/>
              <w:noProof/>
              <w:sz w:val="22"/>
              <w:szCs w:val="22"/>
              <w:lang w:val="es-ES"/>
            </w:rPr>
            <w:t>(Nidhi, 2020)</w:t>
          </w:r>
          <w:r w:rsidRPr="001D0784">
            <w:rPr>
              <w:rFonts w:ascii="Georgia" w:eastAsia="Calibri" w:hAnsi="Georgia" w:cs="Calibri"/>
              <w:sz w:val="22"/>
              <w:szCs w:val="22"/>
              <w:lang w:val="es-ES"/>
            </w:rPr>
            <w:fldChar w:fldCharType="end"/>
          </w:r>
        </w:sdtContent>
      </w:sdt>
      <w:r w:rsidRPr="001D0784">
        <w:rPr>
          <w:rFonts w:ascii="Georgia" w:eastAsia="Calibri" w:hAnsi="Georgia" w:cs="Calibri"/>
          <w:sz w:val="22"/>
          <w:szCs w:val="22"/>
          <w:lang w:val="es-ES"/>
        </w:rPr>
        <w:t>, dicha encuesta divide los datos en 4 grupos o categorías, los cuales se describen a continuación:</w:t>
      </w:r>
    </w:p>
    <w:p w14:paraId="6E3E6376" w14:textId="7035D3C9" w:rsidR="00CF5412" w:rsidRPr="001D0784" w:rsidRDefault="005969A3" w:rsidP="001D0784">
      <w:pPr>
        <w:pStyle w:val="ListParagraph"/>
        <w:numPr>
          <w:ilvl w:val="0"/>
          <w:numId w:val="39"/>
        </w:numPr>
        <w:ind w:left="714" w:hanging="357"/>
        <w:jc w:val="both"/>
        <w:rPr>
          <w:rFonts w:ascii="Georgia" w:hAnsi="Georgia"/>
        </w:rPr>
      </w:pPr>
      <w:r w:rsidRPr="001D0784">
        <w:rPr>
          <w:rFonts w:ascii="Georgia" w:hAnsi="Georgia"/>
          <w:b/>
          <w:bCs/>
        </w:rPr>
        <w:t>Datos demográficos</w:t>
      </w:r>
      <w:r w:rsidRPr="001D0784">
        <w:rPr>
          <w:rFonts w:ascii="Georgia" w:hAnsi="Georgia"/>
        </w:rPr>
        <w:t>: Edad y Región.</w:t>
      </w:r>
    </w:p>
    <w:p w14:paraId="5C0AC70B" w14:textId="7493EF7C" w:rsidR="005969A3" w:rsidRPr="001D0784" w:rsidRDefault="005969A3" w:rsidP="001D0784">
      <w:pPr>
        <w:pStyle w:val="ListParagraph"/>
        <w:numPr>
          <w:ilvl w:val="0"/>
          <w:numId w:val="39"/>
        </w:numPr>
        <w:ind w:left="714" w:hanging="357"/>
        <w:jc w:val="both"/>
        <w:rPr>
          <w:rFonts w:ascii="Georgia" w:hAnsi="Georgia"/>
        </w:rPr>
      </w:pPr>
      <w:r w:rsidRPr="001D0784">
        <w:rPr>
          <w:rFonts w:ascii="Georgia" w:hAnsi="Georgia"/>
          <w:b/>
          <w:bCs/>
        </w:rPr>
        <w:t>Datos rutina diaria</w:t>
      </w:r>
      <w:r w:rsidRPr="001D0784">
        <w:rPr>
          <w:rFonts w:ascii="Georgia" w:hAnsi="Georgia"/>
        </w:rPr>
        <w:t xml:space="preserve">: Promedio tiempo en clases online, </w:t>
      </w:r>
      <w:r w:rsidR="00D76D2E" w:rsidRPr="001D0784">
        <w:rPr>
          <w:rFonts w:ascii="Georgia" w:hAnsi="Georgia"/>
        </w:rPr>
        <w:t xml:space="preserve">promedio de tiempo utilizado para el auto aprendizaje. </w:t>
      </w:r>
    </w:p>
    <w:p w14:paraId="636357A4" w14:textId="1939532A" w:rsidR="005969A3" w:rsidRPr="001D0784" w:rsidRDefault="005969A3" w:rsidP="001D0784">
      <w:pPr>
        <w:pStyle w:val="ListParagraph"/>
        <w:numPr>
          <w:ilvl w:val="0"/>
          <w:numId w:val="39"/>
        </w:numPr>
        <w:ind w:left="714" w:hanging="357"/>
        <w:jc w:val="both"/>
        <w:rPr>
          <w:rFonts w:ascii="Georgia" w:hAnsi="Georgia"/>
        </w:rPr>
      </w:pPr>
      <w:r w:rsidRPr="001D0784">
        <w:rPr>
          <w:rFonts w:ascii="Georgia" w:hAnsi="Georgia"/>
          <w:b/>
          <w:bCs/>
        </w:rPr>
        <w:t>Valoración aprendizaje en línea:</w:t>
      </w:r>
      <w:r w:rsidRPr="001D0784">
        <w:rPr>
          <w:rFonts w:ascii="Georgia" w:hAnsi="Georgia"/>
        </w:rPr>
        <w:t xml:space="preserve"> Calificación o Raiting de las clases en línea.</w:t>
      </w:r>
    </w:p>
    <w:p w14:paraId="7CE8B747" w14:textId="5C69A044" w:rsidR="006F01E3" w:rsidRPr="001D0784" w:rsidRDefault="00B231F9" w:rsidP="001D0784">
      <w:pPr>
        <w:pStyle w:val="ListParagraph"/>
        <w:numPr>
          <w:ilvl w:val="0"/>
          <w:numId w:val="39"/>
        </w:numPr>
        <w:ind w:left="714" w:hanging="357"/>
        <w:jc w:val="both"/>
        <w:rPr>
          <w:rFonts w:ascii="Georgia" w:hAnsi="Georgia"/>
        </w:rPr>
      </w:pPr>
      <w:r w:rsidRPr="001D0784">
        <w:rPr>
          <w:rFonts w:ascii="Georgia" w:hAnsi="Georgia"/>
          <w:b/>
          <w:bCs/>
        </w:rPr>
        <w:t>Valoración hábitos saludables o estilo de vida</w:t>
      </w:r>
      <w:r w:rsidRPr="001D0784">
        <w:rPr>
          <w:rFonts w:ascii="Georgia" w:hAnsi="Georgia"/>
        </w:rPr>
        <w:t>: Tiempo promedio horas de sueño, cambio de peso, tiempo promedio de ejercicio físico, numero de comidas al día, supresores de estrés, acercamiento con los miembros de la familia o amigos, entre otros.</w:t>
      </w:r>
    </w:p>
    <w:p w14:paraId="636A64B5" w14:textId="34B1F595" w:rsidR="00EB216C" w:rsidRPr="00984A44" w:rsidRDefault="00EB216C" w:rsidP="0011196E">
      <w:pPr>
        <w:pStyle w:val="Heading1"/>
        <w:numPr>
          <w:ilvl w:val="1"/>
          <w:numId w:val="33"/>
        </w:numPr>
        <w:tabs>
          <w:tab w:val="left" w:pos="462"/>
        </w:tabs>
        <w:spacing w:before="92" w:line="360" w:lineRule="auto"/>
        <w:rPr>
          <w:rFonts w:ascii="Georgia" w:hAnsi="Georgia"/>
          <w:b/>
          <w:bCs/>
          <w:color w:val="5B9BD5"/>
          <w:sz w:val="22"/>
          <w:szCs w:val="22"/>
        </w:rPr>
      </w:pPr>
      <w:bookmarkStart w:id="10" w:name="_Toc92725983"/>
      <w:r w:rsidRPr="00984A44">
        <w:rPr>
          <w:rFonts w:ascii="Georgia" w:hAnsi="Georgia"/>
          <w:b/>
          <w:bCs/>
          <w:color w:val="5B9BD5"/>
          <w:sz w:val="22"/>
          <w:szCs w:val="22"/>
        </w:rPr>
        <w:t>Metodología</w:t>
      </w:r>
      <w:bookmarkEnd w:id="10"/>
    </w:p>
    <w:p w14:paraId="021BAC8B" w14:textId="6B2A65DD" w:rsidR="00EB216C" w:rsidRPr="001D0784" w:rsidRDefault="00EB216C" w:rsidP="0011196E">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El método utilizado en la presente investigación es cuantitativo observacional (Encuesta</w:t>
      </w:r>
      <w:r w:rsidR="00652658" w:rsidRPr="001D0784">
        <w:rPr>
          <w:rFonts w:ascii="Georgia" w:eastAsia="Calibri" w:hAnsi="Georgia" w:cs="Calibri"/>
          <w:sz w:val="22"/>
          <w:szCs w:val="22"/>
          <w:lang w:val="es-ES"/>
        </w:rPr>
        <w:t xml:space="preserve"> 19 variables</w:t>
      </w:r>
      <w:r w:rsidR="00955839" w:rsidRPr="001D0784">
        <w:rPr>
          <w:rFonts w:ascii="Georgia" w:eastAsia="Calibri" w:hAnsi="Georgia" w:cs="Calibri"/>
          <w:sz w:val="22"/>
          <w:szCs w:val="22"/>
          <w:lang w:val="es-ES"/>
        </w:rPr>
        <w:t xml:space="preserve"> Liker </w:t>
      </w:r>
      <w:r w:rsidR="008F447E" w:rsidRPr="001D0784">
        <w:rPr>
          <w:rFonts w:ascii="Georgia" w:eastAsia="Calibri" w:hAnsi="Georgia" w:cs="Calibri"/>
          <w:sz w:val="22"/>
          <w:szCs w:val="22"/>
          <w:lang w:val="es-ES"/>
        </w:rPr>
        <w:t>S</w:t>
      </w:r>
      <w:r w:rsidR="00955839" w:rsidRPr="001D0784">
        <w:rPr>
          <w:rFonts w:ascii="Georgia" w:eastAsia="Calibri" w:hAnsi="Georgia" w:cs="Calibri"/>
          <w:sz w:val="22"/>
          <w:szCs w:val="22"/>
          <w:lang w:val="es-ES"/>
        </w:rPr>
        <w:t>cale</w:t>
      </w:r>
      <w:r w:rsidRPr="001D0784">
        <w:rPr>
          <w:rFonts w:ascii="Georgia" w:eastAsia="Calibri" w:hAnsi="Georgia" w:cs="Calibri"/>
          <w:sz w:val="22"/>
          <w:szCs w:val="22"/>
          <w:lang w:val="es-ES"/>
        </w:rPr>
        <w:t>).</w:t>
      </w:r>
    </w:p>
    <w:p w14:paraId="0A3F55F0" w14:textId="2AA5DA31" w:rsidR="00957ABC" w:rsidRPr="00984A44" w:rsidRDefault="00957ABC" w:rsidP="0011196E">
      <w:pPr>
        <w:pStyle w:val="Heading1"/>
        <w:numPr>
          <w:ilvl w:val="1"/>
          <w:numId w:val="33"/>
        </w:numPr>
        <w:tabs>
          <w:tab w:val="left" w:pos="462"/>
        </w:tabs>
        <w:spacing w:before="92" w:line="360" w:lineRule="auto"/>
        <w:rPr>
          <w:rFonts w:ascii="Georgia" w:hAnsi="Georgia"/>
          <w:b/>
          <w:bCs/>
          <w:color w:val="5B9BD5"/>
          <w:sz w:val="22"/>
          <w:szCs w:val="22"/>
        </w:rPr>
      </w:pPr>
      <w:bookmarkStart w:id="11" w:name="_Toc92725984"/>
      <w:r w:rsidRPr="00984A44">
        <w:rPr>
          <w:rFonts w:ascii="Georgia" w:hAnsi="Georgia"/>
          <w:b/>
          <w:bCs/>
          <w:color w:val="5B9BD5"/>
          <w:sz w:val="22"/>
          <w:szCs w:val="22"/>
        </w:rPr>
        <w:t>Tipo de estudio</w:t>
      </w:r>
      <w:bookmarkEnd w:id="11"/>
    </w:p>
    <w:p w14:paraId="788BCDD2" w14:textId="671C9521" w:rsidR="00957ABC" w:rsidRPr="001D0784" w:rsidRDefault="00957ABC" w:rsidP="0011196E">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Básico descriptivo correlacional</w:t>
      </w:r>
      <w:r w:rsidR="00462478" w:rsidRPr="001D0784">
        <w:rPr>
          <w:rFonts w:ascii="Georgia" w:eastAsia="Calibri" w:hAnsi="Georgia" w:cs="Calibri"/>
          <w:sz w:val="22"/>
          <w:szCs w:val="22"/>
          <w:lang w:val="es-ES"/>
        </w:rPr>
        <w:t xml:space="preserve">, </w:t>
      </w:r>
      <w:r w:rsidR="0096001B" w:rsidRPr="001D0784">
        <w:rPr>
          <w:rFonts w:ascii="Georgia" w:eastAsia="Calibri" w:hAnsi="Georgia" w:cs="Calibri"/>
          <w:sz w:val="22"/>
          <w:szCs w:val="22"/>
          <w:lang w:val="es-ES"/>
        </w:rPr>
        <w:t>Experimental longitudinal</w:t>
      </w:r>
      <w:r w:rsidR="00462478" w:rsidRPr="001D0784">
        <w:rPr>
          <w:rFonts w:ascii="Georgia" w:eastAsia="Calibri" w:hAnsi="Georgia" w:cs="Calibri"/>
          <w:sz w:val="22"/>
          <w:szCs w:val="22"/>
          <w:lang w:val="es-ES"/>
        </w:rPr>
        <w:t>.</w:t>
      </w:r>
    </w:p>
    <w:p w14:paraId="0BE2247B" w14:textId="29108E1D" w:rsidR="0096001B" w:rsidRPr="00984A44" w:rsidRDefault="0096001B" w:rsidP="0011196E">
      <w:pPr>
        <w:pStyle w:val="Heading1"/>
        <w:numPr>
          <w:ilvl w:val="1"/>
          <w:numId w:val="33"/>
        </w:numPr>
        <w:tabs>
          <w:tab w:val="left" w:pos="462"/>
        </w:tabs>
        <w:spacing w:before="92" w:line="360" w:lineRule="auto"/>
        <w:rPr>
          <w:rFonts w:ascii="Georgia" w:hAnsi="Georgia"/>
          <w:b/>
          <w:bCs/>
          <w:color w:val="5B9BD5"/>
          <w:sz w:val="22"/>
          <w:szCs w:val="22"/>
        </w:rPr>
      </w:pPr>
      <w:bookmarkStart w:id="12" w:name="_Toc92725985"/>
      <w:r w:rsidRPr="00984A44">
        <w:rPr>
          <w:rFonts w:ascii="Georgia" w:hAnsi="Georgia"/>
          <w:b/>
          <w:bCs/>
          <w:color w:val="5B9BD5"/>
          <w:sz w:val="22"/>
          <w:szCs w:val="22"/>
        </w:rPr>
        <w:t>Población</w:t>
      </w:r>
      <w:bookmarkEnd w:id="12"/>
    </w:p>
    <w:p w14:paraId="4E627FB3" w14:textId="76B4F759" w:rsidR="00EF0D52" w:rsidRPr="001D0784" w:rsidRDefault="0096001B" w:rsidP="00FC3699">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 xml:space="preserve">La población esta constituida por </w:t>
      </w:r>
      <w:r w:rsidRPr="0011196E">
        <w:rPr>
          <w:rFonts w:ascii="Georgia" w:eastAsia="Calibri" w:hAnsi="Georgia" w:cs="Calibri"/>
          <w:b/>
          <w:bCs/>
          <w:sz w:val="22"/>
          <w:szCs w:val="22"/>
          <w:lang w:val="es-ES"/>
        </w:rPr>
        <w:t>1182</w:t>
      </w:r>
      <w:r w:rsidRPr="001D0784">
        <w:rPr>
          <w:rFonts w:ascii="Georgia" w:eastAsia="Calibri" w:hAnsi="Georgia" w:cs="Calibri"/>
          <w:sz w:val="22"/>
          <w:szCs w:val="22"/>
          <w:lang w:val="es-ES"/>
        </w:rPr>
        <w:t xml:space="preserve"> </w:t>
      </w:r>
      <w:r w:rsidR="00652658" w:rsidRPr="001D0784">
        <w:rPr>
          <w:rFonts w:ascii="Georgia" w:eastAsia="Calibri" w:hAnsi="Georgia" w:cs="Calibri"/>
          <w:sz w:val="22"/>
          <w:szCs w:val="22"/>
          <w:lang w:val="es-ES"/>
        </w:rPr>
        <w:t>individuos de diferentes edades y centros de educativos en la capital de India Delhi</w:t>
      </w:r>
      <w:r w:rsidR="00746E96" w:rsidRPr="001D0784">
        <w:rPr>
          <w:rFonts w:ascii="Georgia" w:eastAsia="Calibri" w:hAnsi="Georgia" w:cs="Calibri"/>
          <w:sz w:val="22"/>
          <w:szCs w:val="22"/>
          <w:lang w:val="es-ES"/>
        </w:rPr>
        <w:t xml:space="preserve"> y fuera de la capital. En la </w:t>
      </w:r>
      <w:r w:rsidR="00746E96" w:rsidRPr="0011196E">
        <w:rPr>
          <w:rFonts w:ascii="Georgia" w:eastAsia="Calibri" w:hAnsi="Georgia" w:cs="Calibri"/>
          <w:b/>
          <w:bCs/>
          <w:sz w:val="22"/>
          <w:szCs w:val="22"/>
          <w:lang w:val="es-ES"/>
        </w:rPr>
        <w:t>Figura 1</w:t>
      </w:r>
      <w:r w:rsidR="00746E96" w:rsidRPr="001D0784">
        <w:rPr>
          <w:rFonts w:ascii="Georgia" w:eastAsia="Calibri" w:hAnsi="Georgia" w:cs="Calibri"/>
          <w:sz w:val="22"/>
          <w:szCs w:val="22"/>
          <w:lang w:val="es-ES"/>
        </w:rPr>
        <w:t xml:space="preserve"> se describe el detalle demográfico </w:t>
      </w:r>
      <w:r w:rsidR="00103924" w:rsidRPr="001D0784">
        <w:rPr>
          <w:rFonts w:ascii="Georgia" w:eastAsia="Calibri" w:hAnsi="Georgia" w:cs="Calibri"/>
          <w:sz w:val="22"/>
          <w:szCs w:val="22"/>
          <w:lang w:val="es-ES"/>
        </w:rPr>
        <w:t xml:space="preserve">de la población. La edad media de las personas es de 20 años, de las cuales el 61% residen en Delhi capital de la India y el </w:t>
      </w:r>
      <w:r w:rsidR="00D663A1" w:rsidRPr="001D0784">
        <w:rPr>
          <w:rFonts w:ascii="Georgia" w:eastAsia="Calibri" w:hAnsi="Georgia" w:cs="Calibri"/>
          <w:sz w:val="22"/>
          <w:szCs w:val="22"/>
          <w:lang w:val="es-ES"/>
        </w:rPr>
        <w:t xml:space="preserve">39% en regiones diferentes. Se agrupan las personas en 3 grupos de edades (6,95 – 24,3], (24,3 – 41,7], (41,7 – 59 - 1], los cuales representan jóvenes, adultos y adultos </w:t>
      </w:r>
      <w:r w:rsidR="00403A79" w:rsidRPr="001D0784">
        <w:rPr>
          <w:rFonts w:ascii="Georgia" w:eastAsia="Calibri" w:hAnsi="Georgia" w:cs="Calibri"/>
          <w:sz w:val="22"/>
          <w:szCs w:val="22"/>
          <w:lang w:val="es-ES"/>
        </w:rPr>
        <w:t>mayores, la</w:t>
      </w:r>
      <w:r w:rsidR="00945397" w:rsidRPr="001D0784">
        <w:rPr>
          <w:rFonts w:ascii="Georgia" w:eastAsia="Calibri" w:hAnsi="Georgia" w:cs="Calibri"/>
          <w:sz w:val="22"/>
          <w:szCs w:val="22"/>
          <w:lang w:val="es-ES"/>
        </w:rPr>
        <w:t xml:space="preserve"> población mas representativa es la de los jóvenes con un 90.1% de participación, seguida por la de los </w:t>
      </w:r>
      <w:r w:rsidR="00945397" w:rsidRPr="001D0784">
        <w:rPr>
          <w:rFonts w:ascii="Georgia" w:eastAsia="Calibri" w:hAnsi="Georgia" w:cs="Calibri"/>
          <w:sz w:val="22"/>
          <w:szCs w:val="22"/>
          <w:lang w:val="es-ES"/>
        </w:rPr>
        <w:lastRenderedPageBreak/>
        <w:t xml:space="preserve">adultos con un 9.1% y los adultos mayores con </w:t>
      </w:r>
      <w:r w:rsidR="0011196E">
        <w:rPr>
          <w:rFonts w:ascii="Georgia" w:eastAsia="Calibri" w:hAnsi="Georgia" w:cs="Calibri"/>
          <w:sz w:val="22"/>
          <w:szCs w:val="22"/>
          <w:lang w:val="es-ES"/>
        </w:rPr>
        <w:t>u</w:t>
      </w:r>
      <w:r w:rsidR="00945397" w:rsidRPr="001D0784">
        <w:rPr>
          <w:rFonts w:ascii="Georgia" w:eastAsia="Calibri" w:hAnsi="Georgia" w:cs="Calibri"/>
          <w:sz w:val="22"/>
          <w:szCs w:val="22"/>
          <w:lang w:val="es-ES"/>
        </w:rPr>
        <w:t>n 0.8%</w:t>
      </w:r>
      <w:r w:rsidR="0011196E">
        <w:rPr>
          <w:rFonts w:ascii="Georgia" w:eastAsia="Calibri" w:hAnsi="Georgia" w:cs="Calibri"/>
          <w:sz w:val="22"/>
          <w:szCs w:val="22"/>
          <w:lang w:val="es-ES"/>
        </w:rPr>
        <w:t>.</w:t>
      </w:r>
      <w:r w:rsidR="00945397" w:rsidRPr="001D0784">
        <w:rPr>
          <w:rFonts w:ascii="Georgia" w:eastAsia="Calibri" w:hAnsi="Georgia" w:cs="Calibri"/>
          <w:sz w:val="22"/>
          <w:szCs w:val="22"/>
          <w:lang w:val="es-ES"/>
        </w:rPr>
        <w:t xml:space="preserve"> </w:t>
      </w:r>
      <w:r w:rsidR="0011196E">
        <w:rPr>
          <w:rFonts w:ascii="Georgia" w:eastAsia="Calibri" w:hAnsi="Georgia" w:cs="Calibri"/>
          <w:sz w:val="22"/>
          <w:szCs w:val="22"/>
          <w:lang w:val="es-ES"/>
        </w:rPr>
        <w:t>P</w:t>
      </w:r>
      <w:r w:rsidR="00945397" w:rsidRPr="001D0784">
        <w:rPr>
          <w:rFonts w:ascii="Georgia" w:eastAsia="Calibri" w:hAnsi="Georgia" w:cs="Calibri"/>
          <w:sz w:val="22"/>
          <w:szCs w:val="22"/>
          <w:lang w:val="es-ES"/>
        </w:rPr>
        <w:t xml:space="preserve">or ultimo y no menos importante se encuentra que esta </w:t>
      </w:r>
      <w:r w:rsidR="00D663A1" w:rsidRPr="001D0784">
        <w:rPr>
          <w:rFonts w:ascii="Georgia" w:eastAsia="Calibri" w:hAnsi="Georgia" w:cs="Calibri"/>
          <w:sz w:val="22"/>
          <w:szCs w:val="22"/>
          <w:lang w:val="es-ES"/>
        </w:rPr>
        <w:t xml:space="preserve">población esta en un rango de </w:t>
      </w:r>
      <w:r w:rsidR="00945397" w:rsidRPr="001D0784">
        <w:rPr>
          <w:rFonts w:ascii="Georgia" w:eastAsia="Calibri" w:hAnsi="Georgia" w:cs="Calibri"/>
          <w:sz w:val="22"/>
          <w:szCs w:val="22"/>
          <w:lang w:val="es-ES"/>
        </w:rPr>
        <w:t>[7-59] años.</w:t>
      </w:r>
    </w:p>
    <w:p w14:paraId="7C9BD792" w14:textId="77777777" w:rsidR="00B53697" w:rsidRPr="00984A44" w:rsidRDefault="00B53697" w:rsidP="00B53697">
      <w:pPr>
        <w:jc w:val="both"/>
        <w:rPr>
          <w:rFonts w:ascii="Georgia" w:eastAsia="Calibri" w:hAnsi="Georgia" w:cs="Calibri"/>
          <w:b/>
          <w:bCs/>
          <w:sz w:val="22"/>
          <w:szCs w:val="22"/>
          <w:lang w:val="es-ES"/>
        </w:rPr>
      </w:pPr>
    </w:p>
    <w:p w14:paraId="435498FF" w14:textId="0F78FC35" w:rsidR="00DA3EE5" w:rsidRPr="00DA3EE5" w:rsidRDefault="00DA3EE5" w:rsidP="00DA3EE5">
      <w:pPr>
        <w:pStyle w:val="Caption"/>
        <w:jc w:val="center"/>
        <w:rPr>
          <w:rFonts w:ascii="Georgia" w:hAnsi="Georgia"/>
          <w:i w:val="0"/>
          <w:iCs w:val="0"/>
          <w:sz w:val="22"/>
          <w:szCs w:val="22"/>
        </w:rPr>
      </w:pPr>
      <w:bookmarkStart w:id="13" w:name="_Toc92726219"/>
      <w:bookmarkStart w:id="14" w:name="_Toc92726392"/>
      <w:bookmarkStart w:id="15" w:name="_Toc92726792"/>
      <w:r w:rsidRPr="00DA3EE5">
        <w:rPr>
          <w:rFonts w:ascii="Georgia" w:hAnsi="Georgia"/>
          <w:b/>
          <w:bCs/>
          <w:i w:val="0"/>
          <w:iCs w:val="0"/>
          <w:sz w:val="22"/>
          <w:szCs w:val="22"/>
        </w:rPr>
        <w:t xml:space="preserve">Ilustración </w:t>
      </w:r>
      <w:r w:rsidRPr="00DA3EE5">
        <w:rPr>
          <w:rFonts w:ascii="Georgia" w:hAnsi="Georgia"/>
          <w:b/>
          <w:bCs/>
          <w:i w:val="0"/>
          <w:iCs w:val="0"/>
          <w:sz w:val="22"/>
          <w:szCs w:val="22"/>
        </w:rPr>
        <w:fldChar w:fldCharType="begin"/>
      </w:r>
      <w:r w:rsidRPr="00DA3EE5">
        <w:rPr>
          <w:rFonts w:ascii="Georgia" w:hAnsi="Georgia"/>
          <w:b/>
          <w:bCs/>
          <w:i w:val="0"/>
          <w:iCs w:val="0"/>
          <w:sz w:val="22"/>
          <w:szCs w:val="22"/>
        </w:rPr>
        <w:instrText xml:space="preserve"> SEQ Ilustración \* ARABIC </w:instrText>
      </w:r>
      <w:r w:rsidRPr="00DA3EE5">
        <w:rPr>
          <w:rFonts w:ascii="Georgia" w:hAnsi="Georgia"/>
          <w:b/>
          <w:bCs/>
          <w:i w:val="0"/>
          <w:iCs w:val="0"/>
          <w:sz w:val="22"/>
          <w:szCs w:val="22"/>
        </w:rPr>
        <w:fldChar w:fldCharType="separate"/>
      </w:r>
      <w:r w:rsidR="00796E6B">
        <w:rPr>
          <w:rFonts w:ascii="Georgia" w:hAnsi="Georgia"/>
          <w:b/>
          <w:bCs/>
          <w:i w:val="0"/>
          <w:iCs w:val="0"/>
          <w:noProof/>
          <w:sz w:val="22"/>
          <w:szCs w:val="22"/>
        </w:rPr>
        <w:t>1</w:t>
      </w:r>
      <w:r w:rsidRPr="00DA3EE5">
        <w:rPr>
          <w:rFonts w:ascii="Georgia" w:hAnsi="Georgia"/>
          <w:b/>
          <w:bCs/>
          <w:i w:val="0"/>
          <w:iCs w:val="0"/>
          <w:sz w:val="22"/>
          <w:szCs w:val="22"/>
        </w:rPr>
        <w:fldChar w:fldCharType="end"/>
      </w:r>
      <w:r w:rsidRPr="00DA3EE5">
        <w:rPr>
          <w:rFonts w:ascii="Georgia" w:hAnsi="Georgia"/>
          <w:b/>
          <w:bCs/>
          <w:i w:val="0"/>
          <w:iCs w:val="0"/>
          <w:sz w:val="22"/>
          <w:szCs w:val="22"/>
        </w:rPr>
        <w:t>.</w:t>
      </w:r>
      <w:r w:rsidRPr="00DA3EE5">
        <w:rPr>
          <w:rFonts w:ascii="Georgia" w:hAnsi="Georgia"/>
          <w:i w:val="0"/>
          <w:iCs w:val="0"/>
          <w:sz w:val="22"/>
          <w:szCs w:val="22"/>
        </w:rPr>
        <w:t xml:space="preserve"> Detalle distribución demográfica.</w:t>
      </w:r>
      <w:bookmarkEnd w:id="13"/>
      <w:bookmarkEnd w:id="14"/>
      <w:bookmarkEnd w:id="15"/>
    </w:p>
    <w:p w14:paraId="38A8A6C9" w14:textId="7701BE2D" w:rsidR="00746E96" w:rsidRPr="00984A44" w:rsidRDefault="00E00ED5" w:rsidP="00F27967">
      <w:pPr>
        <w:jc w:val="center"/>
        <w:rPr>
          <w:rFonts w:ascii="Georgia" w:hAnsi="Georgia"/>
          <w:b/>
          <w:bCs/>
          <w:sz w:val="22"/>
          <w:szCs w:val="22"/>
        </w:rPr>
      </w:pPr>
      <w:r w:rsidRPr="00984A44">
        <w:rPr>
          <w:rFonts w:ascii="Georgia" w:hAnsi="Georgia"/>
          <w:b/>
          <w:bCs/>
          <w:noProof/>
          <w:sz w:val="22"/>
          <w:szCs w:val="22"/>
        </w:rPr>
        <w:drawing>
          <wp:inline distT="0" distB="0" distL="0" distR="0" wp14:anchorId="6A75A5F0" wp14:editId="2AF3A905">
            <wp:extent cx="4761865" cy="1955153"/>
            <wp:effectExtent l="0" t="0" r="635" b="127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12"/>
                    <a:stretch>
                      <a:fillRect/>
                    </a:stretch>
                  </pic:blipFill>
                  <pic:spPr>
                    <a:xfrm>
                      <a:off x="0" y="0"/>
                      <a:ext cx="4811442" cy="1975508"/>
                    </a:xfrm>
                    <a:prstGeom prst="rect">
                      <a:avLst/>
                    </a:prstGeom>
                  </pic:spPr>
                </pic:pic>
              </a:graphicData>
            </a:graphic>
          </wp:inline>
        </w:drawing>
      </w:r>
    </w:p>
    <w:p w14:paraId="6BAAFCCA" w14:textId="0A0D6C30" w:rsidR="00FB673A" w:rsidRPr="00984A44" w:rsidRDefault="00FB673A" w:rsidP="00FB673A">
      <w:pPr>
        <w:pStyle w:val="Heading1"/>
        <w:numPr>
          <w:ilvl w:val="1"/>
          <w:numId w:val="33"/>
        </w:numPr>
        <w:tabs>
          <w:tab w:val="left" w:pos="462"/>
        </w:tabs>
        <w:spacing w:before="92" w:line="360" w:lineRule="auto"/>
        <w:rPr>
          <w:rFonts w:ascii="Georgia" w:hAnsi="Georgia"/>
          <w:b/>
          <w:bCs/>
          <w:color w:val="5B9BD5"/>
          <w:sz w:val="22"/>
          <w:szCs w:val="22"/>
        </w:rPr>
      </w:pPr>
      <w:bookmarkStart w:id="16" w:name="_Toc92725986"/>
      <w:r w:rsidRPr="00984A44">
        <w:rPr>
          <w:rFonts w:ascii="Georgia" w:hAnsi="Georgia"/>
          <w:b/>
          <w:bCs/>
          <w:color w:val="5B9BD5"/>
          <w:sz w:val="22"/>
          <w:szCs w:val="22"/>
        </w:rPr>
        <w:t>Métodos de análisis de datos</w:t>
      </w:r>
      <w:bookmarkEnd w:id="16"/>
    </w:p>
    <w:p w14:paraId="48C10F8C" w14:textId="36A88CA4" w:rsidR="00FB673A" w:rsidRPr="00984A44" w:rsidRDefault="00327234" w:rsidP="00327234">
      <w:pPr>
        <w:pStyle w:val="Heading1"/>
        <w:numPr>
          <w:ilvl w:val="0"/>
          <w:numId w:val="34"/>
        </w:numPr>
        <w:tabs>
          <w:tab w:val="left" w:pos="462"/>
        </w:tabs>
        <w:spacing w:before="92" w:line="360" w:lineRule="auto"/>
        <w:rPr>
          <w:rFonts w:ascii="Georgia" w:hAnsi="Georgia"/>
          <w:b/>
          <w:bCs/>
          <w:color w:val="5B9BD5"/>
          <w:sz w:val="22"/>
          <w:szCs w:val="22"/>
        </w:rPr>
      </w:pPr>
      <w:bookmarkStart w:id="17" w:name="_Toc92725987"/>
      <w:r w:rsidRPr="00984A44">
        <w:rPr>
          <w:rFonts w:ascii="Georgia" w:hAnsi="Georgia"/>
          <w:b/>
          <w:bCs/>
          <w:color w:val="5B9BD5"/>
          <w:sz w:val="22"/>
          <w:szCs w:val="22"/>
        </w:rPr>
        <w:t>Análisis descriptivos,</w:t>
      </w:r>
      <w:bookmarkEnd w:id="17"/>
    </w:p>
    <w:p w14:paraId="0C9FDFC9" w14:textId="3819BDC3" w:rsidR="00327234" w:rsidRPr="001D0784" w:rsidRDefault="00327234" w:rsidP="00FC3699">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Para hallar las tablas, graficas, medidas de tendencia central, dispersión y análisis de datos se utilizo el Software R-Studio.</w:t>
      </w:r>
    </w:p>
    <w:p w14:paraId="1FA337E9" w14:textId="21B7AEE5" w:rsidR="00675236" w:rsidRPr="00984A44" w:rsidRDefault="00675236" w:rsidP="00675236">
      <w:pPr>
        <w:pStyle w:val="Heading1"/>
        <w:numPr>
          <w:ilvl w:val="0"/>
          <w:numId w:val="12"/>
        </w:numPr>
        <w:tabs>
          <w:tab w:val="left" w:pos="462"/>
        </w:tabs>
        <w:spacing w:before="92" w:line="360" w:lineRule="auto"/>
        <w:ind w:hanging="358"/>
        <w:jc w:val="left"/>
        <w:rPr>
          <w:rFonts w:ascii="Georgia" w:hAnsi="Georgia"/>
          <w:b/>
          <w:bCs/>
          <w:color w:val="5B9BD5"/>
          <w:sz w:val="22"/>
          <w:szCs w:val="22"/>
        </w:rPr>
      </w:pPr>
      <w:r w:rsidRPr="00984A44">
        <w:rPr>
          <w:rFonts w:ascii="Georgia" w:hAnsi="Georgia"/>
          <w:b/>
          <w:bCs/>
          <w:color w:val="5B9BD5"/>
          <w:sz w:val="22"/>
          <w:szCs w:val="22"/>
        </w:rPr>
        <w:t xml:space="preserve"> </w:t>
      </w:r>
      <w:bookmarkStart w:id="18" w:name="_Toc92725988"/>
      <w:r w:rsidRPr="00984A44">
        <w:rPr>
          <w:rFonts w:ascii="Georgia" w:hAnsi="Georgia"/>
          <w:b/>
          <w:bCs/>
          <w:color w:val="5B9BD5"/>
          <w:sz w:val="22"/>
          <w:szCs w:val="22"/>
        </w:rPr>
        <w:t>Tablas, graficas, métricas e interpretación</w:t>
      </w:r>
      <w:bookmarkEnd w:id="18"/>
    </w:p>
    <w:p w14:paraId="4EB046BC" w14:textId="0A234FEB" w:rsidR="006241D2" w:rsidRPr="001D0784" w:rsidRDefault="00A62EF8" w:rsidP="00FC3699">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 xml:space="preserve">A </w:t>
      </w:r>
      <w:r w:rsidR="006241D2" w:rsidRPr="001D0784">
        <w:rPr>
          <w:rFonts w:ascii="Georgia" w:eastAsia="Calibri" w:hAnsi="Georgia" w:cs="Calibri"/>
          <w:sz w:val="22"/>
          <w:szCs w:val="22"/>
          <w:lang w:val="es-ES"/>
        </w:rPr>
        <w:t>continuación,</w:t>
      </w:r>
      <w:r w:rsidRPr="001D0784">
        <w:rPr>
          <w:rFonts w:ascii="Georgia" w:eastAsia="Calibri" w:hAnsi="Georgia" w:cs="Calibri"/>
          <w:sz w:val="22"/>
          <w:szCs w:val="22"/>
          <w:lang w:val="es-ES"/>
        </w:rPr>
        <w:t xml:space="preserve"> se muestra </w:t>
      </w:r>
      <w:r w:rsidR="00DA6847" w:rsidRPr="001D0784">
        <w:rPr>
          <w:rFonts w:ascii="Georgia" w:eastAsia="Calibri" w:hAnsi="Georgia" w:cs="Calibri"/>
          <w:sz w:val="22"/>
          <w:szCs w:val="22"/>
          <w:lang w:val="es-ES"/>
        </w:rPr>
        <w:t>un análisis descriptivo y correlacional entre las variables de cada uno de los ámbitos que se describen en los grupos de datos de la base de datos.</w:t>
      </w:r>
      <w:r w:rsidR="004B2824" w:rsidRPr="001D0784">
        <w:rPr>
          <w:rFonts w:ascii="Georgia" w:eastAsia="Calibri" w:hAnsi="Georgia" w:cs="Calibri"/>
          <w:sz w:val="22"/>
          <w:szCs w:val="22"/>
          <w:lang w:val="es-ES"/>
        </w:rPr>
        <w:t xml:space="preserve"> </w:t>
      </w:r>
      <w:r w:rsidR="006241D2" w:rsidRPr="001D0784">
        <w:rPr>
          <w:rFonts w:ascii="Georgia" w:eastAsia="Calibri" w:hAnsi="Georgia" w:cs="Calibri"/>
          <w:sz w:val="22"/>
          <w:szCs w:val="22"/>
          <w:lang w:val="es-ES"/>
        </w:rPr>
        <w:t>Análisis de rutina diaria académica y los individuos clasificados en 3</w:t>
      </w:r>
      <w:r w:rsidR="004B2824" w:rsidRPr="001D0784">
        <w:rPr>
          <w:rFonts w:ascii="Georgia" w:eastAsia="Calibri" w:hAnsi="Georgia" w:cs="Calibri"/>
          <w:sz w:val="22"/>
          <w:szCs w:val="22"/>
          <w:lang w:val="es-ES"/>
        </w:rPr>
        <w:t xml:space="preserve"> grupos de edades </w:t>
      </w:r>
      <w:r w:rsidR="006241D2" w:rsidRPr="001D0784">
        <w:rPr>
          <w:rFonts w:ascii="Georgia" w:eastAsia="Calibri" w:hAnsi="Georgia" w:cs="Calibri"/>
          <w:sz w:val="22"/>
          <w:szCs w:val="22"/>
          <w:lang w:val="es-ES"/>
        </w:rPr>
        <w:t>(6,95 – 24,3], (24,3 – 41,7], (41,7 – 59 - 1]</w:t>
      </w:r>
      <w:r w:rsidR="004B2824" w:rsidRPr="001D0784">
        <w:rPr>
          <w:rFonts w:ascii="Georgia" w:eastAsia="Calibri" w:hAnsi="Georgia" w:cs="Calibri"/>
          <w:sz w:val="22"/>
          <w:szCs w:val="22"/>
          <w:lang w:val="es-ES"/>
        </w:rPr>
        <w:t>.</w:t>
      </w:r>
    </w:p>
    <w:p w14:paraId="6D6C7C3C" w14:textId="77777777" w:rsidR="00BB3CAD" w:rsidRPr="00984A44" w:rsidRDefault="00BB3CAD" w:rsidP="00B9591A">
      <w:pPr>
        <w:jc w:val="both"/>
        <w:rPr>
          <w:rFonts w:ascii="Georgia" w:eastAsia="Calibri" w:hAnsi="Georgia" w:cs="Calibri"/>
          <w:b/>
          <w:bCs/>
          <w:sz w:val="22"/>
          <w:szCs w:val="22"/>
          <w:lang w:val="es-ES"/>
        </w:rPr>
      </w:pPr>
    </w:p>
    <w:p w14:paraId="7C333DB1" w14:textId="72D8B321" w:rsidR="0043458D" w:rsidRPr="0043458D" w:rsidRDefault="0043458D" w:rsidP="0043458D">
      <w:pPr>
        <w:pStyle w:val="Caption"/>
        <w:keepNext/>
        <w:jc w:val="center"/>
        <w:rPr>
          <w:rFonts w:ascii="Georgia" w:hAnsi="Georgia"/>
          <w:i w:val="0"/>
          <w:iCs w:val="0"/>
          <w:sz w:val="22"/>
          <w:szCs w:val="22"/>
        </w:rPr>
      </w:pPr>
      <w:bookmarkStart w:id="19" w:name="_Toc92726993"/>
      <w:r w:rsidRPr="0043458D">
        <w:rPr>
          <w:rFonts w:ascii="Georgia" w:hAnsi="Georgia"/>
          <w:b/>
          <w:bCs/>
          <w:i w:val="0"/>
          <w:iCs w:val="0"/>
          <w:sz w:val="22"/>
          <w:szCs w:val="22"/>
        </w:rPr>
        <w:t xml:space="preserve">Tabla </w:t>
      </w:r>
      <w:r w:rsidRPr="0043458D">
        <w:rPr>
          <w:rFonts w:ascii="Georgia" w:hAnsi="Georgia"/>
          <w:b/>
          <w:bCs/>
          <w:i w:val="0"/>
          <w:iCs w:val="0"/>
          <w:sz w:val="22"/>
          <w:szCs w:val="22"/>
        </w:rPr>
        <w:fldChar w:fldCharType="begin"/>
      </w:r>
      <w:r w:rsidRPr="0043458D">
        <w:rPr>
          <w:rFonts w:ascii="Georgia" w:hAnsi="Georgia"/>
          <w:b/>
          <w:bCs/>
          <w:i w:val="0"/>
          <w:iCs w:val="0"/>
          <w:sz w:val="22"/>
          <w:szCs w:val="22"/>
        </w:rPr>
        <w:instrText xml:space="preserve"> SEQ Tabla \* ARABIC </w:instrText>
      </w:r>
      <w:r w:rsidRPr="0043458D">
        <w:rPr>
          <w:rFonts w:ascii="Georgia" w:hAnsi="Georgia"/>
          <w:b/>
          <w:bCs/>
          <w:i w:val="0"/>
          <w:iCs w:val="0"/>
          <w:sz w:val="22"/>
          <w:szCs w:val="22"/>
        </w:rPr>
        <w:fldChar w:fldCharType="separate"/>
      </w:r>
      <w:r w:rsidRPr="0043458D">
        <w:rPr>
          <w:rFonts w:ascii="Georgia" w:hAnsi="Georgia"/>
          <w:b/>
          <w:bCs/>
          <w:i w:val="0"/>
          <w:iCs w:val="0"/>
          <w:noProof/>
          <w:sz w:val="22"/>
          <w:szCs w:val="22"/>
        </w:rPr>
        <w:t>2</w:t>
      </w:r>
      <w:r w:rsidRPr="0043458D">
        <w:rPr>
          <w:rFonts w:ascii="Georgia" w:hAnsi="Georgia"/>
          <w:b/>
          <w:bCs/>
          <w:i w:val="0"/>
          <w:iCs w:val="0"/>
          <w:sz w:val="22"/>
          <w:szCs w:val="22"/>
        </w:rPr>
        <w:fldChar w:fldCharType="end"/>
      </w:r>
      <w:r w:rsidRPr="0043458D">
        <w:rPr>
          <w:rFonts w:ascii="Georgia" w:hAnsi="Georgia"/>
          <w:b/>
          <w:bCs/>
          <w:i w:val="0"/>
          <w:iCs w:val="0"/>
          <w:sz w:val="22"/>
          <w:szCs w:val="22"/>
        </w:rPr>
        <w:t>.</w:t>
      </w:r>
      <w:r w:rsidRPr="0043458D">
        <w:rPr>
          <w:rFonts w:ascii="Georgia" w:hAnsi="Georgia"/>
          <w:i w:val="0"/>
          <w:iCs w:val="0"/>
          <w:sz w:val="22"/>
          <w:szCs w:val="22"/>
        </w:rPr>
        <w:t xml:space="preserve"> diferencias entre las variables del grupo de datos de rutina diaria (Tiempo clases online, autoestudio, tiempo de sueño, tiempo en redes sociales y ejercicio físico) distribuidos en 3 rangos de edad (jóvenes, adultos, adulto mayor).</w:t>
      </w:r>
      <w:bookmarkEnd w:id="19"/>
    </w:p>
    <w:p w14:paraId="57CC2F6B" w14:textId="77777777" w:rsidR="00882B77" w:rsidRPr="0043458D" w:rsidRDefault="00882B77" w:rsidP="00882B77">
      <w:pPr>
        <w:pStyle w:val="TableParagraph"/>
        <w:jc w:val="both"/>
        <w:rPr>
          <w:color w:val="002060"/>
          <w:lang w:val="en-CO"/>
        </w:rPr>
      </w:pPr>
    </w:p>
    <w:p w14:paraId="220E5DA0" w14:textId="4012560A" w:rsidR="005B1752" w:rsidRPr="00984A44" w:rsidRDefault="00DB6686" w:rsidP="00DB6686">
      <w:pPr>
        <w:jc w:val="center"/>
        <w:rPr>
          <w:rFonts w:ascii="Georgia" w:hAnsi="Georgia"/>
          <w:b/>
          <w:bCs/>
          <w:sz w:val="22"/>
          <w:szCs w:val="22"/>
          <w:lang w:val="es-ES"/>
        </w:rPr>
      </w:pPr>
      <w:r w:rsidRPr="00984A44">
        <w:rPr>
          <w:rFonts w:ascii="Georgia" w:hAnsi="Georgia"/>
          <w:b/>
          <w:bCs/>
          <w:noProof/>
          <w:sz w:val="22"/>
          <w:szCs w:val="22"/>
          <w:lang w:val="es-ES"/>
        </w:rPr>
        <w:drawing>
          <wp:inline distT="0" distB="0" distL="0" distR="0" wp14:anchorId="2FEDA751" wp14:editId="10177C58">
            <wp:extent cx="4658768" cy="2600325"/>
            <wp:effectExtent l="0" t="0" r="2540" b="3175"/>
            <wp:docPr id="13" name="Picture 13" descr="A picture containing text, receip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 battery&#10;&#10;Description automatically generated"/>
                    <pic:cNvPicPr/>
                  </pic:nvPicPr>
                  <pic:blipFill>
                    <a:blip r:embed="rId13"/>
                    <a:stretch>
                      <a:fillRect/>
                    </a:stretch>
                  </pic:blipFill>
                  <pic:spPr>
                    <a:xfrm>
                      <a:off x="0" y="0"/>
                      <a:ext cx="4732396" cy="2641421"/>
                    </a:xfrm>
                    <a:prstGeom prst="rect">
                      <a:avLst/>
                    </a:prstGeom>
                  </pic:spPr>
                </pic:pic>
              </a:graphicData>
            </a:graphic>
          </wp:inline>
        </w:drawing>
      </w:r>
    </w:p>
    <w:p w14:paraId="1A7BA3C3" w14:textId="77777777" w:rsidR="00253FA2" w:rsidRPr="00984A44" w:rsidRDefault="00253FA2" w:rsidP="00DB6686">
      <w:pPr>
        <w:jc w:val="center"/>
        <w:rPr>
          <w:rFonts w:ascii="Georgia" w:hAnsi="Georgia"/>
          <w:b/>
          <w:bCs/>
          <w:sz w:val="22"/>
          <w:szCs w:val="22"/>
          <w:lang w:val="es-ES"/>
        </w:rPr>
      </w:pPr>
    </w:p>
    <w:p w14:paraId="5E2A4FEC" w14:textId="16347C65" w:rsidR="001A7E7A" w:rsidRPr="00FC3699" w:rsidRDefault="00154C66" w:rsidP="00FC3699">
      <w:pPr>
        <w:spacing w:line="360" w:lineRule="auto"/>
        <w:jc w:val="both"/>
        <w:rPr>
          <w:rFonts w:ascii="Georgia" w:eastAsia="Calibri" w:hAnsi="Georgia" w:cs="Calibri"/>
          <w:sz w:val="22"/>
          <w:szCs w:val="22"/>
          <w:lang w:val="es-ES"/>
        </w:rPr>
      </w:pPr>
      <w:r w:rsidRPr="00FC3699">
        <w:rPr>
          <w:rFonts w:ascii="Georgia" w:eastAsia="Calibri" w:hAnsi="Georgia" w:cs="Calibri"/>
          <w:sz w:val="22"/>
          <w:szCs w:val="22"/>
          <w:lang w:val="es-ES"/>
        </w:rPr>
        <w:lastRenderedPageBreak/>
        <w:t>De acuerdo con</w:t>
      </w:r>
      <w:r w:rsidR="001A7E7A" w:rsidRPr="00FC3699">
        <w:rPr>
          <w:rFonts w:ascii="Georgia" w:eastAsia="Calibri" w:hAnsi="Georgia" w:cs="Calibri"/>
          <w:sz w:val="22"/>
          <w:szCs w:val="22"/>
          <w:lang w:val="es-ES"/>
        </w:rPr>
        <w:t xml:space="preserve"> los resultaos obtenidos en la </w:t>
      </w:r>
      <w:r w:rsidR="001A7E7A" w:rsidRPr="00783E71">
        <w:rPr>
          <w:rFonts w:ascii="Georgia" w:eastAsia="Calibri" w:hAnsi="Georgia" w:cs="Calibri"/>
          <w:b/>
          <w:bCs/>
          <w:sz w:val="22"/>
          <w:szCs w:val="22"/>
          <w:lang w:val="es-ES"/>
        </w:rPr>
        <w:t xml:space="preserve">Tabla </w:t>
      </w:r>
      <w:r w:rsidR="00C42728">
        <w:rPr>
          <w:rFonts w:ascii="Georgia" w:eastAsia="Calibri" w:hAnsi="Georgia" w:cs="Calibri"/>
          <w:b/>
          <w:bCs/>
          <w:sz w:val="22"/>
          <w:szCs w:val="22"/>
          <w:lang w:val="es-ES"/>
        </w:rPr>
        <w:t>2</w:t>
      </w:r>
      <w:r w:rsidR="001A7E7A" w:rsidRPr="00FC3699">
        <w:rPr>
          <w:rFonts w:ascii="Georgia" w:eastAsia="Calibri" w:hAnsi="Georgia" w:cs="Calibri"/>
          <w:sz w:val="22"/>
          <w:szCs w:val="22"/>
          <w:lang w:val="es-ES"/>
        </w:rPr>
        <w:t xml:space="preserve">, se </w:t>
      </w:r>
      <w:r w:rsidR="00A03B73" w:rsidRPr="00FC3699">
        <w:rPr>
          <w:rFonts w:ascii="Georgia" w:eastAsia="Calibri" w:hAnsi="Georgia" w:cs="Calibri"/>
          <w:sz w:val="22"/>
          <w:szCs w:val="22"/>
          <w:lang w:val="es-ES"/>
        </w:rPr>
        <w:t>p</w:t>
      </w:r>
      <w:r w:rsidR="00FC5653" w:rsidRPr="00FC3699">
        <w:rPr>
          <w:rFonts w:ascii="Georgia" w:eastAsia="Calibri" w:hAnsi="Georgia" w:cs="Calibri"/>
          <w:sz w:val="22"/>
          <w:szCs w:val="22"/>
          <w:lang w:val="es-ES"/>
        </w:rPr>
        <w:t>uede observar que los estudiantes invierten un mínimo de 2 horas y máximo de 12 horas en auto aprendizaje, el tiempo medio de aprendizaje para todas las edades es de 2,7 horas diarias</w:t>
      </w:r>
      <w:r w:rsidRPr="00FC3699">
        <w:rPr>
          <w:rFonts w:ascii="Georgia" w:eastAsia="Calibri" w:hAnsi="Georgia" w:cs="Calibri"/>
          <w:sz w:val="22"/>
          <w:szCs w:val="22"/>
          <w:lang w:val="es-ES"/>
        </w:rPr>
        <w:t xml:space="preserve">. El tiempo promedio para todas las edades de las clases en línea fue de 2,8 horas diarias, sin </w:t>
      </w:r>
      <w:r w:rsidR="008162BE" w:rsidRPr="00FC3699">
        <w:rPr>
          <w:rFonts w:ascii="Georgia" w:eastAsia="Calibri" w:hAnsi="Georgia" w:cs="Calibri"/>
          <w:sz w:val="22"/>
          <w:szCs w:val="22"/>
          <w:lang w:val="es-ES"/>
        </w:rPr>
        <w:t>embargo,</w:t>
      </w:r>
      <w:r w:rsidRPr="00FC3699">
        <w:rPr>
          <w:rFonts w:ascii="Georgia" w:eastAsia="Calibri" w:hAnsi="Georgia" w:cs="Calibri"/>
          <w:sz w:val="22"/>
          <w:szCs w:val="22"/>
          <w:lang w:val="es-ES"/>
        </w:rPr>
        <w:t xml:space="preserve"> el rango mas juvenil presenta una media un poco mas alta de 3,25 horas diarias dedicadas y menor para la población adulta mayor con una media de 2.33 horas diarias</w:t>
      </w:r>
      <w:r w:rsidR="008162BE" w:rsidRPr="00FC3699">
        <w:rPr>
          <w:rFonts w:ascii="Georgia" w:eastAsia="Calibri" w:hAnsi="Georgia" w:cs="Calibri"/>
          <w:sz w:val="22"/>
          <w:szCs w:val="22"/>
          <w:lang w:val="es-ES"/>
        </w:rPr>
        <w:t xml:space="preserve">. </w:t>
      </w:r>
    </w:p>
    <w:p w14:paraId="06F6EA17" w14:textId="77777777" w:rsidR="00010B43" w:rsidRPr="00FC3699" w:rsidRDefault="00010B43" w:rsidP="00FC3699">
      <w:pPr>
        <w:spacing w:line="360" w:lineRule="auto"/>
        <w:jc w:val="both"/>
        <w:rPr>
          <w:rFonts w:ascii="Georgia" w:eastAsia="Calibri" w:hAnsi="Georgia" w:cs="Calibri"/>
          <w:sz w:val="22"/>
          <w:szCs w:val="22"/>
          <w:lang w:val="es-ES"/>
        </w:rPr>
      </w:pPr>
    </w:p>
    <w:p w14:paraId="4B23003A" w14:textId="4DE241C2" w:rsidR="008162BE" w:rsidRPr="00FC3699" w:rsidRDefault="008162BE" w:rsidP="00FC3699">
      <w:pPr>
        <w:spacing w:line="360" w:lineRule="auto"/>
        <w:jc w:val="both"/>
        <w:rPr>
          <w:rFonts w:ascii="Georgia" w:eastAsia="Calibri" w:hAnsi="Georgia" w:cs="Calibri"/>
          <w:sz w:val="22"/>
          <w:szCs w:val="22"/>
          <w:lang w:val="es-ES"/>
        </w:rPr>
      </w:pPr>
      <w:r w:rsidRPr="00FC3699">
        <w:rPr>
          <w:rFonts w:ascii="Georgia" w:eastAsia="Calibri" w:hAnsi="Georgia" w:cs="Calibri"/>
          <w:sz w:val="22"/>
          <w:szCs w:val="22"/>
          <w:lang w:val="es-ES"/>
        </w:rPr>
        <w:t>El rango medio de horas de sueño se comprende entre 4 y 15 horas, la población total invierte 7,5 horas</w:t>
      </w:r>
      <w:r w:rsidR="00CC1E4C">
        <w:rPr>
          <w:rFonts w:ascii="Georgia" w:eastAsia="Calibri" w:hAnsi="Georgia" w:cs="Calibri"/>
          <w:sz w:val="22"/>
          <w:szCs w:val="22"/>
          <w:lang w:val="es-ES"/>
        </w:rPr>
        <w:t xml:space="preserve"> </w:t>
      </w:r>
      <w:r w:rsidRPr="00FC3699">
        <w:rPr>
          <w:rFonts w:ascii="Georgia" w:eastAsia="Calibri" w:hAnsi="Georgia" w:cs="Calibri"/>
          <w:sz w:val="22"/>
          <w:szCs w:val="22"/>
          <w:lang w:val="es-ES"/>
        </w:rPr>
        <w:t xml:space="preserve">de sueño o descanso diario </w:t>
      </w:r>
      <w:r w:rsidR="00CC1E4C">
        <w:rPr>
          <w:rFonts w:ascii="Georgia" w:eastAsia="Calibri" w:hAnsi="Georgia" w:cs="Calibri"/>
          <w:sz w:val="22"/>
          <w:szCs w:val="22"/>
          <w:lang w:val="es-ES"/>
        </w:rPr>
        <w:t xml:space="preserve">en promedio </w:t>
      </w:r>
      <w:r w:rsidRPr="00FC3699">
        <w:rPr>
          <w:rFonts w:ascii="Georgia" w:eastAsia="Calibri" w:hAnsi="Georgia" w:cs="Calibri"/>
          <w:sz w:val="22"/>
          <w:szCs w:val="22"/>
          <w:lang w:val="es-ES"/>
        </w:rPr>
        <w:t>para recuperarse de sus actividades de rutina diaria.</w:t>
      </w:r>
    </w:p>
    <w:p w14:paraId="2F081DF7" w14:textId="77777777" w:rsidR="00010B43" w:rsidRPr="00FC3699" w:rsidRDefault="00010B43" w:rsidP="00FC3699">
      <w:pPr>
        <w:spacing w:line="360" w:lineRule="auto"/>
        <w:jc w:val="both"/>
        <w:rPr>
          <w:rFonts w:ascii="Georgia" w:eastAsia="Calibri" w:hAnsi="Georgia" w:cs="Calibri"/>
          <w:sz w:val="22"/>
          <w:szCs w:val="22"/>
          <w:lang w:val="es-ES"/>
        </w:rPr>
      </w:pPr>
    </w:p>
    <w:p w14:paraId="1D886957" w14:textId="276CFE36" w:rsidR="00EF0D52" w:rsidRPr="00FC3699" w:rsidRDefault="008162BE" w:rsidP="00FC3699">
      <w:pPr>
        <w:spacing w:line="360" w:lineRule="auto"/>
        <w:jc w:val="both"/>
        <w:rPr>
          <w:rFonts w:ascii="Georgia" w:eastAsia="Calibri" w:hAnsi="Georgia" w:cs="Calibri"/>
          <w:sz w:val="22"/>
          <w:szCs w:val="22"/>
          <w:lang w:val="es-ES"/>
        </w:rPr>
      </w:pPr>
      <w:r w:rsidRPr="00FC3699">
        <w:rPr>
          <w:rFonts w:ascii="Georgia" w:eastAsia="Calibri" w:hAnsi="Georgia" w:cs="Calibri"/>
          <w:sz w:val="22"/>
          <w:szCs w:val="22"/>
          <w:lang w:val="es-ES"/>
        </w:rPr>
        <w:t>El habito de ejercicio físico es uno de los</w:t>
      </w:r>
      <w:r w:rsidR="00493922">
        <w:rPr>
          <w:rFonts w:ascii="Georgia" w:eastAsia="Calibri" w:hAnsi="Georgia" w:cs="Calibri"/>
          <w:sz w:val="22"/>
          <w:szCs w:val="22"/>
          <w:lang w:val="es-ES"/>
        </w:rPr>
        <w:t xml:space="preserve"> hábitos saludables</w:t>
      </w:r>
      <w:r w:rsidRPr="00FC3699">
        <w:rPr>
          <w:rFonts w:ascii="Georgia" w:eastAsia="Calibri" w:hAnsi="Georgia" w:cs="Calibri"/>
          <w:sz w:val="22"/>
          <w:szCs w:val="22"/>
          <w:lang w:val="es-ES"/>
        </w:rPr>
        <w:t xml:space="preserve"> mayormente afectados, los estudiantes de todas las edades, solo</w:t>
      </w:r>
      <w:r w:rsidR="00AD0E94" w:rsidRPr="00FC3699">
        <w:rPr>
          <w:rFonts w:ascii="Georgia" w:eastAsia="Calibri" w:hAnsi="Georgia" w:cs="Calibri"/>
          <w:sz w:val="22"/>
          <w:szCs w:val="22"/>
          <w:lang w:val="es-ES"/>
        </w:rPr>
        <w:t xml:space="preserve"> </w:t>
      </w:r>
      <w:r w:rsidRPr="00FC3699">
        <w:rPr>
          <w:rFonts w:ascii="Georgia" w:eastAsia="Calibri" w:hAnsi="Georgia" w:cs="Calibri"/>
          <w:sz w:val="22"/>
          <w:szCs w:val="22"/>
          <w:lang w:val="es-ES"/>
        </w:rPr>
        <w:t xml:space="preserve">invierten </w:t>
      </w:r>
      <w:r w:rsidR="00AD0E94" w:rsidRPr="00FC3699">
        <w:rPr>
          <w:rFonts w:ascii="Georgia" w:eastAsia="Calibri" w:hAnsi="Georgia" w:cs="Calibri"/>
          <w:sz w:val="22"/>
          <w:szCs w:val="22"/>
          <w:lang w:val="es-ES"/>
        </w:rPr>
        <w:t xml:space="preserve">0.039 horas de ejercicio físico, solo un 12,3% de los estudiantes invierte un tiempo considerado como saludable entre 1.5  - 3.33 horas diarias, y solo un  0.2% de la población total de los estudiantes practica ejercicio de alta intensidad, lo anterior tiene mucho sentido debido a que muchos estudiantes han concentrado mas su tiempo en actividades que implican </w:t>
      </w:r>
      <w:r w:rsidR="00253FA2" w:rsidRPr="00FC3699">
        <w:rPr>
          <w:rFonts w:ascii="Georgia" w:eastAsia="Calibri" w:hAnsi="Georgia" w:cs="Calibri"/>
          <w:sz w:val="22"/>
          <w:szCs w:val="22"/>
          <w:lang w:val="es-ES"/>
        </w:rPr>
        <w:t>mayor responsabilidad y se pueden efectuar de manera virtual o remota</w:t>
      </w:r>
      <w:r w:rsidR="00AD0E94" w:rsidRPr="00FC3699">
        <w:rPr>
          <w:rFonts w:ascii="Georgia" w:eastAsia="Calibri" w:hAnsi="Georgia" w:cs="Calibri"/>
          <w:sz w:val="22"/>
          <w:szCs w:val="22"/>
          <w:lang w:val="es-ES"/>
        </w:rPr>
        <w:t xml:space="preserve"> a</w:t>
      </w:r>
      <w:r w:rsidR="00E26C6F">
        <w:rPr>
          <w:rFonts w:ascii="Georgia" w:eastAsia="Calibri" w:hAnsi="Georgia" w:cs="Calibri"/>
          <w:sz w:val="22"/>
          <w:szCs w:val="22"/>
          <w:lang w:val="es-ES"/>
        </w:rPr>
        <w:t xml:space="preserve"> lo que se refiere el</w:t>
      </w:r>
      <w:r w:rsidR="00AD0E94" w:rsidRPr="00FC3699">
        <w:rPr>
          <w:rFonts w:ascii="Georgia" w:eastAsia="Calibri" w:hAnsi="Georgia" w:cs="Calibri"/>
          <w:sz w:val="22"/>
          <w:szCs w:val="22"/>
          <w:lang w:val="es-ES"/>
        </w:rPr>
        <w:t xml:space="preserve"> estudio en línea, auto-estudio </w:t>
      </w:r>
      <w:r w:rsidR="00253FA2" w:rsidRPr="00FC3699">
        <w:rPr>
          <w:rFonts w:ascii="Georgia" w:eastAsia="Calibri" w:hAnsi="Georgia" w:cs="Calibri"/>
          <w:sz w:val="22"/>
          <w:szCs w:val="22"/>
          <w:lang w:val="es-ES"/>
        </w:rPr>
        <w:t>y un poco de</w:t>
      </w:r>
      <w:r w:rsidR="004343F5">
        <w:rPr>
          <w:rFonts w:ascii="Georgia" w:eastAsia="Calibri" w:hAnsi="Georgia" w:cs="Calibri"/>
          <w:sz w:val="22"/>
          <w:szCs w:val="22"/>
          <w:lang w:val="es-ES"/>
        </w:rPr>
        <w:t xml:space="preserve"> ascio y socialización virtual por medio de</w:t>
      </w:r>
      <w:r w:rsidR="00253FA2" w:rsidRPr="00FC3699">
        <w:rPr>
          <w:rFonts w:ascii="Georgia" w:eastAsia="Calibri" w:hAnsi="Georgia" w:cs="Calibri"/>
          <w:sz w:val="22"/>
          <w:szCs w:val="22"/>
          <w:lang w:val="es-ES"/>
        </w:rPr>
        <w:t xml:space="preserve"> las redes sociales con una media de 2,35 horas</w:t>
      </w:r>
      <w:r w:rsidR="004343F5">
        <w:rPr>
          <w:rFonts w:ascii="Georgia" w:eastAsia="Calibri" w:hAnsi="Georgia" w:cs="Calibri"/>
          <w:sz w:val="22"/>
          <w:szCs w:val="22"/>
          <w:lang w:val="es-ES"/>
        </w:rPr>
        <w:t>.</w:t>
      </w:r>
      <w:r w:rsidR="00FE40C7" w:rsidRPr="00FC3699">
        <w:rPr>
          <w:rFonts w:ascii="Georgia" w:eastAsia="Calibri" w:hAnsi="Georgia" w:cs="Calibri"/>
          <w:sz w:val="22"/>
          <w:szCs w:val="22"/>
          <w:lang w:val="es-ES"/>
        </w:rPr>
        <w:t xml:space="preserve"> </w:t>
      </w:r>
      <w:r w:rsidR="004343F5">
        <w:rPr>
          <w:rFonts w:ascii="Georgia" w:eastAsia="Calibri" w:hAnsi="Georgia" w:cs="Calibri"/>
          <w:sz w:val="22"/>
          <w:szCs w:val="22"/>
          <w:lang w:val="es-ES"/>
        </w:rPr>
        <w:t>T</w:t>
      </w:r>
      <w:r w:rsidR="00FE40C7" w:rsidRPr="00FC3699">
        <w:rPr>
          <w:rFonts w:ascii="Georgia" w:eastAsia="Calibri" w:hAnsi="Georgia" w:cs="Calibri"/>
          <w:sz w:val="22"/>
          <w:szCs w:val="22"/>
          <w:lang w:val="es-ES"/>
        </w:rPr>
        <w:t>ambién se debe tener presente que la salud tanto física como mental de los estudiantes se puede afectar por otras variables o factores como el número de comidas al día, falta de espacios de socialización, restricciones para hacer ejercicio al aire libre, situación critica de salud mundial, y los extremos que desequilibran cada uno de los hábitos de las personas</w:t>
      </w:r>
      <w:r w:rsidR="004B2824" w:rsidRPr="00FC3699">
        <w:rPr>
          <w:rFonts w:ascii="Georgia" w:eastAsia="Calibri" w:hAnsi="Georgia" w:cs="Calibri"/>
          <w:sz w:val="22"/>
          <w:szCs w:val="22"/>
          <w:lang w:val="es-ES"/>
        </w:rPr>
        <w:t>.</w:t>
      </w:r>
    </w:p>
    <w:p w14:paraId="42A29A7A" w14:textId="77777777" w:rsidR="00387583" w:rsidRPr="00984A44" w:rsidRDefault="00387583" w:rsidP="008F447E">
      <w:pPr>
        <w:pStyle w:val="Caption"/>
        <w:keepNext/>
        <w:spacing w:line="360" w:lineRule="auto"/>
        <w:jc w:val="center"/>
        <w:rPr>
          <w:rFonts w:ascii="Georgia" w:hAnsi="Georgia" w:cs="Arial"/>
          <w:b/>
          <w:bCs/>
          <w:i w:val="0"/>
          <w:iCs w:val="0"/>
          <w:sz w:val="22"/>
          <w:szCs w:val="22"/>
          <w:lang w:val="es-ES"/>
        </w:rPr>
      </w:pPr>
    </w:p>
    <w:p w14:paraId="4AEE54E3" w14:textId="5C494015" w:rsidR="007B39DC" w:rsidRPr="007B39DC" w:rsidRDefault="007B39DC" w:rsidP="007B39DC">
      <w:pPr>
        <w:pStyle w:val="Caption"/>
        <w:jc w:val="center"/>
        <w:rPr>
          <w:rFonts w:ascii="Georgia" w:hAnsi="Georgia"/>
          <w:i w:val="0"/>
          <w:iCs w:val="0"/>
          <w:sz w:val="22"/>
          <w:szCs w:val="22"/>
        </w:rPr>
      </w:pPr>
      <w:bookmarkStart w:id="20" w:name="_Toc92726793"/>
      <w:r w:rsidRPr="007B39DC">
        <w:rPr>
          <w:rFonts w:ascii="Georgia" w:hAnsi="Georgia"/>
          <w:b/>
          <w:bCs/>
          <w:i w:val="0"/>
          <w:iCs w:val="0"/>
          <w:sz w:val="22"/>
          <w:szCs w:val="22"/>
        </w:rPr>
        <w:t xml:space="preserve">Ilustración </w:t>
      </w:r>
      <w:r w:rsidRPr="007B39DC">
        <w:rPr>
          <w:rFonts w:ascii="Georgia" w:hAnsi="Georgia"/>
          <w:b/>
          <w:bCs/>
          <w:i w:val="0"/>
          <w:iCs w:val="0"/>
          <w:sz w:val="22"/>
          <w:szCs w:val="22"/>
        </w:rPr>
        <w:fldChar w:fldCharType="begin"/>
      </w:r>
      <w:r w:rsidRPr="007B39DC">
        <w:rPr>
          <w:rFonts w:ascii="Georgia" w:hAnsi="Georgia"/>
          <w:b/>
          <w:bCs/>
          <w:i w:val="0"/>
          <w:iCs w:val="0"/>
          <w:sz w:val="22"/>
          <w:szCs w:val="22"/>
        </w:rPr>
        <w:instrText xml:space="preserve"> SEQ Ilustración \* ARABIC </w:instrText>
      </w:r>
      <w:r w:rsidRPr="007B39DC">
        <w:rPr>
          <w:rFonts w:ascii="Georgia" w:hAnsi="Georgia"/>
          <w:b/>
          <w:bCs/>
          <w:i w:val="0"/>
          <w:iCs w:val="0"/>
          <w:sz w:val="22"/>
          <w:szCs w:val="22"/>
        </w:rPr>
        <w:fldChar w:fldCharType="separate"/>
      </w:r>
      <w:r w:rsidR="00796E6B">
        <w:rPr>
          <w:rFonts w:ascii="Georgia" w:hAnsi="Georgia"/>
          <w:b/>
          <w:bCs/>
          <w:i w:val="0"/>
          <w:iCs w:val="0"/>
          <w:noProof/>
          <w:sz w:val="22"/>
          <w:szCs w:val="22"/>
        </w:rPr>
        <w:t>2</w:t>
      </w:r>
      <w:r w:rsidRPr="007B39DC">
        <w:rPr>
          <w:rFonts w:ascii="Georgia" w:hAnsi="Georgia"/>
          <w:b/>
          <w:bCs/>
          <w:i w:val="0"/>
          <w:iCs w:val="0"/>
          <w:sz w:val="22"/>
          <w:szCs w:val="22"/>
        </w:rPr>
        <w:fldChar w:fldCharType="end"/>
      </w:r>
      <w:r w:rsidRPr="007B39DC">
        <w:rPr>
          <w:rFonts w:ascii="Georgia" w:hAnsi="Georgia"/>
          <w:i w:val="0"/>
          <w:iCs w:val="0"/>
          <w:sz w:val="22"/>
          <w:szCs w:val="22"/>
        </w:rPr>
        <w:t>. Preferencia red social.</w:t>
      </w:r>
      <w:bookmarkEnd w:id="20"/>
    </w:p>
    <w:p w14:paraId="5B06B7DC" w14:textId="54B5CE17" w:rsidR="001A7E7A" w:rsidRPr="00984A44" w:rsidRDefault="008F447E" w:rsidP="008F447E">
      <w:pPr>
        <w:pStyle w:val="Caption"/>
        <w:keepNext/>
        <w:spacing w:line="360" w:lineRule="auto"/>
        <w:jc w:val="center"/>
        <w:rPr>
          <w:rFonts w:ascii="Georgia" w:hAnsi="Georgia"/>
          <w:b/>
          <w:bCs/>
          <w:color w:val="5B9BD5"/>
          <w:sz w:val="22"/>
          <w:szCs w:val="22"/>
        </w:rPr>
      </w:pPr>
      <w:r w:rsidRPr="00984A44">
        <w:rPr>
          <w:rFonts w:ascii="Georgia" w:hAnsi="Georgia"/>
          <w:b/>
          <w:bCs/>
          <w:noProof/>
          <w:color w:val="5B9BD5"/>
          <w:sz w:val="22"/>
          <w:szCs w:val="22"/>
        </w:rPr>
        <w:drawing>
          <wp:inline distT="0" distB="0" distL="0" distR="0" wp14:anchorId="25431F5A" wp14:editId="041EE5D7">
            <wp:extent cx="5224780" cy="1995661"/>
            <wp:effectExtent l="0" t="0" r="0" b="0"/>
            <wp:docPr id="4974" name="Picture 497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 name="Picture 4974" descr="A picture containing timeline&#10;&#10;Description automatically generated"/>
                    <pic:cNvPicPr/>
                  </pic:nvPicPr>
                  <pic:blipFill>
                    <a:blip r:embed="rId14"/>
                    <a:stretch>
                      <a:fillRect/>
                    </a:stretch>
                  </pic:blipFill>
                  <pic:spPr>
                    <a:xfrm>
                      <a:off x="0" y="0"/>
                      <a:ext cx="5299188" cy="2024082"/>
                    </a:xfrm>
                    <a:prstGeom prst="rect">
                      <a:avLst/>
                    </a:prstGeom>
                  </pic:spPr>
                </pic:pic>
              </a:graphicData>
            </a:graphic>
          </wp:inline>
        </w:drawing>
      </w:r>
    </w:p>
    <w:p w14:paraId="220A931F" w14:textId="480C16C1" w:rsidR="00A17DE3" w:rsidRPr="00FC3699" w:rsidRDefault="00E04DA4" w:rsidP="00FC3699">
      <w:pPr>
        <w:pStyle w:val="BodyText"/>
        <w:spacing w:line="360" w:lineRule="auto"/>
        <w:jc w:val="both"/>
        <w:rPr>
          <w:rFonts w:ascii="Georgia" w:hAnsi="Georgia"/>
          <w:sz w:val="22"/>
          <w:szCs w:val="22"/>
        </w:rPr>
      </w:pPr>
      <w:r w:rsidRPr="00FC3699">
        <w:rPr>
          <w:rFonts w:ascii="Georgia" w:hAnsi="Georgia"/>
          <w:sz w:val="22"/>
          <w:szCs w:val="22"/>
        </w:rPr>
        <w:t xml:space="preserve">Escuchar música es la actividad favorita de los estudiantes para reducir el estrés, un 23,4% de los estudiantes prefieren esta opción, otras actividades como jugar en línea, leer libros, redes sociales y dormir </w:t>
      </w:r>
      <w:r w:rsidR="00E97C3E">
        <w:rPr>
          <w:rFonts w:ascii="Georgia" w:hAnsi="Georgia"/>
          <w:sz w:val="22"/>
          <w:szCs w:val="22"/>
        </w:rPr>
        <w:t>se encuentran en</w:t>
      </w:r>
      <w:r w:rsidRPr="00FC3699">
        <w:rPr>
          <w:rFonts w:ascii="Georgia" w:hAnsi="Georgia"/>
          <w:sz w:val="22"/>
          <w:szCs w:val="22"/>
        </w:rPr>
        <w:t xml:space="preserve"> el Top de las mas populares, dichas </w:t>
      </w:r>
      <w:r w:rsidRPr="00FC3699">
        <w:rPr>
          <w:rFonts w:ascii="Georgia" w:hAnsi="Georgia"/>
          <w:sz w:val="22"/>
          <w:szCs w:val="22"/>
        </w:rPr>
        <w:lastRenderedPageBreak/>
        <w:t xml:space="preserve">actividades se realizan de manera individual, las cuales son mas accesibles en tiempos de pandemia, según </w:t>
      </w:r>
      <w:r w:rsidR="00A17DE3" w:rsidRPr="00FC3699">
        <w:rPr>
          <w:rFonts w:ascii="Georgia" w:hAnsi="Georgia"/>
          <w:sz w:val="22"/>
          <w:szCs w:val="22"/>
        </w:rPr>
        <w:t xml:space="preserve">la Dirección general de comunicación social cuando las personas no tienen interacción ni relaciones subjetivas que proporcionen seguridad y predictibilidad puede causar un impacto que inhibe las conexiones cerebrales que los jóvenes requieren para poder desarrollar después otro tipo de habilidades más complejas, construir humanidad, y situarse en la sociedad, lo anterior </w:t>
      </w:r>
      <w:sdt>
        <w:sdtPr>
          <w:rPr>
            <w:rFonts w:ascii="Georgia" w:hAnsi="Georgia"/>
            <w:sz w:val="22"/>
            <w:szCs w:val="22"/>
          </w:rPr>
          <w:id w:val="18053173"/>
          <w:citation/>
        </w:sdtPr>
        <w:sdtEndPr/>
        <w:sdtContent>
          <w:r w:rsidR="00960E76">
            <w:rPr>
              <w:rFonts w:ascii="Georgia" w:hAnsi="Georgia"/>
              <w:sz w:val="22"/>
              <w:szCs w:val="22"/>
            </w:rPr>
            <w:fldChar w:fldCharType="begin"/>
          </w:r>
          <w:r w:rsidR="00960E76">
            <w:rPr>
              <w:rFonts w:ascii="Georgia" w:hAnsi="Georgia"/>
              <w:sz w:val="22"/>
              <w:szCs w:val="22"/>
            </w:rPr>
            <w:instrText xml:space="preserve"> CITATION Dir21 \l 3082 </w:instrText>
          </w:r>
          <w:r w:rsidR="00960E76">
            <w:rPr>
              <w:rFonts w:ascii="Georgia" w:hAnsi="Georgia"/>
              <w:sz w:val="22"/>
              <w:szCs w:val="22"/>
            </w:rPr>
            <w:fldChar w:fldCharType="separate"/>
          </w:r>
          <w:r w:rsidR="00133444" w:rsidRPr="00133444">
            <w:rPr>
              <w:rFonts w:ascii="Georgia" w:hAnsi="Georgia"/>
              <w:noProof/>
              <w:sz w:val="22"/>
              <w:szCs w:val="22"/>
            </w:rPr>
            <w:t>(Dirección general de Comunicación Social, 2021)</w:t>
          </w:r>
          <w:r w:rsidR="00960E76">
            <w:rPr>
              <w:rFonts w:ascii="Georgia" w:hAnsi="Georgia"/>
              <w:sz w:val="22"/>
              <w:szCs w:val="22"/>
            </w:rPr>
            <w:fldChar w:fldCharType="end"/>
          </w:r>
        </w:sdtContent>
      </w:sdt>
      <w:r w:rsidR="00960E76">
        <w:rPr>
          <w:rFonts w:ascii="Georgia" w:hAnsi="Georgia"/>
          <w:sz w:val="22"/>
          <w:szCs w:val="22"/>
        </w:rPr>
        <w:t>.</w:t>
      </w:r>
    </w:p>
    <w:p w14:paraId="1489C463" w14:textId="043FB9C6" w:rsidR="00C4487D" w:rsidRPr="00FC3699" w:rsidRDefault="00C4487D" w:rsidP="00387583">
      <w:pPr>
        <w:pStyle w:val="BodyText"/>
        <w:jc w:val="both"/>
        <w:rPr>
          <w:rFonts w:ascii="Georgia" w:hAnsi="Georgia"/>
          <w:sz w:val="22"/>
          <w:szCs w:val="22"/>
        </w:rPr>
      </w:pPr>
    </w:p>
    <w:p w14:paraId="32B9DFC4" w14:textId="02E4EDD5" w:rsidR="007B39DC" w:rsidRPr="007B39DC" w:rsidRDefault="007B39DC" w:rsidP="007B39DC">
      <w:pPr>
        <w:pStyle w:val="Caption"/>
        <w:jc w:val="center"/>
        <w:rPr>
          <w:rFonts w:ascii="Georgia" w:hAnsi="Georgia"/>
          <w:i w:val="0"/>
          <w:iCs w:val="0"/>
          <w:sz w:val="22"/>
          <w:szCs w:val="22"/>
        </w:rPr>
      </w:pPr>
      <w:bookmarkStart w:id="21" w:name="_Toc92726794"/>
      <w:r w:rsidRPr="007B39DC">
        <w:rPr>
          <w:rFonts w:ascii="Georgia" w:hAnsi="Georgia"/>
          <w:b/>
          <w:bCs/>
          <w:i w:val="0"/>
          <w:iCs w:val="0"/>
          <w:sz w:val="22"/>
          <w:szCs w:val="22"/>
        </w:rPr>
        <w:t xml:space="preserve">Ilustración </w:t>
      </w:r>
      <w:r w:rsidRPr="007B39DC">
        <w:rPr>
          <w:rFonts w:ascii="Georgia" w:hAnsi="Georgia"/>
          <w:b/>
          <w:bCs/>
          <w:i w:val="0"/>
          <w:iCs w:val="0"/>
          <w:sz w:val="22"/>
          <w:szCs w:val="22"/>
        </w:rPr>
        <w:fldChar w:fldCharType="begin"/>
      </w:r>
      <w:r w:rsidRPr="007B39DC">
        <w:rPr>
          <w:rFonts w:ascii="Georgia" w:hAnsi="Georgia"/>
          <w:b/>
          <w:bCs/>
          <w:i w:val="0"/>
          <w:iCs w:val="0"/>
          <w:sz w:val="22"/>
          <w:szCs w:val="22"/>
        </w:rPr>
        <w:instrText xml:space="preserve"> SEQ Ilustración \* ARABIC </w:instrText>
      </w:r>
      <w:r w:rsidRPr="007B39DC">
        <w:rPr>
          <w:rFonts w:ascii="Georgia" w:hAnsi="Georgia"/>
          <w:b/>
          <w:bCs/>
          <w:i w:val="0"/>
          <w:iCs w:val="0"/>
          <w:sz w:val="22"/>
          <w:szCs w:val="22"/>
        </w:rPr>
        <w:fldChar w:fldCharType="separate"/>
      </w:r>
      <w:r w:rsidR="00796E6B">
        <w:rPr>
          <w:rFonts w:ascii="Georgia" w:hAnsi="Georgia"/>
          <w:b/>
          <w:bCs/>
          <w:i w:val="0"/>
          <w:iCs w:val="0"/>
          <w:noProof/>
          <w:sz w:val="22"/>
          <w:szCs w:val="22"/>
        </w:rPr>
        <w:t>3</w:t>
      </w:r>
      <w:r w:rsidRPr="007B39DC">
        <w:rPr>
          <w:rFonts w:ascii="Georgia" w:hAnsi="Georgia"/>
          <w:b/>
          <w:bCs/>
          <w:i w:val="0"/>
          <w:iCs w:val="0"/>
          <w:sz w:val="22"/>
          <w:szCs w:val="22"/>
        </w:rPr>
        <w:fldChar w:fldCharType="end"/>
      </w:r>
      <w:r w:rsidRPr="007B39DC">
        <w:rPr>
          <w:rFonts w:ascii="Georgia" w:hAnsi="Georgia"/>
          <w:i w:val="0"/>
          <w:iCs w:val="0"/>
          <w:sz w:val="22"/>
          <w:szCs w:val="22"/>
        </w:rPr>
        <w:t>. Proporción de calificación clases online por Edades.</w:t>
      </w:r>
      <w:bookmarkEnd w:id="21"/>
    </w:p>
    <w:p w14:paraId="05F3DCE0" w14:textId="56BEB2F1" w:rsidR="00C4487D" w:rsidRPr="00984A44" w:rsidRDefault="00C4487D" w:rsidP="00F27967">
      <w:pPr>
        <w:jc w:val="center"/>
        <w:rPr>
          <w:rFonts w:ascii="Georgia" w:hAnsi="Georgia"/>
          <w:b/>
          <w:bCs/>
          <w:sz w:val="22"/>
          <w:szCs w:val="22"/>
        </w:rPr>
      </w:pPr>
      <w:r w:rsidRPr="00984A44">
        <w:rPr>
          <w:rFonts w:ascii="Georgia" w:hAnsi="Georgia"/>
          <w:b/>
          <w:bCs/>
          <w:noProof/>
          <w:sz w:val="22"/>
          <w:szCs w:val="22"/>
        </w:rPr>
        <w:drawing>
          <wp:inline distT="0" distB="0" distL="0" distR="0" wp14:anchorId="52235D50" wp14:editId="31BFAE4A">
            <wp:extent cx="4927600" cy="1727200"/>
            <wp:effectExtent l="0" t="0" r="0" b="0"/>
            <wp:docPr id="4946" name="Picture 49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 name="Picture 4946" descr="Chart, bar chart&#10;&#10;Description automatically generated"/>
                    <pic:cNvPicPr/>
                  </pic:nvPicPr>
                  <pic:blipFill>
                    <a:blip r:embed="rId15"/>
                    <a:stretch>
                      <a:fillRect/>
                    </a:stretch>
                  </pic:blipFill>
                  <pic:spPr>
                    <a:xfrm>
                      <a:off x="0" y="0"/>
                      <a:ext cx="4927600" cy="1727200"/>
                    </a:xfrm>
                    <a:prstGeom prst="rect">
                      <a:avLst/>
                    </a:prstGeom>
                  </pic:spPr>
                </pic:pic>
              </a:graphicData>
            </a:graphic>
          </wp:inline>
        </w:drawing>
      </w:r>
    </w:p>
    <w:p w14:paraId="62D040C5" w14:textId="77777777" w:rsidR="00F27967" w:rsidRPr="00984A44" w:rsidRDefault="00F27967" w:rsidP="00F27967">
      <w:pPr>
        <w:jc w:val="center"/>
        <w:rPr>
          <w:rFonts w:ascii="Georgia" w:hAnsi="Georgia"/>
          <w:b/>
          <w:bCs/>
          <w:sz w:val="22"/>
          <w:szCs w:val="22"/>
        </w:rPr>
      </w:pPr>
    </w:p>
    <w:p w14:paraId="776D35DE" w14:textId="27B4D16C" w:rsidR="00C4487D" w:rsidRPr="00FC3699" w:rsidRDefault="00C4487D" w:rsidP="00FC3699">
      <w:pPr>
        <w:pStyle w:val="BodyText"/>
        <w:spacing w:line="360" w:lineRule="auto"/>
        <w:jc w:val="both"/>
        <w:rPr>
          <w:rFonts w:ascii="Georgia" w:hAnsi="Georgia"/>
          <w:sz w:val="22"/>
          <w:szCs w:val="22"/>
        </w:rPr>
      </w:pPr>
      <w:r w:rsidRPr="00960E76">
        <w:rPr>
          <w:rFonts w:ascii="Georgia" w:hAnsi="Georgia"/>
          <w:b/>
          <w:bCs/>
          <w:sz w:val="22"/>
          <w:szCs w:val="22"/>
        </w:rPr>
        <w:t>La Figura 2</w:t>
      </w:r>
      <w:r w:rsidRPr="00FC3699">
        <w:rPr>
          <w:rFonts w:ascii="Georgia" w:hAnsi="Georgia"/>
          <w:sz w:val="22"/>
          <w:szCs w:val="22"/>
        </w:rPr>
        <w:t xml:space="preserve"> muestra 2 gráficos, en el primero se detalla de manera general la percepción de los estudiantes con respecto a la calidad de las clases Online, el porcentaje mas alto de calificación es del 34,9% e</w:t>
      </w:r>
      <w:r w:rsidR="001B213D">
        <w:rPr>
          <w:rFonts w:ascii="Georgia" w:hAnsi="Georgia"/>
          <w:sz w:val="22"/>
          <w:szCs w:val="22"/>
        </w:rPr>
        <w:t>l cual</w:t>
      </w:r>
      <w:r w:rsidRPr="00FC3699">
        <w:rPr>
          <w:rFonts w:ascii="Georgia" w:hAnsi="Georgia"/>
          <w:sz w:val="22"/>
          <w:szCs w:val="22"/>
        </w:rPr>
        <w:t xml:space="preserve"> indica la calificación mas baja “</w:t>
      </w:r>
      <w:r w:rsidRPr="00885E6B">
        <w:rPr>
          <w:rFonts w:ascii="Georgia" w:hAnsi="Georgia"/>
          <w:b/>
          <w:bCs/>
          <w:sz w:val="22"/>
          <w:szCs w:val="22"/>
        </w:rPr>
        <w:t>Very Poor</w:t>
      </w:r>
      <w:r w:rsidRPr="00FC3699">
        <w:rPr>
          <w:rFonts w:ascii="Georgia" w:hAnsi="Georgia"/>
          <w:sz w:val="22"/>
          <w:szCs w:val="22"/>
        </w:rPr>
        <w:t>”, por otro lado el valor de la media para la calificación obtenido fue de apenas del 13,9%, lo cual indica un descontento por parte de los estudiantes y quizá también falta de calidad en las clases por parte de las instituciones, ya que es una nueva modalidad y no se cuenta con experiencia y adaptación a las mismas.</w:t>
      </w:r>
    </w:p>
    <w:p w14:paraId="33B88434" w14:textId="77777777" w:rsidR="00C4487D" w:rsidRPr="00FC3699" w:rsidRDefault="00C4487D" w:rsidP="00FC3699">
      <w:pPr>
        <w:pStyle w:val="BodyText"/>
        <w:spacing w:line="360" w:lineRule="auto"/>
        <w:jc w:val="both"/>
        <w:rPr>
          <w:rFonts w:ascii="Georgia" w:hAnsi="Georgia"/>
          <w:sz w:val="22"/>
          <w:szCs w:val="22"/>
        </w:rPr>
      </w:pPr>
    </w:p>
    <w:p w14:paraId="48B490C9" w14:textId="0AAAD1FD" w:rsidR="00C4487D" w:rsidRPr="00FC3699" w:rsidRDefault="00C4487D" w:rsidP="00FC3699">
      <w:pPr>
        <w:pStyle w:val="BodyText"/>
        <w:spacing w:line="360" w:lineRule="auto"/>
        <w:jc w:val="both"/>
        <w:rPr>
          <w:rFonts w:ascii="Georgia" w:hAnsi="Georgia"/>
          <w:sz w:val="22"/>
          <w:szCs w:val="22"/>
        </w:rPr>
      </w:pPr>
      <w:r w:rsidRPr="00FC3699">
        <w:rPr>
          <w:rFonts w:ascii="Georgia" w:hAnsi="Georgia"/>
          <w:sz w:val="22"/>
          <w:szCs w:val="22"/>
        </w:rPr>
        <w:t xml:space="preserve">El grupo de estudiantes mas jóvenes califican en mayor proporción </w:t>
      </w:r>
      <w:r w:rsidR="00680AAE">
        <w:rPr>
          <w:rFonts w:ascii="Georgia" w:hAnsi="Georgia"/>
          <w:sz w:val="22"/>
          <w:szCs w:val="22"/>
        </w:rPr>
        <w:t>“</w:t>
      </w:r>
      <w:proofErr w:type="spellStart"/>
      <w:r w:rsidRPr="00680AAE">
        <w:rPr>
          <w:rFonts w:ascii="Georgia" w:hAnsi="Georgia"/>
          <w:b/>
          <w:bCs/>
          <w:sz w:val="22"/>
          <w:szCs w:val="22"/>
        </w:rPr>
        <w:t>Very</w:t>
      </w:r>
      <w:proofErr w:type="spellEnd"/>
      <w:r w:rsidRPr="00680AAE">
        <w:rPr>
          <w:rFonts w:ascii="Georgia" w:hAnsi="Georgia"/>
          <w:b/>
          <w:bCs/>
          <w:sz w:val="22"/>
          <w:szCs w:val="22"/>
        </w:rPr>
        <w:t xml:space="preserve"> Poor</w:t>
      </w:r>
      <w:r w:rsidR="00680AAE">
        <w:rPr>
          <w:rFonts w:ascii="Georgia" w:hAnsi="Georgia"/>
          <w:sz w:val="22"/>
          <w:szCs w:val="22"/>
        </w:rPr>
        <w:t>”</w:t>
      </w:r>
      <w:r w:rsidRPr="00FC3699">
        <w:rPr>
          <w:rFonts w:ascii="Georgia" w:hAnsi="Georgia"/>
          <w:sz w:val="22"/>
          <w:szCs w:val="22"/>
        </w:rPr>
        <w:t xml:space="preserve"> comparado con la población de mediana edad y los adultos mayores, de hecho los adultos mayores tienen a conformarse, esto porque ya cuentan con experiencia previa y se adaptan fácil al cambio</w:t>
      </w:r>
      <w:r w:rsidR="002C28BB">
        <w:rPr>
          <w:rFonts w:ascii="Georgia" w:hAnsi="Georgia"/>
          <w:sz w:val="22"/>
          <w:szCs w:val="22"/>
        </w:rPr>
        <w:t xml:space="preserve"> o tienden a ser mas resilientes</w:t>
      </w:r>
      <w:r w:rsidRPr="00FC3699">
        <w:rPr>
          <w:rFonts w:ascii="Georgia" w:hAnsi="Georgia"/>
          <w:sz w:val="22"/>
          <w:szCs w:val="22"/>
        </w:rPr>
        <w:t>, mientras que los jóvenes tien</w:t>
      </w:r>
      <w:r w:rsidR="006F4025">
        <w:rPr>
          <w:rFonts w:ascii="Georgia" w:hAnsi="Georgia"/>
          <w:sz w:val="22"/>
          <w:szCs w:val="22"/>
        </w:rPr>
        <w:t>d</w:t>
      </w:r>
      <w:r w:rsidRPr="00FC3699">
        <w:rPr>
          <w:rFonts w:ascii="Georgia" w:hAnsi="Georgia"/>
          <w:sz w:val="22"/>
          <w:szCs w:val="22"/>
        </w:rPr>
        <w:t>en a ser mas dependientes, la población de edad media hoy en día esta mas digitalizada y se adapta  mejor que los otros dos grupos ya que se han adaptado fácilmente a trabajar mediante dispositivos electrónicos, ya que esto optimiza sus tiempos para cumplir con la alta demanda de responsabilidades que hoy en día demandan las organizaciones.</w:t>
      </w:r>
    </w:p>
    <w:p w14:paraId="5479C900" w14:textId="7E07EC40" w:rsidR="00A1325A" w:rsidRDefault="00A1325A" w:rsidP="00A17DE3">
      <w:pPr>
        <w:jc w:val="both"/>
        <w:rPr>
          <w:rFonts w:ascii="Georgia" w:hAnsi="Georgia"/>
          <w:b/>
          <w:bCs/>
          <w:sz w:val="22"/>
          <w:szCs w:val="22"/>
          <w:lang w:val="es-ES"/>
        </w:rPr>
      </w:pPr>
    </w:p>
    <w:p w14:paraId="10FF60DE" w14:textId="3033E3D0" w:rsidR="009448F0" w:rsidRDefault="009448F0" w:rsidP="00A17DE3">
      <w:pPr>
        <w:jc w:val="both"/>
        <w:rPr>
          <w:rFonts w:ascii="Georgia" w:hAnsi="Georgia"/>
          <w:b/>
          <w:bCs/>
          <w:sz w:val="22"/>
          <w:szCs w:val="22"/>
          <w:lang w:val="es-ES"/>
        </w:rPr>
      </w:pPr>
    </w:p>
    <w:p w14:paraId="51B7811F" w14:textId="07E164F2" w:rsidR="009448F0" w:rsidRDefault="009448F0" w:rsidP="00A17DE3">
      <w:pPr>
        <w:jc w:val="both"/>
        <w:rPr>
          <w:rFonts w:ascii="Georgia" w:hAnsi="Georgia"/>
          <w:b/>
          <w:bCs/>
          <w:sz w:val="22"/>
          <w:szCs w:val="22"/>
          <w:lang w:val="es-ES"/>
        </w:rPr>
      </w:pPr>
    </w:p>
    <w:p w14:paraId="6CEA53DB" w14:textId="749FDE62" w:rsidR="009448F0" w:rsidRDefault="009448F0" w:rsidP="00A17DE3">
      <w:pPr>
        <w:jc w:val="both"/>
        <w:rPr>
          <w:rFonts w:ascii="Georgia" w:hAnsi="Georgia"/>
          <w:b/>
          <w:bCs/>
          <w:sz w:val="22"/>
          <w:szCs w:val="22"/>
          <w:lang w:val="es-ES"/>
        </w:rPr>
      </w:pPr>
    </w:p>
    <w:p w14:paraId="3423501C" w14:textId="49C51B69" w:rsidR="009448F0" w:rsidRDefault="009448F0" w:rsidP="00A17DE3">
      <w:pPr>
        <w:jc w:val="both"/>
        <w:rPr>
          <w:rFonts w:ascii="Georgia" w:hAnsi="Georgia"/>
          <w:b/>
          <w:bCs/>
          <w:sz w:val="22"/>
          <w:szCs w:val="22"/>
          <w:lang w:val="es-ES"/>
        </w:rPr>
      </w:pPr>
    </w:p>
    <w:p w14:paraId="29B971CC" w14:textId="4A4F731B" w:rsidR="009448F0" w:rsidRDefault="009448F0" w:rsidP="00A17DE3">
      <w:pPr>
        <w:jc w:val="both"/>
        <w:rPr>
          <w:rFonts w:ascii="Georgia" w:hAnsi="Georgia"/>
          <w:b/>
          <w:bCs/>
          <w:sz w:val="22"/>
          <w:szCs w:val="22"/>
          <w:lang w:val="es-ES"/>
        </w:rPr>
      </w:pPr>
    </w:p>
    <w:p w14:paraId="64FF9E09" w14:textId="3D5EA732" w:rsidR="009448F0" w:rsidRDefault="009448F0" w:rsidP="00A17DE3">
      <w:pPr>
        <w:jc w:val="both"/>
        <w:rPr>
          <w:rFonts w:ascii="Georgia" w:hAnsi="Georgia"/>
          <w:b/>
          <w:bCs/>
          <w:sz w:val="22"/>
          <w:szCs w:val="22"/>
          <w:lang w:val="es-ES"/>
        </w:rPr>
      </w:pPr>
    </w:p>
    <w:p w14:paraId="73410087" w14:textId="77777777" w:rsidR="009448F0" w:rsidRDefault="009448F0" w:rsidP="00A17DE3">
      <w:pPr>
        <w:jc w:val="both"/>
        <w:rPr>
          <w:rFonts w:ascii="Georgia" w:hAnsi="Georgia"/>
          <w:b/>
          <w:bCs/>
          <w:sz w:val="22"/>
          <w:szCs w:val="22"/>
          <w:lang w:val="es-ES"/>
        </w:rPr>
      </w:pPr>
    </w:p>
    <w:p w14:paraId="15F095A7" w14:textId="055F2EF8" w:rsidR="009448F0" w:rsidRPr="009448F0" w:rsidRDefault="009448F0" w:rsidP="009448F0">
      <w:pPr>
        <w:pStyle w:val="Caption"/>
        <w:jc w:val="center"/>
        <w:rPr>
          <w:rFonts w:ascii="Georgia" w:hAnsi="Georgia"/>
          <w:i w:val="0"/>
          <w:iCs w:val="0"/>
          <w:sz w:val="22"/>
          <w:szCs w:val="22"/>
        </w:rPr>
      </w:pPr>
      <w:bookmarkStart w:id="22" w:name="_Toc92726795"/>
      <w:r w:rsidRPr="009448F0">
        <w:rPr>
          <w:rFonts w:ascii="Georgia" w:hAnsi="Georgia"/>
          <w:b/>
          <w:bCs/>
          <w:i w:val="0"/>
          <w:iCs w:val="0"/>
          <w:sz w:val="22"/>
          <w:szCs w:val="22"/>
        </w:rPr>
        <w:lastRenderedPageBreak/>
        <w:t xml:space="preserve">Ilustración </w:t>
      </w:r>
      <w:r w:rsidRPr="009448F0">
        <w:rPr>
          <w:rFonts w:ascii="Georgia" w:hAnsi="Georgia"/>
          <w:b/>
          <w:bCs/>
          <w:i w:val="0"/>
          <w:iCs w:val="0"/>
          <w:sz w:val="22"/>
          <w:szCs w:val="22"/>
        </w:rPr>
        <w:fldChar w:fldCharType="begin"/>
      </w:r>
      <w:r w:rsidRPr="009448F0">
        <w:rPr>
          <w:rFonts w:ascii="Georgia" w:hAnsi="Georgia"/>
          <w:b/>
          <w:bCs/>
          <w:i w:val="0"/>
          <w:iCs w:val="0"/>
          <w:sz w:val="22"/>
          <w:szCs w:val="22"/>
        </w:rPr>
        <w:instrText xml:space="preserve"> SEQ Ilustración \* ARABIC </w:instrText>
      </w:r>
      <w:r w:rsidRPr="009448F0">
        <w:rPr>
          <w:rFonts w:ascii="Georgia" w:hAnsi="Georgia"/>
          <w:b/>
          <w:bCs/>
          <w:i w:val="0"/>
          <w:iCs w:val="0"/>
          <w:sz w:val="22"/>
          <w:szCs w:val="22"/>
        </w:rPr>
        <w:fldChar w:fldCharType="separate"/>
      </w:r>
      <w:r w:rsidR="00796E6B">
        <w:rPr>
          <w:rFonts w:ascii="Georgia" w:hAnsi="Georgia"/>
          <w:b/>
          <w:bCs/>
          <w:i w:val="0"/>
          <w:iCs w:val="0"/>
          <w:noProof/>
          <w:sz w:val="22"/>
          <w:szCs w:val="22"/>
        </w:rPr>
        <w:t>4</w:t>
      </w:r>
      <w:r w:rsidRPr="009448F0">
        <w:rPr>
          <w:rFonts w:ascii="Georgia" w:hAnsi="Georgia"/>
          <w:b/>
          <w:bCs/>
          <w:i w:val="0"/>
          <w:iCs w:val="0"/>
          <w:sz w:val="22"/>
          <w:szCs w:val="22"/>
        </w:rPr>
        <w:fldChar w:fldCharType="end"/>
      </w:r>
      <w:r w:rsidRPr="009448F0">
        <w:rPr>
          <w:rFonts w:ascii="Georgia" w:hAnsi="Georgia"/>
          <w:i w:val="0"/>
          <w:iCs w:val="0"/>
          <w:sz w:val="22"/>
          <w:szCs w:val="22"/>
        </w:rPr>
        <w:t>. Grafica de lo que mas extrañan los estudiantes</w:t>
      </w:r>
      <w:bookmarkEnd w:id="22"/>
    </w:p>
    <w:p w14:paraId="6EF30776" w14:textId="56469B05" w:rsidR="00FD16A9" w:rsidRDefault="00FD16A9" w:rsidP="00FD16A9">
      <w:pPr>
        <w:jc w:val="center"/>
        <w:rPr>
          <w:rFonts w:ascii="Georgia" w:hAnsi="Georgia"/>
          <w:b/>
          <w:bCs/>
          <w:color w:val="5B9BD5"/>
          <w:sz w:val="22"/>
          <w:szCs w:val="22"/>
        </w:rPr>
      </w:pPr>
      <w:r w:rsidRPr="00984A44">
        <w:rPr>
          <w:rFonts w:ascii="Georgia" w:hAnsi="Georgia"/>
          <w:b/>
          <w:bCs/>
          <w:noProof/>
          <w:sz w:val="22"/>
          <w:szCs w:val="22"/>
        </w:rPr>
        <w:drawing>
          <wp:inline distT="0" distB="0" distL="0" distR="0" wp14:anchorId="7C7222B0" wp14:editId="41A9BEA3">
            <wp:extent cx="3437343" cy="2304050"/>
            <wp:effectExtent l="0" t="0" r="4445" b="0"/>
            <wp:docPr id="4999" name="Picture 499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 name="Picture 4999" descr="Chart, histogram&#10;&#10;Description automatically generated"/>
                    <pic:cNvPicPr/>
                  </pic:nvPicPr>
                  <pic:blipFill>
                    <a:blip r:embed="rId16"/>
                    <a:stretch>
                      <a:fillRect/>
                    </a:stretch>
                  </pic:blipFill>
                  <pic:spPr>
                    <a:xfrm>
                      <a:off x="0" y="0"/>
                      <a:ext cx="3452387" cy="2314134"/>
                    </a:xfrm>
                    <a:prstGeom prst="rect">
                      <a:avLst/>
                    </a:prstGeom>
                  </pic:spPr>
                </pic:pic>
              </a:graphicData>
            </a:graphic>
          </wp:inline>
        </w:drawing>
      </w:r>
    </w:p>
    <w:p w14:paraId="6DB5ECED" w14:textId="774F1F54" w:rsidR="006F4025" w:rsidRDefault="006F4025" w:rsidP="00FD16A9">
      <w:pPr>
        <w:jc w:val="center"/>
        <w:rPr>
          <w:rFonts w:ascii="Georgia" w:hAnsi="Georgia"/>
          <w:b/>
          <w:bCs/>
          <w:color w:val="5B9BD5"/>
          <w:sz w:val="22"/>
          <w:szCs w:val="22"/>
        </w:rPr>
      </w:pPr>
    </w:p>
    <w:p w14:paraId="2B9B9500" w14:textId="2933DF25" w:rsidR="00B45672" w:rsidRPr="006F4025" w:rsidRDefault="006F4025" w:rsidP="00184B15">
      <w:pPr>
        <w:spacing w:line="360" w:lineRule="auto"/>
        <w:jc w:val="both"/>
        <w:rPr>
          <w:rFonts w:ascii="Georgia" w:hAnsi="Georgia"/>
          <w:b/>
          <w:bCs/>
          <w:color w:val="5B9BD5"/>
          <w:sz w:val="22"/>
          <w:szCs w:val="22"/>
          <w:lang w:val="es-ES"/>
        </w:rPr>
      </w:pPr>
      <w:r>
        <w:rPr>
          <w:rFonts w:ascii="Georgia" w:hAnsi="Georgia"/>
          <w:sz w:val="22"/>
          <w:szCs w:val="22"/>
          <w:lang w:val="es-ES"/>
        </w:rPr>
        <w:t xml:space="preserve">De la grafica de la </w:t>
      </w:r>
      <w:r w:rsidRPr="006F4025">
        <w:rPr>
          <w:rFonts w:ascii="Georgia" w:hAnsi="Georgia"/>
          <w:b/>
          <w:bCs/>
          <w:sz w:val="22"/>
          <w:szCs w:val="22"/>
          <w:lang w:val="es-ES"/>
        </w:rPr>
        <w:t>Figura 4</w:t>
      </w:r>
      <w:r w:rsidRPr="00FC3699">
        <w:rPr>
          <w:rFonts w:ascii="Georgia" w:hAnsi="Georgia"/>
          <w:sz w:val="22"/>
          <w:szCs w:val="22"/>
        </w:rPr>
        <w:t xml:space="preserve"> </w:t>
      </w:r>
      <w:r>
        <w:rPr>
          <w:rFonts w:ascii="Georgia" w:hAnsi="Georgia"/>
          <w:sz w:val="22"/>
          <w:szCs w:val="22"/>
          <w:lang w:val="es-ES"/>
        </w:rPr>
        <w:t xml:space="preserve">cabe destacar que lo que mas extrañan los estudiantes es el colegio, y es natural ya que este es el segundo hogar de ellos, donde interactúan con sus compañeros y profesores de clase, en el top 5 de cosas que extrañan los estudiantes se </w:t>
      </w:r>
      <w:r w:rsidR="00B45672">
        <w:rPr>
          <w:rFonts w:ascii="Georgia" w:hAnsi="Georgia"/>
          <w:sz w:val="22"/>
          <w:szCs w:val="22"/>
          <w:lang w:val="es-ES"/>
        </w:rPr>
        <w:t xml:space="preserve">las instituciones educativas, </w:t>
      </w:r>
      <w:r>
        <w:rPr>
          <w:rFonts w:ascii="Georgia" w:hAnsi="Georgia"/>
          <w:sz w:val="22"/>
          <w:szCs w:val="22"/>
          <w:lang w:val="es-ES"/>
        </w:rPr>
        <w:t>encuentran los amigos, los viajes, aprender libremente</w:t>
      </w:r>
      <w:r w:rsidR="00B45672">
        <w:rPr>
          <w:rFonts w:ascii="Georgia" w:hAnsi="Georgia"/>
          <w:sz w:val="22"/>
          <w:szCs w:val="22"/>
          <w:lang w:val="es-ES"/>
        </w:rPr>
        <w:t xml:space="preserve"> y</w:t>
      </w:r>
      <w:r>
        <w:rPr>
          <w:rFonts w:ascii="Georgia" w:hAnsi="Georgia"/>
          <w:sz w:val="22"/>
          <w:szCs w:val="22"/>
          <w:lang w:val="es-ES"/>
        </w:rPr>
        <w:t xml:space="preserve"> </w:t>
      </w:r>
      <w:r w:rsidR="00B45672">
        <w:rPr>
          <w:rFonts w:ascii="Georgia" w:hAnsi="Georgia"/>
          <w:sz w:val="22"/>
          <w:szCs w:val="22"/>
          <w:lang w:val="es-ES"/>
        </w:rPr>
        <w:t>comer afuera. Un porcentaje debajo del 5% no extraña nada</w:t>
      </w:r>
      <w:r w:rsidR="0090193C">
        <w:rPr>
          <w:rFonts w:ascii="Georgia" w:hAnsi="Georgia"/>
          <w:sz w:val="22"/>
          <w:szCs w:val="22"/>
          <w:lang w:val="es-ES"/>
        </w:rPr>
        <w:t xml:space="preserve"> o solo los amigos y ejercitarse</w:t>
      </w:r>
      <w:r w:rsidR="00B45672">
        <w:rPr>
          <w:rFonts w:ascii="Georgia" w:hAnsi="Georgia"/>
          <w:sz w:val="22"/>
          <w:szCs w:val="22"/>
          <w:lang w:val="es-ES"/>
        </w:rPr>
        <w:t>, quizá están acoplados a un estilo de vida tal como lo plantea la situación.</w:t>
      </w:r>
    </w:p>
    <w:p w14:paraId="461E6B64" w14:textId="77777777" w:rsidR="00FD16A9" w:rsidRPr="00984A44" w:rsidRDefault="00FD16A9" w:rsidP="00A17DE3">
      <w:pPr>
        <w:jc w:val="both"/>
        <w:rPr>
          <w:rFonts w:ascii="Georgia" w:hAnsi="Georgia"/>
          <w:b/>
          <w:bCs/>
          <w:sz w:val="22"/>
          <w:szCs w:val="22"/>
          <w:lang w:val="es-ES"/>
        </w:rPr>
      </w:pPr>
    </w:p>
    <w:p w14:paraId="465E5A70" w14:textId="3BA47E69" w:rsidR="00796E6B" w:rsidRPr="00796E6B" w:rsidRDefault="00796E6B" w:rsidP="00796E6B">
      <w:pPr>
        <w:pStyle w:val="Caption"/>
        <w:jc w:val="center"/>
        <w:rPr>
          <w:rFonts w:ascii="Georgia" w:hAnsi="Georgia"/>
          <w:i w:val="0"/>
          <w:iCs w:val="0"/>
          <w:sz w:val="22"/>
          <w:szCs w:val="22"/>
        </w:rPr>
      </w:pPr>
      <w:bookmarkStart w:id="23" w:name="_Toc92726796"/>
      <w:r w:rsidRPr="00796E6B">
        <w:rPr>
          <w:rFonts w:ascii="Georgia" w:hAnsi="Georgia"/>
          <w:b/>
          <w:bCs/>
          <w:i w:val="0"/>
          <w:iCs w:val="0"/>
          <w:sz w:val="22"/>
          <w:szCs w:val="22"/>
        </w:rPr>
        <w:t xml:space="preserve">Ilustración </w:t>
      </w:r>
      <w:r w:rsidRPr="00796E6B">
        <w:rPr>
          <w:rFonts w:ascii="Georgia" w:hAnsi="Georgia"/>
          <w:b/>
          <w:bCs/>
          <w:i w:val="0"/>
          <w:iCs w:val="0"/>
          <w:sz w:val="22"/>
          <w:szCs w:val="22"/>
        </w:rPr>
        <w:fldChar w:fldCharType="begin"/>
      </w:r>
      <w:r w:rsidRPr="00796E6B">
        <w:rPr>
          <w:rFonts w:ascii="Georgia" w:hAnsi="Georgia"/>
          <w:b/>
          <w:bCs/>
          <w:i w:val="0"/>
          <w:iCs w:val="0"/>
          <w:sz w:val="22"/>
          <w:szCs w:val="22"/>
        </w:rPr>
        <w:instrText xml:space="preserve"> SEQ Ilustración \* ARABIC </w:instrText>
      </w:r>
      <w:r w:rsidRPr="00796E6B">
        <w:rPr>
          <w:rFonts w:ascii="Georgia" w:hAnsi="Georgia"/>
          <w:b/>
          <w:bCs/>
          <w:i w:val="0"/>
          <w:iCs w:val="0"/>
          <w:sz w:val="22"/>
          <w:szCs w:val="22"/>
        </w:rPr>
        <w:fldChar w:fldCharType="separate"/>
      </w:r>
      <w:r w:rsidRPr="00796E6B">
        <w:rPr>
          <w:rFonts w:ascii="Georgia" w:hAnsi="Georgia"/>
          <w:b/>
          <w:bCs/>
          <w:i w:val="0"/>
          <w:iCs w:val="0"/>
          <w:noProof/>
          <w:sz w:val="22"/>
          <w:szCs w:val="22"/>
        </w:rPr>
        <w:t>5</w:t>
      </w:r>
      <w:r w:rsidRPr="00796E6B">
        <w:rPr>
          <w:rFonts w:ascii="Georgia" w:hAnsi="Georgia"/>
          <w:b/>
          <w:bCs/>
          <w:i w:val="0"/>
          <w:iCs w:val="0"/>
          <w:sz w:val="22"/>
          <w:szCs w:val="22"/>
        </w:rPr>
        <w:fldChar w:fldCharType="end"/>
      </w:r>
      <w:r w:rsidRPr="00796E6B">
        <w:rPr>
          <w:rFonts w:ascii="Georgia" w:hAnsi="Georgia"/>
          <w:i w:val="0"/>
          <w:iCs w:val="0"/>
          <w:noProof/>
          <w:sz w:val="22"/>
          <w:szCs w:val="22"/>
        </w:rPr>
        <w:t>. Diferencias entre las variables de cercanía familiar, problemas de salud, productividad y edad</w:t>
      </w:r>
      <w:bookmarkEnd w:id="23"/>
    </w:p>
    <w:p w14:paraId="43A3660F" w14:textId="66A72B87" w:rsidR="00CC4894" w:rsidRPr="00984A44" w:rsidRDefault="00144560" w:rsidP="00E71C98">
      <w:pPr>
        <w:jc w:val="center"/>
        <w:rPr>
          <w:rFonts w:ascii="Georgia" w:hAnsi="Georgia"/>
          <w:b/>
          <w:bCs/>
          <w:sz w:val="22"/>
          <w:szCs w:val="22"/>
        </w:rPr>
      </w:pPr>
      <w:r w:rsidRPr="00984A44">
        <w:rPr>
          <w:rFonts w:ascii="Georgia" w:hAnsi="Georgia"/>
          <w:b/>
          <w:bCs/>
          <w:noProof/>
          <w:sz w:val="22"/>
          <w:szCs w:val="22"/>
        </w:rPr>
        <w:drawing>
          <wp:inline distT="0" distB="0" distL="0" distR="0" wp14:anchorId="6E6E158B" wp14:editId="57E74866">
            <wp:extent cx="4191556" cy="3534501"/>
            <wp:effectExtent l="0" t="0" r="0" b="0"/>
            <wp:docPr id="4992" name="Picture 499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 name="Picture 4992" descr="Chart, treemap chart&#10;&#10;Description automatically generated"/>
                    <pic:cNvPicPr/>
                  </pic:nvPicPr>
                  <pic:blipFill>
                    <a:blip r:embed="rId17"/>
                    <a:stretch>
                      <a:fillRect/>
                    </a:stretch>
                  </pic:blipFill>
                  <pic:spPr>
                    <a:xfrm>
                      <a:off x="0" y="0"/>
                      <a:ext cx="4199901" cy="3541538"/>
                    </a:xfrm>
                    <a:prstGeom prst="rect">
                      <a:avLst/>
                    </a:prstGeom>
                  </pic:spPr>
                </pic:pic>
              </a:graphicData>
            </a:graphic>
          </wp:inline>
        </w:drawing>
      </w:r>
    </w:p>
    <w:p w14:paraId="3883DFE2" w14:textId="036DCDF4" w:rsidR="00E71C98" w:rsidRPr="00984A44" w:rsidRDefault="00E71C98" w:rsidP="00E71C98">
      <w:pPr>
        <w:jc w:val="center"/>
        <w:rPr>
          <w:rFonts w:ascii="Georgia" w:hAnsi="Georgia"/>
          <w:b/>
          <w:bCs/>
          <w:sz w:val="22"/>
          <w:szCs w:val="22"/>
        </w:rPr>
      </w:pPr>
    </w:p>
    <w:p w14:paraId="2682AFEE" w14:textId="3DBD3993" w:rsidR="00E71C98" w:rsidRPr="00984A44" w:rsidRDefault="00E71C98" w:rsidP="00E71C98">
      <w:pPr>
        <w:jc w:val="center"/>
        <w:rPr>
          <w:rFonts w:ascii="Georgia" w:hAnsi="Georgia"/>
          <w:b/>
          <w:bCs/>
          <w:sz w:val="22"/>
          <w:szCs w:val="22"/>
        </w:rPr>
      </w:pPr>
    </w:p>
    <w:p w14:paraId="16D96A8D" w14:textId="22175D04" w:rsidR="00B33E7A" w:rsidRPr="006F4025" w:rsidRDefault="00B33E7A" w:rsidP="0029199C">
      <w:pPr>
        <w:spacing w:line="360" w:lineRule="auto"/>
        <w:jc w:val="both"/>
        <w:rPr>
          <w:rFonts w:ascii="Georgia" w:hAnsi="Georgia"/>
          <w:b/>
          <w:bCs/>
          <w:color w:val="5B9BD5"/>
          <w:sz w:val="22"/>
          <w:szCs w:val="22"/>
          <w:lang w:val="es-ES"/>
        </w:rPr>
      </w:pPr>
      <w:r>
        <w:rPr>
          <w:rFonts w:ascii="Georgia" w:hAnsi="Georgia"/>
          <w:sz w:val="22"/>
          <w:szCs w:val="22"/>
          <w:lang w:val="es-ES"/>
        </w:rPr>
        <w:t xml:space="preserve">En </w:t>
      </w:r>
      <w:r w:rsidRPr="006F4025">
        <w:rPr>
          <w:rFonts w:ascii="Georgia" w:hAnsi="Georgia"/>
          <w:b/>
          <w:bCs/>
          <w:sz w:val="22"/>
          <w:szCs w:val="22"/>
          <w:lang w:val="es-ES"/>
        </w:rPr>
        <w:t xml:space="preserve">Figura </w:t>
      </w:r>
      <w:r>
        <w:rPr>
          <w:rFonts w:ascii="Georgia" w:hAnsi="Georgia"/>
          <w:b/>
          <w:bCs/>
          <w:sz w:val="22"/>
          <w:szCs w:val="22"/>
          <w:lang w:val="es-ES"/>
        </w:rPr>
        <w:t>5</w:t>
      </w:r>
      <w:r w:rsidRPr="00FC3699">
        <w:rPr>
          <w:rFonts w:ascii="Georgia" w:hAnsi="Georgia"/>
          <w:sz w:val="22"/>
          <w:szCs w:val="22"/>
        </w:rPr>
        <w:t xml:space="preserve"> </w:t>
      </w:r>
      <w:r>
        <w:rPr>
          <w:rFonts w:ascii="Georgia" w:hAnsi="Georgia"/>
          <w:sz w:val="22"/>
          <w:szCs w:val="22"/>
          <w:lang w:val="es-ES"/>
        </w:rPr>
        <w:t xml:space="preserve">se analizan 3 variables binarias Familia, Salud y productividad. Con respecto a la salud un porcentaje relativamente bajo del 13,7% sufre problemas de salud, </w:t>
      </w:r>
      <w:r>
        <w:rPr>
          <w:rFonts w:ascii="Georgia" w:hAnsi="Georgia"/>
          <w:sz w:val="22"/>
          <w:szCs w:val="22"/>
          <w:lang w:val="es-ES"/>
        </w:rPr>
        <w:lastRenderedPageBreak/>
        <w:t xml:space="preserve">considerando la situación del Covid-19, un hallazgo importante es que la población que esta entre los (41.7 y </w:t>
      </w:r>
      <w:r w:rsidR="00AE60F2">
        <w:rPr>
          <w:rFonts w:ascii="Georgia" w:hAnsi="Georgia"/>
          <w:sz w:val="22"/>
          <w:szCs w:val="22"/>
          <w:lang w:val="es-ES"/>
        </w:rPr>
        <w:t>59.1) dice no tener ningún problema de salud, mientras que las poblaciones mas jóvenes un pequeño porcentaje si. Como resultado de las restricciones, situación de salud publica, las personas han estado mas cercanas de su familia arrojando un promedio del 70.3% de la población. El tiempo de productividad esta en un 48.6% y para la población de edad mayor alcanza el 75%, gracias a la virtualidad las personas lograron tener mayor productividad, al optimizar tiempo y espacio en un solo lugar, reducir actividades ineficientes y tener mas tiempo de concentración y productividad.</w:t>
      </w:r>
    </w:p>
    <w:p w14:paraId="1F569532" w14:textId="77777777" w:rsidR="00E71C98" w:rsidRPr="00B33E7A" w:rsidRDefault="00E71C98" w:rsidP="00E71C98">
      <w:pPr>
        <w:jc w:val="center"/>
        <w:rPr>
          <w:rFonts w:ascii="Georgia" w:hAnsi="Georgia"/>
          <w:b/>
          <w:bCs/>
          <w:sz w:val="22"/>
          <w:szCs w:val="22"/>
          <w:lang w:val="es-ES"/>
        </w:rPr>
      </w:pPr>
    </w:p>
    <w:p w14:paraId="067F839D" w14:textId="2020F50D" w:rsidR="00E573D8" w:rsidRDefault="00E80119" w:rsidP="00E80119">
      <w:pPr>
        <w:pStyle w:val="Heading1"/>
        <w:numPr>
          <w:ilvl w:val="0"/>
          <w:numId w:val="12"/>
        </w:numPr>
        <w:tabs>
          <w:tab w:val="left" w:pos="462"/>
        </w:tabs>
        <w:spacing w:before="92" w:line="360" w:lineRule="auto"/>
        <w:ind w:hanging="358"/>
        <w:jc w:val="left"/>
        <w:rPr>
          <w:rFonts w:ascii="Georgia" w:hAnsi="Georgia"/>
          <w:b/>
          <w:bCs/>
          <w:color w:val="5B9BD5"/>
          <w:sz w:val="22"/>
          <w:szCs w:val="22"/>
        </w:rPr>
      </w:pPr>
      <w:bookmarkStart w:id="24" w:name="_Toc92725989"/>
      <w:r w:rsidRPr="00984A44">
        <w:rPr>
          <w:rFonts w:ascii="Georgia" w:hAnsi="Georgia"/>
          <w:b/>
          <w:bCs/>
          <w:color w:val="5B9BD5"/>
          <w:sz w:val="22"/>
          <w:szCs w:val="22"/>
        </w:rPr>
        <w:t>Conclusiones</w:t>
      </w:r>
      <w:bookmarkEnd w:id="24"/>
    </w:p>
    <w:p w14:paraId="2B65AA32" w14:textId="65CC18A2" w:rsidR="00626943" w:rsidRPr="00702636" w:rsidRDefault="00626943" w:rsidP="00D84AF7">
      <w:pPr>
        <w:pStyle w:val="BodyText"/>
        <w:spacing w:line="360" w:lineRule="auto"/>
        <w:jc w:val="both"/>
        <w:rPr>
          <w:rFonts w:ascii="Georgia" w:hAnsi="Georgia"/>
          <w:sz w:val="22"/>
          <w:szCs w:val="22"/>
        </w:rPr>
      </w:pPr>
      <w:r w:rsidRPr="00702636">
        <w:rPr>
          <w:rFonts w:ascii="Georgia" w:hAnsi="Georgia"/>
          <w:sz w:val="22"/>
          <w:szCs w:val="22"/>
        </w:rPr>
        <w:t xml:space="preserve">En base a los resultados obtenidos se encuentra un alto impacto en los </w:t>
      </w:r>
      <w:r w:rsidR="002B2104" w:rsidRPr="00702636">
        <w:rPr>
          <w:rFonts w:ascii="Georgia" w:hAnsi="Georgia"/>
          <w:sz w:val="22"/>
          <w:szCs w:val="22"/>
        </w:rPr>
        <w:t>hábitos</w:t>
      </w:r>
      <w:r w:rsidRPr="00702636">
        <w:rPr>
          <w:rFonts w:ascii="Georgia" w:hAnsi="Georgia"/>
          <w:sz w:val="22"/>
          <w:szCs w:val="22"/>
        </w:rPr>
        <w:t xml:space="preserve"> saludables de los estudiantes, </w:t>
      </w:r>
      <w:r w:rsidR="002B2104" w:rsidRPr="00702636">
        <w:rPr>
          <w:rFonts w:ascii="Georgia" w:hAnsi="Georgia"/>
          <w:sz w:val="22"/>
          <w:szCs w:val="22"/>
        </w:rPr>
        <w:t xml:space="preserve">también algunos factores a nivel de estado anímico se encontraron afectados, tales </w:t>
      </w:r>
      <w:r w:rsidR="007A4F56" w:rsidRPr="00702636">
        <w:rPr>
          <w:rFonts w:ascii="Georgia" w:hAnsi="Georgia"/>
          <w:sz w:val="22"/>
          <w:szCs w:val="22"/>
        </w:rPr>
        <w:t>como la</w:t>
      </w:r>
      <w:r w:rsidR="002B2104" w:rsidRPr="00702636">
        <w:rPr>
          <w:rFonts w:ascii="Georgia" w:hAnsi="Georgia"/>
          <w:sz w:val="22"/>
          <w:szCs w:val="22"/>
        </w:rPr>
        <w:t xml:space="preserve"> falta de socialización, el poder </w:t>
      </w:r>
      <w:r w:rsidR="00341603" w:rsidRPr="00702636">
        <w:rPr>
          <w:rFonts w:ascii="Georgia" w:hAnsi="Georgia"/>
          <w:sz w:val="22"/>
          <w:szCs w:val="22"/>
        </w:rPr>
        <w:t xml:space="preserve">salir al aire libre y practicar actividades físicas, visitar restaurantes, compartir con los amigos, </w:t>
      </w:r>
      <w:r w:rsidR="007A4F56" w:rsidRPr="00702636">
        <w:rPr>
          <w:rFonts w:ascii="Georgia" w:hAnsi="Georgia"/>
          <w:sz w:val="22"/>
          <w:szCs w:val="22"/>
        </w:rPr>
        <w:t>viajar, conocer el mundo y disfrutar de nuevas experiencias.</w:t>
      </w:r>
    </w:p>
    <w:p w14:paraId="77CC4D53" w14:textId="41978C67" w:rsidR="007A4F56" w:rsidRPr="00702636" w:rsidRDefault="007A4F56" w:rsidP="00D84AF7">
      <w:pPr>
        <w:pStyle w:val="BodyText"/>
        <w:spacing w:line="360" w:lineRule="auto"/>
        <w:jc w:val="both"/>
        <w:rPr>
          <w:rFonts w:ascii="Georgia" w:hAnsi="Georgia"/>
          <w:sz w:val="22"/>
          <w:szCs w:val="22"/>
        </w:rPr>
      </w:pPr>
      <w:r w:rsidRPr="00702636">
        <w:rPr>
          <w:rFonts w:ascii="Georgia" w:hAnsi="Georgia"/>
          <w:sz w:val="22"/>
          <w:szCs w:val="22"/>
        </w:rPr>
        <w:t xml:space="preserve">Los estudiantes adquirieron un buen habito de estudio gracias a la virtualidad y al enfoque en estas actividades que implican un grado de responsabilidad, </w:t>
      </w:r>
      <w:r w:rsidR="00431856" w:rsidRPr="00702636">
        <w:rPr>
          <w:rFonts w:ascii="Georgia" w:hAnsi="Georgia"/>
          <w:sz w:val="22"/>
          <w:szCs w:val="22"/>
        </w:rPr>
        <w:t>teniendo en cuenta que muchos estudiantes y profesores no se adaptaron aún de la mejor manera a las clases online, ya que es primera vez que se enfrentan a ello.</w:t>
      </w:r>
    </w:p>
    <w:p w14:paraId="6DF21AFD" w14:textId="19B45722" w:rsidR="00431856" w:rsidRPr="00702636" w:rsidRDefault="006267F9" w:rsidP="00D84AF7">
      <w:pPr>
        <w:pStyle w:val="BodyText"/>
        <w:spacing w:line="360" w:lineRule="auto"/>
        <w:jc w:val="both"/>
        <w:rPr>
          <w:rFonts w:ascii="Georgia" w:hAnsi="Georgia"/>
          <w:sz w:val="22"/>
          <w:szCs w:val="22"/>
        </w:rPr>
      </w:pPr>
      <w:r w:rsidRPr="00702636">
        <w:rPr>
          <w:rFonts w:ascii="Georgia" w:hAnsi="Georgia"/>
          <w:sz w:val="22"/>
          <w:szCs w:val="22"/>
        </w:rPr>
        <w:t>Un factor importante por mencionar es que las personas recuperaron el valor de las familias, los resultados indican que las personas sienten mas confianza de sus personas mas cercanas y tienden a estar mas unidos, esto también es un efecto de la situación de salud publica, ya que las familias se cuidan entre si para superar la situación.</w:t>
      </w:r>
    </w:p>
    <w:p w14:paraId="367F7EBB" w14:textId="7FFF16EF" w:rsidR="006267F9" w:rsidRPr="00702636" w:rsidRDefault="006267F9" w:rsidP="00D84AF7">
      <w:pPr>
        <w:pStyle w:val="BodyText"/>
        <w:spacing w:line="360" w:lineRule="auto"/>
        <w:jc w:val="both"/>
        <w:rPr>
          <w:rFonts w:ascii="Georgia" w:hAnsi="Georgia"/>
          <w:sz w:val="22"/>
          <w:szCs w:val="22"/>
        </w:rPr>
      </w:pPr>
      <w:r w:rsidRPr="00702636">
        <w:rPr>
          <w:rFonts w:ascii="Georgia" w:hAnsi="Georgia"/>
          <w:sz w:val="22"/>
          <w:szCs w:val="22"/>
        </w:rPr>
        <w:t>Para finalizar se debe mencionar que esta situación afecto gravemente la vida social, física y emocional de las personas, dejando en algunos situaciones de estrés, ansiedad y depresión, algunas categorías y porcentajes nos muestran que hay personas poco motivadas y algunas poblaciones de rangos de edad mayor que se adaptaron mas fácil que las mas jóvenes, estos problemas de salud mental deberán ser tratados para evitar que los estudiantes y las personas sigan pasando un mal momento por mucho tiempo.</w:t>
      </w:r>
    </w:p>
    <w:p w14:paraId="663F5C3E" w14:textId="77777777" w:rsidR="003C04A7" w:rsidRDefault="00C762D0" w:rsidP="003C04A7">
      <w:pPr>
        <w:pStyle w:val="Heading1"/>
        <w:numPr>
          <w:ilvl w:val="0"/>
          <w:numId w:val="12"/>
        </w:numPr>
        <w:tabs>
          <w:tab w:val="left" w:pos="462"/>
        </w:tabs>
        <w:spacing w:before="92" w:line="360" w:lineRule="auto"/>
        <w:ind w:hanging="358"/>
        <w:jc w:val="left"/>
        <w:rPr>
          <w:rFonts w:ascii="Georgia" w:hAnsi="Georgia"/>
          <w:b/>
          <w:bCs/>
          <w:color w:val="5B9BD5"/>
          <w:sz w:val="22"/>
          <w:szCs w:val="22"/>
        </w:rPr>
      </w:pPr>
      <w:bookmarkStart w:id="25" w:name="_Toc92725990"/>
      <w:r w:rsidRPr="00984A44">
        <w:rPr>
          <w:rFonts w:ascii="Georgia" w:hAnsi="Georgia"/>
          <w:b/>
          <w:bCs/>
          <w:color w:val="5B9BD5"/>
          <w:sz w:val="22"/>
          <w:szCs w:val="22"/>
        </w:rPr>
        <w:t>Anexos</w:t>
      </w:r>
      <w:bookmarkEnd w:id="25"/>
    </w:p>
    <w:p w14:paraId="6D5B332B" w14:textId="2AA27223" w:rsidR="004E0E3D" w:rsidRPr="00702636" w:rsidRDefault="004E0E3D" w:rsidP="00702636">
      <w:pPr>
        <w:pStyle w:val="BodyText"/>
        <w:spacing w:line="360" w:lineRule="auto"/>
        <w:rPr>
          <w:rFonts w:ascii="Georgia" w:hAnsi="Georgia"/>
          <w:sz w:val="22"/>
          <w:szCs w:val="22"/>
        </w:rPr>
      </w:pPr>
      <w:r w:rsidRPr="00702636">
        <w:rPr>
          <w:rFonts w:ascii="Georgia" w:hAnsi="Georgia"/>
          <w:sz w:val="22"/>
          <w:szCs w:val="22"/>
        </w:rPr>
        <w:t>Se adjuntan diferentes artefactos en repositorio personal de GitHub utilizados para llevar a cabo el informe estadístico entre los cuales están:</w:t>
      </w:r>
    </w:p>
    <w:p w14:paraId="5814326B" w14:textId="4C953337" w:rsidR="004E0E3D" w:rsidRPr="00702636" w:rsidRDefault="004E0E3D" w:rsidP="00702636">
      <w:pPr>
        <w:pStyle w:val="BodyText"/>
        <w:spacing w:line="360" w:lineRule="auto"/>
        <w:rPr>
          <w:rFonts w:ascii="Georgia" w:hAnsi="Georgia"/>
          <w:sz w:val="22"/>
          <w:szCs w:val="22"/>
          <w:lang w:val="en-US"/>
        </w:rPr>
      </w:pPr>
      <w:r w:rsidRPr="00702636">
        <w:rPr>
          <w:rFonts w:ascii="Georgia" w:hAnsi="Georgia"/>
          <w:b/>
          <w:bCs/>
          <w:sz w:val="22"/>
          <w:szCs w:val="22"/>
          <w:lang w:val="en-US"/>
        </w:rPr>
        <w:t>Base de datos:</w:t>
      </w:r>
      <w:r w:rsidRPr="00702636">
        <w:rPr>
          <w:rFonts w:ascii="Georgia" w:hAnsi="Georgia"/>
          <w:sz w:val="22"/>
          <w:szCs w:val="22"/>
          <w:lang w:val="en-US"/>
        </w:rPr>
        <w:t xml:space="preserve"> COVID-19 Survey Student Responses.csv.</w:t>
      </w:r>
    </w:p>
    <w:p w14:paraId="12DAB048" w14:textId="372B610A" w:rsidR="004E0E3D" w:rsidRPr="00702636" w:rsidRDefault="004E0E3D" w:rsidP="00702636">
      <w:pPr>
        <w:pStyle w:val="BodyText"/>
        <w:spacing w:line="360" w:lineRule="auto"/>
        <w:rPr>
          <w:rFonts w:ascii="Georgia" w:hAnsi="Georgia"/>
          <w:sz w:val="22"/>
          <w:szCs w:val="22"/>
        </w:rPr>
      </w:pPr>
      <w:r w:rsidRPr="00702636">
        <w:rPr>
          <w:rFonts w:ascii="Georgia" w:hAnsi="Georgia"/>
          <w:b/>
          <w:bCs/>
          <w:sz w:val="22"/>
          <w:szCs w:val="22"/>
        </w:rPr>
        <w:t>Informe estadístico:</w:t>
      </w:r>
      <w:r w:rsidRPr="00702636">
        <w:rPr>
          <w:rFonts w:ascii="Georgia" w:hAnsi="Georgia"/>
          <w:sz w:val="22"/>
          <w:szCs w:val="22"/>
        </w:rPr>
        <w:t xml:space="preserve"> Informe.docx.</w:t>
      </w:r>
    </w:p>
    <w:p w14:paraId="59365A35" w14:textId="236DBFCD" w:rsidR="003C04A7" w:rsidRPr="00702636" w:rsidRDefault="004E0E3D" w:rsidP="00702636">
      <w:pPr>
        <w:pStyle w:val="BodyText"/>
        <w:spacing w:line="360" w:lineRule="auto"/>
        <w:rPr>
          <w:rFonts w:ascii="Georgia" w:hAnsi="Georgia"/>
          <w:b/>
          <w:bCs/>
          <w:color w:val="000000" w:themeColor="text1"/>
          <w:sz w:val="22"/>
          <w:szCs w:val="22"/>
        </w:rPr>
      </w:pPr>
      <w:r w:rsidRPr="00702636">
        <w:rPr>
          <w:rFonts w:ascii="Georgia" w:hAnsi="Georgia"/>
          <w:b/>
          <w:bCs/>
          <w:color w:val="000000" w:themeColor="text1"/>
          <w:sz w:val="22"/>
          <w:szCs w:val="22"/>
        </w:rPr>
        <w:t xml:space="preserve">Script R-Studio: </w:t>
      </w:r>
      <w:r w:rsidRPr="00702636">
        <w:rPr>
          <w:rFonts w:ascii="Georgia" w:hAnsi="Georgia"/>
          <w:color w:val="000000" w:themeColor="text1"/>
          <w:sz w:val="22"/>
          <w:szCs w:val="22"/>
        </w:rPr>
        <w:t>Actividad 1 R.</w:t>
      </w:r>
    </w:p>
    <w:p w14:paraId="4463D159" w14:textId="695A58A2" w:rsidR="004E0E3D" w:rsidRPr="00702636" w:rsidRDefault="004E0E3D" w:rsidP="00702636">
      <w:pPr>
        <w:pStyle w:val="BodyText"/>
        <w:spacing w:line="360" w:lineRule="auto"/>
        <w:rPr>
          <w:rFonts w:ascii="Georgia" w:hAnsi="Georgia"/>
          <w:color w:val="000000" w:themeColor="text1"/>
          <w:sz w:val="22"/>
          <w:szCs w:val="22"/>
        </w:rPr>
      </w:pPr>
      <w:r w:rsidRPr="00702636">
        <w:rPr>
          <w:rFonts w:ascii="Georgia" w:hAnsi="Georgia"/>
          <w:b/>
          <w:bCs/>
          <w:color w:val="000000" w:themeColor="text1"/>
          <w:sz w:val="22"/>
          <w:szCs w:val="22"/>
        </w:rPr>
        <w:tab/>
        <w:t xml:space="preserve">Herramientas: </w:t>
      </w:r>
      <w:r w:rsidRPr="00702636">
        <w:rPr>
          <w:rFonts w:ascii="Georgia" w:hAnsi="Georgia"/>
          <w:color w:val="000000" w:themeColor="text1"/>
          <w:sz w:val="22"/>
          <w:szCs w:val="22"/>
        </w:rPr>
        <w:t>R-Studio (</w:t>
      </w:r>
      <w:hyperlink r:id="rId18" w:history="1">
        <w:r w:rsidRPr="00702636">
          <w:rPr>
            <w:rStyle w:val="Hyperlink"/>
            <w:rFonts w:ascii="Georgia" w:hAnsi="Georgia"/>
            <w:sz w:val="22"/>
            <w:szCs w:val="22"/>
          </w:rPr>
          <w:t>https://www.rstudio.com/</w:t>
        </w:r>
      </w:hyperlink>
      <w:r w:rsidRPr="00702636">
        <w:rPr>
          <w:rFonts w:ascii="Georgia" w:hAnsi="Georgia"/>
          <w:color w:val="000000" w:themeColor="text1"/>
          <w:sz w:val="22"/>
          <w:szCs w:val="22"/>
        </w:rPr>
        <w:t>)</w:t>
      </w:r>
    </w:p>
    <w:p w14:paraId="3A089AA2" w14:textId="281694D0" w:rsidR="004E0E3D" w:rsidRPr="00702636" w:rsidRDefault="004E0E3D" w:rsidP="00702636">
      <w:pPr>
        <w:pStyle w:val="BodyText"/>
        <w:spacing w:line="360" w:lineRule="auto"/>
        <w:rPr>
          <w:rFonts w:ascii="Georgia" w:hAnsi="Georgia"/>
          <w:b/>
          <w:bCs/>
          <w:color w:val="000000" w:themeColor="text1"/>
          <w:sz w:val="22"/>
          <w:szCs w:val="22"/>
          <w:lang w:val="en-US"/>
        </w:rPr>
      </w:pPr>
      <w:r w:rsidRPr="00702636">
        <w:rPr>
          <w:rFonts w:ascii="Georgia" w:hAnsi="Georgia"/>
          <w:b/>
          <w:bCs/>
          <w:color w:val="000000" w:themeColor="text1"/>
          <w:sz w:val="22"/>
          <w:szCs w:val="22"/>
        </w:rPr>
        <w:tab/>
      </w:r>
      <w:proofErr w:type="spellStart"/>
      <w:r w:rsidRPr="00702636">
        <w:rPr>
          <w:rFonts w:ascii="Georgia" w:hAnsi="Georgia"/>
          <w:b/>
          <w:bCs/>
          <w:color w:val="000000" w:themeColor="text1"/>
          <w:sz w:val="22"/>
          <w:szCs w:val="22"/>
          <w:lang w:val="en-US"/>
        </w:rPr>
        <w:t>Librerias</w:t>
      </w:r>
      <w:proofErr w:type="spellEnd"/>
      <w:r w:rsidRPr="00702636">
        <w:rPr>
          <w:rFonts w:ascii="Georgia" w:hAnsi="Georgia"/>
          <w:b/>
          <w:bCs/>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readr</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testthat</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plyr</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dplyr</w:t>
      </w:r>
      <w:proofErr w:type="spellEnd"/>
      <w:r w:rsidR="002562AD" w:rsidRPr="00702636">
        <w:rPr>
          <w:rFonts w:ascii="Georgia" w:hAnsi="Georgia"/>
          <w:color w:val="000000" w:themeColor="text1"/>
          <w:sz w:val="22"/>
          <w:szCs w:val="22"/>
          <w:lang w:val="en-US"/>
        </w:rPr>
        <w:t xml:space="preserve">, ggplot2, </w:t>
      </w:r>
      <w:proofErr w:type="spellStart"/>
      <w:r w:rsidR="002562AD" w:rsidRPr="00702636">
        <w:rPr>
          <w:rFonts w:ascii="Georgia" w:hAnsi="Georgia"/>
          <w:color w:val="000000" w:themeColor="text1"/>
          <w:sz w:val="22"/>
          <w:szCs w:val="22"/>
          <w:lang w:val="en-US"/>
        </w:rPr>
        <w:t>Hmisc</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corrplot</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plyr</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fdth</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berryFunctions</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tidyverse</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PerformanceAnalytics</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rpivotTable</w:t>
      </w:r>
      <w:proofErr w:type="spellEnd"/>
      <w:r w:rsidR="002562AD" w:rsidRPr="00702636">
        <w:rPr>
          <w:rFonts w:ascii="Georgia" w:hAnsi="Georgia"/>
          <w:color w:val="000000" w:themeColor="text1"/>
          <w:sz w:val="22"/>
          <w:szCs w:val="22"/>
          <w:lang w:val="en-US"/>
        </w:rPr>
        <w:t xml:space="preserve">, </w:t>
      </w:r>
      <w:proofErr w:type="spellStart"/>
      <w:r w:rsidR="002562AD" w:rsidRPr="00702636">
        <w:rPr>
          <w:rFonts w:ascii="Georgia" w:hAnsi="Georgia"/>
          <w:color w:val="000000" w:themeColor="text1"/>
          <w:sz w:val="22"/>
          <w:szCs w:val="22"/>
          <w:lang w:val="en-US"/>
        </w:rPr>
        <w:t>sqldf</w:t>
      </w:r>
      <w:proofErr w:type="spellEnd"/>
      <w:r w:rsidR="002562AD" w:rsidRPr="00702636">
        <w:rPr>
          <w:rFonts w:ascii="Georgia" w:hAnsi="Georgia"/>
          <w:color w:val="000000" w:themeColor="text1"/>
          <w:sz w:val="22"/>
          <w:szCs w:val="22"/>
          <w:lang w:val="en-US"/>
        </w:rPr>
        <w:t xml:space="preserve">, reshape2, </w:t>
      </w:r>
      <w:proofErr w:type="spellStart"/>
      <w:r w:rsidR="002562AD" w:rsidRPr="00702636">
        <w:rPr>
          <w:rFonts w:ascii="Georgia" w:hAnsi="Georgia"/>
          <w:color w:val="000000" w:themeColor="text1"/>
          <w:sz w:val="22"/>
          <w:szCs w:val="22"/>
          <w:lang w:val="en-US"/>
        </w:rPr>
        <w:t>ggeasy</w:t>
      </w:r>
      <w:proofErr w:type="spellEnd"/>
      <w:r w:rsidR="002562AD" w:rsidRPr="00702636">
        <w:rPr>
          <w:rFonts w:ascii="Georgia" w:hAnsi="Georgia"/>
          <w:color w:val="000000" w:themeColor="text1"/>
          <w:sz w:val="22"/>
          <w:szCs w:val="22"/>
          <w:lang w:val="en-US"/>
        </w:rPr>
        <w:t xml:space="preserve">, </w:t>
      </w:r>
      <w:r w:rsidR="002562AD" w:rsidRPr="00702636">
        <w:rPr>
          <w:rFonts w:ascii="Georgia" w:hAnsi="Georgia"/>
          <w:color w:val="000000" w:themeColor="text1"/>
          <w:sz w:val="22"/>
          <w:szCs w:val="22"/>
          <w:lang w:val="en-US"/>
        </w:rPr>
        <w:lastRenderedPageBreak/>
        <w:t xml:space="preserve">grid, </w:t>
      </w:r>
      <w:proofErr w:type="spellStart"/>
      <w:r w:rsidR="002562AD" w:rsidRPr="00702636">
        <w:rPr>
          <w:rFonts w:ascii="Georgia" w:hAnsi="Georgia"/>
          <w:color w:val="000000" w:themeColor="text1"/>
          <w:sz w:val="22"/>
          <w:szCs w:val="22"/>
          <w:lang w:val="en-US"/>
        </w:rPr>
        <w:t>gridBase</w:t>
      </w:r>
      <w:proofErr w:type="spellEnd"/>
      <w:r w:rsidR="002562AD" w:rsidRPr="00702636">
        <w:rPr>
          <w:rFonts w:ascii="Georgia" w:hAnsi="Georgia"/>
          <w:color w:val="000000" w:themeColor="text1"/>
          <w:sz w:val="22"/>
          <w:szCs w:val="22"/>
          <w:lang w:val="en-US"/>
        </w:rPr>
        <w:t>, forecast.</w:t>
      </w:r>
    </w:p>
    <w:p w14:paraId="6DECA746" w14:textId="5D75294E" w:rsidR="00C762D0" w:rsidRPr="00984A44" w:rsidRDefault="004E0E3D" w:rsidP="00ED0D2E">
      <w:pPr>
        <w:pStyle w:val="Heading1"/>
        <w:numPr>
          <w:ilvl w:val="1"/>
          <w:numId w:val="41"/>
        </w:numPr>
        <w:tabs>
          <w:tab w:val="left" w:pos="462"/>
        </w:tabs>
        <w:spacing w:before="92" w:line="360" w:lineRule="auto"/>
        <w:rPr>
          <w:rFonts w:ascii="Georgia" w:hAnsi="Georgia"/>
          <w:b/>
          <w:bCs/>
          <w:color w:val="5B9BD5"/>
          <w:sz w:val="22"/>
          <w:szCs w:val="22"/>
        </w:rPr>
      </w:pPr>
      <w:bookmarkStart w:id="26" w:name="_Toc92725991"/>
      <w:r w:rsidRPr="00984A44">
        <w:rPr>
          <w:rFonts w:ascii="Georgia" w:hAnsi="Georgia"/>
          <w:b/>
          <w:bCs/>
          <w:color w:val="5B9BD5"/>
          <w:sz w:val="22"/>
          <w:szCs w:val="22"/>
        </w:rPr>
        <w:t xml:space="preserve">Base de </w:t>
      </w:r>
      <w:r w:rsidR="00BF2DE1" w:rsidRPr="00984A44">
        <w:rPr>
          <w:rFonts w:ascii="Georgia" w:hAnsi="Georgia"/>
          <w:b/>
          <w:bCs/>
          <w:color w:val="5B9BD5"/>
          <w:sz w:val="22"/>
          <w:szCs w:val="22"/>
        </w:rPr>
        <w:t xml:space="preserve">datos </w:t>
      </w:r>
      <w:r w:rsidR="00BF2DE1">
        <w:rPr>
          <w:rFonts w:ascii="Georgia" w:hAnsi="Georgia"/>
          <w:b/>
          <w:bCs/>
          <w:color w:val="5B9BD5"/>
          <w:sz w:val="22"/>
          <w:szCs w:val="22"/>
        </w:rPr>
        <w:t>(</w:t>
      </w:r>
      <w:r w:rsidR="00C762D0" w:rsidRPr="00984A44">
        <w:rPr>
          <w:rFonts w:ascii="Georgia" w:hAnsi="Georgia"/>
          <w:b/>
          <w:bCs/>
          <w:color w:val="5B9BD5"/>
          <w:sz w:val="22"/>
          <w:szCs w:val="22"/>
        </w:rPr>
        <w:t>Encuesta</w:t>
      </w:r>
      <w:r>
        <w:rPr>
          <w:rFonts w:ascii="Georgia" w:hAnsi="Georgia"/>
          <w:b/>
          <w:bCs/>
          <w:color w:val="5B9BD5"/>
          <w:sz w:val="22"/>
          <w:szCs w:val="22"/>
        </w:rPr>
        <w:t>)</w:t>
      </w:r>
      <w:bookmarkEnd w:id="26"/>
    </w:p>
    <w:p w14:paraId="151B980F" w14:textId="71855729" w:rsidR="0040233B" w:rsidRPr="00984A44" w:rsidRDefault="004E0E3D" w:rsidP="00C5046F">
      <w:pPr>
        <w:pStyle w:val="BodyText"/>
        <w:rPr>
          <w:b/>
          <w:bCs/>
        </w:rPr>
      </w:pPr>
      <w:r w:rsidRPr="004E0E3D">
        <w:rPr>
          <w:noProof/>
        </w:rPr>
        <w:drawing>
          <wp:inline distT="0" distB="0" distL="0" distR="0" wp14:anchorId="3CA2CD00" wp14:editId="69213577">
            <wp:extent cx="5543550" cy="982980"/>
            <wp:effectExtent l="0" t="0" r="6350" b="0"/>
            <wp:docPr id="7" name="Picture 7" descr="A picture containing window, building, indoor,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indow, building, indoor, shoji&#10;&#10;Description automatically generated"/>
                    <pic:cNvPicPr/>
                  </pic:nvPicPr>
                  <pic:blipFill>
                    <a:blip r:embed="rId19"/>
                    <a:stretch>
                      <a:fillRect/>
                    </a:stretch>
                  </pic:blipFill>
                  <pic:spPr>
                    <a:xfrm>
                      <a:off x="0" y="0"/>
                      <a:ext cx="5543550" cy="982980"/>
                    </a:xfrm>
                    <a:prstGeom prst="rect">
                      <a:avLst/>
                    </a:prstGeom>
                  </pic:spPr>
                </pic:pic>
              </a:graphicData>
            </a:graphic>
          </wp:inline>
        </w:drawing>
      </w:r>
    </w:p>
    <w:p w14:paraId="56A9074C" w14:textId="4EC1AA17" w:rsidR="00613C47" w:rsidRPr="009C5DE4" w:rsidRDefault="00F5151E" w:rsidP="00733EB6">
      <w:pPr>
        <w:pStyle w:val="Heading1"/>
        <w:numPr>
          <w:ilvl w:val="0"/>
          <w:numId w:val="12"/>
        </w:numPr>
        <w:tabs>
          <w:tab w:val="left" w:pos="462"/>
        </w:tabs>
        <w:spacing w:before="91" w:line="360" w:lineRule="auto"/>
        <w:ind w:hanging="358"/>
        <w:jc w:val="left"/>
        <w:rPr>
          <w:rFonts w:ascii="Georgia" w:hAnsi="Georgia"/>
          <w:b/>
          <w:bCs/>
          <w:sz w:val="22"/>
          <w:szCs w:val="22"/>
        </w:rPr>
      </w:pPr>
      <w:bookmarkStart w:id="27" w:name="_Toc92725992"/>
      <w:r w:rsidRPr="009C5DE4">
        <w:rPr>
          <w:rFonts w:ascii="Georgia" w:hAnsi="Georgia"/>
          <w:b/>
          <w:bCs/>
          <w:color w:val="5B9BD5"/>
          <w:sz w:val="22"/>
          <w:szCs w:val="22"/>
        </w:rPr>
        <w:t>Bibliografía</w:t>
      </w:r>
      <w:bookmarkEnd w:id="27"/>
    </w:p>
    <w:sdt>
      <w:sdtPr>
        <w:rPr>
          <w:rFonts w:ascii="Georgia" w:eastAsia="Times New Roman" w:hAnsi="Georgia" w:cs="Times New Roman"/>
          <w:b/>
          <w:bCs/>
          <w:sz w:val="22"/>
          <w:szCs w:val="22"/>
          <w:lang w:val="en-CO"/>
        </w:rPr>
        <w:id w:val="127680617"/>
        <w:docPartObj>
          <w:docPartGallery w:val="Bibliographies"/>
          <w:docPartUnique/>
        </w:docPartObj>
      </w:sdtPr>
      <w:sdtEndPr/>
      <w:sdtContent>
        <w:p w14:paraId="657D5728" w14:textId="7755A6AE" w:rsidR="00560A14" w:rsidRPr="00984A44" w:rsidRDefault="00560A14">
          <w:pPr>
            <w:pStyle w:val="Heading1"/>
            <w:rPr>
              <w:rFonts w:ascii="Georgia" w:hAnsi="Georgia"/>
              <w:b/>
              <w:bCs/>
              <w:sz w:val="22"/>
              <w:szCs w:val="22"/>
            </w:rPr>
          </w:pPr>
        </w:p>
        <w:sdt>
          <w:sdtPr>
            <w:rPr>
              <w:rFonts w:ascii="Georgia" w:hAnsi="Georgia"/>
              <w:b/>
              <w:bCs/>
              <w:sz w:val="22"/>
              <w:szCs w:val="22"/>
              <w:lang w:val="es-ES"/>
            </w:rPr>
            <w:id w:val="111145805"/>
            <w:bibliography/>
          </w:sdtPr>
          <w:sdtEndPr/>
          <w:sdtContent>
            <w:p w14:paraId="5EAA7FC5" w14:textId="77777777" w:rsidR="00133444" w:rsidRPr="00E84183" w:rsidRDefault="00D83144" w:rsidP="00133444">
              <w:pPr>
                <w:pStyle w:val="Bibliography"/>
                <w:spacing w:line="360" w:lineRule="auto"/>
                <w:ind w:left="720" w:hanging="720"/>
                <w:rPr>
                  <w:rFonts w:ascii="Georgia" w:hAnsi="Georgia"/>
                  <w:noProof/>
                  <w:sz w:val="22"/>
                  <w:szCs w:val="22"/>
                  <w:lang w:val="es-ES"/>
                </w:rPr>
              </w:pPr>
              <w:r w:rsidRPr="00E84183">
                <w:rPr>
                  <w:rFonts w:ascii="Georgia" w:hAnsi="Georgia"/>
                  <w:b/>
                  <w:bCs/>
                  <w:sz w:val="22"/>
                  <w:szCs w:val="22"/>
                  <w:lang w:val="es-ES"/>
                </w:rPr>
                <w:fldChar w:fldCharType="begin"/>
              </w:r>
              <w:r w:rsidRPr="00E84183">
                <w:rPr>
                  <w:rFonts w:ascii="Georgia" w:hAnsi="Georgia"/>
                  <w:b/>
                  <w:bCs/>
                  <w:sz w:val="22"/>
                  <w:szCs w:val="22"/>
                  <w:lang w:val="es-ES"/>
                </w:rPr>
                <w:instrText xml:space="preserve"> BIBLIOGRAPHY </w:instrText>
              </w:r>
              <w:r w:rsidRPr="00E84183">
                <w:rPr>
                  <w:rFonts w:ascii="Georgia" w:hAnsi="Georgia"/>
                  <w:b/>
                  <w:bCs/>
                  <w:sz w:val="22"/>
                  <w:szCs w:val="22"/>
                  <w:lang w:val="es-ES"/>
                </w:rPr>
                <w:fldChar w:fldCharType="separate"/>
              </w:r>
              <w:r w:rsidR="00133444" w:rsidRPr="00E84183">
                <w:rPr>
                  <w:rFonts w:ascii="Georgia" w:hAnsi="Georgia"/>
                  <w:noProof/>
                  <w:sz w:val="22"/>
                  <w:szCs w:val="22"/>
                  <w:lang w:val="es-ES"/>
                </w:rPr>
                <w:t xml:space="preserve">datos.gob.es. (22 de 9 de 2021). </w:t>
              </w:r>
              <w:r w:rsidR="00133444" w:rsidRPr="00E84183">
                <w:rPr>
                  <w:rFonts w:ascii="Georgia" w:hAnsi="Georgia"/>
                  <w:i/>
                  <w:iCs/>
                  <w:noProof/>
                  <w:sz w:val="22"/>
                  <w:szCs w:val="22"/>
                  <w:lang w:val="es-ES"/>
                </w:rPr>
                <w:t>datos.gob.es.</w:t>
              </w:r>
              <w:r w:rsidR="00133444" w:rsidRPr="00E84183">
                <w:rPr>
                  <w:rFonts w:ascii="Georgia" w:hAnsi="Georgia"/>
                  <w:noProof/>
                  <w:sz w:val="22"/>
                  <w:szCs w:val="22"/>
                  <w:lang w:val="es-ES"/>
                </w:rPr>
                <w:t xml:space="preserve"> Obtenido de Guía Práctica de Introducción al Análisis Exploratorio de Datos: https://datos.gob.es/es/documentacion/guia-practica-de-introduccion-al-analisis-exploratorio-de-datos</w:t>
              </w:r>
            </w:p>
            <w:p w14:paraId="4DF48687"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s-ES"/>
                </w:rPr>
                <w:t>Rocio Chavez Ciencia de Datos. (2020). Histogramas en Python [video]. YouTube.</w:t>
              </w:r>
            </w:p>
            <w:p w14:paraId="38D9BA57"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n-US"/>
                </w:rPr>
                <w:t xml:space="preserve">AIEngineering. (2020). Data Cleaning and Analysis using Apache Spark [video]. </w:t>
              </w:r>
              <w:r w:rsidRPr="00E84183">
                <w:rPr>
                  <w:rFonts w:ascii="Georgia" w:hAnsi="Georgia"/>
                  <w:noProof/>
                  <w:sz w:val="22"/>
                  <w:szCs w:val="22"/>
                  <w:lang w:val="es-ES"/>
                </w:rPr>
                <w:t>YouTube.</w:t>
              </w:r>
            </w:p>
            <w:p w14:paraId="13CE7885"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s-ES"/>
                </w:rPr>
                <w:t>Un Analista de Datos Peruano. (2019). Para qué me sirve la Desviación Estandar? [video]. YouTube.</w:t>
              </w:r>
            </w:p>
            <w:p w14:paraId="72F242C8"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s-ES"/>
                </w:rPr>
                <w:t>orvizar TV. (2020). Pandas desde cero #3 |Limpiar Datos | Valores nulos | Eliminar datos | tutorial español [video]. YouTube.</w:t>
              </w:r>
            </w:p>
            <w:p w14:paraId="52F8E2E6"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s-ES"/>
                </w:rPr>
                <w:t>Dattos.org. (2019). Gráficos en Python con Matplotlib, Seaborn y Ploty. YouTube.</w:t>
              </w:r>
            </w:p>
            <w:p w14:paraId="31256F4B"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s-ES"/>
                </w:rPr>
                <w:t>Tomas_IA. (2020). Limpieza de datos con Python [video]. YouTube.</w:t>
              </w:r>
            </w:p>
            <w:p w14:paraId="042B4CA4"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s-ES"/>
                </w:rPr>
                <w:t xml:space="preserve">Escuela de datos. (28 de 6 de 2017). </w:t>
              </w:r>
              <w:r w:rsidRPr="00E84183">
                <w:rPr>
                  <w:rFonts w:ascii="Georgia" w:hAnsi="Georgia"/>
                  <w:i/>
                  <w:iCs/>
                  <w:noProof/>
                  <w:sz w:val="22"/>
                  <w:szCs w:val="22"/>
                  <w:lang w:val="es-ES"/>
                </w:rPr>
                <w:t>Escuela de datos</w:t>
              </w:r>
              <w:r w:rsidRPr="00E84183">
                <w:rPr>
                  <w:rFonts w:ascii="Georgia" w:hAnsi="Georgia"/>
                  <w:noProof/>
                  <w:sz w:val="22"/>
                  <w:szCs w:val="22"/>
                  <w:lang w:val="es-ES"/>
                </w:rPr>
                <w:t>. Obtenido de Introducción a Pandas y Jupyter Notebook de Python: http://es.schoolofdata.org/2017/06/28/introduccion-a-pandas-y-jupyter-notebook-de-python/</w:t>
              </w:r>
            </w:p>
            <w:p w14:paraId="0C27F27E"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s-ES"/>
                </w:rPr>
                <w:t xml:space="preserve">Invarato, R. (20 de 4 de 2021). </w:t>
              </w:r>
              <w:r w:rsidRPr="00E84183">
                <w:rPr>
                  <w:rFonts w:ascii="Georgia" w:hAnsi="Georgia"/>
                  <w:i/>
                  <w:iCs/>
                  <w:noProof/>
                  <w:sz w:val="22"/>
                  <w:szCs w:val="22"/>
                  <w:lang w:val="es-ES"/>
                </w:rPr>
                <w:t>jarroba.com</w:t>
              </w:r>
              <w:r w:rsidRPr="00E84183">
                <w:rPr>
                  <w:rFonts w:ascii="Georgia" w:hAnsi="Georgia"/>
                  <w:noProof/>
                  <w:sz w:val="22"/>
                  <w:szCs w:val="22"/>
                  <w:lang w:val="es-ES"/>
                </w:rPr>
                <w:t>. Obtenido de Instalar Apache Spark en cualquier sistema operativo y aprender a programarlo con Python, Scala o Java: https://jarroba.com/instalar-apache-spark-en-cualquier-sistema-operativo-y-aprender-a-programarlo-con-python-scala-o-java/</w:t>
              </w:r>
            </w:p>
            <w:p w14:paraId="738E871D"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n-US"/>
                </w:rPr>
                <w:t xml:space="preserve">Nidhi, K. C. (2020). </w:t>
              </w:r>
              <w:r w:rsidRPr="00E84183">
                <w:rPr>
                  <w:rFonts w:ascii="Georgia" w:hAnsi="Georgia"/>
                  <w:i/>
                  <w:iCs/>
                  <w:noProof/>
                  <w:sz w:val="22"/>
                  <w:szCs w:val="22"/>
                  <w:lang w:val="en-US"/>
                </w:rPr>
                <w:t>COVID-19 and its impact on education, social life and mental health of students.</w:t>
              </w:r>
              <w:r w:rsidRPr="00E84183">
                <w:rPr>
                  <w:rFonts w:ascii="Georgia" w:hAnsi="Georgia"/>
                  <w:noProof/>
                  <w:sz w:val="22"/>
                  <w:szCs w:val="22"/>
                  <w:lang w:val="en-US"/>
                </w:rPr>
                <w:t xml:space="preserve"> </w:t>
              </w:r>
              <w:r w:rsidRPr="00E84183">
                <w:rPr>
                  <w:rFonts w:ascii="Georgia" w:hAnsi="Georgia"/>
                  <w:noProof/>
                  <w:sz w:val="22"/>
                  <w:szCs w:val="22"/>
                  <w:lang w:val="es-ES"/>
                </w:rPr>
                <w:t>Obtenido de kaggle: https://www.kaggle.com/kunal28chaturvedi/covid19-and-its-impact-on-students</w:t>
              </w:r>
            </w:p>
            <w:p w14:paraId="3DE25E58"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s-ES"/>
                </w:rPr>
                <w:t xml:space="preserve">UNICEF. (4 de 10 de 2021). </w:t>
              </w:r>
              <w:r w:rsidRPr="00E84183">
                <w:rPr>
                  <w:rFonts w:ascii="Georgia" w:hAnsi="Georgia"/>
                  <w:i/>
                  <w:iCs/>
                  <w:noProof/>
                  <w:sz w:val="22"/>
                  <w:szCs w:val="22"/>
                  <w:lang w:val="es-ES"/>
                </w:rPr>
                <w:t>unicef.org.</w:t>
              </w:r>
              <w:r w:rsidRPr="00E84183">
                <w:rPr>
                  <w:rFonts w:ascii="Georgia" w:hAnsi="Georgia"/>
                  <w:noProof/>
                  <w:sz w:val="22"/>
                  <w:szCs w:val="22"/>
                  <w:lang w:val="es-ES"/>
                </w:rPr>
                <w:t xml:space="preserve"> Obtenido de Los efectos nocivos de la COVID-19 sobre la salud mental de los niños, niñas y jóvenes son solo la punta del iceberg: https://www.unicef.org/es/comunicados-prensa/efectos-nocivos-covid19-salud-mental-ninos-ninas-jovenes-punta-iceberg</w:t>
              </w:r>
            </w:p>
            <w:p w14:paraId="304A24B8"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s-ES"/>
                </w:rPr>
                <w:t xml:space="preserve">Naciones Unidas. (5 de 10 de 2021). </w:t>
              </w:r>
              <w:r w:rsidRPr="00E84183">
                <w:rPr>
                  <w:rFonts w:ascii="Georgia" w:hAnsi="Georgia"/>
                  <w:i/>
                  <w:iCs/>
                  <w:noProof/>
                  <w:sz w:val="22"/>
                  <w:szCs w:val="22"/>
                  <w:lang w:val="es-ES"/>
                </w:rPr>
                <w:t>La pandemia de COVID-19 dejará una “huella imborrable” en la salud mental de niños y jóvenes.</w:t>
              </w:r>
              <w:r w:rsidRPr="00E84183">
                <w:rPr>
                  <w:rFonts w:ascii="Georgia" w:hAnsi="Georgia"/>
                  <w:noProof/>
                  <w:sz w:val="22"/>
                  <w:szCs w:val="22"/>
                  <w:lang w:val="es-ES"/>
                </w:rPr>
                <w:t xml:space="preserve"> Obtenido de news.un.org: https://news.un.org/es/story/2021/10/1497862</w:t>
              </w:r>
            </w:p>
            <w:p w14:paraId="276F7D03" w14:textId="77777777" w:rsidR="00133444" w:rsidRPr="00E84183" w:rsidRDefault="00133444" w:rsidP="00133444">
              <w:pPr>
                <w:pStyle w:val="Bibliography"/>
                <w:ind w:left="720" w:hanging="720"/>
                <w:rPr>
                  <w:rFonts w:ascii="Georgia" w:hAnsi="Georgia"/>
                  <w:noProof/>
                  <w:sz w:val="22"/>
                  <w:szCs w:val="22"/>
                  <w:lang w:val="es-ES"/>
                </w:rPr>
              </w:pPr>
              <w:r w:rsidRPr="00E84183">
                <w:rPr>
                  <w:rFonts w:ascii="Georgia" w:hAnsi="Georgia"/>
                  <w:noProof/>
                  <w:sz w:val="22"/>
                  <w:szCs w:val="22"/>
                  <w:lang w:val="es-ES"/>
                </w:rPr>
                <w:t xml:space="preserve">Revista de Psiquiatría y Salud Mental - Journal of Psychiatry and Mental Health. (6 de 2021). </w:t>
              </w:r>
              <w:r w:rsidRPr="00E84183">
                <w:rPr>
                  <w:rFonts w:ascii="Georgia" w:hAnsi="Georgia"/>
                  <w:i/>
                  <w:iCs/>
                  <w:noProof/>
                  <w:sz w:val="22"/>
                  <w:szCs w:val="22"/>
                  <w:lang w:val="es-ES"/>
                </w:rPr>
                <w:t>El COVID-19 y la educación de profesionales sanitarios en salud mental: desafíos en la enseñanza práctica.</w:t>
              </w:r>
              <w:r w:rsidRPr="00E84183">
                <w:rPr>
                  <w:rFonts w:ascii="Georgia" w:hAnsi="Georgia"/>
                  <w:noProof/>
                  <w:sz w:val="22"/>
                  <w:szCs w:val="22"/>
                  <w:lang w:val="es-ES"/>
                </w:rPr>
                <w:t xml:space="preserve"> Obtenido de elsevier.es: https://www.elsevier.es/es-revista-revista-psiquiatria-salud-mental--286-articulo-el-covid-19-educacion-profesionales-sanitarios-S1888989121000021</w:t>
              </w:r>
            </w:p>
            <w:p w14:paraId="66D4322B" w14:textId="57595D5E" w:rsidR="00D83144" w:rsidRPr="00E84183" w:rsidRDefault="00133444" w:rsidP="0028023C">
              <w:pPr>
                <w:pStyle w:val="Bibliography"/>
                <w:ind w:left="720" w:hanging="720"/>
                <w:rPr>
                  <w:rFonts w:ascii="Georgia" w:hAnsi="Georgia"/>
                  <w:b/>
                  <w:bCs/>
                  <w:sz w:val="22"/>
                  <w:szCs w:val="22"/>
                  <w:lang w:val="es-ES"/>
                </w:rPr>
              </w:pPr>
              <w:r w:rsidRPr="00E84183">
                <w:rPr>
                  <w:rFonts w:ascii="Georgia" w:hAnsi="Georgia"/>
                  <w:noProof/>
                  <w:sz w:val="22"/>
                  <w:szCs w:val="22"/>
                  <w:lang w:val="es-ES"/>
                </w:rPr>
                <w:t xml:space="preserve">Dirección general de Comunicación Social. (2 de 28 de 2021). </w:t>
              </w:r>
              <w:r w:rsidRPr="00E84183">
                <w:rPr>
                  <w:rFonts w:ascii="Georgia" w:hAnsi="Georgia"/>
                  <w:i/>
                  <w:iCs/>
                  <w:noProof/>
                  <w:sz w:val="22"/>
                  <w:szCs w:val="22"/>
                  <w:lang w:val="es-ES"/>
                </w:rPr>
                <w:t>dgcs.unam.mx.</w:t>
              </w:r>
              <w:r w:rsidRPr="00E84183">
                <w:rPr>
                  <w:rFonts w:ascii="Georgia" w:hAnsi="Georgia"/>
                  <w:noProof/>
                  <w:sz w:val="22"/>
                  <w:szCs w:val="22"/>
                  <w:lang w:val="es-ES"/>
                </w:rPr>
                <w:t xml:space="preserve"> Obtenido de FALTA DE SOCIALIZACIÓN DESENCADENA DIFICULTADES PARA LA VIDA EN SOCIEDAD: https://www.dgcs.unam.mx/boletin/bdboletin/2021_182.html</w:t>
              </w:r>
              <w:r w:rsidR="00D83144" w:rsidRPr="00E84183">
                <w:rPr>
                  <w:rFonts w:ascii="Georgia" w:hAnsi="Georgia"/>
                  <w:b/>
                  <w:bCs/>
                  <w:noProof/>
                  <w:sz w:val="22"/>
                  <w:szCs w:val="22"/>
                  <w:lang w:val="es-ES"/>
                </w:rPr>
                <w:fldChar w:fldCharType="end"/>
              </w:r>
            </w:p>
          </w:sdtContent>
        </w:sdt>
      </w:sdtContent>
    </w:sdt>
    <w:sectPr w:rsidR="00D83144" w:rsidRPr="00E84183">
      <w:headerReference w:type="default" r:id="rId20"/>
      <w:pgSz w:w="11910" w:h="16840"/>
      <w:pgMar w:top="1320" w:right="1580" w:bottom="1020" w:left="1600" w:header="427" w:footer="8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64569" w14:textId="77777777" w:rsidR="005708C3" w:rsidRDefault="005708C3">
      <w:r>
        <w:separator/>
      </w:r>
    </w:p>
  </w:endnote>
  <w:endnote w:type="continuationSeparator" w:id="0">
    <w:p w14:paraId="32A89363" w14:textId="77777777" w:rsidR="005708C3" w:rsidRDefault="0057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C237" w14:textId="77777777" w:rsidR="00613C47" w:rsidRDefault="005708C3">
    <w:pPr>
      <w:pStyle w:val="BodyText"/>
      <w:spacing w:line="14" w:lineRule="auto"/>
      <w:rPr>
        <w:sz w:val="20"/>
      </w:rPr>
    </w:pPr>
    <w:r>
      <w:pict w14:anchorId="6AB5E389">
        <v:shapetype id="_x0000_t202" coordsize="21600,21600" o:spt="202" path="m,l,21600r21600,l21600,xe">
          <v:stroke joinstyle="miter"/>
          <v:path gradientshapeok="t" o:connecttype="rect"/>
        </v:shapetype>
        <v:shape id="_x0000_s2051" type="#_x0000_t202" alt="" style="position:absolute;margin-left:509.5pt;margin-top:789.5pt;width:40pt;height:19pt;z-index:-16630784;mso-wrap-style:square;mso-wrap-edited:f;mso-width-percent:0;mso-height-percent:0;mso-position-horizontal-relative:page;mso-position-vertical-relative:page;mso-width-percent:0;mso-height-percent:0;v-text-anchor:top" filled="f" stroked="f">
          <v:textbox inset="0,0,0,0">
            <w:txbxContent>
              <w:p w14:paraId="1AFD6CF0" w14:textId="7C4CD794"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10</w:t>
                </w:r>
                <w:r w:rsidRPr="002246BF">
                  <w:rPr>
                    <w:color w:val="000000" w:themeColor="text1"/>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13680" w14:textId="77777777" w:rsidR="005708C3" w:rsidRDefault="005708C3">
      <w:r>
        <w:separator/>
      </w:r>
    </w:p>
  </w:footnote>
  <w:footnote w:type="continuationSeparator" w:id="0">
    <w:p w14:paraId="58B3189C" w14:textId="77777777" w:rsidR="005708C3" w:rsidRDefault="005708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B01AC" w14:textId="77777777" w:rsidR="00613C47" w:rsidRDefault="005708C3">
    <w:pPr>
      <w:pStyle w:val="BodyText"/>
      <w:spacing w:line="14" w:lineRule="auto"/>
      <w:rPr>
        <w:sz w:val="20"/>
      </w:rPr>
    </w:pPr>
    <w:r>
      <w:pict w14:anchorId="481E7E9A">
        <v:shapetype id="_x0000_t202" coordsize="21600,21600" o:spt="202" path="m,l,21600r21600,l21600,xe">
          <v:stroke joinstyle="miter"/>
          <v:path gradientshapeok="t" o:connecttype="rect"/>
        </v:shapetype>
        <v:shape id="_x0000_s2053" type="#_x0000_t202" alt="" style="position:absolute;margin-left:363.5pt;margin-top:20.35pt;width:162.95pt;height:38.8pt;z-index:-16631808;mso-wrap-style:square;mso-wrap-edited:f;mso-width-percent:0;mso-height-percent:0;mso-position-horizontal-relative:page;mso-position-vertical-relative:page;mso-width-percent:0;mso-height-percent:0;v-text-anchor:top" filled="f" stroked="f">
          <v:textbox inset="0,0,0,0">
            <w:txbxContent>
              <w:p w14:paraId="2BFCE965" w14:textId="7F9530FE" w:rsidR="00613C47" w:rsidRDefault="00F0610C">
                <w:pPr>
                  <w:spacing w:before="21"/>
                  <w:ind w:left="19" w:right="18" w:hanging="2"/>
                  <w:jc w:val="center"/>
                  <w:rPr>
                    <w:sz w:val="20"/>
                  </w:rPr>
                </w:pPr>
                <w:r>
                  <w:rPr>
                    <w:color w:val="4472C4"/>
                    <w:sz w:val="20"/>
                  </w:rPr>
                  <w:t>Actividad</w:t>
                </w:r>
                <w:r w:rsidR="000D54EE">
                  <w:rPr>
                    <w:color w:val="4472C4"/>
                    <w:sz w:val="20"/>
                  </w:rPr>
                  <w:t xml:space="preserve"> </w:t>
                </w:r>
                <w:r w:rsidR="008D0160">
                  <w:rPr>
                    <w:color w:val="4472C4"/>
                    <w:sz w:val="20"/>
                    <w:lang w:val="es-ES"/>
                  </w:rPr>
                  <w:t>Informe Estadístico</w:t>
                </w:r>
                <w:r>
                  <w:rPr>
                    <w:color w:val="4472C4"/>
                    <w:sz w:val="20"/>
                  </w:rPr>
                  <w:t xml:space="preserve"> </w:t>
                </w:r>
              </w:p>
            </w:txbxContent>
          </v:textbox>
          <w10:wrap anchorx="page" anchory="page"/>
        </v:shape>
      </w:pict>
    </w:r>
    <w:r>
      <w:pict w14:anchorId="2A4539E1">
        <v:shape id="_x0000_s2052" type="#_x0000_t202" alt="" style="position:absolute;margin-left:44.6pt;margin-top:20.6pt;width:168.2pt;height:38.8pt;z-index:-16631296;mso-wrap-style:square;mso-wrap-edited:f;mso-width-percent:0;mso-height-percent:0;mso-position-horizontal-relative:page;mso-position-vertical-relative:page;mso-width-percent:0;mso-height-percent:0;v-text-anchor:top" filled="f" stroked="f">
          <v:textbox inset="0,0,0,0">
            <w:txbxContent>
              <w:p w14:paraId="322C6886" w14:textId="2097DA9E"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DEDE" w14:textId="77777777" w:rsidR="00613C47" w:rsidRDefault="005708C3">
    <w:pPr>
      <w:pStyle w:val="BodyText"/>
      <w:spacing w:line="14" w:lineRule="auto"/>
      <w:rPr>
        <w:sz w:val="20"/>
      </w:rPr>
    </w:pPr>
    <w:r>
      <w:pict w14:anchorId="3B3C1982">
        <v:shapetype id="_x0000_t202" coordsize="21600,21600" o:spt="202" path="m,l,21600r21600,l21600,xe">
          <v:stroke joinstyle="miter"/>
          <v:path gradientshapeok="t" o:connecttype="rect"/>
        </v:shapetype>
        <v:shape id="_x0000_s2050" type="#_x0000_t202" alt="" style="position:absolute;margin-left:363.5pt;margin-top:20.35pt;width:162.95pt;height:38.8pt;z-index:-16628736;mso-wrap-style:square;mso-wrap-edited:f;mso-width-percent:0;mso-height-percent:0;mso-position-horizontal-relative:page;mso-position-vertical-relative:page;mso-width-percent:0;mso-height-percent:0;v-text-anchor:top" filled="f" stroked="f">
          <v:textbox inset="0,0,0,0">
            <w:txbxContent>
              <w:p w14:paraId="21E25FE3" w14:textId="76BBBD94" w:rsidR="00971290" w:rsidRPr="00971290" w:rsidRDefault="00971290" w:rsidP="00971290">
                <w:pPr>
                  <w:spacing w:before="21"/>
                  <w:ind w:left="19" w:right="18" w:hanging="2"/>
                  <w:jc w:val="center"/>
                  <w:rPr>
                    <w:color w:val="4472C4"/>
                    <w:sz w:val="20"/>
                    <w:lang w:val="es-ES"/>
                  </w:rPr>
                </w:pPr>
                <w:r>
                  <w:rPr>
                    <w:color w:val="4472C4"/>
                    <w:sz w:val="20"/>
                    <w:lang w:val="es-ES"/>
                  </w:rPr>
                  <w:t xml:space="preserve">Actividad </w:t>
                </w:r>
                <w:r w:rsidR="00F27967">
                  <w:rPr>
                    <w:color w:val="4472C4"/>
                    <w:sz w:val="20"/>
                    <w:lang w:val="es-ES"/>
                  </w:rPr>
                  <w:t>Informe estadístico</w:t>
                </w:r>
              </w:p>
            </w:txbxContent>
          </v:textbox>
          <w10:wrap anchorx="page" anchory="page"/>
        </v:shape>
      </w:pict>
    </w:r>
    <w:r>
      <w:pict w14:anchorId="336DD80C">
        <v:shape id="_x0000_s2049" type="#_x0000_t202" alt="" style="position:absolute;margin-left:44.6pt;margin-top:20.6pt;width:168.2pt;height:38.8pt;z-index:-16628224;mso-wrap-style:square;mso-wrap-edited:f;mso-width-percent:0;mso-height-percent:0;mso-position-horizontal-relative:page;mso-position-vertical-relative:page;mso-width-percent:0;mso-height-percent:0;v-text-anchor:top" filled="f" stroked="f">
          <v:textbox inset="0,0,0,0">
            <w:txbxContent>
              <w:p w14:paraId="299B81E2" w14:textId="0E421890"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Juan David Escobar Escobar</w:t>
                </w:r>
                <w:r w:rsidR="00B047A0">
                  <w:rPr>
                    <w:color w:val="4472C4"/>
                    <w:sz w:val="20"/>
                    <w:lang w:val="es-ES"/>
                  </w:rP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03AF"/>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 w15:restartNumberingAfterBreak="0">
    <w:nsid w:val="0362673E"/>
    <w:multiLevelType w:val="hybridMultilevel"/>
    <w:tmpl w:val="AB9E7B64"/>
    <w:lvl w:ilvl="0" w:tplc="892CD3D2">
      <w:start w:val="1"/>
      <w:numFmt w:val="lowerLetter"/>
      <w:lvlText w:val="%1."/>
      <w:lvlJc w:val="left"/>
      <w:pPr>
        <w:ind w:left="1184" w:hanging="360"/>
      </w:pPr>
      <w:rPr>
        <w:rFonts w:hint="default"/>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2" w15:restartNumberingAfterBreak="0">
    <w:nsid w:val="10EE2D48"/>
    <w:multiLevelType w:val="hybridMultilevel"/>
    <w:tmpl w:val="E13420E0"/>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3" w15:restartNumberingAfterBreak="0">
    <w:nsid w:val="137D4EBA"/>
    <w:multiLevelType w:val="multilevel"/>
    <w:tmpl w:val="10BE8EDE"/>
    <w:lvl w:ilvl="0">
      <w:start w:val="2"/>
      <w:numFmt w:val="decimal"/>
      <w:lvlText w:val="%1"/>
      <w:lvlJc w:val="left"/>
      <w:pPr>
        <w:ind w:left="460" w:hanging="46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4" w15:restartNumberingAfterBreak="0">
    <w:nsid w:val="155C124E"/>
    <w:multiLevelType w:val="hybridMultilevel"/>
    <w:tmpl w:val="CB78759E"/>
    <w:lvl w:ilvl="0" w:tplc="FFFFFFFF">
      <w:numFmt w:val="bullet"/>
      <w:lvlText w:val="✓"/>
      <w:lvlJc w:val="left"/>
      <w:pPr>
        <w:ind w:left="388" w:hanging="249"/>
      </w:pPr>
      <w:rPr>
        <w:rFonts w:ascii="Segoe UI Symbol" w:eastAsia="Segoe UI Symbol" w:hAnsi="Segoe UI Symbol" w:cs="Segoe UI Symbol" w:hint="default"/>
        <w:w w:val="100"/>
        <w:sz w:val="24"/>
        <w:szCs w:val="24"/>
        <w:lang w:val="es-ES" w:eastAsia="en-US" w:bidi="ar-SA"/>
      </w:rPr>
    </w:lvl>
    <w:lvl w:ilvl="1" w:tplc="FFFFFFFF">
      <w:numFmt w:val="bullet"/>
      <w:lvlText w:val="•"/>
      <w:lvlJc w:val="left"/>
      <w:pPr>
        <w:ind w:left="1214" w:hanging="249"/>
      </w:pPr>
      <w:rPr>
        <w:rFonts w:hint="default"/>
        <w:lang w:val="es-ES" w:eastAsia="en-US" w:bidi="ar-SA"/>
      </w:rPr>
    </w:lvl>
    <w:lvl w:ilvl="2" w:tplc="FFFFFFFF">
      <w:numFmt w:val="bullet"/>
      <w:lvlText w:val="•"/>
      <w:lvlJc w:val="left"/>
      <w:pPr>
        <w:ind w:left="2049" w:hanging="249"/>
      </w:pPr>
      <w:rPr>
        <w:rFonts w:hint="default"/>
        <w:lang w:val="es-ES" w:eastAsia="en-US" w:bidi="ar-SA"/>
      </w:rPr>
    </w:lvl>
    <w:lvl w:ilvl="3" w:tplc="FFFFFFFF">
      <w:numFmt w:val="bullet"/>
      <w:lvlText w:val="•"/>
      <w:lvlJc w:val="left"/>
      <w:pPr>
        <w:ind w:left="2883" w:hanging="249"/>
      </w:pPr>
      <w:rPr>
        <w:rFonts w:hint="default"/>
        <w:lang w:val="es-ES" w:eastAsia="en-US" w:bidi="ar-SA"/>
      </w:rPr>
    </w:lvl>
    <w:lvl w:ilvl="4" w:tplc="FFFFFFFF">
      <w:numFmt w:val="bullet"/>
      <w:lvlText w:val="•"/>
      <w:lvlJc w:val="left"/>
      <w:pPr>
        <w:ind w:left="3718" w:hanging="249"/>
      </w:pPr>
      <w:rPr>
        <w:rFonts w:hint="default"/>
        <w:lang w:val="es-ES" w:eastAsia="en-US" w:bidi="ar-SA"/>
      </w:rPr>
    </w:lvl>
    <w:lvl w:ilvl="5" w:tplc="FFFFFFFF">
      <w:numFmt w:val="bullet"/>
      <w:lvlText w:val="•"/>
      <w:lvlJc w:val="left"/>
      <w:pPr>
        <w:ind w:left="4552" w:hanging="249"/>
      </w:pPr>
      <w:rPr>
        <w:rFonts w:hint="default"/>
        <w:lang w:val="es-ES" w:eastAsia="en-US" w:bidi="ar-SA"/>
      </w:rPr>
    </w:lvl>
    <w:lvl w:ilvl="6" w:tplc="FFFFFFFF">
      <w:numFmt w:val="bullet"/>
      <w:lvlText w:val="•"/>
      <w:lvlJc w:val="left"/>
      <w:pPr>
        <w:ind w:left="5387" w:hanging="249"/>
      </w:pPr>
      <w:rPr>
        <w:rFonts w:hint="default"/>
        <w:lang w:val="es-ES" w:eastAsia="en-US" w:bidi="ar-SA"/>
      </w:rPr>
    </w:lvl>
    <w:lvl w:ilvl="7" w:tplc="FFFFFFFF">
      <w:numFmt w:val="bullet"/>
      <w:lvlText w:val="•"/>
      <w:lvlJc w:val="left"/>
      <w:pPr>
        <w:ind w:left="6221" w:hanging="249"/>
      </w:pPr>
      <w:rPr>
        <w:rFonts w:hint="default"/>
        <w:lang w:val="es-ES" w:eastAsia="en-US" w:bidi="ar-SA"/>
      </w:rPr>
    </w:lvl>
    <w:lvl w:ilvl="8" w:tplc="FFFFFFFF">
      <w:numFmt w:val="bullet"/>
      <w:lvlText w:val="•"/>
      <w:lvlJc w:val="left"/>
      <w:pPr>
        <w:ind w:left="7056" w:hanging="249"/>
      </w:pPr>
      <w:rPr>
        <w:rFonts w:hint="default"/>
        <w:lang w:val="es-ES" w:eastAsia="en-US" w:bidi="ar-SA"/>
      </w:rPr>
    </w:lvl>
  </w:abstractNum>
  <w:abstractNum w:abstractNumId="5" w15:restartNumberingAfterBreak="0">
    <w:nsid w:val="15E52E61"/>
    <w:multiLevelType w:val="multilevel"/>
    <w:tmpl w:val="FD08D776"/>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1"/>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Calibri" w:eastAsia="Calibri" w:hAnsi="Calibri" w:cs="Calibri"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6" w15:restartNumberingAfterBreak="0">
    <w:nsid w:val="169C2203"/>
    <w:multiLevelType w:val="hybridMultilevel"/>
    <w:tmpl w:val="7CC28CCE"/>
    <w:lvl w:ilvl="0" w:tplc="04090017">
      <w:start w:val="1"/>
      <w:numFmt w:val="lowerLetter"/>
      <w:lvlText w:val="%1)"/>
      <w:lvlJc w:val="left"/>
      <w:pPr>
        <w:ind w:left="823" w:hanging="360"/>
      </w:p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7" w15:restartNumberingAfterBreak="0">
    <w:nsid w:val="1B9D15C3"/>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8" w15:restartNumberingAfterBreak="0">
    <w:nsid w:val="1C07737A"/>
    <w:multiLevelType w:val="hybridMultilevel"/>
    <w:tmpl w:val="A90A80F8"/>
    <w:lvl w:ilvl="0" w:tplc="3B081E82">
      <w:start w:val="1"/>
      <w:numFmt w:val="decimal"/>
      <w:lvlText w:val="%1."/>
      <w:lvlJc w:val="left"/>
      <w:pPr>
        <w:ind w:left="464" w:hanging="360"/>
      </w:pPr>
      <w:rPr>
        <w:rFonts w:hint="default"/>
        <w:b/>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9" w15:restartNumberingAfterBreak="0">
    <w:nsid w:val="1CA5202B"/>
    <w:multiLevelType w:val="hybridMultilevel"/>
    <w:tmpl w:val="8B3E484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0" w15:restartNumberingAfterBreak="0">
    <w:nsid w:val="1EA558D2"/>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11" w15:restartNumberingAfterBreak="0">
    <w:nsid w:val="22013C80"/>
    <w:multiLevelType w:val="hybridMultilevel"/>
    <w:tmpl w:val="52BA3B22"/>
    <w:lvl w:ilvl="0" w:tplc="A22E52C8">
      <w:start w:val="1"/>
      <w:numFmt w:val="decimal"/>
      <w:lvlText w:val="%1."/>
      <w:lvlJc w:val="left"/>
      <w:pPr>
        <w:ind w:left="464" w:hanging="360"/>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2" w15:restartNumberingAfterBreak="0">
    <w:nsid w:val="22C75E89"/>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3" w15:restartNumberingAfterBreak="0">
    <w:nsid w:val="237618CC"/>
    <w:multiLevelType w:val="hybridMultilevel"/>
    <w:tmpl w:val="1CF40F18"/>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4" w15:restartNumberingAfterBreak="0">
    <w:nsid w:val="253B0772"/>
    <w:multiLevelType w:val="multilevel"/>
    <w:tmpl w:val="8FC2784A"/>
    <w:lvl w:ilvl="0">
      <w:start w:val="1"/>
      <w:numFmt w:val="decimal"/>
      <w:lvlText w:val="%1."/>
      <w:lvlJc w:val="left"/>
      <w:pPr>
        <w:ind w:left="584" w:hanging="480"/>
      </w:pPr>
      <w:rPr>
        <w:rFonts w:ascii="Calibri" w:eastAsia="Calibri" w:hAnsi="Calibri" w:cs="Calibri" w:hint="default"/>
        <w:spacing w:val="-11"/>
        <w:w w:val="100"/>
        <w:sz w:val="20"/>
        <w:szCs w:val="20"/>
        <w:lang w:val="es-ES" w:eastAsia="en-US" w:bidi="ar-SA"/>
      </w:rPr>
    </w:lvl>
    <w:lvl w:ilvl="1">
      <w:start w:val="1"/>
      <w:numFmt w:val="decimal"/>
      <w:lvlText w:val="%1.%2."/>
      <w:lvlJc w:val="left"/>
      <w:pPr>
        <w:ind w:left="1064" w:hanging="720"/>
      </w:pPr>
      <w:rPr>
        <w:rFonts w:ascii="Calibri" w:eastAsia="Calibri" w:hAnsi="Calibri" w:cs="Calibri" w:hint="default"/>
        <w:spacing w:val="-1"/>
        <w:w w:val="100"/>
        <w:sz w:val="20"/>
        <w:szCs w:val="20"/>
        <w:lang w:val="es-ES" w:eastAsia="en-US" w:bidi="ar-SA"/>
      </w:rPr>
    </w:lvl>
    <w:lvl w:ilvl="2">
      <w:start w:val="1"/>
      <w:numFmt w:val="decimal"/>
      <w:lvlText w:val="%1.%2.%3."/>
      <w:lvlJc w:val="left"/>
      <w:pPr>
        <w:ind w:left="1304" w:hanging="720"/>
      </w:pPr>
      <w:rPr>
        <w:rFonts w:ascii="Calibri" w:eastAsia="Calibri" w:hAnsi="Calibri" w:cs="Calibri" w:hint="default"/>
        <w:spacing w:val="-11"/>
        <w:w w:val="100"/>
        <w:sz w:val="20"/>
        <w:szCs w:val="20"/>
        <w:lang w:val="es-ES" w:eastAsia="en-US" w:bidi="ar-SA"/>
      </w:rPr>
    </w:lvl>
    <w:lvl w:ilvl="3">
      <w:numFmt w:val="bullet"/>
      <w:lvlText w:val="•"/>
      <w:lvlJc w:val="left"/>
      <w:pPr>
        <w:ind w:left="2228" w:hanging="720"/>
      </w:pPr>
      <w:rPr>
        <w:rFonts w:hint="default"/>
        <w:lang w:val="es-ES" w:eastAsia="en-US" w:bidi="ar-SA"/>
      </w:rPr>
    </w:lvl>
    <w:lvl w:ilvl="4">
      <w:numFmt w:val="bullet"/>
      <w:lvlText w:val="•"/>
      <w:lvlJc w:val="left"/>
      <w:pPr>
        <w:ind w:left="3156" w:hanging="720"/>
      </w:pPr>
      <w:rPr>
        <w:rFonts w:hint="default"/>
        <w:lang w:val="es-ES" w:eastAsia="en-US" w:bidi="ar-SA"/>
      </w:rPr>
    </w:lvl>
    <w:lvl w:ilvl="5">
      <w:numFmt w:val="bullet"/>
      <w:lvlText w:val="•"/>
      <w:lvlJc w:val="left"/>
      <w:pPr>
        <w:ind w:left="4084" w:hanging="720"/>
      </w:pPr>
      <w:rPr>
        <w:rFonts w:hint="default"/>
        <w:lang w:val="es-ES" w:eastAsia="en-US" w:bidi="ar-SA"/>
      </w:rPr>
    </w:lvl>
    <w:lvl w:ilvl="6">
      <w:numFmt w:val="bullet"/>
      <w:lvlText w:val="•"/>
      <w:lvlJc w:val="left"/>
      <w:pPr>
        <w:ind w:left="5012" w:hanging="720"/>
      </w:pPr>
      <w:rPr>
        <w:rFonts w:hint="default"/>
        <w:lang w:val="es-ES" w:eastAsia="en-US" w:bidi="ar-SA"/>
      </w:rPr>
    </w:lvl>
    <w:lvl w:ilvl="7">
      <w:numFmt w:val="bullet"/>
      <w:lvlText w:val="•"/>
      <w:lvlJc w:val="left"/>
      <w:pPr>
        <w:ind w:left="5940" w:hanging="720"/>
      </w:pPr>
      <w:rPr>
        <w:rFonts w:hint="default"/>
        <w:lang w:val="es-ES" w:eastAsia="en-US" w:bidi="ar-SA"/>
      </w:rPr>
    </w:lvl>
    <w:lvl w:ilvl="8">
      <w:numFmt w:val="bullet"/>
      <w:lvlText w:val="•"/>
      <w:lvlJc w:val="left"/>
      <w:pPr>
        <w:ind w:left="6869" w:hanging="720"/>
      </w:pPr>
      <w:rPr>
        <w:rFonts w:hint="default"/>
        <w:lang w:val="es-ES" w:eastAsia="en-US" w:bidi="ar-SA"/>
      </w:rPr>
    </w:lvl>
  </w:abstractNum>
  <w:abstractNum w:abstractNumId="15" w15:restartNumberingAfterBreak="0">
    <w:nsid w:val="25B70D54"/>
    <w:multiLevelType w:val="hybridMultilevel"/>
    <w:tmpl w:val="214A7624"/>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6" w15:restartNumberingAfterBreak="0">
    <w:nsid w:val="29BA7558"/>
    <w:multiLevelType w:val="hybridMultilevel"/>
    <w:tmpl w:val="02A4B02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17" w15:restartNumberingAfterBreak="0">
    <w:nsid w:val="2EA35ACE"/>
    <w:multiLevelType w:val="hybridMultilevel"/>
    <w:tmpl w:val="A1D261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2B4C4D"/>
    <w:multiLevelType w:val="hybridMultilevel"/>
    <w:tmpl w:val="E65E428C"/>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19" w15:restartNumberingAfterBreak="0">
    <w:nsid w:val="32AE7DE0"/>
    <w:multiLevelType w:val="hybridMultilevel"/>
    <w:tmpl w:val="99C22166"/>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544" w:hanging="360"/>
      </w:pPr>
      <w:rPr>
        <w:rFonts w:ascii="Wingdings" w:eastAsia="Wingdings" w:hAnsi="Wingdings" w:cs="Wingdings" w:hint="default"/>
        <w:w w:val="100"/>
        <w:sz w:val="24"/>
        <w:szCs w:val="24"/>
        <w:lang w:val="es-ES" w:eastAsia="en-US" w:bidi="ar-SA"/>
      </w:rPr>
    </w:lvl>
    <w:lvl w:ilvl="2" w:tplc="FFFFFFFF">
      <w:numFmt w:val="bullet"/>
      <w:lvlText w:val="•"/>
      <w:lvlJc w:val="left"/>
      <w:pPr>
        <w:ind w:left="2338" w:hanging="360"/>
      </w:pPr>
      <w:rPr>
        <w:rFonts w:hint="default"/>
        <w:lang w:val="es-ES" w:eastAsia="en-US" w:bidi="ar-SA"/>
      </w:rPr>
    </w:lvl>
    <w:lvl w:ilvl="3" w:tplc="FFFFFFFF">
      <w:numFmt w:val="bullet"/>
      <w:lvlText w:val="•"/>
      <w:lvlJc w:val="left"/>
      <w:pPr>
        <w:ind w:left="3136" w:hanging="360"/>
      </w:pPr>
      <w:rPr>
        <w:rFonts w:hint="default"/>
        <w:lang w:val="es-ES" w:eastAsia="en-US" w:bidi="ar-SA"/>
      </w:rPr>
    </w:lvl>
    <w:lvl w:ilvl="4" w:tplc="FFFFFFFF">
      <w:numFmt w:val="bullet"/>
      <w:lvlText w:val="•"/>
      <w:lvlJc w:val="left"/>
      <w:pPr>
        <w:ind w:left="3935" w:hanging="360"/>
      </w:pPr>
      <w:rPr>
        <w:rFonts w:hint="default"/>
        <w:lang w:val="es-ES" w:eastAsia="en-US" w:bidi="ar-SA"/>
      </w:rPr>
    </w:lvl>
    <w:lvl w:ilvl="5" w:tplc="FFFFFFFF">
      <w:numFmt w:val="bullet"/>
      <w:lvlText w:val="•"/>
      <w:lvlJc w:val="left"/>
      <w:pPr>
        <w:ind w:left="4733" w:hanging="360"/>
      </w:pPr>
      <w:rPr>
        <w:rFonts w:hint="default"/>
        <w:lang w:val="es-ES" w:eastAsia="en-US" w:bidi="ar-SA"/>
      </w:rPr>
    </w:lvl>
    <w:lvl w:ilvl="6" w:tplc="FFFFFFFF">
      <w:numFmt w:val="bullet"/>
      <w:lvlText w:val="•"/>
      <w:lvlJc w:val="left"/>
      <w:pPr>
        <w:ind w:left="5531" w:hanging="360"/>
      </w:pPr>
      <w:rPr>
        <w:rFonts w:hint="default"/>
        <w:lang w:val="es-ES" w:eastAsia="en-US" w:bidi="ar-SA"/>
      </w:rPr>
    </w:lvl>
    <w:lvl w:ilvl="7" w:tplc="FFFFFFFF">
      <w:numFmt w:val="bullet"/>
      <w:lvlText w:val="•"/>
      <w:lvlJc w:val="left"/>
      <w:pPr>
        <w:ind w:left="6330" w:hanging="360"/>
      </w:pPr>
      <w:rPr>
        <w:rFonts w:hint="default"/>
        <w:lang w:val="es-ES" w:eastAsia="en-US" w:bidi="ar-SA"/>
      </w:rPr>
    </w:lvl>
    <w:lvl w:ilvl="8" w:tplc="FFFFFFFF">
      <w:numFmt w:val="bullet"/>
      <w:lvlText w:val="•"/>
      <w:lvlJc w:val="left"/>
      <w:pPr>
        <w:ind w:left="7128" w:hanging="360"/>
      </w:pPr>
      <w:rPr>
        <w:rFonts w:hint="default"/>
        <w:lang w:val="es-ES" w:eastAsia="en-US" w:bidi="ar-SA"/>
      </w:rPr>
    </w:lvl>
  </w:abstractNum>
  <w:abstractNum w:abstractNumId="20" w15:restartNumberingAfterBreak="0">
    <w:nsid w:val="358F7D6B"/>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21" w15:restartNumberingAfterBreak="0">
    <w:nsid w:val="377429F2"/>
    <w:multiLevelType w:val="multilevel"/>
    <w:tmpl w:val="DF9E3434"/>
    <w:lvl w:ilvl="0">
      <w:start w:val="3"/>
      <w:numFmt w:val="decimal"/>
      <w:lvlText w:val="%1"/>
      <w:lvlJc w:val="left"/>
      <w:pPr>
        <w:ind w:left="956" w:hanging="852"/>
      </w:pPr>
      <w:rPr>
        <w:rFonts w:hint="default"/>
        <w:lang w:val="es-ES" w:eastAsia="en-US" w:bidi="ar-SA"/>
      </w:rPr>
    </w:lvl>
    <w:lvl w:ilvl="1">
      <w:start w:val="2"/>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Symbol" w:eastAsia="Symbol" w:hAnsi="Symbol" w:cs="Symbol"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22" w15:restartNumberingAfterBreak="0">
    <w:nsid w:val="3DC30FFB"/>
    <w:multiLevelType w:val="multilevel"/>
    <w:tmpl w:val="A628C638"/>
    <w:lvl w:ilvl="0">
      <w:start w:val="2"/>
      <w:numFmt w:val="decimal"/>
      <w:lvlText w:val="%1"/>
      <w:lvlJc w:val="left"/>
      <w:pPr>
        <w:ind w:left="500" w:hanging="500"/>
      </w:pPr>
      <w:rPr>
        <w:rFonts w:hint="default"/>
        <w:b/>
      </w:rPr>
    </w:lvl>
    <w:lvl w:ilvl="1">
      <w:start w:val="1"/>
      <w:numFmt w:val="decimal"/>
      <w:lvlText w:val="%1.%2"/>
      <w:lvlJc w:val="left"/>
      <w:pPr>
        <w:ind w:left="500" w:hanging="5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3EAD2BA7"/>
    <w:multiLevelType w:val="hybridMultilevel"/>
    <w:tmpl w:val="BE206508"/>
    <w:lvl w:ilvl="0" w:tplc="FFFFFFFF">
      <w:numFmt w:val="bullet"/>
      <w:lvlText w:val="▪"/>
      <w:lvlJc w:val="left"/>
      <w:pPr>
        <w:ind w:left="388" w:hanging="230"/>
      </w:pPr>
      <w:rPr>
        <w:rFonts w:ascii="Calibri" w:eastAsia="Calibri" w:hAnsi="Calibri" w:cs="Calibri" w:hint="default"/>
        <w:w w:val="100"/>
        <w:sz w:val="24"/>
        <w:szCs w:val="24"/>
        <w:lang w:val="es-ES" w:eastAsia="en-US" w:bidi="ar-SA"/>
      </w:rPr>
    </w:lvl>
    <w:lvl w:ilvl="1" w:tplc="FFFFFFFF">
      <w:numFmt w:val="bullet"/>
      <w:lvlText w:val="•"/>
      <w:lvlJc w:val="left"/>
      <w:pPr>
        <w:ind w:left="1214" w:hanging="230"/>
      </w:pPr>
      <w:rPr>
        <w:rFonts w:hint="default"/>
        <w:lang w:val="es-ES" w:eastAsia="en-US" w:bidi="ar-SA"/>
      </w:rPr>
    </w:lvl>
    <w:lvl w:ilvl="2" w:tplc="FFFFFFFF">
      <w:numFmt w:val="bullet"/>
      <w:lvlText w:val="•"/>
      <w:lvlJc w:val="left"/>
      <w:pPr>
        <w:ind w:left="2049" w:hanging="230"/>
      </w:pPr>
      <w:rPr>
        <w:rFonts w:hint="default"/>
        <w:lang w:val="es-ES" w:eastAsia="en-US" w:bidi="ar-SA"/>
      </w:rPr>
    </w:lvl>
    <w:lvl w:ilvl="3" w:tplc="FFFFFFFF">
      <w:numFmt w:val="bullet"/>
      <w:lvlText w:val="•"/>
      <w:lvlJc w:val="left"/>
      <w:pPr>
        <w:ind w:left="2883" w:hanging="230"/>
      </w:pPr>
      <w:rPr>
        <w:rFonts w:hint="default"/>
        <w:lang w:val="es-ES" w:eastAsia="en-US" w:bidi="ar-SA"/>
      </w:rPr>
    </w:lvl>
    <w:lvl w:ilvl="4" w:tplc="FFFFFFFF">
      <w:numFmt w:val="bullet"/>
      <w:lvlText w:val="•"/>
      <w:lvlJc w:val="left"/>
      <w:pPr>
        <w:ind w:left="3718" w:hanging="230"/>
      </w:pPr>
      <w:rPr>
        <w:rFonts w:hint="default"/>
        <w:lang w:val="es-ES" w:eastAsia="en-US" w:bidi="ar-SA"/>
      </w:rPr>
    </w:lvl>
    <w:lvl w:ilvl="5" w:tplc="FFFFFFFF">
      <w:numFmt w:val="bullet"/>
      <w:lvlText w:val="•"/>
      <w:lvlJc w:val="left"/>
      <w:pPr>
        <w:ind w:left="4552" w:hanging="230"/>
      </w:pPr>
      <w:rPr>
        <w:rFonts w:hint="default"/>
        <w:lang w:val="es-ES" w:eastAsia="en-US" w:bidi="ar-SA"/>
      </w:rPr>
    </w:lvl>
    <w:lvl w:ilvl="6" w:tplc="FFFFFFFF">
      <w:numFmt w:val="bullet"/>
      <w:lvlText w:val="•"/>
      <w:lvlJc w:val="left"/>
      <w:pPr>
        <w:ind w:left="5387" w:hanging="230"/>
      </w:pPr>
      <w:rPr>
        <w:rFonts w:hint="default"/>
        <w:lang w:val="es-ES" w:eastAsia="en-US" w:bidi="ar-SA"/>
      </w:rPr>
    </w:lvl>
    <w:lvl w:ilvl="7" w:tplc="FFFFFFFF">
      <w:numFmt w:val="bullet"/>
      <w:lvlText w:val="•"/>
      <w:lvlJc w:val="left"/>
      <w:pPr>
        <w:ind w:left="6221" w:hanging="230"/>
      </w:pPr>
      <w:rPr>
        <w:rFonts w:hint="default"/>
        <w:lang w:val="es-ES" w:eastAsia="en-US" w:bidi="ar-SA"/>
      </w:rPr>
    </w:lvl>
    <w:lvl w:ilvl="8" w:tplc="FFFFFFFF">
      <w:numFmt w:val="bullet"/>
      <w:lvlText w:val="•"/>
      <w:lvlJc w:val="left"/>
      <w:pPr>
        <w:ind w:left="7056" w:hanging="230"/>
      </w:pPr>
      <w:rPr>
        <w:rFonts w:hint="default"/>
        <w:lang w:val="es-ES" w:eastAsia="en-US" w:bidi="ar-SA"/>
      </w:rPr>
    </w:lvl>
  </w:abstractNum>
  <w:abstractNum w:abstractNumId="24" w15:restartNumberingAfterBreak="0">
    <w:nsid w:val="3FFB4715"/>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25" w15:restartNumberingAfterBreak="0">
    <w:nsid w:val="40036B2E"/>
    <w:multiLevelType w:val="hybridMultilevel"/>
    <w:tmpl w:val="0F5233FE"/>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26" w15:restartNumberingAfterBreak="0">
    <w:nsid w:val="443734F0"/>
    <w:multiLevelType w:val="multilevel"/>
    <w:tmpl w:val="51B86B0C"/>
    <w:lvl w:ilvl="0">
      <w:start w:val="1"/>
      <w:numFmt w:val="decimal"/>
      <w:lvlText w:val="%1"/>
      <w:lvlJc w:val="left"/>
      <w:pPr>
        <w:ind w:left="400" w:hanging="400"/>
      </w:pPr>
      <w:rPr>
        <w:rFonts w:hint="default"/>
        <w:color w:val="5B9BD5"/>
      </w:rPr>
    </w:lvl>
    <w:lvl w:ilvl="1">
      <w:start w:val="1"/>
      <w:numFmt w:val="decimal"/>
      <w:lvlText w:val="%1.%2"/>
      <w:lvlJc w:val="left"/>
      <w:pPr>
        <w:ind w:left="824" w:hanging="720"/>
      </w:pPr>
      <w:rPr>
        <w:rFonts w:hint="default"/>
        <w:color w:val="5B9BD5"/>
      </w:rPr>
    </w:lvl>
    <w:lvl w:ilvl="2">
      <w:start w:val="1"/>
      <w:numFmt w:val="decimal"/>
      <w:lvlText w:val="%1.%2.%3"/>
      <w:lvlJc w:val="left"/>
      <w:pPr>
        <w:ind w:left="1288" w:hanging="1080"/>
      </w:pPr>
      <w:rPr>
        <w:rFonts w:hint="default"/>
        <w:color w:val="5B9BD5"/>
      </w:rPr>
    </w:lvl>
    <w:lvl w:ilvl="3">
      <w:start w:val="1"/>
      <w:numFmt w:val="decimal"/>
      <w:lvlText w:val="%1.%2.%3.%4"/>
      <w:lvlJc w:val="left"/>
      <w:pPr>
        <w:ind w:left="1752" w:hanging="1440"/>
      </w:pPr>
      <w:rPr>
        <w:rFonts w:hint="default"/>
        <w:color w:val="5B9BD5"/>
      </w:rPr>
    </w:lvl>
    <w:lvl w:ilvl="4">
      <w:start w:val="1"/>
      <w:numFmt w:val="decimal"/>
      <w:lvlText w:val="%1.%2.%3.%4.%5"/>
      <w:lvlJc w:val="left"/>
      <w:pPr>
        <w:ind w:left="2216" w:hanging="1800"/>
      </w:pPr>
      <w:rPr>
        <w:rFonts w:hint="default"/>
        <w:color w:val="5B9BD5"/>
      </w:rPr>
    </w:lvl>
    <w:lvl w:ilvl="5">
      <w:start w:val="1"/>
      <w:numFmt w:val="decimal"/>
      <w:lvlText w:val="%1.%2.%3.%4.%5.%6"/>
      <w:lvlJc w:val="left"/>
      <w:pPr>
        <w:ind w:left="2680" w:hanging="2160"/>
      </w:pPr>
      <w:rPr>
        <w:rFonts w:hint="default"/>
        <w:color w:val="5B9BD5"/>
      </w:rPr>
    </w:lvl>
    <w:lvl w:ilvl="6">
      <w:start w:val="1"/>
      <w:numFmt w:val="decimal"/>
      <w:lvlText w:val="%1.%2.%3.%4.%5.%6.%7"/>
      <w:lvlJc w:val="left"/>
      <w:pPr>
        <w:ind w:left="3144" w:hanging="2520"/>
      </w:pPr>
      <w:rPr>
        <w:rFonts w:hint="default"/>
        <w:color w:val="5B9BD5"/>
      </w:rPr>
    </w:lvl>
    <w:lvl w:ilvl="7">
      <w:start w:val="1"/>
      <w:numFmt w:val="decimal"/>
      <w:lvlText w:val="%1.%2.%3.%4.%5.%6.%7.%8"/>
      <w:lvlJc w:val="left"/>
      <w:pPr>
        <w:ind w:left="3608" w:hanging="2880"/>
      </w:pPr>
      <w:rPr>
        <w:rFonts w:hint="default"/>
        <w:color w:val="5B9BD5"/>
      </w:rPr>
    </w:lvl>
    <w:lvl w:ilvl="8">
      <w:start w:val="1"/>
      <w:numFmt w:val="decimal"/>
      <w:lvlText w:val="%1.%2.%3.%4.%5.%6.%7.%8.%9"/>
      <w:lvlJc w:val="left"/>
      <w:pPr>
        <w:ind w:left="3712" w:hanging="2880"/>
      </w:pPr>
      <w:rPr>
        <w:rFonts w:hint="default"/>
        <w:color w:val="5B9BD5"/>
      </w:rPr>
    </w:lvl>
  </w:abstractNum>
  <w:abstractNum w:abstractNumId="27" w15:restartNumberingAfterBreak="0">
    <w:nsid w:val="47CF0A74"/>
    <w:multiLevelType w:val="hybridMultilevel"/>
    <w:tmpl w:val="6918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060410"/>
    <w:multiLevelType w:val="multilevel"/>
    <w:tmpl w:val="093A38B8"/>
    <w:lvl w:ilvl="0">
      <w:start w:val="2"/>
      <w:numFmt w:val="decimal"/>
      <w:lvlText w:val="%1"/>
      <w:lvlJc w:val="left"/>
      <w:pPr>
        <w:ind w:left="500" w:hanging="500"/>
      </w:pPr>
      <w:rPr>
        <w:rFonts w:hint="default"/>
      </w:rPr>
    </w:lvl>
    <w:lvl w:ilvl="1">
      <w:start w:val="1"/>
      <w:numFmt w:val="decimal"/>
      <w:lvlText w:val="%1.%2"/>
      <w:lvlJc w:val="left"/>
      <w:pPr>
        <w:ind w:left="772" w:hanging="720"/>
      </w:pPr>
      <w:rPr>
        <w:rFonts w:hint="default"/>
      </w:rPr>
    </w:lvl>
    <w:lvl w:ilvl="2">
      <w:start w:val="6"/>
      <w:numFmt w:val="decimal"/>
      <w:lvlText w:val="%1.%2.%3"/>
      <w:lvlJc w:val="left"/>
      <w:pPr>
        <w:ind w:left="824" w:hanging="720"/>
      </w:pPr>
      <w:rPr>
        <w:rFonts w:hint="default"/>
      </w:rPr>
    </w:lvl>
    <w:lvl w:ilvl="3">
      <w:start w:val="1"/>
      <w:numFmt w:val="decimal"/>
      <w:lvlText w:val="%1.%2.%3.%4"/>
      <w:lvlJc w:val="left"/>
      <w:pPr>
        <w:ind w:left="1236" w:hanging="108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700" w:hanging="1440"/>
      </w:pPr>
      <w:rPr>
        <w:rFonts w:hint="default"/>
      </w:rPr>
    </w:lvl>
    <w:lvl w:ilvl="6">
      <w:start w:val="1"/>
      <w:numFmt w:val="decimal"/>
      <w:lvlText w:val="%1.%2.%3.%4.%5.%6.%7"/>
      <w:lvlJc w:val="left"/>
      <w:pPr>
        <w:ind w:left="2112" w:hanging="1800"/>
      </w:pPr>
      <w:rPr>
        <w:rFonts w:hint="default"/>
      </w:rPr>
    </w:lvl>
    <w:lvl w:ilvl="7">
      <w:start w:val="1"/>
      <w:numFmt w:val="decimal"/>
      <w:lvlText w:val="%1.%2.%3.%4.%5.%6.%7.%8"/>
      <w:lvlJc w:val="left"/>
      <w:pPr>
        <w:ind w:left="2164" w:hanging="1800"/>
      </w:pPr>
      <w:rPr>
        <w:rFonts w:hint="default"/>
      </w:rPr>
    </w:lvl>
    <w:lvl w:ilvl="8">
      <w:start w:val="1"/>
      <w:numFmt w:val="decimal"/>
      <w:lvlText w:val="%1.%2.%3.%4.%5.%6.%7.%8.%9"/>
      <w:lvlJc w:val="left"/>
      <w:pPr>
        <w:ind w:left="2576" w:hanging="2160"/>
      </w:pPr>
      <w:rPr>
        <w:rFonts w:hint="default"/>
      </w:rPr>
    </w:lvl>
  </w:abstractNum>
  <w:abstractNum w:abstractNumId="29" w15:restartNumberingAfterBreak="0">
    <w:nsid w:val="4BCF7767"/>
    <w:multiLevelType w:val="hybridMultilevel"/>
    <w:tmpl w:val="ECF29BF8"/>
    <w:lvl w:ilvl="0" w:tplc="FFFFFFFF">
      <w:numFmt w:val="bullet"/>
      <w:lvlText w:val="-"/>
      <w:lvlJc w:val="left"/>
      <w:pPr>
        <w:ind w:left="1278" w:hanging="360"/>
      </w:pPr>
      <w:rPr>
        <w:rFonts w:ascii="Calibri" w:eastAsia="Calibri" w:hAnsi="Calibri" w:cs="Calibri" w:hint="default"/>
        <w:w w:val="100"/>
        <w:sz w:val="24"/>
        <w:szCs w:val="24"/>
        <w:lang w:val="es-ES" w:eastAsia="en-US" w:bidi="ar-SA"/>
      </w:rPr>
    </w:lvl>
    <w:lvl w:ilvl="1" w:tplc="FFFFFFFF">
      <w:numFmt w:val="bullet"/>
      <w:lvlText w:val="•"/>
      <w:lvlJc w:val="left"/>
      <w:pPr>
        <w:ind w:left="2024" w:hanging="360"/>
      </w:pPr>
      <w:rPr>
        <w:rFonts w:hint="default"/>
        <w:lang w:val="es-ES" w:eastAsia="en-US" w:bidi="ar-SA"/>
      </w:rPr>
    </w:lvl>
    <w:lvl w:ilvl="2" w:tplc="FFFFFFFF">
      <w:numFmt w:val="bullet"/>
      <w:lvlText w:val="•"/>
      <w:lvlJc w:val="left"/>
      <w:pPr>
        <w:ind w:left="2769" w:hanging="360"/>
      </w:pPr>
      <w:rPr>
        <w:rFonts w:hint="default"/>
        <w:lang w:val="es-ES" w:eastAsia="en-US" w:bidi="ar-SA"/>
      </w:rPr>
    </w:lvl>
    <w:lvl w:ilvl="3" w:tplc="FFFFFFFF">
      <w:numFmt w:val="bullet"/>
      <w:lvlText w:val="•"/>
      <w:lvlJc w:val="left"/>
      <w:pPr>
        <w:ind w:left="3513" w:hanging="360"/>
      </w:pPr>
      <w:rPr>
        <w:rFonts w:hint="default"/>
        <w:lang w:val="es-ES" w:eastAsia="en-US" w:bidi="ar-SA"/>
      </w:rPr>
    </w:lvl>
    <w:lvl w:ilvl="4" w:tplc="FFFFFFFF">
      <w:numFmt w:val="bullet"/>
      <w:lvlText w:val="•"/>
      <w:lvlJc w:val="left"/>
      <w:pPr>
        <w:ind w:left="4258" w:hanging="360"/>
      </w:pPr>
      <w:rPr>
        <w:rFonts w:hint="default"/>
        <w:lang w:val="es-ES" w:eastAsia="en-US" w:bidi="ar-SA"/>
      </w:rPr>
    </w:lvl>
    <w:lvl w:ilvl="5" w:tplc="FFFFFFFF">
      <w:numFmt w:val="bullet"/>
      <w:lvlText w:val="•"/>
      <w:lvlJc w:val="left"/>
      <w:pPr>
        <w:ind w:left="5002" w:hanging="360"/>
      </w:pPr>
      <w:rPr>
        <w:rFonts w:hint="default"/>
        <w:lang w:val="es-ES" w:eastAsia="en-US" w:bidi="ar-SA"/>
      </w:rPr>
    </w:lvl>
    <w:lvl w:ilvl="6" w:tplc="FFFFFFFF">
      <w:numFmt w:val="bullet"/>
      <w:lvlText w:val="•"/>
      <w:lvlJc w:val="left"/>
      <w:pPr>
        <w:ind w:left="5747" w:hanging="360"/>
      </w:pPr>
      <w:rPr>
        <w:rFonts w:hint="default"/>
        <w:lang w:val="es-ES" w:eastAsia="en-US" w:bidi="ar-SA"/>
      </w:rPr>
    </w:lvl>
    <w:lvl w:ilvl="7" w:tplc="FFFFFFFF">
      <w:numFmt w:val="bullet"/>
      <w:lvlText w:val="•"/>
      <w:lvlJc w:val="left"/>
      <w:pPr>
        <w:ind w:left="6491" w:hanging="360"/>
      </w:pPr>
      <w:rPr>
        <w:rFonts w:hint="default"/>
        <w:lang w:val="es-ES" w:eastAsia="en-US" w:bidi="ar-SA"/>
      </w:rPr>
    </w:lvl>
    <w:lvl w:ilvl="8" w:tplc="FFFFFFFF">
      <w:numFmt w:val="bullet"/>
      <w:lvlText w:val="•"/>
      <w:lvlJc w:val="left"/>
      <w:pPr>
        <w:ind w:left="7236" w:hanging="360"/>
      </w:pPr>
      <w:rPr>
        <w:rFonts w:hint="default"/>
        <w:lang w:val="es-ES" w:eastAsia="en-US" w:bidi="ar-SA"/>
      </w:rPr>
    </w:lvl>
  </w:abstractNum>
  <w:abstractNum w:abstractNumId="30" w15:restartNumberingAfterBreak="0">
    <w:nsid w:val="526071AA"/>
    <w:multiLevelType w:val="multilevel"/>
    <w:tmpl w:val="9C224FBC"/>
    <w:lvl w:ilvl="0">
      <w:start w:val="1"/>
      <w:numFmt w:val="decimal"/>
      <w:lvlText w:val="%1"/>
      <w:lvlJc w:val="left"/>
      <w:pPr>
        <w:ind w:left="700" w:hanging="700"/>
      </w:pPr>
      <w:rPr>
        <w:rFonts w:hint="default"/>
      </w:rPr>
    </w:lvl>
    <w:lvl w:ilvl="1">
      <w:start w:val="1"/>
      <w:numFmt w:val="decimal"/>
      <w:lvlText w:val="%1.%2"/>
      <w:lvlJc w:val="left"/>
      <w:pPr>
        <w:ind w:left="772" w:hanging="720"/>
      </w:pPr>
      <w:rPr>
        <w:rFonts w:hint="default"/>
      </w:rPr>
    </w:lvl>
    <w:lvl w:ilvl="2">
      <w:start w:val="2"/>
      <w:numFmt w:val="decimal"/>
      <w:lvlText w:val="%1.%2.%3"/>
      <w:lvlJc w:val="left"/>
      <w:pPr>
        <w:ind w:left="1184" w:hanging="1080"/>
      </w:pPr>
      <w:rPr>
        <w:rFonts w:hint="default"/>
      </w:rPr>
    </w:lvl>
    <w:lvl w:ilvl="3">
      <w:start w:val="1"/>
      <w:numFmt w:val="decimal"/>
      <w:lvlText w:val="%1.%2.%3.%4"/>
      <w:lvlJc w:val="left"/>
      <w:pPr>
        <w:ind w:left="1596" w:hanging="1440"/>
      </w:pPr>
      <w:rPr>
        <w:rFonts w:hint="default"/>
      </w:rPr>
    </w:lvl>
    <w:lvl w:ilvl="4">
      <w:start w:val="1"/>
      <w:numFmt w:val="decimal"/>
      <w:lvlText w:val="%1.%2.%3.%4.%5"/>
      <w:lvlJc w:val="left"/>
      <w:pPr>
        <w:ind w:left="2008" w:hanging="1800"/>
      </w:pPr>
      <w:rPr>
        <w:rFonts w:hint="default"/>
      </w:rPr>
    </w:lvl>
    <w:lvl w:ilvl="5">
      <w:start w:val="1"/>
      <w:numFmt w:val="decimal"/>
      <w:lvlText w:val="%1.%2.%3.%4.%5.%6"/>
      <w:lvlJc w:val="left"/>
      <w:pPr>
        <w:ind w:left="2420" w:hanging="2160"/>
      </w:pPr>
      <w:rPr>
        <w:rFonts w:hint="default"/>
      </w:rPr>
    </w:lvl>
    <w:lvl w:ilvl="6">
      <w:start w:val="1"/>
      <w:numFmt w:val="decimal"/>
      <w:lvlText w:val="%1.%2.%3.%4.%5.%6.%7"/>
      <w:lvlJc w:val="left"/>
      <w:pPr>
        <w:ind w:left="2832" w:hanging="2520"/>
      </w:pPr>
      <w:rPr>
        <w:rFonts w:hint="default"/>
      </w:rPr>
    </w:lvl>
    <w:lvl w:ilvl="7">
      <w:start w:val="1"/>
      <w:numFmt w:val="decimal"/>
      <w:lvlText w:val="%1.%2.%3.%4.%5.%6.%7.%8"/>
      <w:lvlJc w:val="left"/>
      <w:pPr>
        <w:ind w:left="3244" w:hanging="2880"/>
      </w:pPr>
      <w:rPr>
        <w:rFonts w:hint="default"/>
      </w:rPr>
    </w:lvl>
    <w:lvl w:ilvl="8">
      <w:start w:val="1"/>
      <w:numFmt w:val="decimal"/>
      <w:lvlText w:val="%1.%2.%3.%4.%5.%6.%7.%8.%9"/>
      <w:lvlJc w:val="left"/>
      <w:pPr>
        <w:ind w:left="3296" w:hanging="2880"/>
      </w:pPr>
      <w:rPr>
        <w:rFonts w:hint="default"/>
      </w:rPr>
    </w:lvl>
  </w:abstractNum>
  <w:abstractNum w:abstractNumId="31" w15:restartNumberingAfterBreak="0">
    <w:nsid w:val="557A6522"/>
    <w:multiLevelType w:val="hybridMultilevel"/>
    <w:tmpl w:val="40207BB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2" w15:restartNumberingAfterBreak="0">
    <w:nsid w:val="5CE33A12"/>
    <w:multiLevelType w:val="hybridMultilevel"/>
    <w:tmpl w:val="2952ACD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33" w15:restartNumberingAfterBreak="0">
    <w:nsid w:val="5E2624F5"/>
    <w:multiLevelType w:val="hybridMultilevel"/>
    <w:tmpl w:val="B574B422"/>
    <w:lvl w:ilvl="0" w:tplc="82F2DD06">
      <w:start w:val="1"/>
      <w:numFmt w:val="decimal"/>
      <w:lvlText w:val="%1."/>
      <w:lvlJc w:val="left"/>
      <w:pPr>
        <w:ind w:left="720" w:hanging="360"/>
      </w:pPr>
      <w:rPr>
        <w:rFonts w:hint="default"/>
        <w:color w:val="5B9BD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A21F6A"/>
    <w:multiLevelType w:val="hybridMultilevel"/>
    <w:tmpl w:val="DC4268F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5" w15:restartNumberingAfterBreak="0">
    <w:nsid w:val="635C1A66"/>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6" w15:restartNumberingAfterBreak="0">
    <w:nsid w:val="678C3535"/>
    <w:multiLevelType w:val="hybridMultilevel"/>
    <w:tmpl w:val="056A056E"/>
    <w:lvl w:ilvl="0" w:tplc="4E207C90">
      <w:start w:val="1"/>
      <w:numFmt w:val="decimal"/>
      <w:lvlText w:val="%1."/>
      <w:lvlJc w:val="left"/>
      <w:pPr>
        <w:ind w:left="1080" w:hanging="360"/>
      </w:pPr>
      <w:rPr>
        <w:rFonts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7FB6895"/>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8" w15:restartNumberingAfterBreak="0">
    <w:nsid w:val="716463B4"/>
    <w:multiLevelType w:val="hybridMultilevel"/>
    <w:tmpl w:val="09A8BEDE"/>
    <w:lvl w:ilvl="0" w:tplc="F348CEA8">
      <w:start w:val="1"/>
      <w:numFmt w:val="decimal"/>
      <w:lvlText w:val="%1."/>
      <w:lvlJc w:val="left"/>
      <w:pPr>
        <w:ind w:left="464" w:hanging="360"/>
      </w:pPr>
      <w:rPr>
        <w:rFonts w:hint="default"/>
        <w:color w:val="000000" w:themeColor="text1"/>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39" w15:restartNumberingAfterBreak="0">
    <w:nsid w:val="72BD102E"/>
    <w:multiLevelType w:val="multilevel"/>
    <w:tmpl w:val="D4F6849C"/>
    <w:lvl w:ilvl="0">
      <w:start w:val="5"/>
      <w:numFmt w:val="decimal"/>
      <w:lvlText w:val="%1"/>
      <w:lvlJc w:val="left"/>
      <w:pPr>
        <w:ind w:left="360" w:hanging="36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424" w:hanging="180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992" w:hanging="2160"/>
      </w:pPr>
      <w:rPr>
        <w:rFonts w:hint="default"/>
      </w:rPr>
    </w:lvl>
  </w:abstractNum>
  <w:abstractNum w:abstractNumId="40" w15:restartNumberingAfterBreak="0">
    <w:nsid w:val="75505920"/>
    <w:multiLevelType w:val="hybridMultilevel"/>
    <w:tmpl w:val="CEC2A5B6"/>
    <w:lvl w:ilvl="0" w:tplc="FFFFFFFF">
      <w:numFmt w:val="bullet"/>
      <w:lvlText w:val="-"/>
      <w:lvlJc w:val="left"/>
      <w:pPr>
        <w:ind w:left="464" w:hanging="360"/>
      </w:pPr>
      <w:rPr>
        <w:rFonts w:ascii="Calibri" w:eastAsia="Calibri" w:hAnsi="Calibri" w:cs="Calibri" w:hint="default"/>
        <w:w w:val="100"/>
        <w:sz w:val="24"/>
        <w:szCs w:val="24"/>
        <w:lang w:val="es-ES" w:eastAsia="en-US" w:bidi="ar-SA"/>
      </w:rPr>
    </w:lvl>
    <w:lvl w:ilvl="1" w:tplc="FFFFFFFF">
      <w:numFmt w:val="bullet"/>
      <w:lvlText w:val="•"/>
      <w:lvlJc w:val="left"/>
      <w:pPr>
        <w:ind w:left="1286" w:hanging="360"/>
      </w:pPr>
      <w:rPr>
        <w:rFonts w:hint="default"/>
        <w:lang w:val="es-ES" w:eastAsia="en-US" w:bidi="ar-SA"/>
      </w:rPr>
    </w:lvl>
    <w:lvl w:ilvl="2" w:tplc="FFFFFFFF">
      <w:numFmt w:val="bullet"/>
      <w:lvlText w:val="•"/>
      <w:lvlJc w:val="left"/>
      <w:pPr>
        <w:ind w:left="2113" w:hanging="360"/>
      </w:pPr>
      <w:rPr>
        <w:rFonts w:hint="default"/>
        <w:lang w:val="es-ES" w:eastAsia="en-US" w:bidi="ar-SA"/>
      </w:rPr>
    </w:lvl>
    <w:lvl w:ilvl="3" w:tplc="FFFFFFFF">
      <w:numFmt w:val="bullet"/>
      <w:lvlText w:val="•"/>
      <w:lvlJc w:val="left"/>
      <w:pPr>
        <w:ind w:left="2939" w:hanging="360"/>
      </w:pPr>
      <w:rPr>
        <w:rFonts w:hint="default"/>
        <w:lang w:val="es-ES" w:eastAsia="en-US" w:bidi="ar-SA"/>
      </w:rPr>
    </w:lvl>
    <w:lvl w:ilvl="4" w:tplc="FFFFFFFF">
      <w:numFmt w:val="bullet"/>
      <w:lvlText w:val="•"/>
      <w:lvlJc w:val="left"/>
      <w:pPr>
        <w:ind w:left="3766" w:hanging="360"/>
      </w:pPr>
      <w:rPr>
        <w:rFonts w:hint="default"/>
        <w:lang w:val="es-ES" w:eastAsia="en-US" w:bidi="ar-SA"/>
      </w:rPr>
    </w:lvl>
    <w:lvl w:ilvl="5" w:tplc="FFFFFFFF">
      <w:numFmt w:val="bullet"/>
      <w:lvlText w:val="•"/>
      <w:lvlJc w:val="left"/>
      <w:pPr>
        <w:ind w:left="4592" w:hanging="360"/>
      </w:pPr>
      <w:rPr>
        <w:rFonts w:hint="default"/>
        <w:lang w:val="es-ES" w:eastAsia="en-US" w:bidi="ar-SA"/>
      </w:rPr>
    </w:lvl>
    <w:lvl w:ilvl="6" w:tplc="FFFFFFFF">
      <w:numFmt w:val="bullet"/>
      <w:lvlText w:val="•"/>
      <w:lvlJc w:val="left"/>
      <w:pPr>
        <w:ind w:left="5419" w:hanging="360"/>
      </w:pPr>
      <w:rPr>
        <w:rFonts w:hint="default"/>
        <w:lang w:val="es-ES" w:eastAsia="en-US" w:bidi="ar-SA"/>
      </w:rPr>
    </w:lvl>
    <w:lvl w:ilvl="7" w:tplc="FFFFFFFF">
      <w:numFmt w:val="bullet"/>
      <w:lvlText w:val="•"/>
      <w:lvlJc w:val="left"/>
      <w:pPr>
        <w:ind w:left="6245" w:hanging="360"/>
      </w:pPr>
      <w:rPr>
        <w:rFonts w:hint="default"/>
        <w:lang w:val="es-ES" w:eastAsia="en-US" w:bidi="ar-SA"/>
      </w:rPr>
    </w:lvl>
    <w:lvl w:ilvl="8" w:tplc="FFFFFFFF">
      <w:numFmt w:val="bullet"/>
      <w:lvlText w:val="•"/>
      <w:lvlJc w:val="left"/>
      <w:pPr>
        <w:ind w:left="7072" w:hanging="360"/>
      </w:pPr>
      <w:rPr>
        <w:rFonts w:hint="default"/>
        <w:lang w:val="es-ES" w:eastAsia="en-US" w:bidi="ar-SA"/>
      </w:rPr>
    </w:lvl>
  </w:abstractNum>
  <w:abstractNum w:abstractNumId="41" w15:restartNumberingAfterBreak="0">
    <w:nsid w:val="75690CCC"/>
    <w:multiLevelType w:val="multilevel"/>
    <w:tmpl w:val="45AEAD20"/>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4066" w:hanging="852"/>
      </w:pPr>
      <w:rPr>
        <w:rFonts w:hint="default"/>
        <w:lang w:val="es-ES" w:eastAsia="en-US" w:bidi="ar-SA"/>
      </w:rPr>
    </w:lvl>
    <w:lvl w:ilvl="5">
      <w:numFmt w:val="bullet"/>
      <w:lvlText w:val="•"/>
      <w:lvlJc w:val="left"/>
      <w:pPr>
        <w:ind w:left="4842" w:hanging="852"/>
      </w:pPr>
      <w:rPr>
        <w:rFonts w:hint="default"/>
        <w:lang w:val="es-ES" w:eastAsia="en-US" w:bidi="ar-SA"/>
      </w:rPr>
    </w:lvl>
    <w:lvl w:ilvl="6">
      <w:numFmt w:val="bullet"/>
      <w:lvlText w:val="•"/>
      <w:lvlJc w:val="left"/>
      <w:pPr>
        <w:ind w:left="5619" w:hanging="852"/>
      </w:pPr>
      <w:rPr>
        <w:rFonts w:hint="default"/>
        <w:lang w:val="es-ES" w:eastAsia="en-US" w:bidi="ar-SA"/>
      </w:rPr>
    </w:lvl>
    <w:lvl w:ilvl="7">
      <w:numFmt w:val="bullet"/>
      <w:lvlText w:val="•"/>
      <w:lvlJc w:val="left"/>
      <w:pPr>
        <w:ind w:left="6395" w:hanging="852"/>
      </w:pPr>
      <w:rPr>
        <w:rFonts w:hint="default"/>
        <w:lang w:val="es-ES" w:eastAsia="en-US" w:bidi="ar-SA"/>
      </w:rPr>
    </w:lvl>
    <w:lvl w:ilvl="8">
      <w:numFmt w:val="bullet"/>
      <w:lvlText w:val="•"/>
      <w:lvlJc w:val="left"/>
      <w:pPr>
        <w:ind w:left="7172" w:hanging="852"/>
      </w:pPr>
      <w:rPr>
        <w:rFonts w:hint="default"/>
        <w:lang w:val="es-ES" w:eastAsia="en-US" w:bidi="ar-SA"/>
      </w:rPr>
    </w:lvl>
  </w:abstractNum>
  <w:num w:numId="1">
    <w:abstractNumId w:val="40"/>
  </w:num>
  <w:num w:numId="2">
    <w:abstractNumId w:val="41"/>
  </w:num>
  <w:num w:numId="3">
    <w:abstractNumId w:val="5"/>
  </w:num>
  <w:num w:numId="4">
    <w:abstractNumId w:val="18"/>
  </w:num>
  <w:num w:numId="5">
    <w:abstractNumId w:val="21"/>
  </w:num>
  <w:num w:numId="6">
    <w:abstractNumId w:val="2"/>
  </w:num>
  <w:num w:numId="7">
    <w:abstractNumId w:val="32"/>
  </w:num>
  <w:num w:numId="8">
    <w:abstractNumId w:val="16"/>
  </w:num>
  <w:num w:numId="9">
    <w:abstractNumId w:val="23"/>
  </w:num>
  <w:num w:numId="10">
    <w:abstractNumId w:val="19"/>
  </w:num>
  <w:num w:numId="11">
    <w:abstractNumId w:val="29"/>
  </w:num>
  <w:num w:numId="12">
    <w:abstractNumId w:val="0"/>
  </w:num>
  <w:num w:numId="13">
    <w:abstractNumId w:val="14"/>
  </w:num>
  <w:num w:numId="14">
    <w:abstractNumId w:val="4"/>
  </w:num>
  <w:num w:numId="15">
    <w:abstractNumId w:val="38"/>
  </w:num>
  <w:num w:numId="16">
    <w:abstractNumId w:val="8"/>
  </w:num>
  <w:num w:numId="17">
    <w:abstractNumId w:val="22"/>
  </w:num>
  <w:num w:numId="18">
    <w:abstractNumId w:val="15"/>
  </w:num>
  <w:num w:numId="19">
    <w:abstractNumId w:val="12"/>
  </w:num>
  <w:num w:numId="20">
    <w:abstractNumId w:val="35"/>
  </w:num>
  <w:num w:numId="21">
    <w:abstractNumId w:val="28"/>
  </w:num>
  <w:num w:numId="22">
    <w:abstractNumId w:val="20"/>
  </w:num>
  <w:num w:numId="23">
    <w:abstractNumId w:val="31"/>
  </w:num>
  <w:num w:numId="24">
    <w:abstractNumId w:val="11"/>
  </w:num>
  <w:num w:numId="25">
    <w:abstractNumId w:val="27"/>
  </w:num>
  <w:num w:numId="26">
    <w:abstractNumId w:val="7"/>
  </w:num>
  <w:num w:numId="27">
    <w:abstractNumId w:val="37"/>
  </w:num>
  <w:num w:numId="28">
    <w:abstractNumId w:val="25"/>
  </w:num>
  <w:num w:numId="29">
    <w:abstractNumId w:val="9"/>
  </w:num>
  <w:num w:numId="30">
    <w:abstractNumId w:val="34"/>
  </w:num>
  <w:num w:numId="31">
    <w:abstractNumId w:val="26"/>
  </w:num>
  <w:num w:numId="32">
    <w:abstractNumId w:val="30"/>
  </w:num>
  <w:num w:numId="33">
    <w:abstractNumId w:val="3"/>
  </w:num>
  <w:num w:numId="34">
    <w:abstractNumId w:val="1"/>
  </w:num>
  <w:num w:numId="35">
    <w:abstractNumId w:val="36"/>
  </w:num>
  <w:num w:numId="36">
    <w:abstractNumId w:val="10"/>
  </w:num>
  <w:num w:numId="37">
    <w:abstractNumId w:val="24"/>
  </w:num>
  <w:num w:numId="38">
    <w:abstractNumId w:val="6"/>
  </w:num>
  <w:num w:numId="39">
    <w:abstractNumId w:val="17"/>
  </w:num>
  <w:num w:numId="40">
    <w:abstractNumId w:val="13"/>
  </w:num>
  <w:num w:numId="41">
    <w:abstractNumId w:val="39"/>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13C47"/>
    <w:rsid w:val="00010B43"/>
    <w:rsid w:val="00012D6F"/>
    <w:rsid w:val="000135FA"/>
    <w:rsid w:val="000137E4"/>
    <w:rsid w:val="000272D5"/>
    <w:rsid w:val="0003016E"/>
    <w:rsid w:val="000312D3"/>
    <w:rsid w:val="000451D8"/>
    <w:rsid w:val="00056A12"/>
    <w:rsid w:val="0005706B"/>
    <w:rsid w:val="0006504E"/>
    <w:rsid w:val="00075AAC"/>
    <w:rsid w:val="00076D90"/>
    <w:rsid w:val="0009242F"/>
    <w:rsid w:val="000A3291"/>
    <w:rsid w:val="000A588E"/>
    <w:rsid w:val="000B25A6"/>
    <w:rsid w:val="000C369C"/>
    <w:rsid w:val="000D54EE"/>
    <w:rsid w:val="000E6469"/>
    <w:rsid w:val="000F4755"/>
    <w:rsid w:val="00100AA0"/>
    <w:rsid w:val="00103924"/>
    <w:rsid w:val="0011196E"/>
    <w:rsid w:val="0011225C"/>
    <w:rsid w:val="00122E2D"/>
    <w:rsid w:val="00125E1F"/>
    <w:rsid w:val="00133444"/>
    <w:rsid w:val="00136DA7"/>
    <w:rsid w:val="00137F97"/>
    <w:rsid w:val="00144560"/>
    <w:rsid w:val="00145F64"/>
    <w:rsid w:val="00152E28"/>
    <w:rsid w:val="00154C66"/>
    <w:rsid w:val="001602DE"/>
    <w:rsid w:val="00162562"/>
    <w:rsid w:val="00171FB3"/>
    <w:rsid w:val="00180109"/>
    <w:rsid w:val="00184B15"/>
    <w:rsid w:val="001965C9"/>
    <w:rsid w:val="001A6F8A"/>
    <w:rsid w:val="001A7E7A"/>
    <w:rsid w:val="001B213D"/>
    <w:rsid w:val="001B743F"/>
    <w:rsid w:val="001C6DE9"/>
    <w:rsid w:val="001D0784"/>
    <w:rsid w:val="001D3C02"/>
    <w:rsid w:val="001D6EE6"/>
    <w:rsid w:val="001E3F55"/>
    <w:rsid w:val="001F1D05"/>
    <w:rsid w:val="002011FD"/>
    <w:rsid w:val="00202EFC"/>
    <w:rsid w:val="00215CB3"/>
    <w:rsid w:val="00220E7D"/>
    <w:rsid w:val="00221201"/>
    <w:rsid w:val="002246BF"/>
    <w:rsid w:val="00230687"/>
    <w:rsid w:val="00231C8C"/>
    <w:rsid w:val="0024621E"/>
    <w:rsid w:val="0025268E"/>
    <w:rsid w:val="00253FA2"/>
    <w:rsid w:val="002562AD"/>
    <w:rsid w:val="00270058"/>
    <w:rsid w:val="002715B5"/>
    <w:rsid w:val="0027198A"/>
    <w:rsid w:val="002763E6"/>
    <w:rsid w:val="0028023C"/>
    <w:rsid w:val="0028157A"/>
    <w:rsid w:val="0029199C"/>
    <w:rsid w:val="00293DAD"/>
    <w:rsid w:val="002A4D32"/>
    <w:rsid w:val="002A7F02"/>
    <w:rsid w:val="002B2104"/>
    <w:rsid w:val="002B220D"/>
    <w:rsid w:val="002C256A"/>
    <w:rsid w:val="002C28BB"/>
    <w:rsid w:val="002D645B"/>
    <w:rsid w:val="002E4635"/>
    <w:rsid w:val="002E4CDD"/>
    <w:rsid w:val="002E51FB"/>
    <w:rsid w:val="002F6BDD"/>
    <w:rsid w:val="00301875"/>
    <w:rsid w:val="0030762F"/>
    <w:rsid w:val="00307720"/>
    <w:rsid w:val="00320BD6"/>
    <w:rsid w:val="003211B6"/>
    <w:rsid w:val="00321B81"/>
    <w:rsid w:val="00322019"/>
    <w:rsid w:val="00326FC2"/>
    <w:rsid w:val="00327234"/>
    <w:rsid w:val="00341603"/>
    <w:rsid w:val="00356286"/>
    <w:rsid w:val="003608C4"/>
    <w:rsid w:val="00362BF0"/>
    <w:rsid w:val="00367238"/>
    <w:rsid w:val="00370346"/>
    <w:rsid w:val="00381B49"/>
    <w:rsid w:val="00387583"/>
    <w:rsid w:val="0039255C"/>
    <w:rsid w:val="003930AF"/>
    <w:rsid w:val="0039324D"/>
    <w:rsid w:val="00396A5D"/>
    <w:rsid w:val="003B045A"/>
    <w:rsid w:val="003B21CA"/>
    <w:rsid w:val="003B671A"/>
    <w:rsid w:val="003B7D08"/>
    <w:rsid w:val="003C04A7"/>
    <w:rsid w:val="003D16E6"/>
    <w:rsid w:val="003D65F3"/>
    <w:rsid w:val="003E00CF"/>
    <w:rsid w:val="003E04C1"/>
    <w:rsid w:val="003E33B4"/>
    <w:rsid w:val="0040233B"/>
    <w:rsid w:val="00403A79"/>
    <w:rsid w:val="00406BC8"/>
    <w:rsid w:val="00407ED6"/>
    <w:rsid w:val="00423D49"/>
    <w:rsid w:val="004244E9"/>
    <w:rsid w:val="00431856"/>
    <w:rsid w:val="004343F5"/>
    <w:rsid w:val="0043458D"/>
    <w:rsid w:val="004376E7"/>
    <w:rsid w:val="004509F0"/>
    <w:rsid w:val="00460314"/>
    <w:rsid w:val="00461F70"/>
    <w:rsid w:val="00462478"/>
    <w:rsid w:val="0046674D"/>
    <w:rsid w:val="0047031C"/>
    <w:rsid w:val="00487E16"/>
    <w:rsid w:val="0049161C"/>
    <w:rsid w:val="00491796"/>
    <w:rsid w:val="00491EF1"/>
    <w:rsid w:val="00492D70"/>
    <w:rsid w:val="00493922"/>
    <w:rsid w:val="00494298"/>
    <w:rsid w:val="004B22E5"/>
    <w:rsid w:val="004B2824"/>
    <w:rsid w:val="004B6DDE"/>
    <w:rsid w:val="004C0732"/>
    <w:rsid w:val="004C72DA"/>
    <w:rsid w:val="004D334F"/>
    <w:rsid w:val="004D34BC"/>
    <w:rsid w:val="004E0E3D"/>
    <w:rsid w:val="004E5849"/>
    <w:rsid w:val="004F097D"/>
    <w:rsid w:val="004F778A"/>
    <w:rsid w:val="00503DA0"/>
    <w:rsid w:val="0050606F"/>
    <w:rsid w:val="005115D7"/>
    <w:rsid w:val="00524198"/>
    <w:rsid w:val="00535B09"/>
    <w:rsid w:val="005408ED"/>
    <w:rsid w:val="00560A14"/>
    <w:rsid w:val="005708C3"/>
    <w:rsid w:val="0057340F"/>
    <w:rsid w:val="0057653E"/>
    <w:rsid w:val="005911CD"/>
    <w:rsid w:val="005969A3"/>
    <w:rsid w:val="00596C19"/>
    <w:rsid w:val="005A09D5"/>
    <w:rsid w:val="005B12D2"/>
    <w:rsid w:val="005B16A3"/>
    <w:rsid w:val="005B1752"/>
    <w:rsid w:val="005B5F66"/>
    <w:rsid w:val="005B770C"/>
    <w:rsid w:val="005D22D8"/>
    <w:rsid w:val="005E22F8"/>
    <w:rsid w:val="005F0297"/>
    <w:rsid w:val="0060172D"/>
    <w:rsid w:val="00601F8C"/>
    <w:rsid w:val="00613C47"/>
    <w:rsid w:val="00617CF7"/>
    <w:rsid w:val="00623A62"/>
    <w:rsid w:val="00623AE3"/>
    <w:rsid w:val="006241D2"/>
    <w:rsid w:val="006267F9"/>
    <w:rsid w:val="00626943"/>
    <w:rsid w:val="00632029"/>
    <w:rsid w:val="00632E92"/>
    <w:rsid w:val="00640E47"/>
    <w:rsid w:val="00652658"/>
    <w:rsid w:val="006558DC"/>
    <w:rsid w:val="006622F1"/>
    <w:rsid w:val="00666EAE"/>
    <w:rsid w:val="00675236"/>
    <w:rsid w:val="00680AAE"/>
    <w:rsid w:val="00681873"/>
    <w:rsid w:val="00682AB0"/>
    <w:rsid w:val="006B4AF6"/>
    <w:rsid w:val="006C2C81"/>
    <w:rsid w:val="006D151B"/>
    <w:rsid w:val="006D2DBA"/>
    <w:rsid w:val="006E4EE3"/>
    <w:rsid w:val="006F01E3"/>
    <w:rsid w:val="006F06C8"/>
    <w:rsid w:val="006F4025"/>
    <w:rsid w:val="006F7691"/>
    <w:rsid w:val="00702636"/>
    <w:rsid w:val="00703D84"/>
    <w:rsid w:val="0070422E"/>
    <w:rsid w:val="007104AE"/>
    <w:rsid w:val="00715573"/>
    <w:rsid w:val="007254CE"/>
    <w:rsid w:val="00726695"/>
    <w:rsid w:val="007319AE"/>
    <w:rsid w:val="007357C3"/>
    <w:rsid w:val="0074174E"/>
    <w:rsid w:val="00741CC6"/>
    <w:rsid w:val="007434C8"/>
    <w:rsid w:val="00746349"/>
    <w:rsid w:val="00746705"/>
    <w:rsid w:val="00746E96"/>
    <w:rsid w:val="00757024"/>
    <w:rsid w:val="007616A8"/>
    <w:rsid w:val="0076530E"/>
    <w:rsid w:val="0076728D"/>
    <w:rsid w:val="00776A57"/>
    <w:rsid w:val="00783E71"/>
    <w:rsid w:val="00790FF2"/>
    <w:rsid w:val="00796E6B"/>
    <w:rsid w:val="007A4F56"/>
    <w:rsid w:val="007B2B26"/>
    <w:rsid w:val="007B39DC"/>
    <w:rsid w:val="007B7573"/>
    <w:rsid w:val="007C0265"/>
    <w:rsid w:val="007C0640"/>
    <w:rsid w:val="007E09DE"/>
    <w:rsid w:val="007E46CD"/>
    <w:rsid w:val="007F0D1E"/>
    <w:rsid w:val="007F261B"/>
    <w:rsid w:val="007F5AC1"/>
    <w:rsid w:val="007F5EAB"/>
    <w:rsid w:val="00801B9C"/>
    <w:rsid w:val="00802C7F"/>
    <w:rsid w:val="00806A03"/>
    <w:rsid w:val="008162BE"/>
    <w:rsid w:val="00827B4D"/>
    <w:rsid w:val="008402F7"/>
    <w:rsid w:val="00857E8D"/>
    <w:rsid w:val="00860B0C"/>
    <w:rsid w:val="00871A5E"/>
    <w:rsid w:val="0087304C"/>
    <w:rsid w:val="00877882"/>
    <w:rsid w:val="00881421"/>
    <w:rsid w:val="00882B77"/>
    <w:rsid w:val="00885E6B"/>
    <w:rsid w:val="008921DD"/>
    <w:rsid w:val="00893684"/>
    <w:rsid w:val="008940D8"/>
    <w:rsid w:val="00895EB1"/>
    <w:rsid w:val="008966AC"/>
    <w:rsid w:val="008B0DC5"/>
    <w:rsid w:val="008D0160"/>
    <w:rsid w:val="008E6E1C"/>
    <w:rsid w:val="008E7FC8"/>
    <w:rsid w:val="008F447E"/>
    <w:rsid w:val="0090193C"/>
    <w:rsid w:val="00907428"/>
    <w:rsid w:val="009205BF"/>
    <w:rsid w:val="009373A7"/>
    <w:rsid w:val="009448F0"/>
    <w:rsid w:val="00945397"/>
    <w:rsid w:val="00950708"/>
    <w:rsid w:val="00955839"/>
    <w:rsid w:val="00957ABC"/>
    <w:rsid w:val="0096001B"/>
    <w:rsid w:val="00960BB8"/>
    <w:rsid w:val="00960E76"/>
    <w:rsid w:val="00966D86"/>
    <w:rsid w:val="00971290"/>
    <w:rsid w:val="00980BE6"/>
    <w:rsid w:val="00984A44"/>
    <w:rsid w:val="0099566B"/>
    <w:rsid w:val="009956E6"/>
    <w:rsid w:val="009A1675"/>
    <w:rsid w:val="009A4544"/>
    <w:rsid w:val="009A719B"/>
    <w:rsid w:val="009B53E4"/>
    <w:rsid w:val="009C29A8"/>
    <w:rsid w:val="009C5DE4"/>
    <w:rsid w:val="009C6BC4"/>
    <w:rsid w:val="009C7F41"/>
    <w:rsid w:val="009E04E2"/>
    <w:rsid w:val="009F6E47"/>
    <w:rsid w:val="00A03B73"/>
    <w:rsid w:val="00A07A51"/>
    <w:rsid w:val="00A11E25"/>
    <w:rsid w:val="00A125DF"/>
    <w:rsid w:val="00A1325A"/>
    <w:rsid w:val="00A1419A"/>
    <w:rsid w:val="00A17DE3"/>
    <w:rsid w:val="00A23084"/>
    <w:rsid w:val="00A27FD8"/>
    <w:rsid w:val="00A5382D"/>
    <w:rsid w:val="00A62EF8"/>
    <w:rsid w:val="00A63D5C"/>
    <w:rsid w:val="00A70C51"/>
    <w:rsid w:val="00A83384"/>
    <w:rsid w:val="00A84881"/>
    <w:rsid w:val="00A87726"/>
    <w:rsid w:val="00AB32A5"/>
    <w:rsid w:val="00AC1BBE"/>
    <w:rsid w:val="00AD090B"/>
    <w:rsid w:val="00AD0E94"/>
    <w:rsid w:val="00AD6FE1"/>
    <w:rsid w:val="00AD70D1"/>
    <w:rsid w:val="00AE1A6C"/>
    <w:rsid w:val="00AE60F2"/>
    <w:rsid w:val="00B047A0"/>
    <w:rsid w:val="00B07F06"/>
    <w:rsid w:val="00B12F8E"/>
    <w:rsid w:val="00B17E7F"/>
    <w:rsid w:val="00B231F9"/>
    <w:rsid w:val="00B24887"/>
    <w:rsid w:val="00B30DF9"/>
    <w:rsid w:val="00B33E7A"/>
    <w:rsid w:val="00B34350"/>
    <w:rsid w:val="00B3493C"/>
    <w:rsid w:val="00B45672"/>
    <w:rsid w:val="00B53697"/>
    <w:rsid w:val="00B541A5"/>
    <w:rsid w:val="00B57DA4"/>
    <w:rsid w:val="00B65333"/>
    <w:rsid w:val="00B914BA"/>
    <w:rsid w:val="00B9591A"/>
    <w:rsid w:val="00B95B56"/>
    <w:rsid w:val="00BA07FA"/>
    <w:rsid w:val="00BA2E05"/>
    <w:rsid w:val="00BB3CAD"/>
    <w:rsid w:val="00BC0469"/>
    <w:rsid w:val="00BD4568"/>
    <w:rsid w:val="00BD7E56"/>
    <w:rsid w:val="00BE1FB4"/>
    <w:rsid w:val="00BE55B4"/>
    <w:rsid w:val="00BE73CD"/>
    <w:rsid w:val="00BE7D2A"/>
    <w:rsid w:val="00BF2DE1"/>
    <w:rsid w:val="00BF4030"/>
    <w:rsid w:val="00BF5C31"/>
    <w:rsid w:val="00C05962"/>
    <w:rsid w:val="00C21B23"/>
    <w:rsid w:val="00C23E8D"/>
    <w:rsid w:val="00C242DB"/>
    <w:rsid w:val="00C278DA"/>
    <w:rsid w:val="00C41F91"/>
    <w:rsid w:val="00C42728"/>
    <w:rsid w:val="00C4487D"/>
    <w:rsid w:val="00C5046F"/>
    <w:rsid w:val="00C5077E"/>
    <w:rsid w:val="00C50B49"/>
    <w:rsid w:val="00C62545"/>
    <w:rsid w:val="00C63DEA"/>
    <w:rsid w:val="00C65162"/>
    <w:rsid w:val="00C67B8D"/>
    <w:rsid w:val="00C712D8"/>
    <w:rsid w:val="00C762D0"/>
    <w:rsid w:val="00C808B6"/>
    <w:rsid w:val="00C8781C"/>
    <w:rsid w:val="00C8793F"/>
    <w:rsid w:val="00C948C0"/>
    <w:rsid w:val="00CC1E4C"/>
    <w:rsid w:val="00CC319B"/>
    <w:rsid w:val="00CC4894"/>
    <w:rsid w:val="00CC5760"/>
    <w:rsid w:val="00CF1211"/>
    <w:rsid w:val="00CF5412"/>
    <w:rsid w:val="00CF573E"/>
    <w:rsid w:val="00CF67B7"/>
    <w:rsid w:val="00D039EB"/>
    <w:rsid w:val="00D120CC"/>
    <w:rsid w:val="00D15A93"/>
    <w:rsid w:val="00D20A8B"/>
    <w:rsid w:val="00D20DB4"/>
    <w:rsid w:val="00D37D5F"/>
    <w:rsid w:val="00D433D5"/>
    <w:rsid w:val="00D45D5D"/>
    <w:rsid w:val="00D52CBA"/>
    <w:rsid w:val="00D5723C"/>
    <w:rsid w:val="00D638D7"/>
    <w:rsid w:val="00D663A1"/>
    <w:rsid w:val="00D76D2E"/>
    <w:rsid w:val="00D83144"/>
    <w:rsid w:val="00D84901"/>
    <w:rsid w:val="00D84AF7"/>
    <w:rsid w:val="00D853F2"/>
    <w:rsid w:val="00D860FD"/>
    <w:rsid w:val="00D87E05"/>
    <w:rsid w:val="00DA3EE5"/>
    <w:rsid w:val="00DA6847"/>
    <w:rsid w:val="00DA69D7"/>
    <w:rsid w:val="00DB09D9"/>
    <w:rsid w:val="00DB60E7"/>
    <w:rsid w:val="00DB6686"/>
    <w:rsid w:val="00DC1304"/>
    <w:rsid w:val="00DC29B7"/>
    <w:rsid w:val="00DD56FF"/>
    <w:rsid w:val="00DD5FA5"/>
    <w:rsid w:val="00DD728B"/>
    <w:rsid w:val="00DE09E0"/>
    <w:rsid w:val="00DE4593"/>
    <w:rsid w:val="00DE495A"/>
    <w:rsid w:val="00DF1343"/>
    <w:rsid w:val="00DF2BE2"/>
    <w:rsid w:val="00DF3F9A"/>
    <w:rsid w:val="00DF7E27"/>
    <w:rsid w:val="00DF7F06"/>
    <w:rsid w:val="00E00ED5"/>
    <w:rsid w:val="00E04DA4"/>
    <w:rsid w:val="00E0561A"/>
    <w:rsid w:val="00E15126"/>
    <w:rsid w:val="00E259E6"/>
    <w:rsid w:val="00E26636"/>
    <w:rsid w:val="00E26C6F"/>
    <w:rsid w:val="00E31479"/>
    <w:rsid w:val="00E328CE"/>
    <w:rsid w:val="00E423F1"/>
    <w:rsid w:val="00E553BC"/>
    <w:rsid w:val="00E56536"/>
    <w:rsid w:val="00E573D8"/>
    <w:rsid w:val="00E60296"/>
    <w:rsid w:val="00E602B3"/>
    <w:rsid w:val="00E6492D"/>
    <w:rsid w:val="00E64CA0"/>
    <w:rsid w:val="00E71C98"/>
    <w:rsid w:val="00E75449"/>
    <w:rsid w:val="00E76DB5"/>
    <w:rsid w:val="00E80119"/>
    <w:rsid w:val="00E82017"/>
    <w:rsid w:val="00E84183"/>
    <w:rsid w:val="00E8788B"/>
    <w:rsid w:val="00E97C3E"/>
    <w:rsid w:val="00EA0BF4"/>
    <w:rsid w:val="00EB216C"/>
    <w:rsid w:val="00EB2C51"/>
    <w:rsid w:val="00EB5EFF"/>
    <w:rsid w:val="00EB7AC5"/>
    <w:rsid w:val="00EC03FF"/>
    <w:rsid w:val="00EC0659"/>
    <w:rsid w:val="00EC5826"/>
    <w:rsid w:val="00ED044F"/>
    <w:rsid w:val="00ED0D2E"/>
    <w:rsid w:val="00ED13E4"/>
    <w:rsid w:val="00ED3A96"/>
    <w:rsid w:val="00EE0132"/>
    <w:rsid w:val="00EE2F85"/>
    <w:rsid w:val="00EE5356"/>
    <w:rsid w:val="00EF0D52"/>
    <w:rsid w:val="00EF1D24"/>
    <w:rsid w:val="00EF2F6B"/>
    <w:rsid w:val="00EF399D"/>
    <w:rsid w:val="00F0505D"/>
    <w:rsid w:val="00F0610C"/>
    <w:rsid w:val="00F10216"/>
    <w:rsid w:val="00F27967"/>
    <w:rsid w:val="00F306CE"/>
    <w:rsid w:val="00F34577"/>
    <w:rsid w:val="00F4080B"/>
    <w:rsid w:val="00F45817"/>
    <w:rsid w:val="00F50B69"/>
    <w:rsid w:val="00F5151E"/>
    <w:rsid w:val="00F54E53"/>
    <w:rsid w:val="00F6489F"/>
    <w:rsid w:val="00F661A3"/>
    <w:rsid w:val="00F7108D"/>
    <w:rsid w:val="00F764F2"/>
    <w:rsid w:val="00F80D02"/>
    <w:rsid w:val="00F95B4B"/>
    <w:rsid w:val="00FB673A"/>
    <w:rsid w:val="00FC0420"/>
    <w:rsid w:val="00FC29D2"/>
    <w:rsid w:val="00FC33C2"/>
    <w:rsid w:val="00FC3699"/>
    <w:rsid w:val="00FC4B4C"/>
    <w:rsid w:val="00FC5443"/>
    <w:rsid w:val="00FC5653"/>
    <w:rsid w:val="00FD0910"/>
    <w:rsid w:val="00FD16A9"/>
    <w:rsid w:val="00FD6C84"/>
    <w:rsid w:val="00FE25D7"/>
    <w:rsid w:val="00FE2F1D"/>
    <w:rsid w:val="00FE40C7"/>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945A09E"/>
  <w15:docId w15:val="{BEC4E736-53FF-A64C-913F-9C2AABAB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DE3"/>
    <w:pPr>
      <w:widowControl/>
      <w:autoSpaceDE/>
      <w:autoSpaceDN/>
    </w:pPr>
    <w:rPr>
      <w:rFonts w:ascii="Times New Roman" w:eastAsia="Times New Roman" w:hAnsi="Times New Roman" w:cs="Times New Roman"/>
      <w:sz w:val="24"/>
      <w:szCs w:val="24"/>
      <w:lang w:val="en-CO"/>
    </w:rPr>
  </w:style>
  <w:style w:type="paragraph" w:styleId="Heading1">
    <w:name w:val="heading 1"/>
    <w:basedOn w:val="Normal"/>
    <w:link w:val="Heading1Char"/>
    <w:uiPriority w:val="9"/>
    <w:qFormat/>
    <w:pPr>
      <w:widowControl w:val="0"/>
      <w:autoSpaceDE w:val="0"/>
      <w:autoSpaceDN w:val="0"/>
      <w:ind w:left="461" w:hanging="358"/>
      <w:outlineLvl w:val="0"/>
    </w:pPr>
    <w:rPr>
      <w:rFonts w:ascii="Calibri" w:eastAsia="Calibri" w:hAnsi="Calibri" w:cs="Calibri"/>
      <w:sz w:val="36"/>
      <w:szCs w:val="36"/>
      <w:lang w:val="es-ES"/>
    </w:rPr>
  </w:style>
  <w:style w:type="paragraph" w:styleId="Heading2">
    <w:name w:val="heading 2"/>
    <w:basedOn w:val="Normal"/>
    <w:uiPriority w:val="9"/>
    <w:unhideWhenUsed/>
    <w:qFormat/>
    <w:pPr>
      <w:widowControl w:val="0"/>
      <w:autoSpaceDE w:val="0"/>
      <w:autoSpaceDN w:val="0"/>
      <w:ind w:left="586" w:hanging="483"/>
      <w:outlineLvl w:val="1"/>
    </w:pPr>
    <w:rPr>
      <w:rFonts w:ascii="Calibri" w:eastAsia="Calibri" w:hAnsi="Calibri" w:cs="Calibri"/>
      <w:sz w:val="28"/>
      <w:szCs w:val="28"/>
      <w:lang w:val="es-ES"/>
    </w:rPr>
  </w:style>
  <w:style w:type="paragraph" w:styleId="Heading3">
    <w:name w:val="heading 3"/>
    <w:basedOn w:val="Normal"/>
    <w:uiPriority w:val="9"/>
    <w:unhideWhenUsed/>
    <w:qFormat/>
    <w:pPr>
      <w:widowControl w:val="0"/>
      <w:autoSpaceDE w:val="0"/>
      <w:autoSpaceDN w:val="0"/>
      <w:ind w:left="104"/>
      <w:outlineLvl w:val="2"/>
    </w:pPr>
    <w:rPr>
      <w:rFonts w:ascii="Calibri" w:eastAsia="Calibri" w:hAnsi="Calibri" w:cs="Calibri"/>
      <w:b/>
      <w:bCs/>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rPr>
  </w:style>
  <w:style w:type="paragraph" w:styleId="TOC2">
    <w:name w:val="toc 2"/>
    <w:basedOn w:val="Normal"/>
    <w:uiPriority w:val="39"/>
    <w:qFormat/>
    <w:pPr>
      <w:spacing w:before="120"/>
      <w:ind w:left="240"/>
    </w:pPr>
    <w:rPr>
      <w:rFonts w:asciiTheme="minorHAnsi" w:hAnsiTheme="minorHAnsi" w:cstheme="minorHAnsi"/>
      <w:b/>
      <w:bCs/>
      <w:sz w:val="22"/>
      <w:szCs w:val="22"/>
    </w:rPr>
  </w:style>
  <w:style w:type="paragraph" w:styleId="TOC3">
    <w:name w:val="toc 3"/>
    <w:basedOn w:val="Normal"/>
    <w:uiPriority w:val="39"/>
    <w:qFormat/>
    <w:pPr>
      <w:ind w:left="480"/>
    </w:pPr>
    <w:rPr>
      <w:rFonts w:asciiTheme="minorHAnsi" w:hAnsiTheme="minorHAnsi" w:cstheme="minorHAnsi"/>
      <w:sz w:val="20"/>
      <w:szCs w:val="20"/>
    </w:rPr>
  </w:style>
  <w:style w:type="paragraph" w:styleId="BodyText">
    <w:name w:val="Body Text"/>
    <w:basedOn w:val="Normal"/>
    <w:uiPriority w:val="1"/>
    <w:qFormat/>
    <w:pPr>
      <w:widowControl w:val="0"/>
      <w:autoSpaceDE w:val="0"/>
      <w:autoSpaceDN w:val="0"/>
    </w:pPr>
    <w:rPr>
      <w:rFonts w:ascii="Calibri" w:eastAsia="Calibri" w:hAnsi="Calibri" w:cs="Calibri"/>
      <w:lang w:val="es-ES"/>
    </w:rPr>
  </w:style>
  <w:style w:type="paragraph" w:styleId="Title">
    <w:name w:val="Title"/>
    <w:basedOn w:val="Normal"/>
    <w:uiPriority w:val="10"/>
    <w:qFormat/>
    <w:pPr>
      <w:widowControl w:val="0"/>
      <w:autoSpaceDE w:val="0"/>
      <w:autoSpaceDN w:val="0"/>
      <w:spacing w:before="100"/>
      <w:ind w:left="391" w:right="401"/>
      <w:jc w:val="center"/>
    </w:pPr>
    <w:rPr>
      <w:rFonts w:ascii="Calibri" w:eastAsia="Calibri" w:hAnsi="Calibri" w:cs="Calibri"/>
      <w:sz w:val="48"/>
      <w:szCs w:val="48"/>
      <w:lang w:val="es-ES"/>
    </w:rPr>
  </w:style>
  <w:style w:type="paragraph" w:styleId="ListParagraph">
    <w:name w:val="List Paragraph"/>
    <w:basedOn w:val="Normal"/>
    <w:uiPriority w:val="1"/>
    <w:qFormat/>
    <w:pPr>
      <w:widowControl w:val="0"/>
      <w:autoSpaceDE w:val="0"/>
      <w:autoSpaceDN w:val="0"/>
      <w:ind w:left="824" w:hanging="721"/>
    </w:pPr>
    <w:rPr>
      <w:rFonts w:ascii="Calibri" w:eastAsia="Calibri" w:hAnsi="Calibri" w:cs="Calibri"/>
      <w:sz w:val="22"/>
      <w:szCs w:val="22"/>
      <w:lang w:val="es-ES"/>
    </w:rPr>
  </w:style>
  <w:style w:type="paragraph" w:customStyle="1" w:styleId="TableParagraph">
    <w:name w:val="Table Paragraph"/>
    <w:basedOn w:val="Normal"/>
    <w:uiPriority w:val="1"/>
    <w:qFormat/>
    <w:pPr>
      <w:widowControl w:val="0"/>
      <w:autoSpaceDE w:val="0"/>
      <w:autoSpaceDN w:val="0"/>
      <w:spacing w:before="11" w:line="269" w:lineRule="exact"/>
      <w:jc w:val="center"/>
    </w:pPr>
    <w:rPr>
      <w:rFonts w:ascii="Calibri" w:eastAsia="Calibri" w:hAnsi="Calibri" w:cs="Calibri"/>
      <w:sz w:val="22"/>
      <w:szCs w:val="22"/>
      <w:lang w:val="es-ES"/>
    </w:rPr>
  </w:style>
  <w:style w:type="paragraph" w:styleId="Header">
    <w:name w:val="header"/>
    <w:basedOn w:val="Normal"/>
    <w:link w:val="Head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HeaderChar">
    <w:name w:val="Header Char"/>
    <w:basedOn w:val="DefaultParagraphFont"/>
    <w:link w:val="Header"/>
    <w:uiPriority w:val="99"/>
    <w:rsid w:val="00F0610C"/>
    <w:rPr>
      <w:rFonts w:ascii="Calibri" w:eastAsia="Calibri" w:hAnsi="Calibri" w:cs="Calibri"/>
      <w:lang w:val="es-ES"/>
    </w:rPr>
  </w:style>
  <w:style w:type="paragraph" w:styleId="Footer">
    <w:name w:val="footer"/>
    <w:basedOn w:val="Normal"/>
    <w:link w:val="Foot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FooterChar">
    <w:name w:val="Footer Char"/>
    <w:basedOn w:val="DefaultParagraphFont"/>
    <w:link w:val="Footer"/>
    <w:uiPriority w:val="99"/>
    <w:rsid w:val="00F0610C"/>
    <w:rPr>
      <w:rFonts w:ascii="Calibri" w:eastAsia="Calibri" w:hAnsi="Calibri" w:cs="Calibri"/>
      <w:lang w:val="es-ES"/>
    </w:rPr>
  </w:style>
  <w:style w:type="paragraph" w:styleId="HTMLPreformatted">
    <w:name w:val="HTML Preformatted"/>
    <w:basedOn w:val="Normal"/>
    <w:link w:val="HTMLPreformattedChar"/>
    <w:uiPriority w:val="99"/>
    <w:semiHidden/>
    <w:unhideWhenUsed/>
    <w:rsid w:val="001C6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6DE9"/>
    <w:rPr>
      <w:rFonts w:ascii="Courier New" w:eastAsia="Times New Roman" w:hAnsi="Courier New" w:cs="Courier New"/>
      <w:sz w:val="20"/>
      <w:szCs w:val="20"/>
      <w:lang w:val="en-CO"/>
    </w:rPr>
  </w:style>
  <w:style w:type="character" w:styleId="Hyperlink">
    <w:name w:val="Hyperlink"/>
    <w:basedOn w:val="DefaultParagraphFont"/>
    <w:uiPriority w:val="99"/>
    <w:unhideWhenUsed/>
    <w:rsid w:val="009A4544"/>
    <w:rPr>
      <w:color w:val="0000FF" w:themeColor="hyperlink"/>
      <w:u w:val="single"/>
    </w:rPr>
  </w:style>
  <w:style w:type="character" w:styleId="UnresolvedMention">
    <w:name w:val="Unresolved Mention"/>
    <w:basedOn w:val="DefaultParagraphFont"/>
    <w:uiPriority w:val="99"/>
    <w:semiHidden/>
    <w:unhideWhenUsed/>
    <w:rsid w:val="009A4544"/>
    <w:rPr>
      <w:color w:val="605E5C"/>
      <w:shd w:val="clear" w:color="auto" w:fill="E1DFDD"/>
    </w:rPr>
  </w:style>
  <w:style w:type="paragraph" w:styleId="NormalWeb">
    <w:name w:val="Normal (Web)"/>
    <w:basedOn w:val="Normal"/>
    <w:uiPriority w:val="99"/>
    <w:semiHidden/>
    <w:unhideWhenUsed/>
    <w:rsid w:val="00640E47"/>
    <w:pPr>
      <w:spacing w:before="100" w:beforeAutospacing="1" w:after="100" w:afterAutospacing="1"/>
    </w:pPr>
  </w:style>
  <w:style w:type="character" w:customStyle="1" w:styleId="Heading1Char">
    <w:name w:val="Heading 1 Char"/>
    <w:basedOn w:val="DefaultParagraphFont"/>
    <w:link w:val="Heading1"/>
    <w:uiPriority w:val="9"/>
    <w:rsid w:val="00D83144"/>
    <w:rPr>
      <w:rFonts w:ascii="Calibri" w:eastAsia="Calibri" w:hAnsi="Calibri" w:cs="Calibri"/>
      <w:sz w:val="36"/>
      <w:szCs w:val="36"/>
      <w:lang w:val="es-ES"/>
    </w:rPr>
  </w:style>
  <w:style w:type="paragraph" w:styleId="Bibliography">
    <w:name w:val="Bibliography"/>
    <w:basedOn w:val="Normal"/>
    <w:next w:val="Normal"/>
    <w:uiPriority w:val="37"/>
    <w:unhideWhenUsed/>
    <w:rsid w:val="00D83144"/>
  </w:style>
  <w:style w:type="character" w:styleId="FollowedHyperlink">
    <w:name w:val="FollowedHyperlink"/>
    <w:basedOn w:val="DefaultParagraphFont"/>
    <w:uiPriority w:val="99"/>
    <w:semiHidden/>
    <w:unhideWhenUsed/>
    <w:rsid w:val="00726695"/>
    <w:rPr>
      <w:color w:val="800080" w:themeColor="followedHyperlink"/>
      <w:u w:val="single"/>
    </w:rPr>
  </w:style>
  <w:style w:type="paragraph" w:styleId="TOCHeading">
    <w:name w:val="TOC Heading"/>
    <w:basedOn w:val="Heading1"/>
    <w:next w:val="Normal"/>
    <w:uiPriority w:val="39"/>
    <w:unhideWhenUsed/>
    <w:qFormat/>
    <w:rsid w:val="00E64CA0"/>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rPr>
  </w:style>
  <w:style w:type="paragraph" w:styleId="TOC4">
    <w:name w:val="toc 4"/>
    <w:basedOn w:val="Normal"/>
    <w:next w:val="Normal"/>
    <w:autoRedefine/>
    <w:uiPriority w:val="39"/>
    <w:unhideWhenUsed/>
    <w:rsid w:val="00E64CA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64CA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64CA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64CA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64CA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64CA0"/>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39324D"/>
    <w:pPr>
      <w:spacing w:after="200"/>
    </w:pPr>
    <w:rPr>
      <w:i/>
      <w:iCs/>
      <w:color w:val="1F497D" w:themeColor="text2"/>
      <w:sz w:val="18"/>
      <w:szCs w:val="18"/>
    </w:rPr>
  </w:style>
  <w:style w:type="paragraph" w:styleId="TableofFigures">
    <w:name w:val="table of figures"/>
    <w:basedOn w:val="Normal"/>
    <w:next w:val="Normal"/>
    <w:uiPriority w:val="99"/>
    <w:unhideWhenUsed/>
    <w:rsid w:val="0039324D"/>
  </w:style>
  <w:style w:type="character" w:styleId="Strong">
    <w:name w:val="Strong"/>
    <w:basedOn w:val="DefaultParagraphFont"/>
    <w:uiPriority w:val="22"/>
    <w:qFormat/>
    <w:rsid w:val="007104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722">
      <w:bodyDiv w:val="1"/>
      <w:marLeft w:val="0"/>
      <w:marRight w:val="0"/>
      <w:marTop w:val="0"/>
      <w:marBottom w:val="0"/>
      <w:divBdr>
        <w:top w:val="none" w:sz="0" w:space="0" w:color="auto"/>
        <w:left w:val="none" w:sz="0" w:space="0" w:color="auto"/>
        <w:bottom w:val="none" w:sz="0" w:space="0" w:color="auto"/>
        <w:right w:val="none" w:sz="0" w:space="0" w:color="auto"/>
      </w:divBdr>
    </w:div>
    <w:div w:id="46533165">
      <w:bodyDiv w:val="1"/>
      <w:marLeft w:val="0"/>
      <w:marRight w:val="0"/>
      <w:marTop w:val="0"/>
      <w:marBottom w:val="0"/>
      <w:divBdr>
        <w:top w:val="none" w:sz="0" w:space="0" w:color="auto"/>
        <w:left w:val="none" w:sz="0" w:space="0" w:color="auto"/>
        <w:bottom w:val="none" w:sz="0" w:space="0" w:color="auto"/>
        <w:right w:val="none" w:sz="0" w:space="0" w:color="auto"/>
      </w:divBdr>
    </w:div>
    <w:div w:id="82453155">
      <w:bodyDiv w:val="1"/>
      <w:marLeft w:val="0"/>
      <w:marRight w:val="0"/>
      <w:marTop w:val="0"/>
      <w:marBottom w:val="0"/>
      <w:divBdr>
        <w:top w:val="none" w:sz="0" w:space="0" w:color="auto"/>
        <w:left w:val="none" w:sz="0" w:space="0" w:color="auto"/>
        <w:bottom w:val="none" w:sz="0" w:space="0" w:color="auto"/>
        <w:right w:val="none" w:sz="0" w:space="0" w:color="auto"/>
      </w:divBdr>
    </w:div>
    <w:div w:id="89859839">
      <w:bodyDiv w:val="1"/>
      <w:marLeft w:val="0"/>
      <w:marRight w:val="0"/>
      <w:marTop w:val="0"/>
      <w:marBottom w:val="0"/>
      <w:divBdr>
        <w:top w:val="none" w:sz="0" w:space="0" w:color="auto"/>
        <w:left w:val="none" w:sz="0" w:space="0" w:color="auto"/>
        <w:bottom w:val="none" w:sz="0" w:space="0" w:color="auto"/>
        <w:right w:val="none" w:sz="0" w:space="0" w:color="auto"/>
      </w:divBdr>
    </w:div>
    <w:div w:id="100028999">
      <w:bodyDiv w:val="1"/>
      <w:marLeft w:val="0"/>
      <w:marRight w:val="0"/>
      <w:marTop w:val="0"/>
      <w:marBottom w:val="0"/>
      <w:divBdr>
        <w:top w:val="none" w:sz="0" w:space="0" w:color="auto"/>
        <w:left w:val="none" w:sz="0" w:space="0" w:color="auto"/>
        <w:bottom w:val="none" w:sz="0" w:space="0" w:color="auto"/>
        <w:right w:val="none" w:sz="0" w:space="0" w:color="auto"/>
      </w:divBdr>
    </w:div>
    <w:div w:id="146672820">
      <w:bodyDiv w:val="1"/>
      <w:marLeft w:val="0"/>
      <w:marRight w:val="0"/>
      <w:marTop w:val="0"/>
      <w:marBottom w:val="0"/>
      <w:divBdr>
        <w:top w:val="none" w:sz="0" w:space="0" w:color="auto"/>
        <w:left w:val="none" w:sz="0" w:space="0" w:color="auto"/>
        <w:bottom w:val="none" w:sz="0" w:space="0" w:color="auto"/>
        <w:right w:val="none" w:sz="0" w:space="0" w:color="auto"/>
      </w:divBdr>
    </w:div>
    <w:div w:id="186139427">
      <w:bodyDiv w:val="1"/>
      <w:marLeft w:val="0"/>
      <w:marRight w:val="0"/>
      <w:marTop w:val="0"/>
      <w:marBottom w:val="0"/>
      <w:divBdr>
        <w:top w:val="none" w:sz="0" w:space="0" w:color="auto"/>
        <w:left w:val="none" w:sz="0" w:space="0" w:color="auto"/>
        <w:bottom w:val="none" w:sz="0" w:space="0" w:color="auto"/>
        <w:right w:val="none" w:sz="0" w:space="0" w:color="auto"/>
      </w:divBdr>
    </w:div>
    <w:div w:id="199587512">
      <w:bodyDiv w:val="1"/>
      <w:marLeft w:val="0"/>
      <w:marRight w:val="0"/>
      <w:marTop w:val="0"/>
      <w:marBottom w:val="0"/>
      <w:divBdr>
        <w:top w:val="none" w:sz="0" w:space="0" w:color="auto"/>
        <w:left w:val="none" w:sz="0" w:space="0" w:color="auto"/>
        <w:bottom w:val="none" w:sz="0" w:space="0" w:color="auto"/>
        <w:right w:val="none" w:sz="0" w:space="0" w:color="auto"/>
      </w:divBdr>
    </w:div>
    <w:div w:id="210315031">
      <w:bodyDiv w:val="1"/>
      <w:marLeft w:val="0"/>
      <w:marRight w:val="0"/>
      <w:marTop w:val="0"/>
      <w:marBottom w:val="0"/>
      <w:divBdr>
        <w:top w:val="none" w:sz="0" w:space="0" w:color="auto"/>
        <w:left w:val="none" w:sz="0" w:space="0" w:color="auto"/>
        <w:bottom w:val="none" w:sz="0" w:space="0" w:color="auto"/>
        <w:right w:val="none" w:sz="0" w:space="0" w:color="auto"/>
      </w:divBdr>
    </w:div>
    <w:div w:id="231237118">
      <w:bodyDiv w:val="1"/>
      <w:marLeft w:val="0"/>
      <w:marRight w:val="0"/>
      <w:marTop w:val="0"/>
      <w:marBottom w:val="0"/>
      <w:divBdr>
        <w:top w:val="none" w:sz="0" w:space="0" w:color="auto"/>
        <w:left w:val="none" w:sz="0" w:space="0" w:color="auto"/>
        <w:bottom w:val="none" w:sz="0" w:space="0" w:color="auto"/>
        <w:right w:val="none" w:sz="0" w:space="0" w:color="auto"/>
      </w:divBdr>
    </w:div>
    <w:div w:id="253981504">
      <w:bodyDiv w:val="1"/>
      <w:marLeft w:val="0"/>
      <w:marRight w:val="0"/>
      <w:marTop w:val="0"/>
      <w:marBottom w:val="0"/>
      <w:divBdr>
        <w:top w:val="none" w:sz="0" w:space="0" w:color="auto"/>
        <w:left w:val="none" w:sz="0" w:space="0" w:color="auto"/>
        <w:bottom w:val="none" w:sz="0" w:space="0" w:color="auto"/>
        <w:right w:val="none" w:sz="0" w:space="0" w:color="auto"/>
      </w:divBdr>
    </w:div>
    <w:div w:id="403842212">
      <w:bodyDiv w:val="1"/>
      <w:marLeft w:val="0"/>
      <w:marRight w:val="0"/>
      <w:marTop w:val="0"/>
      <w:marBottom w:val="0"/>
      <w:divBdr>
        <w:top w:val="none" w:sz="0" w:space="0" w:color="auto"/>
        <w:left w:val="none" w:sz="0" w:space="0" w:color="auto"/>
        <w:bottom w:val="none" w:sz="0" w:space="0" w:color="auto"/>
        <w:right w:val="none" w:sz="0" w:space="0" w:color="auto"/>
      </w:divBdr>
    </w:div>
    <w:div w:id="440999900">
      <w:bodyDiv w:val="1"/>
      <w:marLeft w:val="0"/>
      <w:marRight w:val="0"/>
      <w:marTop w:val="0"/>
      <w:marBottom w:val="0"/>
      <w:divBdr>
        <w:top w:val="none" w:sz="0" w:space="0" w:color="auto"/>
        <w:left w:val="none" w:sz="0" w:space="0" w:color="auto"/>
        <w:bottom w:val="none" w:sz="0" w:space="0" w:color="auto"/>
        <w:right w:val="none" w:sz="0" w:space="0" w:color="auto"/>
      </w:divBdr>
    </w:div>
    <w:div w:id="501554519">
      <w:bodyDiv w:val="1"/>
      <w:marLeft w:val="0"/>
      <w:marRight w:val="0"/>
      <w:marTop w:val="0"/>
      <w:marBottom w:val="0"/>
      <w:divBdr>
        <w:top w:val="none" w:sz="0" w:space="0" w:color="auto"/>
        <w:left w:val="none" w:sz="0" w:space="0" w:color="auto"/>
        <w:bottom w:val="none" w:sz="0" w:space="0" w:color="auto"/>
        <w:right w:val="none" w:sz="0" w:space="0" w:color="auto"/>
      </w:divBdr>
    </w:div>
    <w:div w:id="514925678">
      <w:bodyDiv w:val="1"/>
      <w:marLeft w:val="0"/>
      <w:marRight w:val="0"/>
      <w:marTop w:val="0"/>
      <w:marBottom w:val="0"/>
      <w:divBdr>
        <w:top w:val="none" w:sz="0" w:space="0" w:color="auto"/>
        <w:left w:val="none" w:sz="0" w:space="0" w:color="auto"/>
        <w:bottom w:val="none" w:sz="0" w:space="0" w:color="auto"/>
        <w:right w:val="none" w:sz="0" w:space="0" w:color="auto"/>
      </w:divBdr>
    </w:div>
    <w:div w:id="583883521">
      <w:bodyDiv w:val="1"/>
      <w:marLeft w:val="0"/>
      <w:marRight w:val="0"/>
      <w:marTop w:val="0"/>
      <w:marBottom w:val="0"/>
      <w:divBdr>
        <w:top w:val="none" w:sz="0" w:space="0" w:color="auto"/>
        <w:left w:val="none" w:sz="0" w:space="0" w:color="auto"/>
        <w:bottom w:val="none" w:sz="0" w:space="0" w:color="auto"/>
        <w:right w:val="none" w:sz="0" w:space="0" w:color="auto"/>
      </w:divBdr>
    </w:div>
    <w:div w:id="657154768">
      <w:bodyDiv w:val="1"/>
      <w:marLeft w:val="0"/>
      <w:marRight w:val="0"/>
      <w:marTop w:val="0"/>
      <w:marBottom w:val="0"/>
      <w:divBdr>
        <w:top w:val="none" w:sz="0" w:space="0" w:color="auto"/>
        <w:left w:val="none" w:sz="0" w:space="0" w:color="auto"/>
        <w:bottom w:val="none" w:sz="0" w:space="0" w:color="auto"/>
        <w:right w:val="none" w:sz="0" w:space="0" w:color="auto"/>
      </w:divBdr>
    </w:div>
    <w:div w:id="665783882">
      <w:bodyDiv w:val="1"/>
      <w:marLeft w:val="0"/>
      <w:marRight w:val="0"/>
      <w:marTop w:val="0"/>
      <w:marBottom w:val="0"/>
      <w:divBdr>
        <w:top w:val="none" w:sz="0" w:space="0" w:color="auto"/>
        <w:left w:val="none" w:sz="0" w:space="0" w:color="auto"/>
        <w:bottom w:val="none" w:sz="0" w:space="0" w:color="auto"/>
        <w:right w:val="none" w:sz="0" w:space="0" w:color="auto"/>
      </w:divBdr>
    </w:div>
    <w:div w:id="695619068">
      <w:bodyDiv w:val="1"/>
      <w:marLeft w:val="0"/>
      <w:marRight w:val="0"/>
      <w:marTop w:val="0"/>
      <w:marBottom w:val="0"/>
      <w:divBdr>
        <w:top w:val="none" w:sz="0" w:space="0" w:color="auto"/>
        <w:left w:val="none" w:sz="0" w:space="0" w:color="auto"/>
        <w:bottom w:val="none" w:sz="0" w:space="0" w:color="auto"/>
        <w:right w:val="none" w:sz="0" w:space="0" w:color="auto"/>
      </w:divBdr>
    </w:div>
    <w:div w:id="771096977">
      <w:bodyDiv w:val="1"/>
      <w:marLeft w:val="0"/>
      <w:marRight w:val="0"/>
      <w:marTop w:val="0"/>
      <w:marBottom w:val="0"/>
      <w:divBdr>
        <w:top w:val="none" w:sz="0" w:space="0" w:color="auto"/>
        <w:left w:val="none" w:sz="0" w:space="0" w:color="auto"/>
        <w:bottom w:val="none" w:sz="0" w:space="0" w:color="auto"/>
        <w:right w:val="none" w:sz="0" w:space="0" w:color="auto"/>
      </w:divBdr>
    </w:div>
    <w:div w:id="772097047">
      <w:bodyDiv w:val="1"/>
      <w:marLeft w:val="0"/>
      <w:marRight w:val="0"/>
      <w:marTop w:val="0"/>
      <w:marBottom w:val="0"/>
      <w:divBdr>
        <w:top w:val="none" w:sz="0" w:space="0" w:color="auto"/>
        <w:left w:val="none" w:sz="0" w:space="0" w:color="auto"/>
        <w:bottom w:val="none" w:sz="0" w:space="0" w:color="auto"/>
        <w:right w:val="none" w:sz="0" w:space="0" w:color="auto"/>
      </w:divBdr>
    </w:div>
    <w:div w:id="792748207">
      <w:bodyDiv w:val="1"/>
      <w:marLeft w:val="0"/>
      <w:marRight w:val="0"/>
      <w:marTop w:val="0"/>
      <w:marBottom w:val="0"/>
      <w:divBdr>
        <w:top w:val="none" w:sz="0" w:space="0" w:color="auto"/>
        <w:left w:val="none" w:sz="0" w:space="0" w:color="auto"/>
        <w:bottom w:val="none" w:sz="0" w:space="0" w:color="auto"/>
        <w:right w:val="none" w:sz="0" w:space="0" w:color="auto"/>
      </w:divBdr>
    </w:div>
    <w:div w:id="811599805">
      <w:bodyDiv w:val="1"/>
      <w:marLeft w:val="0"/>
      <w:marRight w:val="0"/>
      <w:marTop w:val="0"/>
      <w:marBottom w:val="0"/>
      <w:divBdr>
        <w:top w:val="none" w:sz="0" w:space="0" w:color="auto"/>
        <w:left w:val="none" w:sz="0" w:space="0" w:color="auto"/>
        <w:bottom w:val="none" w:sz="0" w:space="0" w:color="auto"/>
        <w:right w:val="none" w:sz="0" w:space="0" w:color="auto"/>
      </w:divBdr>
    </w:div>
    <w:div w:id="829951148">
      <w:bodyDiv w:val="1"/>
      <w:marLeft w:val="0"/>
      <w:marRight w:val="0"/>
      <w:marTop w:val="0"/>
      <w:marBottom w:val="0"/>
      <w:divBdr>
        <w:top w:val="none" w:sz="0" w:space="0" w:color="auto"/>
        <w:left w:val="none" w:sz="0" w:space="0" w:color="auto"/>
        <w:bottom w:val="none" w:sz="0" w:space="0" w:color="auto"/>
        <w:right w:val="none" w:sz="0" w:space="0" w:color="auto"/>
      </w:divBdr>
    </w:div>
    <w:div w:id="837617051">
      <w:bodyDiv w:val="1"/>
      <w:marLeft w:val="0"/>
      <w:marRight w:val="0"/>
      <w:marTop w:val="0"/>
      <w:marBottom w:val="0"/>
      <w:divBdr>
        <w:top w:val="none" w:sz="0" w:space="0" w:color="auto"/>
        <w:left w:val="none" w:sz="0" w:space="0" w:color="auto"/>
        <w:bottom w:val="none" w:sz="0" w:space="0" w:color="auto"/>
        <w:right w:val="none" w:sz="0" w:space="0" w:color="auto"/>
      </w:divBdr>
    </w:div>
    <w:div w:id="850217544">
      <w:bodyDiv w:val="1"/>
      <w:marLeft w:val="0"/>
      <w:marRight w:val="0"/>
      <w:marTop w:val="0"/>
      <w:marBottom w:val="0"/>
      <w:divBdr>
        <w:top w:val="none" w:sz="0" w:space="0" w:color="auto"/>
        <w:left w:val="none" w:sz="0" w:space="0" w:color="auto"/>
        <w:bottom w:val="none" w:sz="0" w:space="0" w:color="auto"/>
        <w:right w:val="none" w:sz="0" w:space="0" w:color="auto"/>
      </w:divBdr>
    </w:div>
    <w:div w:id="866256444">
      <w:bodyDiv w:val="1"/>
      <w:marLeft w:val="0"/>
      <w:marRight w:val="0"/>
      <w:marTop w:val="0"/>
      <w:marBottom w:val="0"/>
      <w:divBdr>
        <w:top w:val="none" w:sz="0" w:space="0" w:color="auto"/>
        <w:left w:val="none" w:sz="0" w:space="0" w:color="auto"/>
        <w:bottom w:val="none" w:sz="0" w:space="0" w:color="auto"/>
        <w:right w:val="none" w:sz="0" w:space="0" w:color="auto"/>
      </w:divBdr>
    </w:div>
    <w:div w:id="870147264">
      <w:bodyDiv w:val="1"/>
      <w:marLeft w:val="0"/>
      <w:marRight w:val="0"/>
      <w:marTop w:val="0"/>
      <w:marBottom w:val="0"/>
      <w:divBdr>
        <w:top w:val="none" w:sz="0" w:space="0" w:color="auto"/>
        <w:left w:val="none" w:sz="0" w:space="0" w:color="auto"/>
        <w:bottom w:val="none" w:sz="0" w:space="0" w:color="auto"/>
        <w:right w:val="none" w:sz="0" w:space="0" w:color="auto"/>
      </w:divBdr>
    </w:div>
    <w:div w:id="887061404">
      <w:bodyDiv w:val="1"/>
      <w:marLeft w:val="0"/>
      <w:marRight w:val="0"/>
      <w:marTop w:val="0"/>
      <w:marBottom w:val="0"/>
      <w:divBdr>
        <w:top w:val="none" w:sz="0" w:space="0" w:color="auto"/>
        <w:left w:val="none" w:sz="0" w:space="0" w:color="auto"/>
        <w:bottom w:val="none" w:sz="0" w:space="0" w:color="auto"/>
        <w:right w:val="none" w:sz="0" w:space="0" w:color="auto"/>
      </w:divBdr>
    </w:div>
    <w:div w:id="915166472">
      <w:bodyDiv w:val="1"/>
      <w:marLeft w:val="0"/>
      <w:marRight w:val="0"/>
      <w:marTop w:val="0"/>
      <w:marBottom w:val="0"/>
      <w:divBdr>
        <w:top w:val="none" w:sz="0" w:space="0" w:color="auto"/>
        <w:left w:val="none" w:sz="0" w:space="0" w:color="auto"/>
        <w:bottom w:val="none" w:sz="0" w:space="0" w:color="auto"/>
        <w:right w:val="none" w:sz="0" w:space="0" w:color="auto"/>
      </w:divBdr>
      <w:divsChild>
        <w:div w:id="610168998">
          <w:marLeft w:val="0"/>
          <w:marRight w:val="0"/>
          <w:marTop w:val="0"/>
          <w:marBottom w:val="0"/>
          <w:divBdr>
            <w:top w:val="none" w:sz="0" w:space="0" w:color="auto"/>
            <w:left w:val="none" w:sz="0" w:space="0" w:color="auto"/>
            <w:bottom w:val="none" w:sz="0" w:space="0" w:color="auto"/>
            <w:right w:val="none" w:sz="0" w:space="0" w:color="auto"/>
          </w:divBdr>
          <w:divsChild>
            <w:div w:id="1072199279">
              <w:marLeft w:val="0"/>
              <w:marRight w:val="0"/>
              <w:marTop w:val="0"/>
              <w:marBottom w:val="0"/>
              <w:divBdr>
                <w:top w:val="none" w:sz="0" w:space="0" w:color="auto"/>
                <w:left w:val="none" w:sz="0" w:space="0" w:color="auto"/>
                <w:bottom w:val="none" w:sz="0" w:space="0" w:color="auto"/>
                <w:right w:val="none" w:sz="0" w:space="0" w:color="auto"/>
              </w:divBdr>
              <w:divsChild>
                <w:div w:id="3654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24445">
      <w:bodyDiv w:val="1"/>
      <w:marLeft w:val="0"/>
      <w:marRight w:val="0"/>
      <w:marTop w:val="0"/>
      <w:marBottom w:val="0"/>
      <w:divBdr>
        <w:top w:val="none" w:sz="0" w:space="0" w:color="auto"/>
        <w:left w:val="none" w:sz="0" w:space="0" w:color="auto"/>
        <w:bottom w:val="none" w:sz="0" w:space="0" w:color="auto"/>
        <w:right w:val="none" w:sz="0" w:space="0" w:color="auto"/>
      </w:divBdr>
    </w:div>
    <w:div w:id="1021394357">
      <w:bodyDiv w:val="1"/>
      <w:marLeft w:val="0"/>
      <w:marRight w:val="0"/>
      <w:marTop w:val="0"/>
      <w:marBottom w:val="0"/>
      <w:divBdr>
        <w:top w:val="none" w:sz="0" w:space="0" w:color="auto"/>
        <w:left w:val="none" w:sz="0" w:space="0" w:color="auto"/>
        <w:bottom w:val="none" w:sz="0" w:space="0" w:color="auto"/>
        <w:right w:val="none" w:sz="0" w:space="0" w:color="auto"/>
      </w:divBdr>
    </w:div>
    <w:div w:id="1022124496">
      <w:bodyDiv w:val="1"/>
      <w:marLeft w:val="0"/>
      <w:marRight w:val="0"/>
      <w:marTop w:val="0"/>
      <w:marBottom w:val="0"/>
      <w:divBdr>
        <w:top w:val="none" w:sz="0" w:space="0" w:color="auto"/>
        <w:left w:val="none" w:sz="0" w:space="0" w:color="auto"/>
        <w:bottom w:val="none" w:sz="0" w:space="0" w:color="auto"/>
        <w:right w:val="none" w:sz="0" w:space="0" w:color="auto"/>
      </w:divBdr>
    </w:div>
    <w:div w:id="1030834453">
      <w:bodyDiv w:val="1"/>
      <w:marLeft w:val="0"/>
      <w:marRight w:val="0"/>
      <w:marTop w:val="0"/>
      <w:marBottom w:val="0"/>
      <w:divBdr>
        <w:top w:val="none" w:sz="0" w:space="0" w:color="auto"/>
        <w:left w:val="none" w:sz="0" w:space="0" w:color="auto"/>
        <w:bottom w:val="none" w:sz="0" w:space="0" w:color="auto"/>
        <w:right w:val="none" w:sz="0" w:space="0" w:color="auto"/>
      </w:divBdr>
    </w:div>
    <w:div w:id="1055398082">
      <w:bodyDiv w:val="1"/>
      <w:marLeft w:val="0"/>
      <w:marRight w:val="0"/>
      <w:marTop w:val="0"/>
      <w:marBottom w:val="0"/>
      <w:divBdr>
        <w:top w:val="none" w:sz="0" w:space="0" w:color="auto"/>
        <w:left w:val="none" w:sz="0" w:space="0" w:color="auto"/>
        <w:bottom w:val="none" w:sz="0" w:space="0" w:color="auto"/>
        <w:right w:val="none" w:sz="0" w:space="0" w:color="auto"/>
      </w:divBdr>
    </w:div>
    <w:div w:id="1060863169">
      <w:bodyDiv w:val="1"/>
      <w:marLeft w:val="0"/>
      <w:marRight w:val="0"/>
      <w:marTop w:val="0"/>
      <w:marBottom w:val="0"/>
      <w:divBdr>
        <w:top w:val="none" w:sz="0" w:space="0" w:color="auto"/>
        <w:left w:val="none" w:sz="0" w:space="0" w:color="auto"/>
        <w:bottom w:val="none" w:sz="0" w:space="0" w:color="auto"/>
        <w:right w:val="none" w:sz="0" w:space="0" w:color="auto"/>
      </w:divBdr>
    </w:div>
    <w:div w:id="1071847487">
      <w:bodyDiv w:val="1"/>
      <w:marLeft w:val="0"/>
      <w:marRight w:val="0"/>
      <w:marTop w:val="0"/>
      <w:marBottom w:val="0"/>
      <w:divBdr>
        <w:top w:val="none" w:sz="0" w:space="0" w:color="auto"/>
        <w:left w:val="none" w:sz="0" w:space="0" w:color="auto"/>
        <w:bottom w:val="none" w:sz="0" w:space="0" w:color="auto"/>
        <w:right w:val="none" w:sz="0" w:space="0" w:color="auto"/>
      </w:divBdr>
    </w:div>
    <w:div w:id="1075473150">
      <w:bodyDiv w:val="1"/>
      <w:marLeft w:val="0"/>
      <w:marRight w:val="0"/>
      <w:marTop w:val="0"/>
      <w:marBottom w:val="0"/>
      <w:divBdr>
        <w:top w:val="none" w:sz="0" w:space="0" w:color="auto"/>
        <w:left w:val="none" w:sz="0" w:space="0" w:color="auto"/>
        <w:bottom w:val="none" w:sz="0" w:space="0" w:color="auto"/>
        <w:right w:val="none" w:sz="0" w:space="0" w:color="auto"/>
      </w:divBdr>
    </w:div>
    <w:div w:id="1106073380">
      <w:bodyDiv w:val="1"/>
      <w:marLeft w:val="0"/>
      <w:marRight w:val="0"/>
      <w:marTop w:val="0"/>
      <w:marBottom w:val="0"/>
      <w:divBdr>
        <w:top w:val="none" w:sz="0" w:space="0" w:color="auto"/>
        <w:left w:val="none" w:sz="0" w:space="0" w:color="auto"/>
        <w:bottom w:val="none" w:sz="0" w:space="0" w:color="auto"/>
        <w:right w:val="none" w:sz="0" w:space="0" w:color="auto"/>
      </w:divBdr>
    </w:div>
    <w:div w:id="1111894623">
      <w:bodyDiv w:val="1"/>
      <w:marLeft w:val="0"/>
      <w:marRight w:val="0"/>
      <w:marTop w:val="0"/>
      <w:marBottom w:val="0"/>
      <w:divBdr>
        <w:top w:val="none" w:sz="0" w:space="0" w:color="auto"/>
        <w:left w:val="none" w:sz="0" w:space="0" w:color="auto"/>
        <w:bottom w:val="none" w:sz="0" w:space="0" w:color="auto"/>
        <w:right w:val="none" w:sz="0" w:space="0" w:color="auto"/>
      </w:divBdr>
    </w:div>
    <w:div w:id="1117793372">
      <w:bodyDiv w:val="1"/>
      <w:marLeft w:val="0"/>
      <w:marRight w:val="0"/>
      <w:marTop w:val="0"/>
      <w:marBottom w:val="0"/>
      <w:divBdr>
        <w:top w:val="none" w:sz="0" w:space="0" w:color="auto"/>
        <w:left w:val="none" w:sz="0" w:space="0" w:color="auto"/>
        <w:bottom w:val="none" w:sz="0" w:space="0" w:color="auto"/>
        <w:right w:val="none" w:sz="0" w:space="0" w:color="auto"/>
      </w:divBdr>
    </w:div>
    <w:div w:id="1123425604">
      <w:bodyDiv w:val="1"/>
      <w:marLeft w:val="0"/>
      <w:marRight w:val="0"/>
      <w:marTop w:val="0"/>
      <w:marBottom w:val="0"/>
      <w:divBdr>
        <w:top w:val="none" w:sz="0" w:space="0" w:color="auto"/>
        <w:left w:val="none" w:sz="0" w:space="0" w:color="auto"/>
        <w:bottom w:val="none" w:sz="0" w:space="0" w:color="auto"/>
        <w:right w:val="none" w:sz="0" w:space="0" w:color="auto"/>
      </w:divBdr>
    </w:div>
    <w:div w:id="1135371134">
      <w:bodyDiv w:val="1"/>
      <w:marLeft w:val="0"/>
      <w:marRight w:val="0"/>
      <w:marTop w:val="0"/>
      <w:marBottom w:val="0"/>
      <w:divBdr>
        <w:top w:val="none" w:sz="0" w:space="0" w:color="auto"/>
        <w:left w:val="none" w:sz="0" w:space="0" w:color="auto"/>
        <w:bottom w:val="none" w:sz="0" w:space="0" w:color="auto"/>
        <w:right w:val="none" w:sz="0" w:space="0" w:color="auto"/>
      </w:divBdr>
    </w:div>
    <w:div w:id="1157039634">
      <w:bodyDiv w:val="1"/>
      <w:marLeft w:val="0"/>
      <w:marRight w:val="0"/>
      <w:marTop w:val="0"/>
      <w:marBottom w:val="0"/>
      <w:divBdr>
        <w:top w:val="none" w:sz="0" w:space="0" w:color="auto"/>
        <w:left w:val="none" w:sz="0" w:space="0" w:color="auto"/>
        <w:bottom w:val="none" w:sz="0" w:space="0" w:color="auto"/>
        <w:right w:val="none" w:sz="0" w:space="0" w:color="auto"/>
      </w:divBdr>
    </w:div>
    <w:div w:id="1170100528">
      <w:bodyDiv w:val="1"/>
      <w:marLeft w:val="0"/>
      <w:marRight w:val="0"/>
      <w:marTop w:val="0"/>
      <w:marBottom w:val="0"/>
      <w:divBdr>
        <w:top w:val="none" w:sz="0" w:space="0" w:color="auto"/>
        <w:left w:val="none" w:sz="0" w:space="0" w:color="auto"/>
        <w:bottom w:val="none" w:sz="0" w:space="0" w:color="auto"/>
        <w:right w:val="none" w:sz="0" w:space="0" w:color="auto"/>
      </w:divBdr>
    </w:div>
    <w:div w:id="1194075039">
      <w:bodyDiv w:val="1"/>
      <w:marLeft w:val="0"/>
      <w:marRight w:val="0"/>
      <w:marTop w:val="0"/>
      <w:marBottom w:val="0"/>
      <w:divBdr>
        <w:top w:val="none" w:sz="0" w:space="0" w:color="auto"/>
        <w:left w:val="none" w:sz="0" w:space="0" w:color="auto"/>
        <w:bottom w:val="none" w:sz="0" w:space="0" w:color="auto"/>
        <w:right w:val="none" w:sz="0" w:space="0" w:color="auto"/>
      </w:divBdr>
    </w:div>
    <w:div w:id="1211723903">
      <w:bodyDiv w:val="1"/>
      <w:marLeft w:val="0"/>
      <w:marRight w:val="0"/>
      <w:marTop w:val="0"/>
      <w:marBottom w:val="0"/>
      <w:divBdr>
        <w:top w:val="none" w:sz="0" w:space="0" w:color="auto"/>
        <w:left w:val="none" w:sz="0" w:space="0" w:color="auto"/>
        <w:bottom w:val="none" w:sz="0" w:space="0" w:color="auto"/>
        <w:right w:val="none" w:sz="0" w:space="0" w:color="auto"/>
      </w:divBdr>
    </w:div>
    <w:div w:id="1238592568">
      <w:bodyDiv w:val="1"/>
      <w:marLeft w:val="0"/>
      <w:marRight w:val="0"/>
      <w:marTop w:val="0"/>
      <w:marBottom w:val="0"/>
      <w:divBdr>
        <w:top w:val="none" w:sz="0" w:space="0" w:color="auto"/>
        <w:left w:val="none" w:sz="0" w:space="0" w:color="auto"/>
        <w:bottom w:val="none" w:sz="0" w:space="0" w:color="auto"/>
        <w:right w:val="none" w:sz="0" w:space="0" w:color="auto"/>
      </w:divBdr>
    </w:div>
    <w:div w:id="1242838352">
      <w:bodyDiv w:val="1"/>
      <w:marLeft w:val="0"/>
      <w:marRight w:val="0"/>
      <w:marTop w:val="0"/>
      <w:marBottom w:val="0"/>
      <w:divBdr>
        <w:top w:val="none" w:sz="0" w:space="0" w:color="auto"/>
        <w:left w:val="none" w:sz="0" w:space="0" w:color="auto"/>
        <w:bottom w:val="none" w:sz="0" w:space="0" w:color="auto"/>
        <w:right w:val="none" w:sz="0" w:space="0" w:color="auto"/>
      </w:divBdr>
    </w:div>
    <w:div w:id="1254708185">
      <w:bodyDiv w:val="1"/>
      <w:marLeft w:val="0"/>
      <w:marRight w:val="0"/>
      <w:marTop w:val="0"/>
      <w:marBottom w:val="0"/>
      <w:divBdr>
        <w:top w:val="none" w:sz="0" w:space="0" w:color="auto"/>
        <w:left w:val="none" w:sz="0" w:space="0" w:color="auto"/>
        <w:bottom w:val="none" w:sz="0" w:space="0" w:color="auto"/>
        <w:right w:val="none" w:sz="0" w:space="0" w:color="auto"/>
      </w:divBdr>
    </w:div>
    <w:div w:id="1256089124">
      <w:bodyDiv w:val="1"/>
      <w:marLeft w:val="0"/>
      <w:marRight w:val="0"/>
      <w:marTop w:val="0"/>
      <w:marBottom w:val="0"/>
      <w:divBdr>
        <w:top w:val="none" w:sz="0" w:space="0" w:color="auto"/>
        <w:left w:val="none" w:sz="0" w:space="0" w:color="auto"/>
        <w:bottom w:val="none" w:sz="0" w:space="0" w:color="auto"/>
        <w:right w:val="none" w:sz="0" w:space="0" w:color="auto"/>
      </w:divBdr>
    </w:div>
    <w:div w:id="1273827625">
      <w:bodyDiv w:val="1"/>
      <w:marLeft w:val="0"/>
      <w:marRight w:val="0"/>
      <w:marTop w:val="0"/>
      <w:marBottom w:val="0"/>
      <w:divBdr>
        <w:top w:val="none" w:sz="0" w:space="0" w:color="auto"/>
        <w:left w:val="none" w:sz="0" w:space="0" w:color="auto"/>
        <w:bottom w:val="none" w:sz="0" w:space="0" w:color="auto"/>
        <w:right w:val="none" w:sz="0" w:space="0" w:color="auto"/>
      </w:divBdr>
    </w:div>
    <w:div w:id="1303123855">
      <w:bodyDiv w:val="1"/>
      <w:marLeft w:val="0"/>
      <w:marRight w:val="0"/>
      <w:marTop w:val="0"/>
      <w:marBottom w:val="0"/>
      <w:divBdr>
        <w:top w:val="none" w:sz="0" w:space="0" w:color="auto"/>
        <w:left w:val="none" w:sz="0" w:space="0" w:color="auto"/>
        <w:bottom w:val="none" w:sz="0" w:space="0" w:color="auto"/>
        <w:right w:val="none" w:sz="0" w:space="0" w:color="auto"/>
      </w:divBdr>
    </w:div>
    <w:div w:id="1338000127">
      <w:bodyDiv w:val="1"/>
      <w:marLeft w:val="0"/>
      <w:marRight w:val="0"/>
      <w:marTop w:val="0"/>
      <w:marBottom w:val="0"/>
      <w:divBdr>
        <w:top w:val="none" w:sz="0" w:space="0" w:color="auto"/>
        <w:left w:val="none" w:sz="0" w:space="0" w:color="auto"/>
        <w:bottom w:val="none" w:sz="0" w:space="0" w:color="auto"/>
        <w:right w:val="none" w:sz="0" w:space="0" w:color="auto"/>
      </w:divBdr>
    </w:div>
    <w:div w:id="1357274568">
      <w:bodyDiv w:val="1"/>
      <w:marLeft w:val="0"/>
      <w:marRight w:val="0"/>
      <w:marTop w:val="0"/>
      <w:marBottom w:val="0"/>
      <w:divBdr>
        <w:top w:val="none" w:sz="0" w:space="0" w:color="auto"/>
        <w:left w:val="none" w:sz="0" w:space="0" w:color="auto"/>
        <w:bottom w:val="none" w:sz="0" w:space="0" w:color="auto"/>
        <w:right w:val="none" w:sz="0" w:space="0" w:color="auto"/>
      </w:divBdr>
    </w:div>
    <w:div w:id="1399204189">
      <w:bodyDiv w:val="1"/>
      <w:marLeft w:val="0"/>
      <w:marRight w:val="0"/>
      <w:marTop w:val="0"/>
      <w:marBottom w:val="0"/>
      <w:divBdr>
        <w:top w:val="none" w:sz="0" w:space="0" w:color="auto"/>
        <w:left w:val="none" w:sz="0" w:space="0" w:color="auto"/>
        <w:bottom w:val="none" w:sz="0" w:space="0" w:color="auto"/>
        <w:right w:val="none" w:sz="0" w:space="0" w:color="auto"/>
      </w:divBdr>
    </w:div>
    <w:div w:id="1417363062">
      <w:bodyDiv w:val="1"/>
      <w:marLeft w:val="0"/>
      <w:marRight w:val="0"/>
      <w:marTop w:val="0"/>
      <w:marBottom w:val="0"/>
      <w:divBdr>
        <w:top w:val="none" w:sz="0" w:space="0" w:color="auto"/>
        <w:left w:val="none" w:sz="0" w:space="0" w:color="auto"/>
        <w:bottom w:val="none" w:sz="0" w:space="0" w:color="auto"/>
        <w:right w:val="none" w:sz="0" w:space="0" w:color="auto"/>
      </w:divBdr>
    </w:div>
    <w:div w:id="1432239256">
      <w:bodyDiv w:val="1"/>
      <w:marLeft w:val="0"/>
      <w:marRight w:val="0"/>
      <w:marTop w:val="0"/>
      <w:marBottom w:val="0"/>
      <w:divBdr>
        <w:top w:val="none" w:sz="0" w:space="0" w:color="auto"/>
        <w:left w:val="none" w:sz="0" w:space="0" w:color="auto"/>
        <w:bottom w:val="none" w:sz="0" w:space="0" w:color="auto"/>
        <w:right w:val="none" w:sz="0" w:space="0" w:color="auto"/>
      </w:divBdr>
      <w:divsChild>
        <w:div w:id="1338536413">
          <w:marLeft w:val="0"/>
          <w:marRight w:val="0"/>
          <w:marTop w:val="0"/>
          <w:marBottom w:val="0"/>
          <w:divBdr>
            <w:top w:val="none" w:sz="0" w:space="0" w:color="auto"/>
            <w:left w:val="none" w:sz="0" w:space="0" w:color="auto"/>
            <w:bottom w:val="none" w:sz="0" w:space="0" w:color="auto"/>
            <w:right w:val="none" w:sz="0" w:space="0" w:color="auto"/>
          </w:divBdr>
          <w:divsChild>
            <w:div w:id="1512374944">
              <w:marLeft w:val="0"/>
              <w:marRight w:val="0"/>
              <w:marTop w:val="0"/>
              <w:marBottom w:val="0"/>
              <w:divBdr>
                <w:top w:val="none" w:sz="0" w:space="0" w:color="auto"/>
                <w:left w:val="none" w:sz="0" w:space="0" w:color="auto"/>
                <w:bottom w:val="none" w:sz="0" w:space="0" w:color="auto"/>
                <w:right w:val="none" w:sz="0" w:space="0" w:color="auto"/>
              </w:divBdr>
              <w:divsChild>
                <w:div w:id="2899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8945">
      <w:bodyDiv w:val="1"/>
      <w:marLeft w:val="0"/>
      <w:marRight w:val="0"/>
      <w:marTop w:val="0"/>
      <w:marBottom w:val="0"/>
      <w:divBdr>
        <w:top w:val="none" w:sz="0" w:space="0" w:color="auto"/>
        <w:left w:val="none" w:sz="0" w:space="0" w:color="auto"/>
        <w:bottom w:val="none" w:sz="0" w:space="0" w:color="auto"/>
        <w:right w:val="none" w:sz="0" w:space="0" w:color="auto"/>
      </w:divBdr>
    </w:div>
    <w:div w:id="1445996812">
      <w:bodyDiv w:val="1"/>
      <w:marLeft w:val="0"/>
      <w:marRight w:val="0"/>
      <w:marTop w:val="0"/>
      <w:marBottom w:val="0"/>
      <w:divBdr>
        <w:top w:val="none" w:sz="0" w:space="0" w:color="auto"/>
        <w:left w:val="none" w:sz="0" w:space="0" w:color="auto"/>
        <w:bottom w:val="none" w:sz="0" w:space="0" w:color="auto"/>
        <w:right w:val="none" w:sz="0" w:space="0" w:color="auto"/>
      </w:divBdr>
    </w:div>
    <w:div w:id="1451850761">
      <w:bodyDiv w:val="1"/>
      <w:marLeft w:val="0"/>
      <w:marRight w:val="0"/>
      <w:marTop w:val="0"/>
      <w:marBottom w:val="0"/>
      <w:divBdr>
        <w:top w:val="none" w:sz="0" w:space="0" w:color="auto"/>
        <w:left w:val="none" w:sz="0" w:space="0" w:color="auto"/>
        <w:bottom w:val="none" w:sz="0" w:space="0" w:color="auto"/>
        <w:right w:val="none" w:sz="0" w:space="0" w:color="auto"/>
      </w:divBdr>
    </w:div>
    <w:div w:id="1487169071">
      <w:bodyDiv w:val="1"/>
      <w:marLeft w:val="0"/>
      <w:marRight w:val="0"/>
      <w:marTop w:val="0"/>
      <w:marBottom w:val="0"/>
      <w:divBdr>
        <w:top w:val="none" w:sz="0" w:space="0" w:color="auto"/>
        <w:left w:val="none" w:sz="0" w:space="0" w:color="auto"/>
        <w:bottom w:val="none" w:sz="0" w:space="0" w:color="auto"/>
        <w:right w:val="none" w:sz="0" w:space="0" w:color="auto"/>
      </w:divBdr>
    </w:div>
    <w:div w:id="1500536646">
      <w:bodyDiv w:val="1"/>
      <w:marLeft w:val="0"/>
      <w:marRight w:val="0"/>
      <w:marTop w:val="0"/>
      <w:marBottom w:val="0"/>
      <w:divBdr>
        <w:top w:val="none" w:sz="0" w:space="0" w:color="auto"/>
        <w:left w:val="none" w:sz="0" w:space="0" w:color="auto"/>
        <w:bottom w:val="none" w:sz="0" w:space="0" w:color="auto"/>
        <w:right w:val="none" w:sz="0" w:space="0" w:color="auto"/>
      </w:divBdr>
    </w:div>
    <w:div w:id="1522863573">
      <w:bodyDiv w:val="1"/>
      <w:marLeft w:val="0"/>
      <w:marRight w:val="0"/>
      <w:marTop w:val="0"/>
      <w:marBottom w:val="0"/>
      <w:divBdr>
        <w:top w:val="none" w:sz="0" w:space="0" w:color="auto"/>
        <w:left w:val="none" w:sz="0" w:space="0" w:color="auto"/>
        <w:bottom w:val="none" w:sz="0" w:space="0" w:color="auto"/>
        <w:right w:val="none" w:sz="0" w:space="0" w:color="auto"/>
      </w:divBdr>
    </w:div>
    <w:div w:id="1586693138">
      <w:bodyDiv w:val="1"/>
      <w:marLeft w:val="0"/>
      <w:marRight w:val="0"/>
      <w:marTop w:val="0"/>
      <w:marBottom w:val="0"/>
      <w:divBdr>
        <w:top w:val="none" w:sz="0" w:space="0" w:color="auto"/>
        <w:left w:val="none" w:sz="0" w:space="0" w:color="auto"/>
        <w:bottom w:val="none" w:sz="0" w:space="0" w:color="auto"/>
        <w:right w:val="none" w:sz="0" w:space="0" w:color="auto"/>
      </w:divBdr>
    </w:div>
    <w:div w:id="1595741732">
      <w:bodyDiv w:val="1"/>
      <w:marLeft w:val="0"/>
      <w:marRight w:val="0"/>
      <w:marTop w:val="0"/>
      <w:marBottom w:val="0"/>
      <w:divBdr>
        <w:top w:val="none" w:sz="0" w:space="0" w:color="auto"/>
        <w:left w:val="none" w:sz="0" w:space="0" w:color="auto"/>
        <w:bottom w:val="none" w:sz="0" w:space="0" w:color="auto"/>
        <w:right w:val="none" w:sz="0" w:space="0" w:color="auto"/>
      </w:divBdr>
    </w:div>
    <w:div w:id="1609241034">
      <w:bodyDiv w:val="1"/>
      <w:marLeft w:val="0"/>
      <w:marRight w:val="0"/>
      <w:marTop w:val="0"/>
      <w:marBottom w:val="0"/>
      <w:divBdr>
        <w:top w:val="none" w:sz="0" w:space="0" w:color="auto"/>
        <w:left w:val="none" w:sz="0" w:space="0" w:color="auto"/>
        <w:bottom w:val="none" w:sz="0" w:space="0" w:color="auto"/>
        <w:right w:val="none" w:sz="0" w:space="0" w:color="auto"/>
      </w:divBdr>
    </w:div>
    <w:div w:id="1718360574">
      <w:bodyDiv w:val="1"/>
      <w:marLeft w:val="0"/>
      <w:marRight w:val="0"/>
      <w:marTop w:val="0"/>
      <w:marBottom w:val="0"/>
      <w:divBdr>
        <w:top w:val="none" w:sz="0" w:space="0" w:color="auto"/>
        <w:left w:val="none" w:sz="0" w:space="0" w:color="auto"/>
        <w:bottom w:val="none" w:sz="0" w:space="0" w:color="auto"/>
        <w:right w:val="none" w:sz="0" w:space="0" w:color="auto"/>
      </w:divBdr>
    </w:div>
    <w:div w:id="1722363106">
      <w:bodyDiv w:val="1"/>
      <w:marLeft w:val="0"/>
      <w:marRight w:val="0"/>
      <w:marTop w:val="0"/>
      <w:marBottom w:val="0"/>
      <w:divBdr>
        <w:top w:val="none" w:sz="0" w:space="0" w:color="auto"/>
        <w:left w:val="none" w:sz="0" w:space="0" w:color="auto"/>
        <w:bottom w:val="none" w:sz="0" w:space="0" w:color="auto"/>
        <w:right w:val="none" w:sz="0" w:space="0" w:color="auto"/>
      </w:divBdr>
    </w:div>
    <w:div w:id="1789466671">
      <w:bodyDiv w:val="1"/>
      <w:marLeft w:val="0"/>
      <w:marRight w:val="0"/>
      <w:marTop w:val="0"/>
      <w:marBottom w:val="0"/>
      <w:divBdr>
        <w:top w:val="none" w:sz="0" w:space="0" w:color="auto"/>
        <w:left w:val="none" w:sz="0" w:space="0" w:color="auto"/>
        <w:bottom w:val="none" w:sz="0" w:space="0" w:color="auto"/>
        <w:right w:val="none" w:sz="0" w:space="0" w:color="auto"/>
      </w:divBdr>
    </w:div>
    <w:div w:id="1831553762">
      <w:bodyDiv w:val="1"/>
      <w:marLeft w:val="0"/>
      <w:marRight w:val="0"/>
      <w:marTop w:val="0"/>
      <w:marBottom w:val="0"/>
      <w:divBdr>
        <w:top w:val="none" w:sz="0" w:space="0" w:color="auto"/>
        <w:left w:val="none" w:sz="0" w:space="0" w:color="auto"/>
        <w:bottom w:val="none" w:sz="0" w:space="0" w:color="auto"/>
        <w:right w:val="none" w:sz="0" w:space="0" w:color="auto"/>
      </w:divBdr>
    </w:div>
    <w:div w:id="1871991124">
      <w:bodyDiv w:val="1"/>
      <w:marLeft w:val="0"/>
      <w:marRight w:val="0"/>
      <w:marTop w:val="0"/>
      <w:marBottom w:val="0"/>
      <w:divBdr>
        <w:top w:val="none" w:sz="0" w:space="0" w:color="auto"/>
        <w:left w:val="none" w:sz="0" w:space="0" w:color="auto"/>
        <w:bottom w:val="none" w:sz="0" w:space="0" w:color="auto"/>
        <w:right w:val="none" w:sz="0" w:space="0" w:color="auto"/>
      </w:divBdr>
    </w:div>
    <w:div w:id="1897857145">
      <w:bodyDiv w:val="1"/>
      <w:marLeft w:val="0"/>
      <w:marRight w:val="0"/>
      <w:marTop w:val="0"/>
      <w:marBottom w:val="0"/>
      <w:divBdr>
        <w:top w:val="none" w:sz="0" w:space="0" w:color="auto"/>
        <w:left w:val="none" w:sz="0" w:space="0" w:color="auto"/>
        <w:bottom w:val="none" w:sz="0" w:space="0" w:color="auto"/>
        <w:right w:val="none" w:sz="0" w:space="0" w:color="auto"/>
      </w:divBdr>
    </w:div>
    <w:div w:id="1930919931">
      <w:bodyDiv w:val="1"/>
      <w:marLeft w:val="0"/>
      <w:marRight w:val="0"/>
      <w:marTop w:val="0"/>
      <w:marBottom w:val="0"/>
      <w:divBdr>
        <w:top w:val="none" w:sz="0" w:space="0" w:color="auto"/>
        <w:left w:val="none" w:sz="0" w:space="0" w:color="auto"/>
        <w:bottom w:val="none" w:sz="0" w:space="0" w:color="auto"/>
        <w:right w:val="none" w:sz="0" w:space="0" w:color="auto"/>
      </w:divBdr>
    </w:div>
    <w:div w:id="1954090845">
      <w:bodyDiv w:val="1"/>
      <w:marLeft w:val="0"/>
      <w:marRight w:val="0"/>
      <w:marTop w:val="0"/>
      <w:marBottom w:val="0"/>
      <w:divBdr>
        <w:top w:val="none" w:sz="0" w:space="0" w:color="auto"/>
        <w:left w:val="none" w:sz="0" w:space="0" w:color="auto"/>
        <w:bottom w:val="none" w:sz="0" w:space="0" w:color="auto"/>
        <w:right w:val="none" w:sz="0" w:space="0" w:color="auto"/>
      </w:divBdr>
    </w:div>
    <w:div w:id="1968461717">
      <w:bodyDiv w:val="1"/>
      <w:marLeft w:val="0"/>
      <w:marRight w:val="0"/>
      <w:marTop w:val="0"/>
      <w:marBottom w:val="0"/>
      <w:divBdr>
        <w:top w:val="none" w:sz="0" w:space="0" w:color="auto"/>
        <w:left w:val="none" w:sz="0" w:space="0" w:color="auto"/>
        <w:bottom w:val="none" w:sz="0" w:space="0" w:color="auto"/>
        <w:right w:val="none" w:sz="0" w:space="0" w:color="auto"/>
      </w:divBdr>
    </w:div>
    <w:div w:id="1972634571">
      <w:bodyDiv w:val="1"/>
      <w:marLeft w:val="0"/>
      <w:marRight w:val="0"/>
      <w:marTop w:val="0"/>
      <w:marBottom w:val="0"/>
      <w:divBdr>
        <w:top w:val="none" w:sz="0" w:space="0" w:color="auto"/>
        <w:left w:val="none" w:sz="0" w:space="0" w:color="auto"/>
        <w:bottom w:val="none" w:sz="0" w:space="0" w:color="auto"/>
        <w:right w:val="none" w:sz="0" w:space="0" w:color="auto"/>
      </w:divBdr>
    </w:div>
    <w:div w:id="1976325418">
      <w:bodyDiv w:val="1"/>
      <w:marLeft w:val="0"/>
      <w:marRight w:val="0"/>
      <w:marTop w:val="0"/>
      <w:marBottom w:val="0"/>
      <w:divBdr>
        <w:top w:val="none" w:sz="0" w:space="0" w:color="auto"/>
        <w:left w:val="none" w:sz="0" w:space="0" w:color="auto"/>
        <w:bottom w:val="none" w:sz="0" w:space="0" w:color="auto"/>
        <w:right w:val="none" w:sz="0" w:space="0" w:color="auto"/>
      </w:divBdr>
    </w:div>
    <w:div w:id="1981768677">
      <w:bodyDiv w:val="1"/>
      <w:marLeft w:val="0"/>
      <w:marRight w:val="0"/>
      <w:marTop w:val="0"/>
      <w:marBottom w:val="0"/>
      <w:divBdr>
        <w:top w:val="none" w:sz="0" w:space="0" w:color="auto"/>
        <w:left w:val="none" w:sz="0" w:space="0" w:color="auto"/>
        <w:bottom w:val="none" w:sz="0" w:space="0" w:color="auto"/>
        <w:right w:val="none" w:sz="0" w:space="0" w:color="auto"/>
      </w:divBdr>
    </w:div>
    <w:div w:id="2030910300">
      <w:bodyDiv w:val="1"/>
      <w:marLeft w:val="0"/>
      <w:marRight w:val="0"/>
      <w:marTop w:val="0"/>
      <w:marBottom w:val="0"/>
      <w:divBdr>
        <w:top w:val="none" w:sz="0" w:space="0" w:color="auto"/>
        <w:left w:val="none" w:sz="0" w:space="0" w:color="auto"/>
        <w:bottom w:val="none" w:sz="0" w:space="0" w:color="auto"/>
        <w:right w:val="none" w:sz="0" w:space="0" w:color="auto"/>
      </w:divBdr>
    </w:div>
    <w:div w:id="2049064029">
      <w:bodyDiv w:val="1"/>
      <w:marLeft w:val="0"/>
      <w:marRight w:val="0"/>
      <w:marTop w:val="0"/>
      <w:marBottom w:val="0"/>
      <w:divBdr>
        <w:top w:val="none" w:sz="0" w:space="0" w:color="auto"/>
        <w:left w:val="none" w:sz="0" w:space="0" w:color="auto"/>
        <w:bottom w:val="none" w:sz="0" w:space="0" w:color="auto"/>
        <w:right w:val="none" w:sz="0" w:space="0" w:color="auto"/>
      </w:divBdr>
    </w:div>
    <w:div w:id="2107774005">
      <w:bodyDiv w:val="1"/>
      <w:marLeft w:val="0"/>
      <w:marRight w:val="0"/>
      <w:marTop w:val="0"/>
      <w:marBottom w:val="0"/>
      <w:divBdr>
        <w:top w:val="none" w:sz="0" w:space="0" w:color="auto"/>
        <w:left w:val="none" w:sz="0" w:space="0" w:color="auto"/>
        <w:bottom w:val="none" w:sz="0" w:space="0" w:color="auto"/>
        <w:right w:val="none" w:sz="0" w:space="0" w:color="auto"/>
      </w:divBdr>
    </w:div>
    <w:div w:id="2108765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rstudio.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dat212</b:Tag>
    <b:SourceType>DocumentFromInternetSite</b:SourceType>
    <b:Guid>{BC566488-4E8F-4B4F-9AE1-29BE1F0A6060}</b:Guid>
    <b:Author>
      <b:Author>
        <b:Corporate>datos.gob.es</b:Corporate>
      </b:Author>
    </b:Author>
    <b:Title>datos.gob.es</b:Title>
    <b:InternetSiteTitle>Guía Práctica de Introducción al Análisis Exploratorio de Datos</b:InternetSiteTitle>
    <b:URL>https://datos.gob.es/es/documentacion/guia-practica-de-introduccion-al-analisis-exploratorio-de-datos</b:URL>
    <b:Year>2021</b:Year>
    <b:Month>9</b:Month>
    <b:Day>22</b:Day>
    <b:RefOrder>6</b:RefOrder>
  </b:Source>
  <b:Source>
    <b:Tag>Roc20</b:Tag>
    <b:SourceType>ElectronicSource</b:SourceType>
    <b:Guid>{36C985FB-0628-564E-BD72-6247781902D9}</b:Guid>
    <b:Author>
      <b:Author>
        <b:Corporate>Rocio Chavez Ciencia de Datos</b:Corporate>
      </b:Author>
    </b:Author>
    <b:Title>Histogramas en Python [video]</b:Title>
    <b:City>YouTube</b:City>
    <b:Year>2020</b:Year>
    <b:RefOrder>7</b:RefOrder>
  </b:Source>
  <b:Source>
    <b:Tag>AIE20</b:Tag>
    <b:SourceType>ElectronicSource</b:SourceType>
    <b:Guid>{8B50C6E2-FF22-904D-991E-61A2EBFF9CAE}</b:Guid>
    <b:Author>
      <b:Author>
        <b:Corporate>AIEngineering</b:Corporate>
      </b:Author>
    </b:Author>
    <b:Title>Data Cleaning and Analysis using Apache Spark [video]</b:Title>
    <b:City>YouTube</b:City>
    <b:Year>2020</b:Year>
    <b:RefOrder>8</b:RefOrder>
  </b:Source>
  <b:Source>
    <b:Tag>UnA19</b:Tag>
    <b:SourceType>ElectronicSource</b:SourceType>
    <b:Guid>{137C6BC4-FBA4-5645-B028-22CF6BAC454E}</b:Guid>
    <b:Author>
      <b:Author>
        <b:Corporate>Un Analista de Datos Peruano</b:Corporate>
      </b:Author>
    </b:Author>
    <b:Title>Para qué me sirve la Desviación Estandar? [video]</b:Title>
    <b:City>YouTube</b:City>
    <b:Year>2019</b:Year>
    <b:RefOrder>9</b:RefOrder>
  </b:Source>
  <b:Source>
    <b:Tag>orv20</b:Tag>
    <b:SourceType>ElectronicSource</b:SourceType>
    <b:Guid>{5176FD01-DF13-E749-B75E-F720A96C0F15}</b:Guid>
    <b:Author>
      <b:Author>
        <b:Corporate>orvizar TV</b:Corporate>
      </b:Author>
    </b:Author>
    <b:Title>Pandas desde cero #3 |Limpiar Datos | Valores nulos | Eliminar datos | tutorial español [video]</b:Title>
    <b:City>YouTube</b:City>
    <b:Year>2020</b:Year>
    <b:RefOrder>10</b:RefOrder>
  </b:Source>
  <b:Source>
    <b:Tag>Dat19</b:Tag>
    <b:SourceType>ElectronicSource</b:SourceType>
    <b:Guid>{9E286B09-F056-4448-8885-EF25AAFD1999}</b:Guid>
    <b:Author>
      <b:Author>
        <b:Corporate>Dattos.org</b:Corporate>
      </b:Author>
    </b:Author>
    <b:Title>Gráficos en Python con Matplotlib, Seaborn y Ploty</b:Title>
    <b:City>YouTube</b:City>
    <b:Year>2019</b:Year>
    <b:RefOrder>11</b:RefOrder>
  </b:Source>
  <b:Source>
    <b:Tag>Tom20</b:Tag>
    <b:SourceType>ElectronicSource</b:SourceType>
    <b:Guid>{67D45D30-623D-C246-8F1C-0F18AF024350}</b:Guid>
    <b:Author>
      <b:Author>
        <b:Corporate>Tomas_IA</b:Corporate>
      </b:Author>
    </b:Author>
    <b:Title>Limpieza de datos con Python [video]</b:Title>
    <b:City>YouTube</b:City>
    <b:Year>2020</b:Year>
    <b:RefOrder>12</b:RefOrder>
  </b:Source>
  <b:Source>
    <b:Tag>Esc17</b:Tag>
    <b:SourceType>InternetSite</b:SourceType>
    <b:Guid>{A62312BD-90C1-B049-93EC-B8A49C1EA149}</b:Guid>
    <b:Author>
      <b:Author>
        <b:Corporate>Escuela de datos</b:Corporate>
      </b:Author>
    </b:Author>
    <b:Title>Escuela de datos</b:Title>
    <b:Year>2017</b:Year>
    <b:Month>6</b:Month>
    <b:Day>28</b:Day>
    <b:InternetSiteTitle>Introducción a Pandas y Jupyter Notebook de Python</b:InternetSiteTitle>
    <b:URL>http://es.schoolofdata.org/2017/06/28/introduccion-a-pandas-y-jupyter-notebook-de-python/</b:URL>
    <b:RefOrder>13</b:RefOrder>
  </b:Source>
  <b:Source>
    <b:Tag>Ram21</b:Tag>
    <b:SourceType>InternetSite</b:SourceType>
    <b:Guid>{E395C753-1C9C-AF4B-813A-6C25AF1295B2}</b:Guid>
    <b:Author>
      <b:Author>
        <b:NameList>
          <b:Person>
            <b:Last>Invarato</b:Last>
            <b:First>Ramon</b:First>
          </b:Person>
        </b:NameList>
      </b:Author>
    </b:Author>
    <b:Title>jarroba.com</b:Title>
    <b:InternetSiteTitle>Instalar Apache Spark en cualquier sistema operativo y aprender a programarlo con Python, Scala o Java</b:InternetSiteTitle>
    <b:URL>https://jarroba.com/instalar-apache-spark-en-cualquier-sistema-operativo-y-aprender-a-programarlo-con-python-scala-o-java/</b:URL>
    <b:Year>2021</b:Year>
    <b:Month>4</b:Month>
    <b:Day>20</b:Day>
    <b:RefOrder>14</b:RefOrder>
  </b:Source>
  <b:Source>
    <b:Tag>Kun20</b:Tag>
    <b:SourceType>DocumentFromInternetSite</b:SourceType>
    <b:Guid>{55262232-602B-1F40-9177-3D8B3718965A}</b:Guid>
    <b:Author>
      <b:Author>
        <b:NameList>
          <b:Person>
            <b:Last>Nidhi</b:Last>
            <b:First>Kunal</b:First>
            <b:Middle>Chaturvedi and Dinesh Kumar Vishwakarma and</b:Middle>
          </b:Person>
        </b:NameList>
      </b:Author>
    </b:Author>
    <b:Title>COVID-19 and its impact on education, social life and mental health of students</b:Title>
    <b:InternetSiteTitle>kaggle</b:InternetSiteTitle>
    <b:URL>https://www.kaggle.com/kunal28chaturvedi/covid19-and-its-impact-on-students</b:URL>
    <b:Year>2020</b:Year>
    <b:RefOrder>4</b:RefOrder>
  </b:Source>
  <b:Source>
    <b:Tag>UNI21</b:Tag>
    <b:SourceType>DocumentFromInternetSite</b:SourceType>
    <b:Guid>{09CD1977-6F50-174C-8497-C44B99704E37}</b:Guid>
    <b:Author>
      <b:Author>
        <b:Corporate>UNICEF</b:Corporate>
      </b:Author>
    </b:Author>
    <b:Title>unicef.org</b:Title>
    <b:InternetSiteTitle>Los efectos nocivos de la COVID-19 sobre la salud mental de los niños, niñas y jóvenes son solo la punta del iceberg</b:InternetSiteTitle>
    <b:URL>https://www.unicef.org/es/comunicados-prensa/efectos-nocivos-covid19-salud-mental-ninos-ninas-jovenes-punta-iceberg</b:URL>
    <b:Year>2021</b:Year>
    <b:Month>10</b:Month>
    <b:Day>4</b:Day>
    <b:RefOrder>1</b:RefOrder>
  </b:Source>
  <b:Source>
    <b:Tag>Nac21</b:Tag>
    <b:SourceType>DocumentFromInternetSite</b:SourceType>
    <b:Guid>{B5DD385E-8F51-E34F-B7A7-7FD2D32D1E95}</b:Guid>
    <b:Author>
      <b:Author>
        <b:Corporate>Naciones Unidas</b:Corporate>
      </b:Author>
    </b:Author>
    <b:Title>La pandemia de COVID-19 dejará una “huella imborrable” en la salud mental de niños y jóvenes</b:Title>
    <b:InternetSiteTitle>news.un.org</b:InternetSiteTitle>
    <b:URL>https://news.un.org/es/story/2021/10/1497862</b:URL>
    <b:Year>2021</b:Year>
    <b:Month>10</b:Month>
    <b:Day>5</b:Day>
    <b:RefOrder>2</b:RefOrder>
  </b:Source>
  <b:Source>
    <b:Tag>Rev21</b:Tag>
    <b:SourceType>DocumentFromInternetSite</b:SourceType>
    <b:Guid>{0B84622D-0367-5E48-A5E1-CC020FF8AFB9}</b:Guid>
    <b:Author>
      <b:Author>
        <b:Corporate>Revista de Psiquiatría y Salud Mental - Journal of Psychiatry and Mental Health</b:Corporate>
      </b:Author>
    </b:Author>
    <b:Title>El COVID-19 y la educación de profesionales sanitarios en salud mental: desafíos en la enseñanza práctica</b:Title>
    <b:InternetSiteTitle>elsevier.es</b:InternetSiteTitle>
    <b:URL>https://www.elsevier.es/es-revista-revista-psiquiatria-salud-mental--286-articulo-el-covid-19-educacion-profesionales-sanitarios-S1888989121000021</b:URL>
    <b:Year>2021</b:Year>
    <b:Month>6</b:Month>
    <b:RefOrder>3</b:RefOrder>
  </b:Source>
  <b:Source>
    <b:Tag>Dir21</b:Tag>
    <b:SourceType>DocumentFromInternetSite</b:SourceType>
    <b:Guid>{74554F12-92D3-E34C-AB0C-A83DC7CB4EB5}</b:Guid>
    <b:Author>
      <b:Author>
        <b:Corporate>Dirección general de Comunicación Social</b:Corporate>
      </b:Author>
    </b:Author>
    <b:Title>dgcs.unam.mx</b:Title>
    <b:InternetSiteTitle>FALTA DE SOCIALIZACIÓN DESENCADENA DIFICULTADES PARA LA VIDA EN SOCIEDAD</b:InternetSiteTitle>
    <b:URL>https://www.dgcs.unam.mx/boletin/bdboletin/2021_182.html</b:URL>
    <b:Year>2021</b:Year>
    <b:Month>28</b:Month>
    <b:Day>2</b:Day>
    <b:RefOrder>5</b:RefOrder>
  </b:Source>
</b:Sources>
</file>

<file path=customXml/itemProps1.xml><?xml version="1.0" encoding="utf-8"?>
<ds:datastoreItem xmlns:ds="http://schemas.openxmlformats.org/officeDocument/2006/customXml" ds:itemID="{9AC5E8F0-D103-9540-8311-2484F38A8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11</Pages>
  <Words>2785</Words>
  <Characters>15877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DAVID ESCOBAR ESCOBAR</cp:lastModifiedBy>
  <cp:revision>379</cp:revision>
  <dcterms:created xsi:type="dcterms:W3CDTF">2021-12-04T21:51:00Z</dcterms:created>
  <dcterms:modified xsi:type="dcterms:W3CDTF">2022-01-10T22:12:00Z</dcterms:modified>
</cp:coreProperties>
</file>