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Prueba 2: veredicto explícito del placebo pre-2013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229"/>
        <w:gridCol w:w="2037"/>
        <w:gridCol w:w="1463"/>
        <w:gridCol w:w="112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criterio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valor_observado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cumple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 2008-2012 cerca de 0.09 (+/-0.01)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0.08 - 0.10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se al menos duplica 2013-2024 vs 2008-2012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4.7700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&gt;= 2.0x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2026-09-26T22:19:23Z</dcterms:modified>
  <cp:category/>
</cp:coreProperties>
</file>