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95F119" w14:textId="77777777" w:rsidR="008301B5" w:rsidRDefault="007D773C" w:rsidP="007D773C">
      <w:pPr>
        <w:pStyle w:val="Prrafodelista"/>
        <w:numPr>
          <w:ilvl w:val="0"/>
          <w:numId w:val="1"/>
        </w:numPr>
      </w:pPr>
      <w:r>
        <w:t xml:space="preserve">CR REGIUS SIGMA </w:t>
      </w:r>
    </w:p>
    <w:p w14:paraId="314F246C" w14:textId="77777777" w:rsidR="007D773C" w:rsidRDefault="007D773C" w:rsidP="007D773C">
      <w:pPr>
        <w:pStyle w:val="Prrafodelista"/>
        <w:numPr>
          <w:ilvl w:val="1"/>
          <w:numId w:val="1"/>
        </w:numPr>
      </w:pPr>
      <w:r>
        <w:t>1Entrada para placas.</w:t>
      </w:r>
    </w:p>
    <w:p w14:paraId="443522FE" w14:textId="77777777" w:rsidR="007D773C" w:rsidRDefault="007D773C" w:rsidP="007D773C">
      <w:pPr>
        <w:pStyle w:val="Prrafodelista"/>
        <w:numPr>
          <w:ilvl w:val="1"/>
          <w:numId w:val="1"/>
        </w:numPr>
      </w:pPr>
      <w:r>
        <w:t xml:space="preserve">45 casetes por hora –Aumento a 60 casetes por hora </w:t>
      </w:r>
    </w:p>
    <w:p w14:paraId="458C495C" w14:textId="77777777" w:rsidR="007D773C" w:rsidRDefault="007D773C" w:rsidP="007D773C">
      <w:pPr>
        <w:pStyle w:val="Prrafodelista"/>
        <w:numPr>
          <w:ilvl w:val="1"/>
          <w:numId w:val="1"/>
        </w:numPr>
      </w:pPr>
      <w:r>
        <w:t>ImagePilot para radiografía en general.</w:t>
      </w:r>
    </w:p>
    <w:p w14:paraId="31E71528" w14:textId="77777777" w:rsidR="007D773C" w:rsidRDefault="007D773C" w:rsidP="007D773C"/>
    <w:p w14:paraId="092364FE" w14:textId="77777777" w:rsidR="007D773C" w:rsidRDefault="007D773C" w:rsidP="007D773C">
      <w:pPr>
        <w:pStyle w:val="Prrafodelista"/>
        <w:numPr>
          <w:ilvl w:val="0"/>
          <w:numId w:val="1"/>
        </w:numPr>
      </w:pPr>
      <w:r>
        <w:t>CR Regius 110</w:t>
      </w:r>
    </w:p>
    <w:p w14:paraId="2DE6265D" w14:textId="77777777" w:rsidR="007D773C" w:rsidRDefault="007D773C" w:rsidP="007D773C">
      <w:pPr>
        <w:pStyle w:val="Prrafodelista"/>
        <w:numPr>
          <w:ilvl w:val="0"/>
          <w:numId w:val="2"/>
        </w:numPr>
      </w:pPr>
      <w:r>
        <w:t>1 Entrada para placas.</w:t>
      </w:r>
    </w:p>
    <w:p w14:paraId="715A7933" w14:textId="77777777" w:rsidR="007D773C" w:rsidRDefault="007D773C" w:rsidP="007D773C">
      <w:pPr>
        <w:pStyle w:val="Prrafodelista"/>
        <w:numPr>
          <w:ilvl w:val="0"/>
          <w:numId w:val="2"/>
        </w:numPr>
      </w:pPr>
      <w:r>
        <w:t>76 Placas por horas.</w:t>
      </w:r>
    </w:p>
    <w:p w14:paraId="36E89B4E" w14:textId="77777777" w:rsidR="007D773C" w:rsidRDefault="007D773C" w:rsidP="007D773C">
      <w:pPr>
        <w:pStyle w:val="Prrafodelista"/>
        <w:numPr>
          <w:ilvl w:val="0"/>
          <w:numId w:val="2"/>
        </w:numPr>
      </w:pPr>
      <w:r>
        <w:t>ImagePilot para radiografía en general.</w:t>
      </w:r>
    </w:p>
    <w:p w14:paraId="149AC9E4" w14:textId="77777777" w:rsidR="007D773C" w:rsidRDefault="007D773C" w:rsidP="007D773C"/>
    <w:p w14:paraId="113FFF68" w14:textId="77777777" w:rsidR="007D773C" w:rsidRDefault="007D773C" w:rsidP="007D773C"/>
    <w:p w14:paraId="5F35E882" w14:textId="77777777" w:rsidR="007D773C" w:rsidRDefault="007D773C" w:rsidP="007D773C">
      <w:pPr>
        <w:pStyle w:val="Prrafodelista"/>
        <w:numPr>
          <w:ilvl w:val="0"/>
          <w:numId w:val="4"/>
        </w:numPr>
      </w:pPr>
      <w:r>
        <w:t>CR Regius 110HQ</w:t>
      </w:r>
    </w:p>
    <w:p w14:paraId="3225B81E" w14:textId="77777777" w:rsidR="007D773C" w:rsidRDefault="007D773C" w:rsidP="007D773C">
      <w:pPr>
        <w:pStyle w:val="Prrafodelista"/>
        <w:numPr>
          <w:ilvl w:val="0"/>
          <w:numId w:val="5"/>
        </w:numPr>
      </w:pPr>
      <w:r>
        <w:t>1 Entrada para placas.</w:t>
      </w:r>
    </w:p>
    <w:p w14:paraId="6C151829" w14:textId="77777777" w:rsidR="007D773C" w:rsidRDefault="007D773C" w:rsidP="007D773C">
      <w:pPr>
        <w:pStyle w:val="Prrafodelista"/>
        <w:numPr>
          <w:ilvl w:val="0"/>
          <w:numId w:val="5"/>
        </w:numPr>
      </w:pPr>
      <w:r>
        <w:t>Mamografía.</w:t>
      </w:r>
    </w:p>
    <w:p w14:paraId="004CBEC1" w14:textId="77777777" w:rsidR="007D773C" w:rsidRDefault="007D773C" w:rsidP="007D773C">
      <w:pPr>
        <w:pStyle w:val="Prrafodelista"/>
        <w:numPr>
          <w:ilvl w:val="0"/>
          <w:numId w:val="5"/>
        </w:numPr>
      </w:pPr>
      <w:r>
        <w:t>76 placas por hora.</w:t>
      </w:r>
    </w:p>
    <w:p w14:paraId="1B3EAE49" w14:textId="303E81B8" w:rsidR="007D773C" w:rsidRDefault="007D773C" w:rsidP="007D773C">
      <w:pPr>
        <w:pStyle w:val="Prrafodelista"/>
        <w:numPr>
          <w:ilvl w:val="0"/>
          <w:numId w:val="5"/>
        </w:numPr>
      </w:pPr>
      <w:r>
        <w:t xml:space="preserve">CS7 para radiografía en general </w:t>
      </w:r>
      <w:r w:rsidR="00AC2544">
        <w:t xml:space="preserve">y </w:t>
      </w:r>
      <w:r>
        <w:t>mamografía.</w:t>
      </w:r>
    </w:p>
    <w:p w14:paraId="4EB0D487" w14:textId="77777777" w:rsidR="00F94A45" w:rsidRDefault="007D773C" w:rsidP="00F94A45">
      <w:pPr>
        <w:pStyle w:val="Prrafodelista"/>
        <w:numPr>
          <w:ilvl w:val="0"/>
          <w:numId w:val="5"/>
        </w:numPr>
      </w:pPr>
      <w:r>
        <w:t xml:space="preserve">Único con 43.75 </w:t>
      </w:r>
      <w:proofErr w:type="spellStart"/>
      <w:r>
        <w:t>um</w:t>
      </w:r>
      <w:proofErr w:type="spellEnd"/>
      <w:r>
        <w:t>—</w:t>
      </w:r>
      <w:r w:rsidR="00F94A45">
        <w:t>para Mamografía</w:t>
      </w:r>
    </w:p>
    <w:p w14:paraId="70D61522" w14:textId="77777777" w:rsidR="00F94A45" w:rsidRDefault="00F94A45" w:rsidP="007D773C">
      <w:pPr>
        <w:pStyle w:val="Prrafodelista"/>
        <w:ind w:left="1440"/>
      </w:pPr>
    </w:p>
    <w:p w14:paraId="5FF5AE3D" w14:textId="77777777" w:rsidR="00F94A45" w:rsidRDefault="00F94A45" w:rsidP="007D773C">
      <w:pPr>
        <w:pStyle w:val="Prrafodelista"/>
        <w:ind w:left="1440"/>
      </w:pPr>
    </w:p>
    <w:p w14:paraId="6F2A41C9" w14:textId="77777777" w:rsidR="00F94A45" w:rsidRDefault="00F94A45" w:rsidP="00F94A45">
      <w:pPr>
        <w:pStyle w:val="Prrafodelista"/>
        <w:numPr>
          <w:ilvl w:val="0"/>
          <w:numId w:val="4"/>
        </w:numPr>
      </w:pPr>
      <w:r>
        <w:t>Regius 210</w:t>
      </w:r>
    </w:p>
    <w:p w14:paraId="0C6092D1" w14:textId="52BC70A5" w:rsidR="00AC2544" w:rsidRDefault="00AC2544" w:rsidP="00AC2544">
      <w:pPr>
        <w:pStyle w:val="Prrafodelista"/>
        <w:numPr>
          <w:ilvl w:val="1"/>
          <w:numId w:val="4"/>
        </w:numPr>
      </w:pPr>
      <w:r>
        <w:t>Dos entradas para chasises.</w:t>
      </w:r>
    </w:p>
    <w:p w14:paraId="32A85701" w14:textId="77777777" w:rsidR="00AC2544" w:rsidRDefault="00AC2544" w:rsidP="00AC2544">
      <w:pPr>
        <w:pStyle w:val="Prrafodelista"/>
        <w:numPr>
          <w:ilvl w:val="1"/>
          <w:numId w:val="4"/>
        </w:numPr>
      </w:pPr>
      <w:r>
        <w:t>CS7 para radiografía en general y mamografía.</w:t>
      </w:r>
    </w:p>
    <w:p w14:paraId="432A9DE0" w14:textId="77777777" w:rsidR="00F94A45" w:rsidRDefault="00F94A45" w:rsidP="00F94A45">
      <w:pPr>
        <w:pStyle w:val="Prrafodelista"/>
        <w:numPr>
          <w:ilvl w:val="0"/>
          <w:numId w:val="19"/>
        </w:numPr>
      </w:pPr>
      <w:r>
        <w:t xml:space="preserve">Aproximadamente 100 placas por hora </w:t>
      </w:r>
    </w:p>
    <w:p w14:paraId="2DB6D032" w14:textId="77777777" w:rsidR="00F94A45" w:rsidRDefault="00F94A45" w:rsidP="007D773C">
      <w:pPr>
        <w:pStyle w:val="Prrafodelista"/>
        <w:ind w:left="1440"/>
      </w:pPr>
    </w:p>
    <w:p w14:paraId="595DE767" w14:textId="77777777" w:rsidR="007D773C" w:rsidRDefault="007D773C" w:rsidP="007D773C">
      <w:r>
        <w:t xml:space="preserve">            </w:t>
      </w:r>
      <w:r>
        <w:tab/>
      </w:r>
      <w:r>
        <w:tab/>
      </w:r>
    </w:p>
    <w:p w14:paraId="02834113" w14:textId="77777777" w:rsidR="007D773C" w:rsidRDefault="007D773C" w:rsidP="007D773C">
      <w:pPr>
        <w:pStyle w:val="Prrafodelista"/>
        <w:numPr>
          <w:ilvl w:val="0"/>
          <w:numId w:val="4"/>
        </w:numPr>
      </w:pPr>
      <w:r>
        <w:t>AERO DR</w:t>
      </w:r>
    </w:p>
    <w:p w14:paraId="0064238A" w14:textId="77777777" w:rsidR="007D773C" w:rsidRDefault="007D773C" w:rsidP="007D773C">
      <w:pPr>
        <w:pStyle w:val="Prrafodelista"/>
        <w:numPr>
          <w:ilvl w:val="0"/>
          <w:numId w:val="8"/>
        </w:numPr>
      </w:pPr>
      <w:r>
        <w:t xml:space="preserve">Sistema de radiografía inalámbrica </w:t>
      </w:r>
    </w:p>
    <w:p w14:paraId="1CB40A01" w14:textId="77777777" w:rsidR="007D773C" w:rsidRDefault="007D773C" w:rsidP="007D773C">
      <w:pPr>
        <w:pStyle w:val="Prrafodelista"/>
        <w:numPr>
          <w:ilvl w:val="0"/>
          <w:numId w:val="8"/>
        </w:numPr>
      </w:pPr>
      <w:r>
        <w:t xml:space="preserve">Imagen previa en 3 segundos </w:t>
      </w:r>
    </w:p>
    <w:p w14:paraId="41F07A8F" w14:textId="77777777" w:rsidR="007D773C" w:rsidRDefault="007D773C" w:rsidP="007D773C">
      <w:pPr>
        <w:pStyle w:val="Prrafodelista"/>
        <w:numPr>
          <w:ilvl w:val="0"/>
          <w:numId w:val="8"/>
        </w:numPr>
      </w:pPr>
      <w:r>
        <w:t xml:space="preserve">Hasta 200 imágenes con una carga de batería </w:t>
      </w:r>
    </w:p>
    <w:p w14:paraId="419AA45A" w14:textId="77777777" w:rsidR="007D773C" w:rsidRDefault="007D773C" w:rsidP="007D773C">
      <w:pPr>
        <w:pStyle w:val="Prrafodelista"/>
        <w:ind w:left="1440"/>
      </w:pPr>
    </w:p>
    <w:p w14:paraId="649FF9D1" w14:textId="77777777" w:rsidR="007D773C" w:rsidRDefault="007D773C" w:rsidP="007D773C">
      <w:pPr>
        <w:pStyle w:val="Prrafodelista"/>
        <w:numPr>
          <w:ilvl w:val="0"/>
          <w:numId w:val="14"/>
        </w:numPr>
      </w:pPr>
      <w:r>
        <w:t>DryPro 832</w:t>
      </w:r>
    </w:p>
    <w:p w14:paraId="683FC10F" w14:textId="77777777" w:rsidR="007D773C" w:rsidRDefault="007D773C" w:rsidP="007D773C">
      <w:pPr>
        <w:pStyle w:val="Prrafodelista"/>
        <w:numPr>
          <w:ilvl w:val="0"/>
          <w:numId w:val="16"/>
        </w:numPr>
      </w:pPr>
      <w:r>
        <w:t xml:space="preserve">Impresora láser de mediana productividad </w:t>
      </w:r>
    </w:p>
    <w:p w14:paraId="70DE3922" w14:textId="77777777" w:rsidR="007D773C" w:rsidRDefault="007D773C" w:rsidP="007D773C">
      <w:pPr>
        <w:pStyle w:val="Prrafodelista"/>
        <w:numPr>
          <w:ilvl w:val="0"/>
          <w:numId w:val="16"/>
        </w:numPr>
      </w:pPr>
      <w:r>
        <w:t>Película seca.</w:t>
      </w:r>
    </w:p>
    <w:p w14:paraId="1842C1A5" w14:textId="77777777" w:rsidR="007D773C" w:rsidRDefault="007D773C" w:rsidP="007D773C">
      <w:pPr>
        <w:pStyle w:val="Prrafodelista"/>
        <w:numPr>
          <w:ilvl w:val="0"/>
          <w:numId w:val="16"/>
        </w:numPr>
      </w:pPr>
      <w:r>
        <w:t>90 hojas por hora diseñada para áreas reducidas.</w:t>
      </w:r>
    </w:p>
    <w:p w14:paraId="540B86D2" w14:textId="77777777" w:rsidR="007D773C" w:rsidRDefault="007D773C" w:rsidP="007D773C">
      <w:pPr>
        <w:pStyle w:val="Prrafodelista"/>
        <w:numPr>
          <w:ilvl w:val="0"/>
          <w:numId w:val="16"/>
        </w:numPr>
      </w:pPr>
      <w:r>
        <w:t>Hasta 2 cajones.</w:t>
      </w:r>
    </w:p>
    <w:p w14:paraId="594002C0" w14:textId="77777777" w:rsidR="007D773C" w:rsidRDefault="007D773C" w:rsidP="007D773C"/>
    <w:p w14:paraId="07B65F23" w14:textId="77777777" w:rsidR="007D773C" w:rsidRDefault="007D773C" w:rsidP="007D773C">
      <w:pPr>
        <w:pStyle w:val="Prrafodelista"/>
        <w:numPr>
          <w:ilvl w:val="0"/>
          <w:numId w:val="14"/>
        </w:numPr>
      </w:pPr>
      <w:r>
        <w:t>SONIMAGE P3</w:t>
      </w:r>
    </w:p>
    <w:p w14:paraId="7A6C7DF4" w14:textId="77777777" w:rsidR="007D773C" w:rsidRDefault="007D773C" w:rsidP="007D773C">
      <w:pPr>
        <w:pStyle w:val="Prrafodelista"/>
      </w:pPr>
    </w:p>
    <w:p w14:paraId="2F28FB58" w14:textId="77777777" w:rsidR="007D773C" w:rsidRDefault="007D773C" w:rsidP="007D773C">
      <w:pPr>
        <w:pStyle w:val="Prrafodelista"/>
        <w:numPr>
          <w:ilvl w:val="0"/>
          <w:numId w:val="17"/>
        </w:numPr>
      </w:pPr>
      <w:r>
        <w:t>392 gramos de peso.</w:t>
      </w:r>
    </w:p>
    <w:p w14:paraId="523F22A1" w14:textId="77777777" w:rsidR="003C2607" w:rsidRDefault="007D773C" w:rsidP="003C2607">
      <w:pPr>
        <w:pStyle w:val="Prrafodelista"/>
        <w:numPr>
          <w:ilvl w:val="0"/>
          <w:numId w:val="17"/>
        </w:numPr>
      </w:pPr>
      <w:r>
        <w:t>Imágenes pulmón – líq</w:t>
      </w:r>
      <w:r w:rsidR="003C2607">
        <w:t>uido plural, movimiento torácico</w:t>
      </w:r>
      <w:r>
        <w:t xml:space="preserve"> y pleural</w:t>
      </w:r>
      <w:r w:rsidR="003C2607">
        <w:t>.</w:t>
      </w:r>
    </w:p>
    <w:p w14:paraId="5B205526" w14:textId="77777777" w:rsidR="003C2607" w:rsidRDefault="003C2607" w:rsidP="003C2607">
      <w:pPr>
        <w:pStyle w:val="Prrafodelista"/>
        <w:numPr>
          <w:ilvl w:val="0"/>
          <w:numId w:val="17"/>
        </w:numPr>
      </w:pPr>
      <w:r>
        <w:t xml:space="preserve">Volumen vesical residual posterior al vaciado (mediciones automáticas) </w:t>
      </w:r>
    </w:p>
    <w:p w14:paraId="026F8AC5" w14:textId="77777777" w:rsidR="003C2607" w:rsidRDefault="003C2607" w:rsidP="003C2607">
      <w:pPr>
        <w:pStyle w:val="Prrafodelista"/>
        <w:numPr>
          <w:ilvl w:val="0"/>
          <w:numId w:val="17"/>
        </w:numPr>
      </w:pPr>
      <w:r>
        <w:t>Imágenes de órganos internos Básico – patología general de la vesícula biliar.</w:t>
      </w:r>
    </w:p>
    <w:p w14:paraId="0C2B53A1" w14:textId="77777777" w:rsidR="003C2607" w:rsidRDefault="003C2607" w:rsidP="003C2607"/>
    <w:p w14:paraId="3DED72E8" w14:textId="77777777" w:rsidR="0030052D" w:rsidRDefault="0030052D" w:rsidP="003C2607"/>
    <w:p w14:paraId="595E166E" w14:textId="77777777" w:rsidR="0030052D" w:rsidRDefault="0030052D" w:rsidP="003C2607"/>
    <w:p w14:paraId="098F663C" w14:textId="77777777" w:rsidR="0030052D" w:rsidRDefault="0030052D" w:rsidP="003C2607"/>
    <w:p w14:paraId="7533F378" w14:textId="77777777" w:rsidR="003C2607" w:rsidRDefault="003C2607" w:rsidP="003C2607">
      <w:pPr>
        <w:pStyle w:val="Prrafodelista"/>
        <w:numPr>
          <w:ilvl w:val="0"/>
          <w:numId w:val="14"/>
        </w:numPr>
      </w:pPr>
      <w:r>
        <w:t>PACS</w:t>
      </w:r>
    </w:p>
    <w:p w14:paraId="65104B54" w14:textId="77777777" w:rsidR="003C2607" w:rsidRDefault="003C2607" w:rsidP="003C2607">
      <w:pPr>
        <w:pStyle w:val="Prrafodelista"/>
        <w:numPr>
          <w:ilvl w:val="0"/>
          <w:numId w:val="18"/>
        </w:numPr>
      </w:pPr>
      <w:r>
        <w:t>Integración con PACS vía HL-7.</w:t>
      </w:r>
    </w:p>
    <w:p w14:paraId="3D26B31A" w14:textId="77777777" w:rsidR="003C2607" w:rsidRDefault="003C2607" w:rsidP="003C2607">
      <w:pPr>
        <w:pStyle w:val="Prrafodelista"/>
        <w:numPr>
          <w:ilvl w:val="0"/>
          <w:numId w:val="18"/>
        </w:numPr>
      </w:pPr>
      <w:r>
        <w:t>Altamente optimizado para trabajar sobre internet .</w:t>
      </w:r>
    </w:p>
    <w:p w14:paraId="10B1C144" w14:textId="77777777" w:rsidR="003C2607" w:rsidRDefault="003C2607" w:rsidP="003C2607">
      <w:pPr>
        <w:pStyle w:val="Prrafodelista"/>
        <w:numPr>
          <w:ilvl w:val="0"/>
          <w:numId w:val="18"/>
        </w:numPr>
      </w:pPr>
      <w:r>
        <w:t>Generación de reportes.</w:t>
      </w:r>
    </w:p>
    <w:p w14:paraId="0E5018DC" w14:textId="77777777" w:rsidR="003C2607" w:rsidRDefault="003C2607" w:rsidP="003C2607">
      <w:pPr>
        <w:pStyle w:val="Prrafodelista"/>
        <w:numPr>
          <w:ilvl w:val="0"/>
          <w:numId w:val="18"/>
        </w:numPr>
      </w:pPr>
      <w:r>
        <w:t>Soporte para todos los tipos de imagen medica DICOM , incluyendo CT,</w:t>
      </w:r>
      <w:r>
        <w:tab/>
        <w:t>RM,US,DX,CR,XA.</w:t>
      </w:r>
    </w:p>
    <w:p w14:paraId="31D66A84" w14:textId="77777777" w:rsidR="003C2607" w:rsidRDefault="003C2607" w:rsidP="003C2607">
      <w:pPr>
        <w:pStyle w:val="Prrafodelista"/>
        <w:numPr>
          <w:ilvl w:val="0"/>
          <w:numId w:val="18"/>
        </w:numPr>
      </w:pPr>
      <w:r>
        <w:t>Estudios ilimitados determinador por la capacidad del hardware.</w:t>
      </w:r>
    </w:p>
    <w:p w14:paraId="09C12572" w14:textId="77777777" w:rsidR="007D773C" w:rsidRDefault="007D773C" w:rsidP="007D773C">
      <w:pPr>
        <w:pStyle w:val="Prrafodelista"/>
        <w:ind w:left="1440"/>
      </w:pPr>
    </w:p>
    <w:p w14:paraId="51C63192" w14:textId="5F74248F" w:rsidR="007D773C" w:rsidRDefault="0030052D" w:rsidP="007D773C">
      <w:pPr>
        <w:pStyle w:val="Prrafodelista"/>
        <w:ind w:left="1440"/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4D07C86E" wp14:editId="1A15643F">
            <wp:simplePos x="0" y="0"/>
            <wp:positionH relativeFrom="margin">
              <wp:posOffset>228600</wp:posOffset>
            </wp:positionH>
            <wp:positionV relativeFrom="margin">
              <wp:posOffset>1943100</wp:posOffset>
            </wp:positionV>
            <wp:extent cx="4004310" cy="2030730"/>
            <wp:effectExtent l="0" t="0" r="8890" b="12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1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689FDB" w14:textId="5B3A1CEA" w:rsidR="007D773C" w:rsidRDefault="007D773C" w:rsidP="007D773C">
      <w:pPr>
        <w:pStyle w:val="Prrafodelista"/>
        <w:ind w:left="1440"/>
      </w:pPr>
      <w:bookmarkStart w:id="0" w:name="_GoBack"/>
      <w:bookmarkEnd w:id="0"/>
    </w:p>
    <w:sectPr w:rsidR="007D773C" w:rsidSect="009954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3133"/>
    <w:multiLevelType w:val="hybridMultilevel"/>
    <w:tmpl w:val="42B6AB9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FB3B19"/>
    <w:multiLevelType w:val="hybridMultilevel"/>
    <w:tmpl w:val="EC948C24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C6341D"/>
    <w:multiLevelType w:val="hybridMultilevel"/>
    <w:tmpl w:val="D24889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FA5ADB"/>
    <w:multiLevelType w:val="hybridMultilevel"/>
    <w:tmpl w:val="682CC152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1F1103"/>
    <w:multiLevelType w:val="hybridMultilevel"/>
    <w:tmpl w:val="84A2B8F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1B4066"/>
    <w:multiLevelType w:val="hybridMultilevel"/>
    <w:tmpl w:val="A80663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6272DE"/>
    <w:multiLevelType w:val="hybridMultilevel"/>
    <w:tmpl w:val="2D4C0D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2C68F3"/>
    <w:multiLevelType w:val="hybridMultilevel"/>
    <w:tmpl w:val="B4A2320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4672BF9"/>
    <w:multiLevelType w:val="hybridMultilevel"/>
    <w:tmpl w:val="495801B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D92A5D"/>
    <w:multiLevelType w:val="hybridMultilevel"/>
    <w:tmpl w:val="C576FC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0E197B"/>
    <w:multiLevelType w:val="hybridMultilevel"/>
    <w:tmpl w:val="5634691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5415FB2"/>
    <w:multiLevelType w:val="hybridMultilevel"/>
    <w:tmpl w:val="18AE27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2D4CDF"/>
    <w:multiLevelType w:val="hybridMultilevel"/>
    <w:tmpl w:val="A4109402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32A1D59"/>
    <w:multiLevelType w:val="hybridMultilevel"/>
    <w:tmpl w:val="2D6E577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855115"/>
    <w:multiLevelType w:val="hybridMultilevel"/>
    <w:tmpl w:val="BC2C67E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D4302EB"/>
    <w:multiLevelType w:val="hybridMultilevel"/>
    <w:tmpl w:val="2AF45AD2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6D8F5E5D"/>
    <w:multiLevelType w:val="hybridMultilevel"/>
    <w:tmpl w:val="CE30899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6B1C05"/>
    <w:multiLevelType w:val="hybridMultilevel"/>
    <w:tmpl w:val="2BBEA5F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7F0A00"/>
    <w:multiLevelType w:val="hybridMultilevel"/>
    <w:tmpl w:val="E5441A5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5"/>
  </w:num>
  <w:num w:numId="4">
    <w:abstractNumId w:val="6"/>
  </w:num>
  <w:num w:numId="5">
    <w:abstractNumId w:val="18"/>
  </w:num>
  <w:num w:numId="6">
    <w:abstractNumId w:val="10"/>
  </w:num>
  <w:num w:numId="7">
    <w:abstractNumId w:val="2"/>
  </w:num>
  <w:num w:numId="8">
    <w:abstractNumId w:val="3"/>
  </w:num>
  <w:num w:numId="9">
    <w:abstractNumId w:val="14"/>
  </w:num>
  <w:num w:numId="10">
    <w:abstractNumId w:val="13"/>
  </w:num>
  <w:num w:numId="11">
    <w:abstractNumId w:val="16"/>
  </w:num>
  <w:num w:numId="12">
    <w:abstractNumId w:val="17"/>
  </w:num>
  <w:num w:numId="13">
    <w:abstractNumId w:val="11"/>
  </w:num>
  <w:num w:numId="14">
    <w:abstractNumId w:val="9"/>
  </w:num>
  <w:num w:numId="15">
    <w:abstractNumId w:val="4"/>
  </w:num>
  <w:num w:numId="16">
    <w:abstractNumId w:val="8"/>
  </w:num>
  <w:num w:numId="17">
    <w:abstractNumId w:val="1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73C"/>
    <w:rsid w:val="0030052D"/>
    <w:rsid w:val="003C2607"/>
    <w:rsid w:val="004F7D89"/>
    <w:rsid w:val="007D773C"/>
    <w:rsid w:val="008301B5"/>
    <w:rsid w:val="00995458"/>
    <w:rsid w:val="00AC2544"/>
    <w:rsid w:val="00D6660F"/>
    <w:rsid w:val="00F9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1BB6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773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0052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052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773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0052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052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1097</Characters>
  <Application>Microsoft Macintosh Word</Application>
  <DocSecurity>0</DocSecurity>
  <Lines>9</Lines>
  <Paragraphs>2</Paragraphs>
  <ScaleCrop>false</ScaleCrop>
  <Company>EMD</Company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Z</dc:creator>
  <cp:keywords/>
  <dc:description/>
  <cp:lastModifiedBy>AZ Z</cp:lastModifiedBy>
  <cp:revision>2</cp:revision>
  <dcterms:created xsi:type="dcterms:W3CDTF">2014-07-25T18:27:00Z</dcterms:created>
  <dcterms:modified xsi:type="dcterms:W3CDTF">2014-07-25T18:27:00Z</dcterms:modified>
</cp:coreProperties>
</file>