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2F2" w:rsidRPr="00F102F2" w:rsidRDefault="00F102F2" w:rsidP="004C5E65">
      <w:pPr>
        <w:widowControl w:val="0"/>
        <w:spacing w:after="180"/>
        <w:jc w:val="both"/>
        <w:rPr>
          <w:rFonts w:ascii="Arial" w:hAnsi="Arial" w:cs="Arial"/>
          <w:b/>
          <w:sz w:val="28"/>
          <w:szCs w:val="28"/>
          <w:lang w:val="es-ES"/>
        </w:rPr>
      </w:pPr>
      <w:r w:rsidRPr="00F102F2">
        <w:rPr>
          <w:rFonts w:ascii="Arial" w:hAnsi="Arial" w:cs="Arial"/>
          <w:b/>
          <w:sz w:val="28"/>
          <w:szCs w:val="28"/>
          <w:lang w:val="es-ES"/>
        </w:rPr>
        <w:t>Ingeniería en Gestión Empresarial</w:t>
      </w:r>
    </w:p>
    <w:p w:rsidR="00F102F2" w:rsidRDefault="00F102F2" w:rsidP="00F102F2">
      <w:pPr>
        <w:shd w:val="clear" w:color="auto" w:fill="FFFFFF"/>
        <w:spacing w:line="270" w:lineRule="atLeast"/>
        <w:jc w:val="both"/>
        <w:textAlignment w:val="top"/>
        <w:rPr>
          <w:rFonts w:ascii="Arial" w:eastAsia="Times New Roman" w:hAnsi="Arial" w:cs="Arial"/>
          <w:color w:val="999999"/>
          <w:sz w:val="17"/>
          <w:szCs w:val="17"/>
          <w:lang w:eastAsia="es-MX"/>
        </w:rPr>
      </w:pPr>
    </w:p>
    <w:p w:rsidR="00357A11" w:rsidRDefault="00357A11" w:rsidP="00357A11">
      <w:pPr>
        <w:widowControl w:val="0"/>
        <w:spacing w:after="18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lang w:val="es-ES"/>
        </w:rPr>
        <w:t>Un Ingeniero en Gestión Empresarial es un profesionista con formación integral basada en competencias gerenciales acordes a las demandas de los sectores productivo y de servicios, capaces de tomar decisiones estratégicas mediante el trabajo en equipo y el uso de nuevas tecnologías para fomentar y generar negocios en un ambiente competitivo acorde a las tendencias mundiales de los mercados y con prioridad en el desarrollo    sustentable.</w:t>
      </w:r>
    </w:p>
    <w:p w:rsidR="00357A11" w:rsidRPr="00357A11" w:rsidRDefault="00357A11" w:rsidP="00F102F2">
      <w:pPr>
        <w:shd w:val="clear" w:color="auto" w:fill="FFFFFF"/>
        <w:spacing w:after="120"/>
        <w:jc w:val="both"/>
        <w:textAlignment w:val="top"/>
        <w:rPr>
          <w:rFonts w:ascii="Arial" w:eastAsia="Times New Roman" w:hAnsi="Arial" w:cs="Arial"/>
          <w:b/>
          <w:bCs/>
          <w:sz w:val="18"/>
          <w:szCs w:val="18"/>
          <w:lang w:eastAsia="es-MX"/>
        </w:rPr>
      </w:pPr>
    </w:p>
    <w:p w:rsidR="00357A11" w:rsidRPr="00357A11" w:rsidRDefault="00357A11" w:rsidP="00357A11">
      <w:pPr>
        <w:widowControl w:val="0"/>
        <w:jc w:val="center"/>
        <w:rPr>
          <w:rFonts w:ascii="Arial" w:hAnsi="Arial" w:cs="Arial"/>
          <w:b/>
          <w:bCs/>
          <w:sz w:val="24"/>
          <w:szCs w:val="24"/>
        </w:rPr>
      </w:pPr>
      <w:r w:rsidRPr="00357A11">
        <w:rPr>
          <w:rFonts w:ascii="Arial" w:hAnsi="Arial" w:cs="Arial"/>
          <w:b/>
          <w:bCs/>
          <w:sz w:val="24"/>
          <w:szCs w:val="24"/>
        </w:rPr>
        <w:t>Objetivo de la carrera</w:t>
      </w:r>
    </w:p>
    <w:p w:rsidR="00357A11" w:rsidRPr="00357A11" w:rsidRDefault="00357A11" w:rsidP="00357A11">
      <w:pPr>
        <w:widowControl w:val="0"/>
        <w:jc w:val="center"/>
        <w:rPr>
          <w:rFonts w:ascii="Arial" w:hAnsi="Arial" w:cs="Arial"/>
          <w:sz w:val="24"/>
          <w:szCs w:val="24"/>
          <w:lang w:val="es-ES"/>
        </w:rPr>
      </w:pPr>
      <w:r w:rsidRPr="00357A11">
        <w:rPr>
          <w:rFonts w:ascii="Arial" w:hAnsi="Arial" w:cs="Arial"/>
          <w:sz w:val="24"/>
          <w:szCs w:val="24"/>
          <w:lang w:val="es-ES"/>
        </w:rPr>
        <w:t> </w:t>
      </w:r>
    </w:p>
    <w:p w:rsidR="00357A11" w:rsidRP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 w:rsidRPr="00357A11">
        <w:rPr>
          <w:rFonts w:ascii="Arial" w:hAnsi="Arial" w:cs="Arial"/>
          <w:lang w:val="es-ES"/>
        </w:rPr>
        <w:t xml:space="preserve">Formar integralmente profesionales que contribuyan a la gestión de  empresas e innovación de procesos; así como al diseño, implementación y desarrollo de sistemas estratégicos de negocios, optimizando recursos en un entorno global, con ética y responsabilidad social. </w:t>
      </w:r>
    </w:p>
    <w:p w:rsidR="00357A11" w:rsidRPr="00357A11" w:rsidRDefault="00357A11" w:rsidP="00357A11">
      <w:pPr>
        <w:pStyle w:val="Textoindependiente3"/>
        <w:widowControl w:val="0"/>
        <w:rPr>
          <w:b/>
          <w:bCs/>
          <w:color w:val="auto"/>
          <w:lang w:val="es-ES"/>
          <w14:ligatures w14:val="none"/>
        </w:rPr>
      </w:pPr>
      <w:r w:rsidRPr="00357A11">
        <w:rPr>
          <w:b/>
          <w:bCs/>
          <w:color w:val="auto"/>
          <w:lang w:val="es-ES"/>
          <w14:ligatures w14:val="none"/>
        </w:rPr>
        <w:t> </w:t>
      </w:r>
    </w:p>
    <w:p w:rsidR="00357A11" w:rsidRPr="00357A11" w:rsidRDefault="00357A11" w:rsidP="00357A11">
      <w:pPr>
        <w:widowControl w:val="0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357A11">
        <w:rPr>
          <w:rFonts w:ascii="Arial" w:hAnsi="Arial" w:cs="Arial"/>
          <w:b/>
          <w:bCs/>
          <w:sz w:val="24"/>
          <w:szCs w:val="24"/>
          <w:lang w:val="es-ES"/>
        </w:rPr>
        <w:t>Campo de desarrollo profesional</w:t>
      </w:r>
    </w:p>
    <w:p w:rsidR="00357A11" w:rsidRPr="00357A11" w:rsidRDefault="00357A11" w:rsidP="00357A11">
      <w:pPr>
        <w:widowControl w:val="0"/>
        <w:jc w:val="center"/>
        <w:rPr>
          <w:rFonts w:ascii="Arial" w:hAnsi="Arial" w:cs="Arial"/>
          <w:b/>
          <w:bCs/>
          <w:lang w:val="es-ES"/>
        </w:rPr>
      </w:pPr>
    </w:p>
    <w:p w:rsidR="00357A11" w:rsidRPr="00611F9F" w:rsidRDefault="00357A11" w:rsidP="00611F9F">
      <w:pPr>
        <w:pStyle w:val="Prrafodelista"/>
        <w:widowControl w:val="0"/>
        <w:numPr>
          <w:ilvl w:val="0"/>
          <w:numId w:val="4"/>
        </w:numPr>
        <w:rPr>
          <w:rFonts w:ascii="Arial" w:hAnsi="Arial" w:cs="Arial"/>
          <w:lang w:val="es-ES"/>
        </w:rPr>
      </w:pPr>
      <w:r w:rsidRPr="00611F9F">
        <w:rPr>
          <w:rFonts w:ascii="Arial" w:hAnsi="Arial" w:cs="Arial"/>
          <w:lang w:val="es-ES"/>
        </w:rPr>
        <w:t>Gerent</w:t>
      </w:r>
      <w:r w:rsidRPr="00611F9F">
        <w:rPr>
          <w:rFonts w:ascii="Arial" w:hAnsi="Arial" w:cs="Arial"/>
          <w:lang w:val="es-ES"/>
        </w:rPr>
        <w:t xml:space="preserve">e de Empresas públicas o </w:t>
      </w:r>
      <w:r w:rsidRPr="00611F9F">
        <w:rPr>
          <w:rFonts w:ascii="Arial" w:hAnsi="Arial" w:cs="Arial"/>
          <w:lang w:val="es-ES"/>
        </w:rPr>
        <w:t xml:space="preserve">privadas. </w:t>
      </w:r>
    </w:p>
    <w:p w:rsidR="00357A11" w:rsidRPr="00611F9F" w:rsidRDefault="00357A11" w:rsidP="00611F9F">
      <w:pPr>
        <w:pStyle w:val="Prrafodelista"/>
        <w:widowControl w:val="0"/>
        <w:numPr>
          <w:ilvl w:val="0"/>
          <w:numId w:val="4"/>
        </w:numPr>
        <w:rPr>
          <w:rFonts w:ascii="Arial" w:hAnsi="Arial" w:cs="Arial"/>
          <w:lang w:val="es-ES"/>
        </w:rPr>
      </w:pPr>
      <w:r w:rsidRPr="00611F9F">
        <w:rPr>
          <w:rFonts w:ascii="Arial" w:hAnsi="Arial" w:cs="Arial"/>
          <w:lang w:val="es-ES"/>
        </w:rPr>
        <w:t>Diseñar y</w:t>
      </w:r>
      <w:r w:rsidRPr="00611F9F">
        <w:rPr>
          <w:rFonts w:ascii="Arial" w:hAnsi="Arial" w:cs="Arial"/>
          <w:lang w:val="es-ES"/>
        </w:rPr>
        <w:t xml:space="preserve"> ejecutar proyectos de </w:t>
      </w:r>
      <w:r w:rsidRPr="00611F9F">
        <w:rPr>
          <w:rFonts w:ascii="Arial" w:hAnsi="Arial" w:cs="Arial"/>
          <w:lang w:val="es-ES"/>
        </w:rPr>
        <w:t xml:space="preserve">inversión. </w:t>
      </w:r>
    </w:p>
    <w:p w:rsidR="00357A11" w:rsidRPr="00611F9F" w:rsidRDefault="00357A11" w:rsidP="00611F9F">
      <w:pPr>
        <w:pStyle w:val="Prrafodelista"/>
        <w:widowControl w:val="0"/>
        <w:numPr>
          <w:ilvl w:val="0"/>
          <w:numId w:val="4"/>
        </w:numPr>
        <w:rPr>
          <w:rFonts w:ascii="Arial" w:hAnsi="Arial" w:cs="Arial"/>
          <w:lang w:val="es-ES"/>
        </w:rPr>
      </w:pPr>
      <w:r w:rsidRPr="00611F9F">
        <w:rPr>
          <w:rFonts w:ascii="Arial" w:hAnsi="Arial" w:cs="Arial"/>
          <w:lang w:val="es-ES"/>
        </w:rPr>
        <w:t xml:space="preserve">Asesor </w:t>
      </w:r>
      <w:r w:rsidRPr="00611F9F">
        <w:rPr>
          <w:rFonts w:ascii="Arial" w:hAnsi="Arial" w:cs="Arial"/>
          <w:lang w:val="es-ES"/>
        </w:rPr>
        <w:t xml:space="preserve">independiente en áreas </w:t>
      </w:r>
      <w:r w:rsidRPr="00611F9F">
        <w:rPr>
          <w:rFonts w:ascii="Arial" w:hAnsi="Arial" w:cs="Arial"/>
          <w:lang w:val="es-ES"/>
        </w:rPr>
        <w:t xml:space="preserve">empresariales. </w:t>
      </w:r>
    </w:p>
    <w:p w:rsidR="00357A11" w:rsidRPr="00611F9F" w:rsidRDefault="00357A11" w:rsidP="00611F9F">
      <w:pPr>
        <w:pStyle w:val="Prrafodelista"/>
        <w:widowControl w:val="0"/>
        <w:numPr>
          <w:ilvl w:val="0"/>
          <w:numId w:val="4"/>
        </w:numPr>
        <w:rPr>
          <w:rFonts w:ascii="Arial" w:hAnsi="Arial" w:cs="Arial"/>
          <w:lang w:val="es-ES"/>
        </w:rPr>
      </w:pPr>
      <w:r w:rsidRPr="00611F9F">
        <w:rPr>
          <w:rFonts w:ascii="Arial" w:hAnsi="Arial" w:cs="Arial"/>
          <w:lang w:val="es-ES"/>
        </w:rPr>
        <w:t>Creaci</w:t>
      </w:r>
      <w:r w:rsidRPr="00611F9F">
        <w:rPr>
          <w:rFonts w:ascii="Arial" w:hAnsi="Arial" w:cs="Arial"/>
          <w:lang w:val="es-ES"/>
        </w:rPr>
        <w:t xml:space="preserve">ón de Empresas, Industrias, </w:t>
      </w:r>
      <w:r w:rsidRPr="00611F9F">
        <w:rPr>
          <w:rFonts w:ascii="Arial" w:hAnsi="Arial" w:cs="Arial"/>
          <w:lang w:val="es-ES"/>
        </w:rPr>
        <w:t>Comerciales o de servicios.</w:t>
      </w:r>
    </w:p>
    <w:p w:rsidR="00357A11" w:rsidRPr="00611F9F" w:rsidRDefault="00357A11" w:rsidP="00611F9F">
      <w:pPr>
        <w:pStyle w:val="Prrafodelista"/>
        <w:widowControl w:val="0"/>
        <w:numPr>
          <w:ilvl w:val="0"/>
          <w:numId w:val="4"/>
        </w:numPr>
        <w:rPr>
          <w:rFonts w:ascii="Arial" w:hAnsi="Arial" w:cs="Arial"/>
          <w:lang w:val="es-ES"/>
        </w:rPr>
      </w:pPr>
      <w:r w:rsidRPr="00611F9F">
        <w:rPr>
          <w:rFonts w:ascii="Arial" w:hAnsi="Arial" w:cs="Arial"/>
          <w:lang w:val="es-ES"/>
        </w:rPr>
        <w:t xml:space="preserve">Directivo y Ejecutivo en cualquier tipo de Empresa en el Área de Administración y Gestión. </w:t>
      </w:r>
    </w:p>
    <w:p w:rsidR="00357A11" w:rsidRPr="00357A11" w:rsidRDefault="00357A11" w:rsidP="00357A11">
      <w:pPr>
        <w:widowControl w:val="0"/>
        <w:rPr>
          <w:rFonts w:ascii="Goudy Old Style" w:hAnsi="Goudy Old Style" w:cs="Times New Roman"/>
          <w:sz w:val="20"/>
          <w:szCs w:val="20"/>
        </w:rPr>
      </w:pPr>
      <w:r w:rsidRPr="00357A11">
        <w:t> </w:t>
      </w:r>
    </w:p>
    <w:p w:rsidR="00357A11" w:rsidRDefault="00357A11" w:rsidP="00357A11">
      <w:pPr>
        <w:widowControl w:val="0"/>
        <w:spacing w:after="180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Perfil Profesional</w:t>
      </w:r>
    </w:p>
    <w:p w:rsidR="00357A11" w:rsidRPr="00357A11" w:rsidRDefault="00357A11" w:rsidP="00357A11">
      <w:pPr>
        <w:pStyle w:val="Prrafodelista"/>
        <w:widowControl w:val="0"/>
        <w:numPr>
          <w:ilvl w:val="0"/>
          <w:numId w:val="2"/>
        </w:numPr>
        <w:spacing w:after="180"/>
        <w:jc w:val="both"/>
        <w:rPr>
          <w:rFonts w:ascii="Arial" w:hAnsi="Arial" w:cs="Arial"/>
          <w:lang w:val="es-ES"/>
        </w:rPr>
      </w:pPr>
      <w:r w:rsidRPr="00357A11">
        <w:rPr>
          <w:rFonts w:ascii="Arial" w:hAnsi="Arial" w:cs="Arial"/>
          <w:lang w:val="es-ES"/>
        </w:rPr>
        <w:t>Desarrollar y aplicar habilidades directivas y la ingeniería en el diseño, creación, gestión, desarrollo, fortalecimiento e innovación de las organizaciones, con una orientación sistémica y sustentable para la toma de decisiones en forma efectiva.</w:t>
      </w:r>
    </w:p>
    <w:p w:rsidR="00357A11" w:rsidRPr="00357A11" w:rsidRDefault="00357A11" w:rsidP="00357A11">
      <w:pPr>
        <w:pStyle w:val="Prrafodelista"/>
        <w:widowControl w:val="0"/>
        <w:numPr>
          <w:ilvl w:val="0"/>
          <w:numId w:val="2"/>
        </w:numPr>
        <w:spacing w:after="180"/>
        <w:jc w:val="both"/>
        <w:rPr>
          <w:rFonts w:ascii="Arial" w:hAnsi="Arial" w:cs="Arial"/>
          <w:lang w:val="es-ES"/>
        </w:rPr>
      </w:pPr>
      <w:r w:rsidRPr="00357A11">
        <w:rPr>
          <w:rFonts w:ascii="Arial" w:hAnsi="Arial" w:cs="Arial"/>
          <w:lang w:val="es-ES"/>
        </w:rPr>
        <w:t>Diseñar e innovar estructuras administrativas y procesos, con base en las necesidades de las organizaciones para competir eficientemente en mercados globales.</w:t>
      </w:r>
    </w:p>
    <w:p w:rsidR="00357A11" w:rsidRPr="00357A11" w:rsidRDefault="00357A11" w:rsidP="00357A11">
      <w:pPr>
        <w:pStyle w:val="Prrafodelista"/>
        <w:widowControl w:val="0"/>
        <w:numPr>
          <w:ilvl w:val="0"/>
          <w:numId w:val="2"/>
        </w:numPr>
        <w:spacing w:after="180"/>
        <w:jc w:val="both"/>
        <w:rPr>
          <w:rFonts w:ascii="Arial" w:hAnsi="Arial" w:cs="Arial"/>
          <w:lang w:val="es-ES"/>
        </w:rPr>
      </w:pPr>
      <w:r w:rsidRPr="00357A11">
        <w:rPr>
          <w:rFonts w:ascii="Arial" w:hAnsi="Arial" w:cs="Arial"/>
          <w:lang w:val="es-ES"/>
        </w:rPr>
        <w:t>Diseñar, evaluar y emprender nuevos negocios y proyectos empresariales, que promuevan el desarrollo sustentable y la responsabilidad social, en un mercado competitivo.</w:t>
      </w:r>
    </w:p>
    <w:p w:rsidR="00357A11" w:rsidRPr="00357A11" w:rsidRDefault="00357A11" w:rsidP="00357A11">
      <w:pPr>
        <w:pStyle w:val="Prrafodelista"/>
        <w:widowControl w:val="0"/>
        <w:numPr>
          <w:ilvl w:val="0"/>
          <w:numId w:val="2"/>
        </w:numPr>
        <w:spacing w:after="180"/>
        <w:jc w:val="both"/>
        <w:rPr>
          <w:rFonts w:ascii="Arial" w:hAnsi="Arial" w:cs="Arial"/>
          <w:lang w:val="es-ES"/>
        </w:rPr>
      </w:pPr>
      <w:r w:rsidRPr="00357A11">
        <w:rPr>
          <w:rFonts w:ascii="Arial" w:hAnsi="Arial" w:cs="Arial"/>
          <w:lang w:val="es-ES"/>
        </w:rPr>
        <w:t>Diseñar e implementar estrategias de mercadotecnia basadas en información recopilada de fuentes primarias y secundarias del consumidor o usuario de algún producto.</w:t>
      </w:r>
    </w:p>
    <w:p w:rsidR="00357A11" w:rsidRPr="00357A11" w:rsidRDefault="00357A11" w:rsidP="00357A11">
      <w:pPr>
        <w:pStyle w:val="Prrafodelista"/>
        <w:widowControl w:val="0"/>
        <w:numPr>
          <w:ilvl w:val="0"/>
          <w:numId w:val="2"/>
        </w:numPr>
        <w:spacing w:after="180"/>
        <w:jc w:val="both"/>
        <w:rPr>
          <w:rFonts w:ascii="Goudy Old Style" w:hAnsi="Goudy Old Style" w:cs="Times New Roman"/>
          <w:sz w:val="20"/>
          <w:szCs w:val="20"/>
        </w:rPr>
      </w:pPr>
      <w:r w:rsidRPr="00357A11">
        <w:rPr>
          <w:rFonts w:ascii="Arial" w:hAnsi="Arial" w:cs="Arial"/>
          <w:lang w:val="es-ES"/>
        </w:rPr>
        <w:t>Gestionar sistemas integrales de calidad, ejerciendo un liderazgo efectivo y un compromiso ético, aplicando las herramientas básicas de la ingeniería</w:t>
      </w:r>
    </w:p>
    <w:p w:rsidR="00357A11" w:rsidRPr="004C5E65" w:rsidRDefault="00357A11" w:rsidP="004C5E65">
      <w:pPr>
        <w:widowControl w:val="0"/>
        <w:spacing w:after="180"/>
        <w:jc w:val="both"/>
        <w:rPr>
          <w:rFonts w:ascii="Arial" w:hAnsi="Arial" w:cs="Arial"/>
          <w:lang w:val="es-ES"/>
        </w:rPr>
      </w:pPr>
    </w:p>
    <w:p w:rsidR="00F102F2" w:rsidRPr="00611F9F" w:rsidRDefault="00F102F2" w:rsidP="004C5E65">
      <w:pPr>
        <w:widowControl w:val="0"/>
        <w:spacing w:after="180"/>
        <w:jc w:val="both"/>
        <w:rPr>
          <w:rFonts w:ascii="Arial" w:hAnsi="Arial" w:cs="Arial"/>
          <w:b/>
          <w:lang w:val="es-ES"/>
        </w:rPr>
      </w:pPr>
      <w:r w:rsidRPr="00611F9F">
        <w:rPr>
          <w:rFonts w:ascii="Arial" w:hAnsi="Arial" w:cs="Arial"/>
          <w:b/>
          <w:lang w:val="es-ES"/>
        </w:rPr>
        <w:t>Plan de estudios</w:t>
      </w:r>
    </w:p>
    <w:p w:rsidR="00F102F2" w:rsidRPr="004C5E65" w:rsidRDefault="00F102F2" w:rsidP="004C5E65">
      <w:pPr>
        <w:widowControl w:val="0"/>
        <w:spacing w:after="180"/>
        <w:jc w:val="both"/>
        <w:rPr>
          <w:rFonts w:ascii="Arial" w:hAnsi="Arial" w:cs="Arial"/>
          <w:lang w:val="es-ES"/>
        </w:rPr>
      </w:pPr>
      <w:r w:rsidRPr="00F102F2">
        <w:rPr>
          <w:rFonts w:ascii="Arial" w:hAnsi="Arial" w:cs="Arial"/>
          <w:lang w:val="es-ES"/>
        </w:rPr>
        <w:t>Retícula oficial de la carrera de Ingeniería en Gestión Empresarial para trámites académicos, incluyendo cursos de verano, relacionados con el plan de estudios 2010 (por competencias profesionales).</w:t>
      </w:r>
    </w:p>
    <w:p w:rsidR="00F102F2" w:rsidRPr="004C5E65" w:rsidRDefault="00F102F2" w:rsidP="004C5E65">
      <w:pPr>
        <w:widowControl w:val="0"/>
        <w:spacing w:after="180"/>
        <w:jc w:val="both"/>
        <w:rPr>
          <w:rFonts w:ascii="Arial" w:hAnsi="Arial" w:cs="Arial"/>
          <w:lang w:val="es-ES"/>
        </w:rPr>
      </w:pPr>
    </w:p>
    <w:p w:rsidR="00F102F2" w:rsidRPr="004C5E65" w:rsidRDefault="00F102F2" w:rsidP="004C5E65">
      <w:pPr>
        <w:widowControl w:val="0"/>
        <w:spacing w:after="180"/>
        <w:jc w:val="both"/>
        <w:rPr>
          <w:rFonts w:ascii="Arial" w:hAnsi="Arial" w:cs="Arial"/>
          <w:lang w:val="es-ES"/>
        </w:rPr>
      </w:pPr>
      <w:r w:rsidRPr="00F102F2">
        <w:rPr>
          <w:rFonts w:ascii="Arial" w:hAnsi="Arial" w:cs="Arial"/>
          <w:lang w:val="es-ES"/>
        </w:rPr>
        <w:t>Para descargar la retícula,</w:t>
      </w:r>
      <w:r w:rsidRPr="004C5E65">
        <w:rPr>
          <w:rFonts w:ascii="Arial" w:hAnsi="Arial" w:cs="Arial"/>
          <w:lang w:val="es-ES"/>
        </w:rPr>
        <w:t xml:space="preserve"> </w:t>
      </w:r>
      <w:hyperlink r:id="rId6" w:tgtFrame="_self" w:history="1">
        <w:proofErr w:type="spellStart"/>
        <w:r w:rsidRPr="004C5E65">
          <w:rPr>
            <w:rFonts w:ascii="Arial" w:hAnsi="Arial" w:cs="Arial"/>
            <w:color w:val="9BBB59" w:themeColor="accent3"/>
            <w:lang w:val="es-ES"/>
          </w:rPr>
          <w:t>click</w:t>
        </w:r>
        <w:proofErr w:type="spellEnd"/>
        <w:r w:rsidRPr="004C5E65">
          <w:rPr>
            <w:rFonts w:ascii="Arial" w:hAnsi="Arial" w:cs="Arial"/>
            <w:color w:val="9BBB59" w:themeColor="accent3"/>
            <w:lang w:val="es-ES"/>
          </w:rPr>
          <w:t xml:space="preserve"> aquí</w:t>
        </w:r>
      </w:hyperlink>
      <w:r w:rsidRPr="00F102F2">
        <w:rPr>
          <w:rFonts w:ascii="Arial" w:hAnsi="Arial" w:cs="Arial"/>
          <w:color w:val="9BBB59" w:themeColor="accent3"/>
          <w:lang w:val="es-ES"/>
        </w:rPr>
        <w:t>.</w:t>
      </w:r>
    </w:p>
    <w:p w:rsidR="00357A11" w:rsidRDefault="00357A11" w:rsidP="00357A11">
      <w:pPr>
        <w:shd w:val="clear" w:color="auto" w:fill="FFFFFF"/>
        <w:spacing w:after="120"/>
        <w:jc w:val="both"/>
        <w:textAlignment w:val="top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MX"/>
        </w:rPr>
      </w:pPr>
    </w:p>
    <w:p w:rsidR="00357A11" w:rsidRDefault="00357A11" w:rsidP="00357A11">
      <w:pPr>
        <w:widowControl w:val="0"/>
        <w:spacing w:before="50" w:line="180" w:lineRule="auto"/>
        <w:jc w:val="center"/>
        <w:rPr>
          <w:rFonts w:ascii="Arial" w:hAnsi="Arial" w:cs="Arial"/>
          <w:b/>
          <w:bCs/>
          <w:kern w:val="24"/>
          <w:sz w:val="24"/>
          <w:szCs w:val="24"/>
        </w:rPr>
      </w:pPr>
      <w:r>
        <w:rPr>
          <w:rFonts w:ascii="Arial" w:hAnsi="Arial" w:cs="Arial"/>
          <w:b/>
          <w:bCs/>
          <w:kern w:val="24"/>
          <w:sz w:val="24"/>
          <w:szCs w:val="24"/>
        </w:rPr>
        <w:t>Plan de Estudios</w:t>
      </w:r>
    </w:p>
    <w:p w:rsidR="00357A11" w:rsidRDefault="00357A11" w:rsidP="00357A11">
      <w:pPr>
        <w:widowControl w:val="0"/>
        <w:spacing w:before="50" w:line="180" w:lineRule="auto"/>
        <w:jc w:val="center"/>
        <w:rPr>
          <w:rFonts w:ascii="Arial" w:hAnsi="Arial" w:cs="Arial"/>
          <w:b/>
          <w:bCs/>
          <w:kern w:val="24"/>
          <w:sz w:val="24"/>
          <w:szCs w:val="24"/>
        </w:rPr>
      </w:pPr>
    </w:p>
    <w:p w:rsidR="00357A11" w:rsidRP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 w:rsidRPr="00357A11">
        <w:rPr>
          <w:rFonts w:ascii="Arial" w:hAnsi="Arial" w:cs="Arial"/>
          <w:lang w:val="es-ES"/>
        </w:rPr>
        <w:t>1° Semestre</w:t>
      </w:r>
    </w:p>
    <w:p w:rsid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Fundamentos de Investigación</w:t>
      </w:r>
    </w:p>
    <w:p w:rsid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Fundamentos de Química</w:t>
      </w:r>
    </w:p>
    <w:p w:rsid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Desarrollo  Humano</w:t>
      </w:r>
    </w:p>
    <w:p w:rsid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Fundamentos de Gestión Empresarial</w:t>
      </w:r>
    </w:p>
    <w:p w:rsid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Fundamentos de Física</w:t>
      </w:r>
    </w:p>
    <w:p w:rsid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Cálculo Diferencial</w:t>
      </w:r>
    </w:p>
    <w:p w:rsidR="00357A11" w:rsidRP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</w:p>
    <w:p w:rsidR="00357A11" w:rsidRP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 w:rsidRPr="00357A11">
        <w:rPr>
          <w:rFonts w:ascii="Arial" w:hAnsi="Arial" w:cs="Arial"/>
          <w:lang w:val="es-ES"/>
        </w:rPr>
        <w:t>2° Semestre</w:t>
      </w:r>
    </w:p>
    <w:p w:rsid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Software de Aplicación Ejecutivo</w:t>
      </w:r>
    </w:p>
    <w:p w:rsid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Legislación  Laboral</w:t>
      </w:r>
    </w:p>
    <w:p w:rsid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Contabilidad Orientada a los negocios </w:t>
      </w:r>
      <w:proofErr w:type="spellStart"/>
      <w:r>
        <w:rPr>
          <w:rFonts w:ascii="Arial" w:hAnsi="Arial" w:cs="Arial"/>
          <w:lang w:val="es-ES"/>
        </w:rPr>
        <w:t>GED</w:t>
      </w:r>
      <w:proofErr w:type="spellEnd"/>
    </w:p>
    <w:p w:rsid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Dinámica Social</w:t>
      </w:r>
    </w:p>
    <w:p w:rsid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Taller de Ética</w:t>
      </w:r>
    </w:p>
    <w:p w:rsid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Cálculo Integral</w:t>
      </w:r>
    </w:p>
    <w:p w:rsid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</w:p>
    <w:p w:rsid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3°</w:t>
      </w:r>
      <w:r w:rsidRPr="00357A11">
        <w:rPr>
          <w:rFonts w:ascii="Arial" w:hAnsi="Arial" w:cs="Arial"/>
          <w:lang w:val="es-ES"/>
        </w:rPr>
        <w:t xml:space="preserve"> Semestre</w:t>
      </w:r>
    </w:p>
    <w:p w:rsid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Marco Legal de las Organizaciones</w:t>
      </w:r>
    </w:p>
    <w:p w:rsid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Probabilidad y Estadística Descriptiva</w:t>
      </w:r>
    </w:p>
    <w:p w:rsid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Costos Empresariales</w:t>
      </w:r>
    </w:p>
    <w:p w:rsid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Habilidades Directivas I</w:t>
      </w:r>
    </w:p>
    <w:p w:rsid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Economía  Empresarial</w:t>
      </w:r>
    </w:p>
    <w:p w:rsid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Algebra </w:t>
      </w:r>
      <w:proofErr w:type="spellStart"/>
      <w:r>
        <w:rPr>
          <w:rFonts w:ascii="Arial" w:hAnsi="Arial" w:cs="Arial"/>
          <w:lang w:val="es-ES"/>
        </w:rPr>
        <w:t>Líneal</w:t>
      </w:r>
      <w:proofErr w:type="spellEnd"/>
    </w:p>
    <w:p w:rsid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</w:p>
    <w:p w:rsidR="00357A11" w:rsidRP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 w:rsidRPr="00357A11">
        <w:rPr>
          <w:rFonts w:ascii="Arial" w:hAnsi="Arial" w:cs="Arial"/>
          <w:lang w:val="es-ES"/>
        </w:rPr>
        <w:t>4° Semestre</w:t>
      </w:r>
    </w:p>
    <w:p w:rsid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Ingeniería Económica</w:t>
      </w:r>
    </w:p>
    <w:p w:rsid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Estadística Interferencial I</w:t>
      </w:r>
    </w:p>
    <w:p w:rsid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Instrumentos de Presupuestación Empresarial</w:t>
      </w:r>
    </w:p>
    <w:p w:rsid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Habilidades Directivas II</w:t>
      </w:r>
    </w:p>
    <w:p w:rsid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Entorno Macroeconómico</w:t>
      </w:r>
    </w:p>
    <w:p w:rsid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Investigación de Operaciones</w:t>
      </w:r>
    </w:p>
    <w:p w:rsidR="00357A11" w:rsidRP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</w:p>
    <w:p w:rsidR="00357A11" w:rsidRP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</w:p>
    <w:p w:rsidR="00357A11" w:rsidRP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 w:rsidRPr="00357A11">
        <w:rPr>
          <w:rFonts w:ascii="Arial" w:hAnsi="Arial" w:cs="Arial"/>
          <w:lang w:val="es-ES"/>
        </w:rPr>
        <w:t>5° Semestre</w:t>
      </w:r>
    </w:p>
    <w:p w:rsidR="00357A11" w:rsidRP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 w:rsidRPr="00357A11">
        <w:rPr>
          <w:rFonts w:ascii="Arial" w:hAnsi="Arial" w:cs="Arial"/>
          <w:lang w:val="es-ES"/>
        </w:rPr>
        <w:t>Finanzas en las Organizaciones</w:t>
      </w:r>
    </w:p>
    <w:p w:rsidR="00357A11" w:rsidRP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 w:rsidRPr="00357A11">
        <w:rPr>
          <w:rFonts w:ascii="Arial" w:hAnsi="Arial" w:cs="Arial"/>
          <w:lang w:val="es-ES"/>
        </w:rPr>
        <w:t>Estadística Interferencial II</w:t>
      </w:r>
    </w:p>
    <w:p w:rsidR="00357A11" w:rsidRP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 w:rsidRPr="00357A11">
        <w:rPr>
          <w:rFonts w:ascii="Arial" w:hAnsi="Arial" w:cs="Arial"/>
          <w:lang w:val="es-ES"/>
        </w:rPr>
        <w:t>Ingeniería de Procesos</w:t>
      </w:r>
    </w:p>
    <w:p w:rsidR="00357A11" w:rsidRP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 w:rsidRPr="00357A11">
        <w:rPr>
          <w:rFonts w:ascii="Arial" w:hAnsi="Arial" w:cs="Arial"/>
          <w:lang w:val="es-ES"/>
        </w:rPr>
        <w:t>Gestión del Capital Humano</w:t>
      </w:r>
    </w:p>
    <w:p w:rsidR="00357A11" w:rsidRP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 w:rsidRPr="00357A11">
        <w:rPr>
          <w:rFonts w:ascii="Arial" w:hAnsi="Arial" w:cs="Arial"/>
          <w:lang w:val="es-ES"/>
        </w:rPr>
        <w:t>Taller de   Investigación I</w:t>
      </w:r>
    </w:p>
    <w:p w:rsidR="00357A11" w:rsidRP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 w:rsidRPr="00357A11">
        <w:rPr>
          <w:rFonts w:ascii="Arial" w:hAnsi="Arial" w:cs="Arial"/>
          <w:lang w:val="es-ES"/>
        </w:rPr>
        <w:t>Mercadotecnia</w:t>
      </w:r>
    </w:p>
    <w:p w:rsidR="00357A11" w:rsidRP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</w:p>
    <w:p w:rsidR="00357A11" w:rsidRP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 w:rsidRPr="00357A11">
        <w:rPr>
          <w:rFonts w:ascii="Arial" w:hAnsi="Arial" w:cs="Arial"/>
          <w:lang w:val="es-ES"/>
        </w:rPr>
        <w:t>6°  Semestre</w:t>
      </w:r>
    </w:p>
    <w:p w:rsidR="00357A11" w:rsidRP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 w:rsidRPr="00357A11">
        <w:rPr>
          <w:rFonts w:ascii="Arial" w:hAnsi="Arial" w:cs="Arial"/>
          <w:lang w:val="es-ES"/>
        </w:rPr>
        <w:t>Administración de la Salud y Seguridad Ocupacional</w:t>
      </w:r>
    </w:p>
    <w:p w:rsidR="00357A11" w:rsidRP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 w:rsidRPr="00357A11">
        <w:rPr>
          <w:rFonts w:ascii="Arial" w:hAnsi="Arial" w:cs="Arial"/>
          <w:lang w:val="es-ES"/>
        </w:rPr>
        <w:t>El Emprendedor y la Innovación</w:t>
      </w:r>
    </w:p>
    <w:p w:rsidR="00357A11" w:rsidRP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 w:rsidRPr="00357A11">
        <w:rPr>
          <w:rFonts w:ascii="Arial" w:hAnsi="Arial" w:cs="Arial"/>
          <w:lang w:val="es-ES"/>
        </w:rPr>
        <w:lastRenderedPageBreak/>
        <w:t>Gestión de la Producción I</w:t>
      </w:r>
    </w:p>
    <w:p w:rsidR="00357A11" w:rsidRP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 w:rsidRPr="00357A11">
        <w:rPr>
          <w:rFonts w:ascii="Arial" w:hAnsi="Arial" w:cs="Arial"/>
          <w:lang w:val="es-ES"/>
        </w:rPr>
        <w:t>Diseño   Organizacional</w:t>
      </w:r>
    </w:p>
    <w:p w:rsidR="00357A11" w:rsidRP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 w:rsidRPr="00357A11">
        <w:rPr>
          <w:rFonts w:ascii="Arial" w:hAnsi="Arial" w:cs="Arial"/>
          <w:lang w:val="es-ES"/>
        </w:rPr>
        <w:t>Taller de   Investigación II</w:t>
      </w:r>
    </w:p>
    <w:p w:rsidR="00357A11" w:rsidRP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 w:rsidRPr="00357A11">
        <w:rPr>
          <w:rFonts w:ascii="Arial" w:hAnsi="Arial" w:cs="Arial"/>
          <w:lang w:val="es-ES"/>
        </w:rPr>
        <w:t>Sistema de la Información  de la Mercadotecnia</w:t>
      </w:r>
    </w:p>
    <w:p w:rsidR="00357A11" w:rsidRP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</w:p>
    <w:p w:rsidR="00357A11" w:rsidRP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 w:rsidRPr="00357A11">
        <w:rPr>
          <w:rFonts w:ascii="Arial" w:hAnsi="Arial" w:cs="Arial"/>
          <w:lang w:val="es-ES"/>
        </w:rPr>
        <w:t>7° Semestre</w:t>
      </w:r>
    </w:p>
    <w:p w:rsidR="00357A11" w:rsidRP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 w:rsidRPr="00357A11">
        <w:rPr>
          <w:rFonts w:ascii="Arial" w:hAnsi="Arial" w:cs="Arial"/>
          <w:lang w:val="es-ES"/>
        </w:rPr>
        <w:t>Calidad Aplicada a la Gestión Empresarial</w:t>
      </w:r>
    </w:p>
    <w:p w:rsidR="00357A11" w:rsidRP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 w:rsidRPr="00357A11">
        <w:rPr>
          <w:rFonts w:ascii="Arial" w:hAnsi="Arial" w:cs="Arial"/>
          <w:lang w:val="es-ES"/>
        </w:rPr>
        <w:t>Plan de Negocios</w:t>
      </w:r>
    </w:p>
    <w:p w:rsidR="00357A11" w:rsidRP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 w:rsidRPr="00357A11">
        <w:rPr>
          <w:rFonts w:ascii="Arial" w:hAnsi="Arial" w:cs="Arial"/>
          <w:lang w:val="es-ES"/>
        </w:rPr>
        <w:t>Gestión de la Producción II</w:t>
      </w:r>
    </w:p>
    <w:p w:rsidR="00357A11" w:rsidRP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 w:rsidRPr="00357A11">
        <w:rPr>
          <w:rFonts w:ascii="Arial" w:hAnsi="Arial" w:cs="Arial"/>
          <w:lang w:val="es-ES"/>
        </w:rPr>
        <w:t>Gestión Estratégica</w:t>
      </w:r>
    </w:p>
    <w:p w:rsidR="00357A11" w:rsidRP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 w:rsidRPr="00357A11">
        <w:rPr>
          <w:rFonts w:ascii="Arial" w:hAnsi="Arial" w:cs="Arial"/>
          <w:lang w:val="es-ES"/>
        </w:rPr>
        <w:t>Desarrollo  Sustentable</w:t>
      </w:r>
    </w:p>
    <w:p w:rsidR="00357A11" w:rsidRP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 w:rsidRPr="00357A11">
        <w:rPr>
          <w:rFonts w:ascii="Arial" w:hAnsi="Arial" w:cs="Arial"/>
          <w:lang w:val="es-ES"/>
        </w:rPr>
        <w:t>Mercadotecnia Electrónica</w:t>
      </w:r>
    </w:p>
    <w:p w:rsidR="00357A11" w:rsidRP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</w:p>
    <w:p w:rsidR="00357A11" w:rsidRP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 w:rsidRPr="00357A11">
        <w:rPr>
          <w:rFonts w:ascii="Arial" w:hAnsi="Arial" w:cs="Arial"/>
          <w:lang w:val="es-ES"/>
        </w:rPr>
        <w:t>8°  Semestre</w:t>
      </w:r>
    </w:p>
    <w:p w:rsidR="00357A11" w:rsidRP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 w:rsidRPr="00357A11">
        <w:rPr>
          <w:rFonts w:ascii="Arial" w:hAnsi="Arial" w:cs="Arial"/>
          <w:lang w:val="es-ES"/>
        </w:rPr>
        <w:t>Cadena de Suministro</w:t>
      </w:r>
    </w:p>
    <w:p w:rsidR="00357A11" w:rsidRP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 w:rsidRPr="00357A11">
        <w:rPr>
          <w:rFonts w:ascii="Arial" w:hAnsi="Arial" w:cs="Arial"/>
          <w:lang w:val="es-ES"/>
        </w:rPr>
        <w:t>Asignaturas de especialidad (5)</w:t>
      </w:r>
    </w:p>
    <w:p w:rsidR="00357A11" w:rsidRP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</w:p>
    <w:p w:rsidR="00357A11" w:rsidRP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 w:rsidRPr="00357A11">
        <w:rPr>
          <w:rFonts w:ascii="Arial" w:hAnsi="Arial" w:cs="Arial"/>
          <w:lang w:val="es-ES"/>
        </w:rPr>
        <w:t>9° Semestre</w:t>
      </w:r>
    </w:p>
    <w:p w:rsidR="00357A11" w:rsidRP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 w:rsidRPr="00357A11">
        <w:rPr>
          <w:rFonts w:ascii="Arial" w:hAnsi="Arial" w:cs="Arial"/>
          <w:lang w:val="es-ES"/>
        </w:rPr>
        <w:t>Residencias Profesionales</w:t>
      </w:r>
    </w:p>
    <w:p w:rsidR="00357A11" w:rsidRP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 w:rsidRPr="00357A11">
        <w:rPr>
          <w:rFonts w:ascii="Arial" w:hAnsi="Arial" w:cs="Arial"/>
          <w:lang w:val="es-ES"/>
        </w:rPr>
        <w:t>Servicio Social</w:t>
      </w:r>
    </w:p>
    <w:p w:rsidR="00357A11" w:rsidRP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 w:rsidRPr="00357A11">
        <w:rPr>
          <w:rFonts w:ascii="Arial" w:hAnsi="Arial" w:cs="Arial"/>
          <w:lang w:val="es-ES"/>
        </w:rPr>
        <w:t>Actividades</w:t>
      </w:r>
    </w:p>
    <w:p w:rsidR="00357A11" w:rsidRP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 w:rsidRPr="00357A11">
        <w:rPr>
          <w:rFonts w:ascii="Arial" w:hAnsi="Arial" w:cs="Arial"/>
          <w:lang w:val="es-ES"/>
        </w:rPr>
        <w:t>Complementarias</w:t>
      </w:r>
    </w:p>
    <w:p w:rsidR="00357A11" w:rsidRP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r w:rsidRPr="00357A11">
        <w:rPr>
          <w:rFonts w:ascii="Arial" w:hAnsi="Arial" w:cs="Arial"/>
          <w:lang w:val="es-ES"/>
        </w:rPr>
        <w:t>Asignatura de especialidad (1)</w:t>
      </w:r>
    </w:p>
    <w:p w:rsidR="00357A11" w:rsidRP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</w:p>
    <w:p w:rsidR="00611F9F" w:rsidRPr="00F102F2" w:rsidRDefault="00611F9F" w:rsidP="00611F9F">
      <w:pPr>
        <w:widowControl w:val="0"/>
        <w:spacing w:after="180"/>
        <w:jc w:val="both"/>
        <w:rPr>
          <w:rFonts w:ascii="Arial" w:hAnsi="Arial" w:cs="Arial"/>
          <w:lang w:val="es-ES"/>
        </w:rPr>
      </w:pPr>
      <w:r w:rsidRPr="00F102F2">
        <w:rPr>
          <w:rFonts w:ascii="Arial" w:hAnsi="Arial" w:cs="Arial"/>
          <w:lang w:val="es-ES"/>
        </w:rPr>
        <w:t xml:space="preserve">Residencia Profesional es toda actividad realizada durante el desarrollo de un proyecto o la aplicación de un modelo, en cualquiera de las áreas de colocación establecidas, que definan una problemática y propongan una solución viable, a través de la participación en un proyecto; podrá ser individual, grupal o multidisciplinaria, dependiendo de las características del propio proyecto y de los requerimientos de la empresa, organismo o dependencia donde se realice, esto permite que se desarrolle entre los </w:t>
      </w:r>
      <w:proofErr w:type="spellStart"/>
      <w:r w:rsidRPr="00F102F2">
        <w:rPr>
          <w:rFonts w:ascii="Arial" w:hAnsi="Arial" w:cs="Arial"/>
          <w:lang w:val="es-ES"/>
        </w:rPr>
        <w:t>limites</w:t>
      </w:r>
      <w:proofErr w:type="spellEnd"/>
      <w:r w:rsidRPr="00F102F2">
        <w:rPr>
          <w:rFonts w:ascii="Arial" w:hAnsi="Arial" w:cs="Arial"/>
          <w:lang w:val="es-ES"/>
        </w:rPr>
        <w:t xml:space="preserve"> de 4 a 6 meses y 640 horas acumuladas.</w:t>
      </w:r>
    </w:p>
    <w:p w:rsidR="00357A11" w:rsidRPr="00357A11" w:rsidRDefault="00357A11" w:rsidP="00357A11">
      <w:pPr>
        <w:widowControl w:val="0"/>
        <w:jc w:val="both"/>
        <w:rPr>
          <w:rFonts w:ascii="Arial" w:hAnsi="Arial" w:cs="Arial"/>
          <w:lang w:val="es-ES"/>
        </w:rPr>
      </w:pPr>
      <w:bookmarkStart w:id="0" w:name="_GoBack"/>
      <w:bookmarkEnd w:id="0"/>
    </w:p>
    <w:sectPr w:rsidR="00357A11" w:rsidRPr="00357A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95F14"/>
    <w:multiLevelType w:val="hybridMultilevel"/>
    <w:tmpl w:val="A8D456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9537E"/>
    <w:multiLevelType w:val="hybridMultilevel"/>
    <w:tmpl w:val="B4D4A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0C799F"/>
    <w:multiLevelType w:val="hybridMultilevel"/>
    <w:tmpl w:val="2368AE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A74643"/>
    <w:multiLevelType w:val="hybridMultilevel"/>
    <w:tmpl w:val="83D05B92"/>
    <w:lvl w:ilvl="0" w:tplc="98F0B5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2F2"/>
    <w:rsid w:val="00357A11"/>
    <w:rsid w:val="004C5E65"/>
    <w:rsid w:val="00611F9F"/>
    <w:rsid w:val="006C16D5"/>
    <w:rsid w:val="00F1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102F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102F2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postdate">
    <w:name w:val="postdate"/>
    <w:basedOn w:val="Fuentedeprrafopredeter"/>
    <w:rsid w:val="00F102F2"/>
  </w:style>
  <w:style w:type="character" w:customStyle="1" w:styleId="apple-converted-space">
    <w:name w:val="apple-converted-space"/>
    <w:basedOn w:val="Fuentedeprrafopredeter"/>
    <w:rsid w:val="00F102F2"/>
  </w:style>
  <w:style w:type="paragraph" w:styleId="NormalWeb">
    <w:name w:val="Normal (Web)"/>
    <w:basedOn w:val="Normal"/>
    <w:uiPriority w:val="99"/>
    <w:semiHidden/>
    <w:unhideWhenUsed/>
    <w:rsid w:val="00F102F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102F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102F2"/>
    <w:rPr>
      <w:color w:val="0000FF"/>
      <w:u w:val="single"/>
    </w:rPr>
  </w:style>
  <w:style w:type="paragraph" w:styleId="Textoindependiente3">
    <w:name w:val="Body Text 3"/>
    <w:link w:val="Textoindependiente3Car"/>
    <w:uiPriority w:val="99"/>
    <w:semiHidden/>
    <w:unhideWhenUsed/>
    <w:rsid w:val="00357A11"/>
    <w:pPr>
      <w:spacing w:after="96" w:line="264" w:lineRule="auto"/>
    </w:pPr>
    <w:rPr>
      <w:rFonts w:ascii="Goudy Old Style" w:eastAsia="Times New Roman" w:hAnsi="Goudy Old Style" w:cs="Times New Roman"/>
      <w:color w:val="000000"/>
      <w:kern w:val="28"/>
      <w:sz w:val="20"/>
      <w:szCs w:val="20"/>
      <w:lang w:eastAsia="es-MX"/>
      <w14:ligatures w14:val="standard"/>
      <w14:cntxtAlts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57A11"/>
    <w:rPr>
      <w:rFonts w:ascii="Goudy Old Style" w:eastAsia="Times New Roman" w:hAnsi="Goudy Old Style" w:cs="Times New Roman"/>
      <w:color w:val="000000"/>
      <w:kern w:val="28"/>
      <w:sz w:val="20"/>
      <w:szCs w:val="20"/>
      <w:lang w:eastAsia="es-MX"/>
      <w14:ligatures w14:val="standard"/>
      <w14:cntxtAlts/>
    </w:rPr>
  </w:style>
  <w:style w:type="paragraph" w:styleId="Prrafodelista">
    <w:name w:val="List Paragraph"/>
    <w:basedOn w:val="Normal"/>
    <w:uiPriority w:val="34"/>
    <w:qFormat/>
    <w:rsid w:val="00357A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102F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102F2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postdate">
    <w:name w:val="postdate"/>
    <w:basedOn w:val="Fuentedeprrafopredeter"/>
    <w:rsid w:val="00F102F2"/>
  </w:style>
  <w:style w:type="character" w:customStyle="1" w:styleId="apple-converted-space">
    <w:name w:val="apple-converted-space"/>
    <w:basedOn w:val="Fuentedeprrafopredeter"/>
    <w:rsid w:val="00F102F2"/>
  </w:style>
  <w:style w:type="paragraph" w:styleId="NormalWeb">
    <w:name w:val="Normal (Web)"/>
    <w:basedOn w:val="Normal"/>
    <w:uiPriority w:val="99"/>
    <w:semiHidden/>
    <w:unhideWhenUsed/>
    <w:rsid w:val="00F102F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102F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102F2"/>
    <w:rPr>
      <w:color w:val="0000FF"/>
      <w:u w:val="single"/>
    </w:rPr>
  </w:style>
  <w:style w:type="paragraph" w:styleId="Textoindependiente3">
    <w:name w:val="Body Text 3"/>
    <w:link w:val="Textoindependiente3Car"/>
    <w:uiPriority w:val="99"/>
    <w:semiHidden/>
    <w:unhideWhenUsed/>
    <w:rsid w:val="00357A11"/>
    <w:pPr>
      <w:spacing w:after="96" w:line="264" w:lineRule="auto"/>
    </w:pPr>
    <w:rPr>
      <w:rFonts w:ascii="Goudy Old Style" w:eastAsia="Times New Roman" w:hAnsi="Goudy Old Style" w:cs="Times New Roman"/>
      <w:color w:val="000000"/>
      <w:kern w:val="28"/>
      <w:sz w:val="20"/>
      <w:szCs w:val="20"/>
      <w:lang w:eastAsia="es-MX"/>
      <w14:ligatures w14:val="standard"/>
      <w14:cntxtAlts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57A11"/>
    <w:rPr>
      <w:rFonts w:ascii="Goudy Old Style" w:eastAsia="Times New Roman" w:hAnsi="Goudy Old Style" w:cs="Times New Roman"/>
      <w:color w:val="000000"/>
      <w:kern w:val="28"/>
      <w:sz w:val="20"/>
      <w:szCs w:val="20"/>
      <w:lang w:eastAsia="es-MX"/>
      <w14:ligatures w14:val="standard"/>
      <w14:cntxtAlts/>
    </w:rPr>
  </w:style>
  <w:style w:type="paragraph" w:styleId="Prrafodelista">
    <w:name w:val="List Paragraph"/>
    <w:basedOn w:val="Normal"/>
    <w:uiPriority w:val="34"/>
    <w:qFormat/>
    <w:rsid w:val="00357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8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-acapulco.edu.mx/ofeducativa/licenciaturas/IGEM_RETICULA2009-201ESPECIALIDAD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672</Words>
  <Characters>3698</Characters>
  <Application>Microsoft Office Word</Application>
  <DocSecurity>0</DocSecurity>
  <Lines>30</Lines>
  <Paragraphs>8</Paragraphs>
  <ScaleCrop>false</ScaleCrop>
  <Company>Hewlett-Packard</Company>
  <LinksUpToDate>false</LinksUpToDate>
  <CharactersWithSpaces>4362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Zagal</dc:creator>
  <cp:lastModifiedBy>Federico Zagal</cp:lastModifiedBy>
  <cp:revision>4</cp:revision>
  <dcterms:created xsi:type="dcterms:W3CDTF">2014-11-07T04:04:00Z</dcterms:created>
  <dcterms:modified xsi:type="dcterms:W3CDTF">2014-11-07T04:17:00Z</dcterms:modified>
</cp:coreProperties>
</file>