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17528024"/>
        <w:docPartObj>
          <w:docPartGallery w:val="Cover Pages"/>
          <w:docPartUnique/>
        </w:docPartObj>
      </w:sdtPr>
      <w:sdtContent>
        <w:p w14:paraId="1B5580A1" w14:textId="0B15C796" w:rsidR="002F01F3" w:rsidRDefault="00F86AF1" w:rsidP="002F01F3">
          <w:pPr>
            <w:jc w:val="center"/>
          </w:pPr>
          <w:r>
            <w:rPr>
              <w:noProof/>
            </w:rPr>
            <w:drawing>
              <wp:anchor distT="0" distB="0" distL="114300" distR="114300" simplePos="0" relativeHeight="251660288" behindDoc="0" locked="0" layoutInCell="1" allowOverlap="1" wp14:anchorId="1DDD9078" wp14:editId="1320415B">
                <wp:simplePos x="0" y="0"/>
                <wp:positionH relativeFrom="margin">
                  <wp:align>right</wp:align>
                </wp:positionH>
                <wp:positionV relativeFrom="paragraph">
                  <wp:posOffset>0</wp:posOffset>
                </wp:positionV>
                <wp:extent cx="1143000" cy="138176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381760"/>
                        </a:xfrm>
                        <a:prstGeom prst="rect">
                          <a:avLst/>
                        </a:prstGeom>
                        <a:noFill/>
                        <a:ln>
                          <a:noFill/>
                        </a:ln>
                      </pic:spPr>
                    </pic:pic>
                  </a:graphicData>
                </a:graphic>
              </wp:anchor>
            </w:drawing>
          </w:r>
        </w:p>
        <w:p w14:paraId="40E80AF2" w14:textId="1CAE7DE6" w:rsidR="002F01F3" w:rsidRPr="002F01F3" w:rsidRDefault="002F01F3" w:rsidP="002F01F3">
          <w:pPr>
            <w:jc w:val="center"/>
            <w:rPr>
              <w:b/>
              <w:bCs/>
              <w:sz w:val="44"/>
              <w:szCs w:val="44"/>
              <w:lang w:val="es-AR"/>
            </w:rPr>
          </w:pPr>
          <w:r w:rsidRPr="002F01F3">
            <w:rPr>
              <w:b/>
              <w:bCs/>
              <w:sz w:val="44"/>
              <w:szCs w:val="44"/>
              <w:lang w:val="es-AR"/>
            </w:rPr>
            <w:t>Universidad Tecnológica Nacional</w:t>
          </w:r>
        </w:p>
        <w:p w14:paraId="0EE1DD64" w14:textId="53025F4F" w:rsidR="002F01F3" w:rsidRPr="002F01F3" w:rsidRDefault="002F01F3" w:rsidP="002F01F3">
          <w:pPr>
            <w:jc w:val="center"/>
            <w:rPr>
              <w:b/>
              <w:bCs/>
              <w:sz w:val="44"/>
              <w:szCs w:val="44"/>
              <w:lang w:val="es-AR"/>
            </w:rPr>
          </w:pPr>
          <w:r w:rsidRPr="002F01F3">
            <w:rPr>
              <w:b/>
              <w:bCs/>
              <w:sz w:val="44"/>
              <w:szCs w:val="44"/>
              <w:lang w:val="es-AR"/>
            </w:rPr>
            <w:t xml:space="preserve">Facultad Regional </w:t>
          </w:r>
          <w:r w:rsidR="00865ACD">
            <w:rPr>
              <w:b/>
              <w:bCs/>
              <w:sz w:val="44"/>
              <w:szCs w:val="44"/>
              <w:lang w:val="es-AR"/>
            </w:rPr>
            <w:t>Rosario</w:t>
          </w:r>
        </w:p>
        <w:p w14:paraId="0657D11F" w14:textId="3F716A82" w:rsidR="002F01F3" w:rsidRPr="002F01F3" w:rsidRDefault="002F01F3" w:rsidP="00252EE4">
          <w:pPr>
            <w:rPr>
              <w:lang w:val="es-AR"/>
            </w:rPr>
          </w:pPr>
        </w:p>
        <w:p w14:paraId="2C589C2B" w14:textId="1C5D4168" w:rsidR="002F01F3" w:rsidRDefault="002F01F3" w:rsidP="00252EE4">
          <w:pPr>
            <w:rPr>
              <w:noProof/>
              <w:sz w:val="40"/>
              <w:szCs w:val="40"/>
              <w:lang w:val="es-AR" w:eastAsia="es-AR"/>
            </w:rPr>
          </w:pPr>
        </w:p>
        <w:p w14:paraId="3E4C5130" w14:textId="10D364F3" w:rsidR="002F01F3" w:rsidRDefault="002F01F3" w:rsidP="00252EE4">
          <w:pPr>
            <w:rPr>
              <w:noProof/>
              <w:sz w:val="40"/>
              <w:szCs w:val="40"/>
              <w:lang w:val="es-AR" w:eastAsia="es-AR"/>
            </w:rPr>
          </w:pPr>
        </w:p>
        <w:p w14:paraId="18D46ED5" w14:textId="77777777" w:rsidR="002F01F3" w:rsidRPr="002F01F3" w:rsidRDefault="002F01F3" w:rsidP="00252EE4">
          <w:pPr>
            <w:rPr>
              <w:noProof/>
              <w:sz w:val="40"/>
              <w:szCs w:val="40"/>
              <w:lang w:val="es-AR" w:eastAsia="es-AR"/>
            </w:rPr>
          </w:pPr>
        </w:p>
        <w:p w14:paraId="2096AD2C" w14:textId="39BF892E" w:rsidR="00252EE4" w:rsidRPr="002F01F3" w:rsidRDefault="00252EE4" w:rsidP="00252EE4">
          <w:pPr>
            <w:rPr>
              <w:bCs/>
              <w:sz w:val="40"/>
              <w:szCs w:val="40"/>
              <w:u w:val="single"/>
              <w:lang w:val="es-ES_tradnl"/>
            </w:rPr>
          </w:pPr>
          <w:r w:rsidRPr="002F01F3">
            <w:rPr>
              <w:rFonts w:cs="Arial"/>
              <w:bCs/>
              <w:sz w:val="40"/>
              <w:szCs w:val="40"/>
              <w:u w:val="single"/>
              <w:lang w:val="es-ES_tradnl"/>
            </w:rPr>
            <w:t>Especialidad:</w:t>
          </w:r>
          <w:r w:rsidR="002F01F3" w:rsidRPr="002F01F3">
            <w:rPr>
              <w:rFonts w:cs="Arial"/>
              <w:bCs/>
              <w:sz w:val="40"/>
              <w:szCs w:val="40"/>
              <w:lang w:val="es-ES_tradnl"/>
            </w:rPr>
            <w:t xml:space="preserve"> Ing. </w:t>
          </w:r>
          <w:r w:rsidR="000D3C6E">
            <w:rPr>
              <w:rFonts w:cs="Arial"/>
              <w:bCs/>
              <w:sz w:val="40"/>
              <w:szCs w:val="40"/>
              <w:lang w:val="es-ES_tradnl"/>
            </w:rPr>
            <w:t>e</w:t>
          </w:r>
          <w:r w:rsidR="00865ACD">
            <w:rPr>
              <w:rFonts w:cs="Arial"/>
              <w:bCs/>
              <w:sz w:val="40"/>
              <w:szCs w:val="40"/>
              <w:lang w:val="es-ES_tradnl"/>
            </w:rPr>
            <w:t>n Sistemas de Información</w:t>
          </w:r>
          <w:r w:rsidR="002F01F3" w:rsidRPr="002F01F3">
            <w:rPr>
              <w:rFonts w:cs="Arial"/>
              <w:bCs/>
              <w:sz w:val="40"/>
              <w:szCs w:val="40"/>
              <w:lang w:val="es-ES_tradnl"/>
            </w:rPr>
            <w:t>.</w:t>
          </w:r>
          <w:r w:rsidRPr="002F01F3">
            <w:rPr>
              <w:rFonts w:cs="Arial"/>
              <w:bCs/>
              <w:sz w:val="40"/>
              <w:szCs w:val="40"/>
              <w:lang w:val="es-ES_tradnl"/>
            </w:rPr>
            <w:tab/>
          </w:r>
        </w:p>
        <w:p w14:paraId="5E2CB7A5" w14:textId="1D58293C" w:rsidR="00252EE4" w:rsidRDefault="002F01F3" w:rsidP="002F01F3">
          <w:pPr>
            <w:rPr>
              <w:rFonts w:cs="Arial"/>
              <w:bCs/>
              <w:sz w:val="40"/>
              <w:szCs w:val="40"/>
              <w:lang w:val="es-ES_tradnl"/>
            </w:rPr>
          </w:pPr>
          <w:r w:rsidRPr="002F01F3">
            <w:rPr>
              <w:rFonts w:cs="Arial"/>
              <w:bCs/>
              <w:sz w:val="40"/>
              <w:szCs w:val="40"/>
              <w:u w:val="single"/>
              <w:lang w:val="es-ES_tradnl"/>
            </w:rPr>
            <w:t>Asignatura</w:t>
          </w:r>
          <w:r w:rsidR="00252EE4" w:rsidRPr="002F01F3">
            <w:rPr>
              <w:rFonts w:cs="Arial"/>
              <w:bCs/>
              <w:sz w:val="40"/>
              <w:szCs w:val="40"/>
              <w:u w:val="single"/>
              <w:lang w:val="es-ES_tradnl"/>
            </w:rPr>
            <w:t>:</w:t>
          </w:r>
          <w:r w:rsidR="00252EE4" w:rsidRPr="002F01F3">
            <w:rPr>
              <w:rFonts w:cs="Arial"/>
              <w:bCs/>
              <w:sz w:val="40"/>
              <w:szCs w:val="40"/>
              <w:lang w:val="es-ES_tradnl"/>
            </w:rPr>
            <w:t xml:space="preserve"> </w:t>
          </w:r>
          <w:r w:rsidR="00984E71">
            <w:rPr>
              <w:rFonts w:cs="Arial"/>
              <w:bCs/>
              <w:sz w:val="40"/>
              <w:szCs w:val="40"/>
              <w:lang w:val="es-ES_tradnl"/>
            </w:rPr>
            <w:t>Soporte a la gestión de datos con programación visual.</w:t>
          </w:r>
        </w:p>
        <w:p w14:paraId="1B4FFEBB" w14:textId="7DA9A8B6" w:rsidR="000D3C6E" w:rsidRDefault="000D3C6E" w:rsidP="002F01F3">
          <w:pPr>
            <w:rPr>
              <w:rFonts w:cs="Arial"/>
              <w:bCs/>
              <w:sz w:val="40"/>
              <w:szCs w:val="40"/>
              <w:lang w:val="es-ES_tradnl"/>
            </w:rPr>
          </w:pPr>
          <w:r>
            <w:rPr>
              <w:rFonts w:cs="Arial"/>
              <w:bCs/>
              <w:sz w:val="40"/>
              <w:szCs w:val="40"/>
              <w:u w:val="single"/>
              <w:lang w:val="es-ES_tradnl"/>
            </w:rPr>
            <w:t>Comisión</w:t>
          </w:r>
          <w:r w:rsidRPr="002F01F3">
            <w:rPr>
              <w:rFonts w:cs="Arial"/>
              <w:bCs/>
              <w:sz w:val="40"/>
              <w:szCs w:val="40"/>
              <w:u w:val="single"/>
              <w:lang w:val="es-ES_tradnl"/>
            </w:rPr>
            <w:t>:</w:t>
          </w:r>
          <w:r w:rsidRPr="002F01F3">
            <w:rPr>
              <w:rFonts w:cs="Arial"/>
              <w:bCs/>
              <w:sz w:val="40"/>
              <w:szCs w:val="40"/>
              <w:lang w:val="es-ES_tradnl"/>
            </w:rPr>
            <w:t xml:space="preserve"> </w:t>
          </w:r>
          <w:r w:rsidR="007F0463">
            <w:rPr>
              <w:rFonts w:cs="Arial"/>
              <w:bCs/>
              <w:sz w:val="40"/>
              <w:szCs w:val="40"/>
              <w:lang w:val="es-ES_tradnl"/>
            </w:rPr>
            <w:t>4</w:t>
          </w:r>
          <w:r>
            <w:rPr>
              <w:rFonts w:cs="Arial"/>
              <w:bCs/>
              <w:sz w:val="40"/>
              <w:szCs w:val="40"/>
              <w:lang w:val="es-ES_tradnl"/>
            </w:rPr>
            <w:t>02</w:t>
          </w:r>
        </w:p>
        <w:p w14:paraId="30A914AC" w14:textId="1CE9CD74" w:rsidR="000D3C6E" w:rsidRPr="002F01F3" w:rsidRDefault="000D3C6E" w:rsidP="002F01F3">
          <w:pPr>
            <w:rPr>
              <w:rFonts w:cs="Arial"/>
              <w:bCs/>
              <w:sz w:val="40"/>
              <w:szCs w:val="40"/>
              <w:lang w:val="es-ES_tradnl"/>
            </w:rPr>
          </w:pPr>
          <w:r>
            <w:rPr>
              <w:rFonts w:cs="Arial"/>
              <w:bCs/>
              <w:sz w:val="40"/>
              <w:szCs w:val="40"/>
              <w:u w:val="single"/>
              <w:lang w:val="es-ES_tradnl"/>
            </w:rPr>
            <w:t>Fecha</w:t>
          </w:r>
          <w:r w:rsidRPr="002F01F3">
            <w:rPr>
              <w:rFonts w:cs="Arial"/>
              <w:bCs/>
              <w:sz w:val="40"/>
              <w:szCs w:val="40"/>
              <w:u w:val="single"/>
              <w:lang w:val="es-ES_tradnl"/>
            </w:rPr>
            <w:t>:</w:t>
          </w:r>
          <w:r w:rsidRPr="000D3C6E">
            <w:rPr>
              <w:rFonts w:cs="Arial"/>
              <w:bCs/>
              <w:sz w:val="40"/>
              <w:szCs w:val="40"/>
              <w:lang w:val="es-ES_tradnl"/>
            </w:rPr>
            <w:t xml:space="preserve"> </w:t>
          </w:r>
          <w:r w:rsidR="00984E71">
            <w:rPr>
              <w:rFonts w:cs="Arial"/>
              <w:bCs/>
              <w:sz w:val="40"/>
              <w:szCs w:val="40"/>
              <w:lang w:val="es-ES_tradnl"/>
            </w:rPr>
            <w:t>07</w:t>
          </w:r>
          <w:r w:rsidRPr="000D3C6E">
            <w:rPr>
              <w:rFonts w:cs="Arial"/>
              <w:bCs/>
              <w:sz w:val="40"/>
              <w:szCs w:val="40"/>
              <w:lang w:val="es-ES_tradnl"/>
            </w:rPr>
            <w:t>/</w:t>
          </w:r>
          <w:r w:rsidR="00984E71">
            <w:rPr>
              <w:rFonts w:cs="Arial"/>
              <w:bCs/>
              <w:sz w:val="40"/>
              <w:szCs w:val="40"/>
              <w:lang w:val="es-ES_tradnl"/>
            </w:rPr>
            <w:t>10</w:t>
          </w:r>
          <w:r w:rsidRPr="000D3C6E">
            <w:rPr>
              <w:rFonts w:cs="Arial"/>
              <w:bCs/>
              <w:sz w:val="40"/>
              <w:szCs w:val="40"/>
              <w:lang w:val="es-ES_tradnl"/>
            </w:rPr>
            <w:t>/</w:t>
          </w:r>
          <w:r w:rsidR="007F0463">
            <w:rPr>
              <w:rFonts w:cs="Arial"/>
              <w:bCs/>
              <w:sz w:val="40"/>
              <w:szCs w:val="40"/>
              <w:lang w:val="es-ES_tradnl"/>
            </w:rPr>
            <w:t>2025</w:t>
          </w:r>
        </w:p>
        <w:p w14:paraId="2174D89E" w14:textId="7F041AAC" w:rsidR="00252EE4" w:rsidRPr="0003210F" w:rsidRDefault="00252EE4" w:rsidP="00252EE4">
          <w:pPr>
            <w:rPr>
              <w:rFonts w:ascii="Arial" w:hAnsi="Arial" w:cs="Arial"/>
              <w:lang w:val="es-ES_tradnl"/>
            </w:rPr>
          </w:pPr>
        </w:p>
        <w:p w14:paraId="1AA6E949" w14:textId="1C38F8DF" w:rsidR="00252EE4" w:rsidRPr="0003210F" w:rsidRDefault="00252EE4" w:rsidP="00252EE4">
          <w:pPr>
            <w:rPr>
              <w:rFonts w:ascii="Arial" w:hAnsi="Arial" w:cs="Arial"/>
              <w:lang w:val="es-ES_tradnl"/>
            </w:rPr>
          </w:pPr>
        </w:p>
        <w:p w14:paraId="10505EBA" w14:textId="25EE7D3A" w:rsidR="00252EE4" w:rsidRPr="0003210F" w:rsidRDefault="002F01F3" w:rsidP="00252EE4">
          <w:pPr>
            <w:rPr>
              <w:rFonts w:ascii="Arial" w:hAnsi="Arial" w:cs="Arial"/>
              <w:lang w:val="es-ES_tradnl"/>
            </w:rPr>
          </w:pPr>
          <w:r w:rsidRPr="0003210F">
            <w:rPr>
              <w:rFonts w:ascii="Arial" w:hAnsi="Arial" w:cs="Arial"/>
              <w:noProof/>
              <w:lang w:val="es-AR" w:eastAsia="es-AR"/>
            </w:rPr>
            <mc:AlternateContent>
              <mc:Choice Requires="wps">
                <w:drawing>
                  <wp:anchor distT="0" distB="0" distL="114300" distR="114300" simplePos="0" relativeHeight="251659264" behindDoc="0" locked="0" layoutInCell="0" allowOverlap="1" wp14:anchorId="00D2BD7B" wp14:editId="4143E798">
                    <wp:simplePos x="0" y="0"/>
                    <wp:positionH relativeFrom="column">
                      <wp:posOffset>424484</wp:posOffset>
                    </wp:positionH>
                    <wp:positionV relativeFrom="paragraph">
                      <wp:posOffset>33986</wp:posOffset>
                    </wp:positionV>
                    <wp:extent cx="5120640" cy="966912"/>
                    <wp:effectExtent l="19050" t="19050" r="22860" b="2413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20640" cy="966912"/>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613457" w14:textId="65188683" w:rsidR="00984E71" w:rsidRDefault="002F01F3" w:rsidP="00984E71">
                                <w:pPr>
                                  <w:jc w:val="center"/>
                                  <w:rPr>
                                    <w:b/>
                                    <w:sz w:val="44"/>
                                    <w:szCs w:val="44"/>
                                    <w:lang w:val="es-ES_tradnl"/>
                                  </w:rPr>
                                </w:pPr>
                                <w:r>
                                  <w:rPr>
                                    <w:b/>
                                    <w:sz w:val="44"/>
                                    <w:szCs w:val="44"/>
                                    <w:lang w:val="es-ES_tradnl"/>
                                  </w:rPr>
                                  <w:t>TRABAJO PRÁCTICO</w:t>
                                </w:r>
                                <w:r w:rsidR="00984E71">
                                  <w:rPr>
                                    <w:b/>
                                    <w:sz w:val="44"/>
                                    <w:szCs w:val="44"/>
                                    <w:lang w:val="es-ES_tradnl"/>
                                  </w:rPr>
                                  <w:t xml:space="preserve"> INTEGRADOR:</w:t>
                                </w:r>
                              </w:p>
                              <w:p w14:paraId="3F57FBBE" w14:textId="607C9456" w:rsidR="00984E71" w:rsidRPr="00D14F1E" w:rsidRDefault="00984E71" w:rsidP="00984E71">
                                <w:pPr>
                                  <w:jc w:val="center"/>
                                  <w:rPr>
                                    <w:b/>
                                    <w:sz w:val="44"/>
                                    <w:szCs w:val="44"/>
                                    <w:lang w:val="es-ES_tradnl"/>
                                  </w:rPr>
                                </w:pPr>
                                <w:r>
                                  <w:rPr>
                                    <w:b/>
                                    <w:sz w:val="44"/>
                                    <w:szCs w:val="44"/>
                                    <w:lang w:val="es-ES_tradnl"/>
                                  </w:rPr>
                                  <w:t>Herramienta agrícola</w:t>
                                </w:r>
                              </w:p>
                              <w:p w14:paraId="585EA516" w14:textId="7EB5B5C4" w:rsidR="000D3C6E" w:rsidRPr="00D14F1E" w:rsidRDefault="000D3C6E" w:rsidP="00865ACD">
                                <w:pPr>
                                  <w:jc w:val="center"/>
                                  <w:rPr>
                                    <w:b/>
                                    <w:sz w:val="44"/>
                                    <w:szCs w:val="44"/>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2BD7B" id="_x0000_t202" coordsize="21600,21600" o:spt="202" path="m,l,21600r21600,l21600,xe">
                    <v:stroke joinstyle="miter"/>
                    <v:path gradientshapeok="t" o:connecttype="rect"/>
                  </v:shapetype>
                  <v:shape id=" 2" o:spid="_x0000_s1026" type="#_x0000_t202" style="position:absolute;left:0;text-align:left;margin-left:33.4pt;margin-top:2.7pt;width:403.2pt;height:7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" o:allowincell="f" filled="f" strokeweight="3pt">
                    <v:path arrowok="t"/>
                    <v:textbox>
                      <w:txbxContent>
                        <w:p w14:paraId="7A613457" w14:textId="65188683" w:rsidR="00984E71" w:rsidRDefault="002F01F3" w:rsidP="00984E71">
                          <w:pPr>
                            <w:jc w:val="center"/>
                            <w:rPr>
                              <w:b/>
                              <w:sz w:val="44"/>
                              <w:szCs w:val="44"/>
                              <w:lang w:val="es-ES_tradnl"/>
                            </w:rPr>
                          </w:pPr>
                          <w:r>
                            <w:rPr>
                              <w:b/>
                              <w:sz w:val="44"/>
                              <w:szCs w:val="44"/>
                              <w:lang w:val="es-ES_tradnl"/>
                            </w:rPr>
                            <w:t>TRABAJO PRÁCTICO</w:t>
                          </w:r>
                          <w:r w:rsidR="00984E71">
                            <w:rPr>
                              <w:b/>
                              <w:sz w:val="44"/>
                              <w:szCs w:val="44"/>
                              <w:lang w:val="es-ES_tradnl"/>
                            </w:rPr>
                            <w:t xml:space="preserve"> INTEGRADOR:</w:t>
                          </w:r>
                        </w:p>
                        <w:p w14:paraId="3F57FBBE" w14:textId="607C9456" w:rsidR="00984E71" w:rsidRPr="00D14F1E" w:rsidRDefault="00984E71" w:rsidP="00984E71">
                          <w:pPr>
                            <w:jc w:val="center"/>
                            <w:rPr>
                              <w:b/>
                              <w:sz w:val="44"/>
                              <w:szCs w:val="44"/>
                              <w:lang w:val="es-ES_tradnl"/>
                            </w:rPr>
                          </w:pPr>
                          <w:r>
                            <w:rPr>
                              <w:b/>
                              <w:sz w:val="44"/>
                              <w:szCs w:val="44"/>
                              <w:lang w:val="es-ES_tradnl"/>
                            </w:rPr>
                            <w:t>Herramienta agrícola</w:t>
                          </w:r>
                        </w:p>
                        <w:p w14:paraId="585EA516" w14:textId="7EB5B5C4" w:rsidR="000D3C6E" w:rsidRPr="00D14F1E" w:rsidRDefault="000D3C6E" w:rsidP="00865ACD">
                          <w:pPr>
                            <w:jc w:val="center"/>
                            <w:rPr>
                              <w:b/>
                              <w:sz w:val="44"/>
                              <w:szCs w:val="44"/>
                              <w:lang w:val="es-ES_tradnl"/>
                            </w:rPr>
                          </w:pPr>
                        </w:p>
                      </w:txbxContent>
                    </v:textbox>
                  </v:shape>
                </w:pict>
              </mc:Fallback>
            </mc:AlternateContent>
          </w:r>
        </w:p>
        <w:p w14:paraId="764ECACD" w14:textId="77777777" w:rsidR="00252EE4" w:rsidRPr="0003210F" w:rsidRDefault="00252EE4" w:rsidP="00252EE4">
          <w:pPr>
            <w:rPr>
              <w:rFonts w:ascii="Arial" w:hAnsi="Arial" w:cs="Arial"/>
              <w:lang w:val="es-ES_tradnl"/>
            </w:rPr>
          </w:pPr>
        </w:p>
        <w:p w14:paraId="47C71461" w14:textId="77777777" w:rsidR="00252EE4" w:rsidRPr="0003210F" w:rsidRDefault="00252EE4" w:rsidP="00252EE4">
          <w:pPr>
            <w:rPr>
              <w:rFonts w:ascii="Arial" w:hAnsi="Arial" w:cs="Arial"/>
              <w:lang w:val="es-ES_tradnl"/>
            </w:rPr>
          </w:pPr>
        </w:p>
        <w:p w14:paraId="3BBB01D7" w14:textId="77777777" w:rsidR="00252EE4" w:rsidRPr="0003210F" w:rsidRDefault="00252EE4" w:rsidP="00252EE4">
          <w:pPr>
            <w:rPr>
              <w:rFonts w:ascii="Arial" w:hAnsi="Arial" w:cs="Arial"/>
              <w:lang w:val="es-ES_tradnl"/>
            </w:rPr>
          </w:pPr>
        </w:p>
        <w:p w14:paraId="11696913" w14:textId="77777777" w:rsidR="00252EE4" w:rsidRPr="0003210F" w:rsidRDefault="00252EE4" w:rsidP="00252EE4">
          <w:pPr>
            <w:rPr>
              <w:rFonts w:ascii="Arial" w:hAnsi="Arial" w:cs="Arial"/>
              <w:lang w:val="es-ES_tradnl"/>
            </w:rPr>
          </w:pPr>
        </w:p>
        <w:tbl>
          <w:tblPr>
            <w:tblStyle w:val="Tablaconcuadrcula"/>
            <w:tblW w:w="0" w:type="auto"/>
            <w:tblLook w:val="04A0" w:firstRow="1" w:lastRow="0" w:firstColumn="1" w:lastColumn="0" w:noHBand="0" w:noVBand="1"/>
          </w:tblPr>
          <w:tblGrid>
            <w:gridCol w:w="7933"/>
            <w:gridCol w:w="1809"/>
          </w:tblGrid>
          <w:tr w:rsidR="0079559D" w14:paraId="0E1068C2" w14:textId="77777777" w:rsidTr="00906A9F">
            <w:trPr>
              <w:trHeight w:val="405"/>
            </w:trPr>
            <w:tc>
              <w:tcPr>
                <w:tcW w:w="7933" w:type="dxa"/>
              </w:tcPr>
              <w:p w14:paraId="579E2BCB" w14:textId="35C75D66" w:rsidR="0079559D" w:rsidRPr="0079559D" w:rsidRDefault="00BF6898" w:rsidP="0079559D">
                <w:pPr>
                  <w:jc w:val="center"/>
                  <w:rPr>
                    <w:rFonts w:ascii="Arial" w:hAnsi="Arial" w:cs="Arial"/>
                    <w:b/>
                    <w:bCs/>
                    <w:lang w:val="es-ES_tradnl"/>
                  </w:rPr>
                </w:pPr>
                <w:r>
                  <w:rPr>
                    <w:rFonts w:ascii="Arial" w:hAnsi="Arial" w:cs="Arial"/>
                    <w:b/>
                    <w:bCs/>
                    <w:lang w:val="es-ES_tradnl"/>
                  </w:rPr>
                  <w:t>GRUPO 08</w:t>
                </w:r>
              </w:p>
            </w:tc>
            <w:tc>
              <w:tcPr>
                <w:tcW w:w="1809" w:type="dxa"/>
              </w:tcPr>
              <w:p w14:paraId="6A02F225" w14:textId="2B64916B" w:rsidR="0079559D" w:rsidRPr="0079559D" w:rsidRDefault="0079559D" w:rsidP="0079559D">
                <w:pPr>
                  <w:jc w:val="center"/>
                  <w:rPr>
                    <w:rFonts w:ascii="Arial" w:hAnsi="Arial" w:cs="Arial"/>
                    <w:b/>
                    <w:bCs/>
                    <w:lang w:val="es-ES_tradnl"/>
                  </w:rPr>
                </w:pPr>
                <w:r>
                  <w:rPr>
                    <w:rFonts w:ascii="Arial" w:hAnsi="Arial" w:cs="Arial"/>
                    <w:b/>
                    <w:bCs/>
                    <w:lang w:val="es-ES_tradnl"/>
                  </w:rPr>
                  <w:t>Legajo</w:t>
                </w:r>
              </w:p>
            </w:tc>
          </w:tr>
          <w:tr w:rsidR="0079559D" w14:paraId="74218CF2" w14:textId="77777777" w:rsidTr="0079559D">
            <w:tc>
              <w:tcPr>
                <w:tcW w:w="7933" w:type="dxa"/>
              </w:tcPr>
              <w:p w14:paraId="268FA2DC" w14:textId="4476F93A" w:rsidR="0079559D" w:rsidRDefault="00906A9F" w:rsidP="00252EE4">
                <w:pPr>
                  <w:rPr>
                    <w:rFonts w:ascii="Arial" w:hAnsi="Arial" w:cs="Arial"/>
                    <w:lang w:val="es-ES_tradnl"/>
                  </w:rPr>
                </w:pPr>
                <w:r>
                  <w:rPr>
                    <w:rFonts w:ascii="Arial" w:hAnsi="Arial" w:cs="Arial"/>
                    <w:lang w:val="es-ES_tradnl"/>
                  </w:rPr>
                  <w:t>Mondino, Juan Cruz</w:t>
                </w:r>
              </w:p>
            </w:tc>
            <w:tc>
              <w:tcPr>
                <w:tcW w:w="1809" w:type="dxa"/>
              </w:tcPr>
              <w:p w14:paraId="6F67973A" w14:textId="15E1651B" w:rsidR="0079559D" w:rsidRDefault="00906A9F" w:rsidP="00252EE4">
                <w:pPr>
                  <w:rPr>
                    <w:rFonts w:ascii="Arial" w:hAnsi="Arial" w:cs="Arial"/>
                    <w:lang w:val="es-ES_tradnl"/>
                  </w:rPr>
                </w:pPr>
                <w:r>
                  <w:rPr>
                    <w:rFonts w:ascii="Arial" w:hAnsi="Arial" w:cs="Arial"/>
                    <w:lang w:val="es-ES_tradnl"/>
                  </w:rPr>
                  <w:t>51922</w:t>
                </w:r>
              </w:p>
            </w:tc>
          </w:tr>
          <w:tr w:rsidR="0079559D" w14:paraId="53CF5AA9" w14:textId="77777777" w:rsidTr="0079559D">
            <w:tc>
              <w:tcPr>
                <w:tcW w:w="7933" w:type="dxa"/>
              </w:tcPr>
              <w:p w14:paraId="462909F0" w14:textId="09F03CE7" w:rsidR="0079559D" w:rsidRDefault="00984E71" w:rsidP="00252EE4">
                <w:pPr>
                  <w:rPr>
                    <w:rFonts w:ascii="Arial" w:hAnsi="Arial" w:cs="Arial"/>
                    <w:lang w:val="es-ES_tradnl"/>
                  </w:rPr>
                </w:pPr>
                <w:r>
                  <w:rPr>
                    <w:rFonts w:ascii="Arial" w:hAnsi="Arial" w:cs="Arial"/>
                    <w:lang w:val="es-ES_tradnl"/>
                  </w:rPr>
                  <w:t>Jaca, Juan Pablo</w:t>
                </w:r>
              </w:p>
            </w:tc>
            <w:tc>
              <w:tcPr>
                <w:tcW w:w="1809" w:type="dxa"/>
              </w:tcPr>
              <w:p w14:paraId="2F6F16ED" w14:textId="7FD67968" w:rsidR="0079559D" w:rsidRDefault="009C75F8" w:rsidP="00252EE4">
                <w:pPr>
                  <w:rPr>
                    <w:rFonts w:ascii="Arial" w:hAnsi="Arial" w:cs="Arial"/>
                    <w:lang w:val="es-ES_tradnl"/>
                  </w:rPr>
                </w:pPr>
                <w:r>
                  <w:rPr>
                    <w:rFonts w:ascii="Arial" w:hAnsi="Arial" w:cs="Arial"/>
                    <w:lang w:val="es-ES_tradnl"/>
                  </w:rPr>
                  <w:t>50311</w:t>
                </w:r>
              </w:p>
            </w:tc>
          </w:tr>
          <w:tr w:rsidR="0079559D" w14:paraId="5736E55E" w14:textId="77777777" w:rsidTr="0079559D">
            <w:tc>
              <w:tcPr>
                <w:tcW w:w="7933" w:type="dxa"/>
              </w:tcPr>
              <w:p w14:paraId="0CBB9C8B" w14:textId="0DF4B736" w:rsidR="0079559D" w:rsidRDefault="00984E71" w:rsidP="00252EE4">
                <w:pPr>
                  <w:rPr>
                    <w:rFonts w:ascii="Arial" w:hAnsi="Arial" w:cs="Arial"/>
                    <w:lang w:val="es-ES_tradnl"/>
                  </w:rPr>
                </w:pPr>
                <w:proofErr w:type="spellStart"/>
                <w:r>
                  <w:rPr>
                    <w:rFonts w:ascii="Arial" w:hAnsi="Arial" w:cs="Arial"/>
                    <w:lang w:val="es-ES_tradnl"/>
                  </w:rPr>
                  <w:t>Berli</w:t>
                </w:r>
                <w:proofErr w:type="spellEnd"/>
                <w:r>
                  <w:rPr>
                    <w:rFonts w:ascii="Arial" w:hAnsi="Arial" w:cs="Arial"/>
                    <w:lang w:val="es-ES_tradnl"/>
                  </w:rPr>
                  <w:t>, Nahuel</w:t>
                </w:r>
              </w:p>
            </w:tc>
            <w:tc>
              <w:tcPr>
                <w:tcW w:w="1809" w:type="dxa"/>
              </w:tcPr>
              <w:p w14:paraId="14713CD1" w14:textId="4D9B315A" w:rsidR="0079559D" w:rsidRDefault="009C75F8" w:rsidP="00252EE4">
                <w:pPr>
                  <w:rPr>
                    <w:rFonts w:ascii="Arial" w:hAnsi="Arial" w:cs="Arial"/>
                    <w:lang w:val="es-ES_tradnl"/>
                  </w:rPr>
                </w:pPr>
                <w:r>
                  <w:rPr>
                    <w:rFonts w:ascii="Arial" w:hAnsi="Arial" w:cs="Arial"/>
                    <w:lang w:val="es-ES_tradnl"/>
                  </w:rPr>
                  <w:t>50310</w:t>
                </w:r>
              </w:p>
            </w:tc>
          </w:tr>
          <w:tr w:rsidR="0079559D" w14:paraId="47CC33D7" w14:textId="77777777" w:rsidTr="0079559D">
            <w:tc>
              <w:tcPr>
                <w:tcW w:w="7933" w:type="dxa"/>
              </w:tcPr>
              <w:p w14:paraId="54D5FA0F" w14:textId="42881F72" w:rsidR="0079559D" w:rsidRDefault="00984E71" w:rsidP="00252EE4">
                <w:pPr>
                  <w:rPr>
                    <w:rFonts w:ascii="Arial" w:hAnsi="Arial" w:cs="Arial"/>
                    <w:lang w:val="es-ES_tradnl"/>
                  </w:rPr>
                </w:pPr>
                <w:proofErr w:type="spellStart"/>
                <w:r>
                  <w:rPr>
                    <w:rFonts w:ascii="Arial" w:hAnsi="Arial" w:cs="Arial"/>
                    <w:lang w:val="es-ES_tradnl"/>
                  </w:rPr>
                  <w:t>Giampietro</w:t>
                </w:r>
                <w:proofErr w:type="spellEnd"/>
                <w:r>
                  <w:rPr>
                    <w:rFonts w:ascii="Arial" w:hAnsi="Arial" w:cs="Arial"/>
                    <w:lang w:val="es-ES_tradnl"/>
                  </w:rPr>
                  <w:t>, Gustavo</w:t>
                </w:r>
              </w:p>
            </w:tc>
            <w:tc>
              <w:tcPr>
                <w:tcW w:w="1809" w:type="dxa"/>
              </w:tcPr>
              <w:p w14:paraId="2FE6E42C" w14:textId="583ED646" w:rsidR="0079559D" w:rsidRDefault="009C75F8" w:rsidP="00252EE4">
                <w:pPr>
                  <w:rPr>
                    <w:rFonts w:ascii="Arial" w:hAnsi="Arial" w:cs="Arial"/>
                    <w:lang w:val="es-ES_tradnl"/>
                  </w:rPr>
                </w:pPr>
                <w:r>
                  <w:rPr>
                    <w:rFonts w:ascii="Arial" w:hAnsi="Arial" w:cs="Arial"/>
                    <w:lang w:val="es-ES_tradnl"/>
                  </w:rPr>
                  <w:t>50671</w:t>
                </w:r>
              </w:p>
            </w:tc>
          </w:tr>
        </w:tbl>
        <w:p w14:paraId="7299E102" w14:textId="77777777" w:rsidR="00252EE4" w:rsidRPr="0003210F" w:rsidRDefault="00252EE4" w:rsidP="00252EE4">
          <w:pPr>
            <w:rPr>
              <w:rFonts w:ascii="Arial" w:hAnsi="Arial" w:cs="Arial"/>
              <w:lang w:val="es-ES_tradnl"/>
            </w:rPr>
          </w:pPr>
        </w:p>
        <w:p w14:paraId="3C9C22B4" w14:textId="58433B99" w:rsidR="00D423FD" w:rsidRDefault="00000000" w:rsidP="001E7057"/>
      </w:sdtContent>
    </w:sdt>
    <w:p w14:paraId="2652494E" w14:textId="7A6F9ECE" w:rsidR="002F01F3" w:rsidRDefault="002F01F3" w:rsidP="001E7057"/>
    <w:p w14:paraId="272C31DC" w14:textId="6581837C" w:rsidR="002F01F3" w:rsidRDefault="002F01F3" w:rsidP="001E7057"/>
    <w:p w14:paraId="01160197" w14:textId="4447C111" w:rsidR="002F01F3" w:rsidRDefault="002F01F3" w:rsidP="001E7057"/>
    <w:sdt>
      <w:sdtPr>
        <w:rPr>
          <w:rFonts w:asciiTheme="minorHAnsi" w:eastAsiaTheme="minorHAnsi" w:hAnsiTheme="minorHAnsi" w:cstheme="minorBidi"/>
          <w:color w:val="auto"/>
          <w:sz w:val="22"/>
          <w:szCs w:val="22"/>
          <w:lang w:val="es-ES"/>
        </w:rPr>
        <w:id w:val="-665632957"/>
        <w:docPartObj>
          <w:docPartGallery w:val="Table of Contents"/>
          <w:docPartUnique/>
        </w:docPartObj>
      </w:sdtPr>
      <w:sdtEndPr>
        <w:rPr>
          <w:b/>
          <w:bCs/>
        </w:rPr>
      </w:sdtEndPr>
      <w:sdtContent>
        <w:p w14:paraId="1F241451" w14:textId="1A74C3AD" w:rsidR="00984E71" w:rsidRDefault="00984E71">
          <w:pPr>
            <w:pStyle w:val="TtuloTDC"/>
          </w:pPr>
          <w:r>
            <w:rPr>
              <w:lang w:val="es-ES"/>
            </w:rPr>
            <w:t>Contenido</w:t>
          </w:r>
        </w:p>
        <w:p w14:paraId="41FF94F6" w14:textId="252C6006" w:rsidR="00965D57" w:rsidRDefault="00984E71">
          <w:pPr>
            <w:pStyle w:val="TDC1"/>
            <w:tabs>
              <w:tab w:val="right" w:leader="dot" w:pos="9742"/>
            </w:tabs>
            <w:rPr>
              <w:rFonts w:eastAsiaTheme="minorEastAsia"/>
              <w:noProof/>
              <w:kern w:val="2"/>
              <w:sz w:val="24"/>
              <w:szCs w:val="24"/>
              <w:lang w:val="es-AR" w:eastAsia="es-AR"/>
              <w14:ligatures w14:val="standardContextual"/>
            </w:rPr>
          </w:pPr>
          <w:r>
            <w:fldChar w:fldCharType="begin"/>
          </w:r>
          <w:r>
            <w:instrText xml:space="preserve"> TOC \o "1-3" \h \z \u </w:instrText>
          </w:r>
          <w:r>
            <w:fldChar w:fldCharType="separate"/>
          </w:r>
          <w:hyperlink w:anchor="_Toc210661424" w:history="1">
            <w:r w:rsidR="00965D57" w:rsidRPr="00613B7C">
              <w:rPr>
                <w:rStyle w:val="Hipervnculo"/>
                <w:noProof/>
              </w:rPr>
              <w:t>Glosario</w:t>
            </w:r>
            <w:r w:rsidR="00965D57">
              <w:rPr>
                <w:noProof/>
                <w:webHidden/>
              </w:rPr>
              <w:tab/>
            </w:r>
            <w:r w:rsidR="00965D57">
              <w:rPr>
                <w:noProof/>
                <w:webHidden/>
              </w:rPr>
              <w:fldChar w:fldCharType="begin"/>
            </w:r>
            <w:r w:rsidR="00965D57">
              <w:rPr>
                <w:noProof/>
                <w:webHidden/>
              </w:rPr>
              <w:instrText xml:space="preserve"> PAGEREF _Toc210661424 \h </w:instrText>
            </w:r>
            <w:r w:rsidR="00965D57">
              <w:rPr>
                <w:noProof/>
                <w:webHidden/>
              </w:rPr>
            </w:r>
            <w:r w:rsidR="00965D57">
              <w:rPr>
                <w:noProof/>
                <w:webHidden/>
              </w:rPr>
              <w:fldChar w:fldCharType="separate"/>
            </w:r>
            <w:r w:rsidR="00C13621">
              <w:rPr>
                <w:noProof/>
                <w:webHidden/>
              </w:rPr>
              <w:t>2</w:t>
            </w:r>
            <w:r w:rsidR="00965D57">
              <w:rPr>
                <w:noProof/>
                <w:webHidden/>
              </w:rPr>
              <w:fldChar w:fldCharType="end"/>
            </w:r>
          </w:hyperlink>
        </w:p>
        <w:p w14:paraId="050274D7" w14:textId="37BA8D1F" w:rsidR="00965D57" w:rsidRDefault="00965D57">
          <w:pPr>
            <w:pStyle w:val="TDC1"/>
            <w:tabs>
              <w:tab w:val="right" w:leader="dot" w:pos="9742"/>
            </w:tabs>
            <w:rPr>
              <w:rFonts w:eastAsiaTheme="minorEastAsia"/>
              <w:noProof/>
              <w:kern w:val="2"/>
              <w:sz w:val="24"/>
              <w:szCs w:val="24"/>
              <w:lang w:val="es-AR" w:eastAsia="es-AR"/>
              <w14:ligatures w14:val="standardContextual"/>
            </w:rPr>
          </w:pPr>
          <w:hyperlink w:anchor="_Toc210661425" w:history="1">
            <w:r w:rsidRPr="00613B7C">
              <w:rPr>
                <w:rStyle w:val="Hipervnculo"/>
                <w:noProof/>
              </w:rPr>
              <w:t>Funcionamiento</w:t>
            </w:r>
            <w:r>
              <w:rPr>
                <w:noProof/>
                <w:webHidden/>
              </w:rPr>
              <w:tab/>
            </w:r>
            <w:r>
              <w:rPr>
                <w:noProof/>
                <w:webHidden/>
              </w:rPr>
              <w:fldChar w:fldCharType="begin"/>
            </w:r>
            <w:r>
              <w:rPr>
                <w:noProof/>
                <w:webHidden/>
              </w:rPr>
              <w:instrText xml:space="preserve"> PAGEREF _Toc210661425 \h </w:instrText>
            </w:r>
            <w:r>
              <w:rPr>
                <w:noProof/>
                <w:webHidden/>
              </w:rPr>
            </w:r>
            <w:r>
              <w:rPr>
                <w:noProof/>
                <w:webHidden/>
              </w:rPr>
              <w:fldChar w:fldCharType="separate"/>
            </w:r>
            <w:r w:rsidR="00C13621">
              <w:rPr>
                <w:noProof/>
                <w:webHidden/>
              </w:rPr>
              <w:t>2</w:t>
            </w:r>
            <w:r>
              <w:rPr>
                <w:noProof/>
                <w:webHidden/>
              </w:rPr>
              <w:fldChar w:fldCharType="end"/>
            </w:r>
          </w:hyperlink>
        </w:p>
        <w:p w14:paraId="4A491CEB" w14:textId="35EC053C" w:rsidR="00965D57" w:rsidRDefault="00965D57">
          <w:pPr>
            <w:pStyle w:val="TDC1"/>
            <w:tabs>
              <w:tab w:val="right" w:leader="dot" w:pos="9742"/>
            </w:tabs>
            <w:rPr>
              <w:rFonts w:eastAsiaTheme="minorEastAsia"/>
              <w:noProof/>
              <w:kern w:val="2"/>
              <w:sz w:val="24"/>
              <w:szCs w:val="24"/>
              <w:lang w:val="es-AR" w:eastAsia="es-AR"/>
              <w14:ligatures w14:val="standardContextual"/>
            </w:rPr>
          </w:pPr>
          <w:hyperlink w:anchor="_Toc210661426" w:history="1">
            <w:r w:rsidRPr="00613B7C">
              <w:rPr>
                <w:rStyle w:val="Hipervnculo"/>
                <w:noProof/>
              </w:rPr>
              <w:t>Modelo de dominio</w:t>
            </w:r>
            <w:r>
              <w:rPr>
                <w:noProof/>
                <w:webHidden/>
              </w:rPr>
              <w:tab/>
            </w:r>
            <w:r>
              <w:rPr>
                <w:noProof/>
                <w:webHidden/>
              </w:rPr>
              <w:fldChar w:fldCharType="begin"/>
            </w:r>
            <w:r>
              <w:rPr>
                <w:noProof/>
                <w:webHidden/>
              </w:rPr>
              <w:instrText xml:space="preserve"> PAGEREF _Toc210661426 \h </w:instrText>
            </w:r>
            <w:r>
              <w:rPr>
                <w:noProof/>
                <w:webHidden/>
              </w:rPr>
            </w:r>
            <w:r>
              <w:rPr>
                <w:noProof/>
                <w:webHidden/>
              </w:rPr>
              <w:fldChar w:fldCharType="separate"/>
            </w:r>
            <w:r w:rsidR="00C13621">
              <w:rPr>
                <w:noProof/>
                <w:webHidden/>
              </w:rPr>
              <w:t>3</w:t>
            </w:r>
            <w:r>
              <w:rPr>
                <w:noProof/>
                <w:webHidden/>
              </w:rPr>
              <w:fldChar w:fldCharType="end"/>
            </w:r>
          </w:hyperlink>
        </w:p>
        <w:p w14:paraId="71E741C7" w14:textId="7D4D916E" w:rsidR="00965D57" w:rsidRDefault="00965D57">
          <w:pPr>
            <w:pStyle w:val="TDC1"/>
            <w:tabs>
              <w:tab w:val="right" w:leader="dot" w:pos="9742"/>
            </w:tabs>
            <w:rPr>
              <w:rFonts w:eastAsiaTheme="minorEastAsia"/>
              <w:noProof/>
              <w:kern w:val="2"/>
              <w:sz w:val="24"/>
              <w:szCs w:val="24"/>
              <w:lang w:val="es-AR" w:eastAsia="es-AR"/>
              <w14:ligatures w14:val="standardContextual"/>
            </w:rPr>
          </w:pPr>
          <w:hyperlink w:anchor="_Toc210661427" w:history="1">
            <w:r w:rsidRPr="00613B7C">
              <w:rPr>
                <w:rStyle w:val="Hipervnculo"/>
                <w:noProof/>
              </w:rPr>
              <w:t>Reglas de negocio</w:t>
            </w:r>
            <w:r>
              <w:rPr>
                <w:noProof/>
                <w:webHidden/>
              </w:rPr>
              <w:tab/>
            </w:r>
            <w:r>
              <w:rPr>
                <w:noProof/>
                <w:webHidden/>
              </w:rPr>
              <w:fldChar w:fldCharType="begin"/>
            </w:r>
            <w:r>
              <w:rPr>
                <w:noProof/>
                <w:webHidden/>
              </w:rPr>
              <w:instrText xml:space="preserve"> PAGEREF _Toc210661427 \h </w:instrText>
            </w:r>
            <w:r>
              <w:rPr>
                <w:noProof/>
                <w:webHidden/>
              </w:rPr>
            </w:r>
            <w:r>
              <w:rPr>
                <w:noProof/>
                <w:webHidden/>
              </w:rPr>
              <w:fldChar w:fldCharType="separate"/>
            </w:r>
            <w:r w:rsidR="00C13621">
              <w:rPr>
                <w:noProof/>
                <w:webHidden/>
              </w:rPr>
              <w:t>3</w:t>
            </w:r>
            <w:r>
              <w:rPr>
                <w:noProof/>
                <w:webHidden/>
              </w:rPr>
              <w:fldChar w:fldCharType="end"/>
            </w:r>
          </w:hyperlink>
        </w:p>
        <w:p w14:paraId="4FD36A66" w14:textId="2C0ACC13" w:rsidR="00965D57" w:rsidRDefault="00965D57">
          <w:pPr>
            <w:pStyle w:val="TDC1"/>
            <w:tabs>
              <w:tab w:val="right" w:leader="dot" w:pos="9742"/>
            </w:tabs>
            <w:rPr>
              <w:rFonts w:eastAsiaTheme="minorEastAsia"/>
              <w:noProof/>
              <w:kern w:val="2"/>
              <w:sz w:val="24"/>
              <w:szCs w:val="24"/>
              <w:lang w:val="es-AR" w:eastAsia="es-AR"/>
              <w14:ligatures w14:val="standardContextual"/>
            </w:rPr>
          </w:pPr>
          <w:hyperlink w:anchor="_Toc210661428" w:history="1">
            <w:r w:rsidRPr="00613B7C">
              <w:rPr>
                <w:rStyle w:val="Hipervnculo"/>
                <w:noProof/>
              </w:rPr>
              <w:t>Caso de uso</w:t>
            </w:r>
            <w:r>
              <w:rPr>
                <w:noProof/>
                <w:webHidden/>
              </w:rPr>
              <w:tab/>
            </w:r>
            <w:r>
              <w:rPr>
                <w:noProof/>
                <w:webHidden/>
              </w:rPr>
              <w:fldChar w:fldCharType="begin"/>
            </w:r>
            <w:r>
              <w:rPr>
                <w:noProof/>
                <w:webHidden/>
              </w:rPr>
              <w:instrText xml:space="preserve"> PAGEREF _Toc210661428 \h </w:instrText>
            </w:r>
            <w:r>
              <w:rPr>
                <w:noProof/>
                <w:webHidden/>
              </w:rPr>
            </w:r>
            <w:r>
              <w:rPr>
                <w:noProof/>
                <w:webHidden/>
              </w:rPr>
              <w:fldChar w:fldCharType="separate"/>
            </w:r>
            <w:r w:rsidR="00C13621">
              <w:rPr>
                <w:noProof/>
                <w:webHidden/>
              </w:rPr>
              <w:t>4</w:t>
            </w:r>
            <w:r>
              <w:rPr>
                <w:noProof/>
                <w:webHidden/>
              </w:rPr>
              <w:fldChar w:fldCharType="end"/>
            </w:r>
          </w:hyperlink>
        </w:p>
        <w:p w14:paraId="7CA5B5AD" w14:textId="046ACBB1" w:rsidR="00965D57" w:rsidRDefault="00965D57">
          <w:pPr>
            <w:pStyle w:val="TDC1"/>
            <w:tabs>
              <w:tab w:val="right" w:leader="dot" w:pos="9742"/>
            </w:tabs>
            <w:rPr>
              <w:rFonts w:eastAsiaTheme="minorEastAsia"/>
              <w:noProof/>
              <w:kern w:val="2"/>
              <w:sz w:val="24"/>
              <w:szCs w:val="24"/>
              <w:lang w:val="es-AR" w:eastAsia="es-AR"/>
              <w14:ligatures w14:val="standardContextual"/>
            </w:rPr>
          </w:pPr>
          <w:hyperlink w:anchor="_Toc210661429" w:history="1">
            <w:r w:rsidRPr="00613B7C">
              <w:rPr>
                <w:rStyle w:val="Hipervnculo"/>
                <w:noProof/>
              </w:rPr>
              <w:t>Mejoras a implementar</w:t>
            </w:r>
            <w:r>
              <w:rPr>
                <w:noProof/>
                <w:webHidden/>
              </w:rPr>
              <w:tab/>
            </w:r>
            <w:r>
              <w:rPr>
                <w:noProof/>
                <w:webHidden/>
              </w:rPr>
              <w:fldChar w:fldCharType="begin"/>
            </w:r>
            <w:r>
              <w:rPr>
                <w:noProof/>
                <w:webHidden/>
              </w:rPr>
              <w:instrText xml:space="preserve"> PAGEREF _Toc210661429 \h </w:instrText>
            </w:r>
            <w:r>
              <w:rPr>
                <w:noProof/>
                <w:webHidden/>
              </w:rPr>
            </w:r>
            <w:r>
              <w:rPr>
                <w:noProof/>
                <w:webHidden/>
              </w:rPr>
              <w:fldChar w:fldCharType="separate"/>
            </w:r>
            <w:r w:rsidR="00C13621">
              <w:rPr>
                <w:noProof/>
                <w:webHidden/>
              </w:rPr>
              <w:t>6</w:t>
            </w:r>
            <w:r>
              <w:rPr>
                <w:noProof/>
                <w:webHidden/>
              </w:rPr>
              <w:fldChar w:fldCharType="end"/>
            </w:r>
          </w:hyperlink>
        </w:p>
        <w:p w14:paraId="7C3799E4" w14:textId="10481414" w:rsidR="00965D57" w:rsidRDefault="00965D57">
          <w:pPr>
            <w:pStyle w:val="TDC1"/>
            <w:tabs>
              <w:tab w:val="right" w:leader="dot" w:pos="9742"/>
            </w:tabs>
            <w:rPr>
              <w:rFonts w:eastAsiaTheme="minorEastAsia"/>
              <w:noProof/>
              <w:kern w:val="2"/>
              <w:sz w:val="24"/>
              <w:szCs w:val="24"/>
              <w:lang w:val="es-AR" w:eastAsia="es-AR"/>
              <w14:ligatures w14:val="standardContextual"/>
            </w:rPr>
          </w:pPr>
          <w:hyperlink w:anchor="_Toc210661430" w:history="1">
            <w:r w:rsidRPr="00613B7C">
              <w:rPr>
                <w:rStyle w:val="Hipervnculo"/>
                <w:noProof/>
              </w:rPr>
              <w:t>Repositorio de GitHub</w:t>
            </w:r>
            <w:r>
              <w:rPr>
                <w:noProof/>
                <w:webHidden/>
              </w:rPr>
              <w:tab/>
            </w:r>
            <w:r>
              <w:rPr>
                <w:noProof/>
                <w:webHidden/>
              </w:rPr>
              <w:fldChar w:fldCharType="begin"/>
            </w:r>
            <w:r>
              <w:rPr>
                <w:noProof/>
                <w:webHidden/>
              </w:rPr>
              <w:instrText xml:space="preserve"> PAGEREF _Toc210661430 \h </w:instrText>
            </w:r>
            <w:r>
              <w:rPr>
                <w:noProof/>
                <w:webHidden/>
              </w:rPr>
            </w:r>
            <w:r>
              <w:rPr>
                <w:noProof/>
                <w:webHidden/>
              </w:rPr>
              <w:fldChar w:fldCharType="separate"/>
            </w:r>
            <w:r w:rsidR="00C13621">
              <w:rPr>
                <w:noProof/>
                <w:webHidden/>
              </w:rPr>
              <w:t>6</w:t>
            </w:r>
            <w:r>
              <w:rPr>
                <w:noProof/>
                <w:webHidden/>
              </w:rPr>
              <w:fldChar w:fldCharType="end"/>
            </w:r>
          </w:hyperlink>
        </w:p>
        <w:p w14:paraId="462C294A" w14:textId="7C17BD54" w:rsidR="00984E71" w:rsidRDefault="00984E71">
          <w:r>
            <w:rPr>
              <w:b/>
              <w:bCs/>
              <w:lang w:val="es-ES"/>
            </w:rPr>
            <w:fldChar w:fldCharType="end"/>
          </w:r>
        </w:p>
      </w:sdtContent>
    </w:sdt>
    <w:p w14:paraId="333A5E13" w14:textId="6137C170" w:rsidR="002F01F3" w:rsidRDefault="002F01F3" w:rsidP="009B458A"/>
    <w:p w14:paraId="7CD59F2E" w14:textId="77777777" w:rsidR="00984E71" w:rsidRDefault="00984E71" w:rsidP="009B458A"/>
    <w:p w14:paraId="41FF5AED" w14:textId="77777777" w:rsidR="00984E71" w:rsidRDefault="00984E71" w:rsidP="009B458A"/>
    <w:p w14:paraId="28DEC093" w14:textId="77777777" w:rsidR="00984E71" w:rsidRDefault="00984E71" w:rsidP="009B458A"/>
    <w:p w14:paraId="6AEA05F1" w14:textId="77777777" w:rsidR="00984E71" w:rsidRDefault="00984E71" w:rsidP="009B458A"/>
    <w:p w14:paraId="33E46BBB" w14:textId="77777777" w:rsidR="00984E71" w:rsidRDefault="00984E71" w:rsidP="009B458A"/>
    <w:p w14:paraId="0CD54DC7" w14:textId="77777777" w:rsidR="009B458A" w:rsidRDefault="009B458A" w:rsidP="009B458A"/>
    <w:p w14:paraId="4BDDA405" w14:textId="77777777" w:rsidR="009B458A" w:rsidRDefault="009B458A" w:rsidP="009B458A"/>
    <w:p w14:paraId="032594DD" w14:textId="77777777" w:rsidR="009B458A" w:rsidRDefault="009B458A" w:rsidP="009B458A"/>
    <w:p w14:paraId="3BC32F02" w14:textId="77777777" w:rsidR="009B458A" w:rsidRDefault="009B458A" w:rsidP="009B458A"/>
    <w:p w14:paraId="17BD44E4" w14:textId="77777777" w:rsidR="009B458A" w:rsidRDefault="009B458A" w:rsidP="009B458A"/>
    <w:p w14:paraId="0C808D59" w14:textId="77777777" w:rsidR="009B458A" w:rsidRDefault="009B458A" w:rsidP="009B458A"/>
    <w:p w14:paraId="3FE18FA2" w14:textId="77777777" w:rsidR="009B458A" w:rsidRDefault="009B458A" w:rsidP="009B458A"/>
    <w:p w14:paraId="5C40C5C1" w14:textId="77777777" w:rsidR="009B458A" w:rsidRDefault="009B458A" w:rsidP="009B458A"/>
    <w:p w14:paraId="6823FD98" w14:textId="77777777" w:rsidR="009B458A" w:rsidRDefault="009B458A" w:rsidP="009B458A"/>
    <w:p w14:paraId="68724458" w14:textId="77777777" w:rsidR="009B458A" w:rsidRDefault="009B458A" w:rsidP="009B458A"/>
    <w:p w14:paraId="6C1BD1C6" w14:textId="77777777" w:rsidR="009B458A" w:rsidRDefault="009B458A" w:rsidP="009B458A"/>
    <w:p w14:paraId="2519E5D3" w14:textId="77777777" w:rsidR="009B458A" w:rsidRDefault="009B458A" w:rsidP="009B458A"/>
    <w:p w14:paraId="157D1AD5" w14:textId="77777777" w:rsidR="009B458A" w:rsidRPr="009B458A" w:rsidRDefault="009B458A" w:rsidP="009B458A">
      <w:pPr>
        <w:rPr>
          <w:lang w:val="es-AR"/>
        </w:rPr>
      </w:pPr>
    </w:p>
    <w:p w14:paraId="5C51C1BB" w14:textId="6D929915" w:rsidR="00090987" w:rsidRPr="00090987" w:rsidRDefault="00984E71" w:rsidP="00090987">
      <w:pPr>
        <w:pStyle w:val="Ttulo1"/>
      </w:pPr>
      <w:bookmarkStart w:id="0" w:name="_Toc210661424"/>
      <w:r w:rsidRPr="00090987">
        <w:lastRenderedPageBreak/>
        <w:t>Glosario</w:t>
      </w:r>
      <w:bookmarkEnd w:id="0"/>
    </w:p>
    <w:p w14:paraId="219B0BED" w14:textId="58B5837D" w:rsidR="00BF7A87" w:rsidRPr="00090987" w:rsidRDefault="00BF7A87" w:rsidP="00BF7A87">
      <w:pPr>
        <w:rPr>
          <w:lang w:val="es-AR"/>
        </w:rPr>
      </w:pPr>
      <w:r w:rsidRPr="00090987">
        <w:rPr>
          <w:lang w:val="es-AR"/>
        </w:rPr>
        <w:t>GIS:</w:t>
      </w:r>
      <w:r w:rsidR="00DF29FB">
        <w:rPr>
          <w:lang w:val="es-AR"/>
        </w:rPr>
        <w:t xml:space="preserve"> Las siglas significan sistema de información geográfica, esta es un conjunto</w:t>
      </w:r>
      <w:r w:rsidR="00DF29FB" w:rsidRPr="00DF29FB">
        <w:rPr>
          <w:lang w:val="es-AR"/>
        </w:rPr>
        <w:t xml:space="preserve"> de herramientas y datos para capturar, almacenar, analizar y visualizar información georreferenciada (mapas, capas, atributos).</w:t>
      </w:r>
    </w:p>
    <w:p w14:paraId="1F324F11" w14:textId="77612BF0" w:rsidR="00BF7A87" w:rsidRPr="00090987" w:rsidRDefault="00BF7A87" w:rsidP="00BF7A87">
      <w:pPr>
        <w:rPr>
          <w:lang w:val="es-AR"/>
        </w:rPr>
      </w:pPr>
      <w:r w:rsidRPr="00090987">
        <w:rPr>
          <w:lang w:val="es-AR"/>
        </w:rPr>
        <w:t>Centroide:</w:t>
      </w:r>
      <w:r w:rsidR="00DF29FB">
        <w:rPr>
          <w:lang w:val="es-AR"/>
        </w:rPr>
        <w:t xml:space="preserve"> </w:t>
      </w:r>
      <w:r w:rsidR="00DF29FB" w:rsidRPr="00DF29FB">
        <w:rPr>
          <w:lang w:val="es-AR"/>
        </w:rPr>
        <w:t xml:space="preserve">Punto que representa el centro geométrico de una figura (polígono, </w:t>
      </w:r>
      <w:proofErr w:type="spellStart"/>
      <w:r w:rsidR="00DF29FB" w:rsidRPr="00DF29FB">
        <w:rPr>
          <w:lang w:val="es-AR"/>
        </w:rPr>
        <w:t>multipolígono</w:t>
      </w:r>
      <w:proofErr w:type="spellEnd"/>
      <w:r w:rsidR="00DF29FB" w:rsidRPr="00DF29FB">
        <w:rPr>
          <w:lang w:val="es-AR"/>
        </w:rPr>
        <w:t>).</w:t>
      </w:r>
    </w:p>
    <w:p w14:paraId="0839CC03" w14:textId="14162FDF" w:rsidR="00AE66A9" w:rsidRPr="00090987" w:rsidRDefault="00AE66A9" w:rsidP="00BF7A87">
      <w:pPr>
        <w:rPr>
          <w:lang w:val="es-AR"/>
        </w:rPr>
      </w:pPr>
      <w:proofErr w:type="spellStart"/>
      <w:r w:rsidRPr="00090987">
        <w:rPr>
          <w:lang w:val="es-AR"/>
        </w:rPr>
        <w:t>Join</w:t>
      </w:r>
      <w:proofErr w:type="spellEnd"/>
      <w:r w:rsidR="00681E93" w:rsidRPr="00090987">
        <w:rPr>
          <w:lang w:val="es-AR"/>
        </w:rPr>
        <w:t>:</w:t>
      </w:r>
      <w:r w:rsidR="00DF29FB" w:rsidRPr="00DF29FB">
        <w:rPr>
          <w:lang w:val="es-AR"/>
        </w:rPr>
        <w:t xml:space="preserve"> Operación que combina tablas o capas usando un campo clave común. En bases de datos: INNER/LEFT/RIGHT JOIN</w:t>
      </w:r>
      <w:r w:rsidR="00DF29FB">
        <w:rPr>
          <w:lang w:val="es-AR"/>
        </w:rPr>
        <w:t>.</w:t>
      </w:r>
    </w:p>
    <w:p w14:paraId="19A025CD" w14:textId="071159D6" w:rsidR="00681E93" w:rsidRPr="00090987" w:rsidRDefault="00681E93" w:rsidP="00BF7A87">
      <w:pPr>
        <w:rPr>
          <w:lang w:val="es-AR"/>
        </w:rPr>
      </w:pPr>
      <w:proofErr w:type="spellStart"/>
      <w:r w:rsidRPr="00090987">
        <w:rPr>
          <w:lang w:val="es-AR"/>
        </w:rPr>
        <w:t>Hyperparameter</w:t>
      </w:r>
      <w:proofErr w:type="spellEnd"/>
      <w:r w:rsidRPr="00090987">
        <w:rPr>
          <w:lang w:val="es-AR"/>
        </w:rPr>
        <w:t xml:space="preserve"> </w:t>
      </w:r>
      <w:proofErr w:type="spellStart"/>
      <w:r w:rsidRPr="00090987">
        <w:rPr>
          <w:lang w:val="es-AR"/>
        </w:rPr>
        <w:t>tunning</w:t>
      </w:r>
      <w:proofErr w:type="spellEnd"/>
      <w:r w:rsidRPr="00090987">
        <w:rPr>
          <w:lang w:val="es-AR"/>
        </w:rPr>
        <w:t>:</w:t>
      </w:r>
      <w:r w:rsidR="00DF29FB">
        <w:rPr>
          <w:lang w:val="es-AR"/>
        </w:rPr>
        <w:t xml:space="preserve"> </w:t>
      </w:r>
      <w:r w:rsidR="00DF29FB" w:rsidRPr="00DF29FB">
        <w:rPr>
          <w:lang w:val="es-AR"/>
        </w:rPr>
        <w:t xml:space="preserve">Proceso de buscar los valores óptimos de parámetros que no aprende el modelo (p. ej., tasa de aprendizaje, profundidad de árbol), usando estrategias como </w:t>
      </w:r>
      <w:proofErr w:type="spellStart"/>
      <w:r w:rsidR="00DF29FB" w:rsidRPr="00DF29FB">
        <w:rPr>
          <w:lang w:val="es-AR"/>
        </w:rPr>
        <w:t>grid</w:t>
      </w:r>
      <w:proofErr w:type="spellEnd"/>
      <w:r w:rsidR="00DF29FB" w:rsidRPr="00DF29FB">
        <w:rPr>
          <w:lang w:val="es-AR"/>
        </w:rPr>
        <w:t>/</w:t>
      </w:r>
      <w:proofErr w:type="spellStart"/>
      <w:r w:rsidR="00DF29FB" w:rsidRPr="00DF29FB">
        <w:rPr>
          <w:lang w:val="es-AR"/>
        </w:rPr>
        <w:t>random</w:t>
      </w:r>
      <w:proofErr w:type="spellEnd"/>
      <w:r w:rsidR="00DF29FB" w:rsidRPr="00DF29FB">
        <w:rPr>
          <w:lang w:val="es-AR"/>
        </w:rPr>
        <w:t xml:space="preserve"> </w:t>
      </w:r>
      <w:proofErr w:type="spellStart"/>
      <w:r w:rsidR="00DF29FB" w:rsidRPr="00DF29FB">
        <w:rPr>
          <w:lang w:val="es-AR"/>
        </w:rPr>
        <w:t>search</w:t>
      </w:r>
      <w:proofErr w:type="spellEnd"/>
      <w:r w:rsidR="00DF29FB" w:rsidRPr="00DF29FB">
        <w:rPr>
          <w:lang w:val="es-AR"/>
        </w:rPr>
        <w:t xml:space="preserve"> o búsqueda bayesiana, normalmente con validación cruzada.</w:t>
      </w:r>
    </w:p>
    <w:p w14:paraId="6D33DAAA" w14:textId="2B1231E4" w:rsidR="00681E93" w:rsidRPr="00DF29FB" w:rsidRDefault="00681E93" w:rsidP="00BF7A87">
      <w:pPr>
        <w:rPr>
          <w:lang w:val="es-AR"/>
        </w:rPr>
      </w:pPr>
      <w:r w:rsidRPr="00090987">
        <w:rPr>
          <w:lang w:val="es-AR"/>
        </w:rPr>
        <w:t>Algoritmo genético:</w:t>
      </w:r>
      <w:r w:rsidR="00DF29FB" w:rsidRPr="00DF29FB">
        <w:rPr>
          <w:lang w:val="es-AR"/>
        </w:rPr>
        <w:t xml:space="preserve"> Método de optimización inspirado en la evolución biológica. Mantiene una población de soluciones y aplica evaluación (fitness), selección, cruce y mutación para mejorar iterativamente los resultados.</w:t>
      </w:r>
    </w:p>
    <w:p w14:paraId="65D6699B" w14:textId="003CE565" w:rsidR="00984E71" w:rsidRPr="00A833A9" w:rsidRDefault="00DF29FB" w:rsidP="00A833A9">
      <w:pPr>
        <w:rPr>
          <w:lang w:val="es-AR"/>
        </w:rPr>
      </w:pPr>
      <w:r>
        <w:rPr>
          <w:lang w:val="es-AR"/>
        </w:rPr>
        <w:t>Generación</w:t>
      </w:r>
      <w:r w:rsidR="006136F8" w:rsidRPr="00090987">
        <w:rPr>
          <w:lang w:val="es-AR"/>
        </w:rPr>
        <w:t>:</w:t>
      </w:r>
      <w:r w:rsidRPr="00DF29FB">
        <w:rPr>
          <w:lang w:val="es-AR"/>
        </w:rPr>
        <w:t xml:space="preserve"> Cada generación es un ciclo completo de evaluación → selección → cruce → mutación que produce una nueva población.</w:t>
      </w:r>
    </w:p>
    <w:p w14:paraId="56E01BA3" w14:textId="5F79772C" w:rsidR="00092B7A" w:rsidRDefault="00092B7A" w:rsidP="00092B7A">
      <w:pPr>
        <w:pStyle w:val="Ttulo1"/>
      </w:pPr>
      <w:bookmarkStart w:id="1" w:name="_Toc210661425"/>
      <w:r>
        <w:t>Funcionamiento</w:t>
      </w:r>
      <w:bookmarkEnd w:id="1"/>
    </w:p>
    <w:p w14:paraId="4141808E" w14:textId="16C0A416" w:rsidR="00092B7A" w:rsidRDefault="00BF7A87" w:rsidP="00092B7A">
      <w:pPr>
        <w:rPr>
          <w:lang w:val="es-AR"/>
        </w:rPr>
      </w:pPr>
      <w:r>
        <w:rPr>
          <w:lang w:val="es-AR"/>
        </w:rPr>
        <w:t>Esta herramienta consiste en que, primeramente, el usuario debe seleccionar en el GIS el área correspondiente al campo sobre el que se quiere realizar el análisis. Con las coordenadas que delimitan el polígono, se logra calcular el área delimitada en metros cuadrados y hectáreas, las coordenadas del centroide del mismo, y el departamento y provincia a la que pertenece dicho campo.</w:t>
      </w:r>
    </w:p>
    <w:p w14:paraId="42623129" w14:textId="1E05352A" w:rsidR="00BF7A87" w:rsidRDefault="00AE66A9" w:rsidP="00092B7A">
      <w:pPr>
        <w:rPr>
          <w:lang w:val="es-AR"/>
        </w:rPr>
      </w:pPr>
      <w:r>
        <w:rPr>
          <w:lang w:val="es-AR"/>
        </w:rPr>
        <w:t>Una vez cerrada la aplicación que permite la recuperación y cálculo de los datos mencionados anteriormente, el sistema corrobora que estén creados los archivos necesarios para el entreno de la red neuronal que va a predecir las toneladas que se producirán de cada semilla. En sí el archivo de entreno es uno solo, pero para crearlo se necesita de la creación de varios otros. Cuando se crea un archivo lo que se hace es limpiarlo de columnas o filas con datos faltantes o innecesarios, ya que las redes neuronales se entrenan interpretando la relación entre datos numéricos y si faltan datos en una relación, no hay tal; también se hacen diferentes JOIN entre los datos de archivos para que cada fila de un archivo se relacione con la correspondiente fila de otro dependiendo de una condición (puede ser dependiendo del nombre del departamento); y finalmente, también lo que se ajusta es el orden y nombre de las columnas para que en todos los archivos los datos equivalentes puedan ser llamados de la misma manera.</w:t>
      </w:r>
    </w:p>
    <w:p w14:paraId="3ABE0128" w14:textId="7A730B6F" w:rsidR="00AE66A9" w:rsidRDefault="00AE66A9" w:rsidP="00092B7A">
      <w:pPr>
        <w:rPr>
          <w:lang w:val="es-AR"/>
        </w:rPr>
      </w:pPr>
      <w:r>
        <w:rPr>
          <w:lang w:val="es-AR"/>
        </w:rPr>
        <w:t xml:space="preserve">Luego, se verifica si hay almacenado un modelo ya entrenado, debido a que el entreno en cada iteración </w:t>
      </w:r>
      <w:r w:rsidR="00F717CA">
        <w:rPr>
          <w:lang w:val="es-AR"/>
        </w:rPr>
        <w:t>sería</w:t>
      </w:r>
      <w:r>
        <w:rPr>
          <w:lang w:val="es-AR"/>
        </w:rPr>
        <w:t xml:space="preserve"> algo tedioso por el tiempo</w:t>
      </w:r>
      <w:r w:rsidR="00681E93">
        <w:rPr>
          <w:lang w:val="es-AR"/>
        </w:rPr>
        <w:t xml:space="preserve"> que tarda y no tan necesario ya que los datos ingresados para su entreno no cambian con tanta frecuencia. En el caso de que no haya un modelo entrenado, se tiene la posibilidad de hacer un </w:t>
      </w:r>
      <w:proofErr w:type="spellStart"/>
      <w:r w:rsidR="00681E93">
        <w:rPr>
          <w:lang w:val="es-AR"/>
        </w:rPr>
        <w:t>hyperparameter</w:t>
      </w:r>
      <w:proofErr w:type="spellEnd"/>
      <w:r w:rsidR="00681E93">
        <w:rPr>
          <w:lang w:val="es-AR"/>
        </w:rPr>
        <w:t xml:space="preserve"> </w:t>
      </w:r>
      <w:proofErr w:type="spellStart"/>
      <w:r w:rsidR="00681E93">
        <w:rPr>
          <w:lang w:val="es-AR"/>
        </w:rPr>
        <w:t>tunning</w:t>
      </w:r>
      <w:proofErr w:type="spellEnd"/>
      <w:r w:rsidR="00681E93">
        <w:rPr>
          <w:lang w:val="es-AR"/>
        </w:rPr>
        <w:t xml:space="preserve"> previo al entreno. Una vez entrenado el modelo, este se guarda en una carpeta y sigue con la ejecución normal del sistema.</w:t>
      </w:r>
    </w:p>
    <w:p w14:paraId="6E1E1903" w14:textId="341B6790" w:rsidR="006136F8" w:rsidRDefault="00681E93" w:rsidP="00092B7A">
      <w:pPr>
        <w:rPr>
          <w:lang w:val="es-AR"/>
        </w:rPr>
      </w:pPr>
      <w:r>
        <w:rPr>
          <w:lang w:val="es-AR"/>
        </w:rPr>
        <w:t xml:space="preserve">Finalmente, se llega al algoritmo genético que es donde mediante la ejecución de diferentes </w:t>
      </w:r>
      <w:r w:rsidR="00DF29FB">
        <w:rPr>
          <w:lang w:val="es-AR"/>
        </w:rPr>
        <w:t>generaciones</w:t>
      </w:r>
      <w:r>
        <w:rPr>
          <w:lang w:val="es-AR"/>
        </w:rPr>
        <w:t xml:space="preserve">, se obtiene </w:t>
      </w:r>
      <w:r w:rsidR="006136F8">
        <w:rPr>
          <w:lang w:val="es-AR"/>
        </w:rPr>
        <w:t xml:space="preserve">una aproximación a la forma óptima de sembrado para la obtención de la mayor cantidad de toneladas por semilla sembrada. </w:t>
      </w:r>
    </w:p>
    <w:p w14:paraId="387DDD82" w14:textId="52055781" w:rsidR="00681E93" w:rsidRPr="00092B7A" w:rsidRDefault="006136F8" w:rsidP="00092B7A">
      <w:pPr>
        <w:rPr>
          <w:lang w:val="es-AR"/>
        </w:rPr>
      </w:pPr>
      <w:r>
        <w:rPr>
          <w:lang w:val="es-AR"/>
        </w:rPr>
        <w:lastRenderedPageBreak/>
        <w:t>Para realizar las predicciones a futuro se arma una tupla con el nombre de la semilla, los datos del suelo y las predicciones climáticas a futuro.</w:t>
      </w:r>
    </w:p>
    <w:p w14:paraId="744733E6" w14:textId="24C33CCF" w:rsidR="00984E71" w:rsidRDefault="00984E71" w:rsidP="00984E71">
      <w:pPr>
        <w:pStyle w:val="Ttulo1"/>
      </w:pPr>
      <w:bookmarkStart w:id="2" w:name="_Toc210661426"/>
      <w:r>
        <w:t>Modelo de dominio</w:t>
      </w:r>
      <w:bookmarkEnd w:id="2"/>
    </w:p>
    <w:p w14:paraId="6CB9CE6B" w14:textId="4A9AE6DE" w:rsidR="00634B2B" w:rsidRDefault="00634B2B" w:rsidP="00634B2B">
      <w:pPr>
        <w:rPr>
          <w:lang w:val="es-AR"/>
        </w:rPr>
      </w:pPr>
      <w:r>
        <w:rPr>
          <w:lang w:val="es-AR"/>
        </w:rPr>
        <w:t>Esta herramienta no persiste entidades en una base de datos, sino que se realizan diferentes operaciones entre diferentes archivos.</w:t>
      </w:r>
    </w:p>
    <w:p w14:paraId="0E7BFDC5" w14:textId="19F3F21E" w:rsidR="00092B7A" w:rsidRDefault="00092B7A" w:rsidP="00634B2B">
      <w:pPr>
        <w:rPr>
          <w:lang w:val="es-AR"/>
        </w:rPr>
      </w:pPr>
      <w:r>
        <w:rPr>
          <w:lang w:val="es-AR"/>
        </w:rPr>
        <w:t xml:space="preserve">Pero puedo mostrar las columnas de los archivos más importantes utilizados, como por ejemplo el que se utiliza para entrenar a la red neuronal que predice las toneladas </w:t>
      </w:r>
      <w:r w:rsidR="006136F8">
        <w:rPr>
          <w:lang w:val="es-AR"/>
        </w:rPr>
        <w:t>que se obtendrán en el área seleccionada:</w:t>
      </w:r>
    </w:p>
    <w:p w14:paraId="5919E026" w14:textId="4613C512" w:rsidR="006136F8" w:rsidRPr="006136F8" w:rsidRDefault="006136F8" w:rsidP="006136F8">
      <w:pPr>
        <w:pStyle w:val="Prrafodelista"/>
        <w:numPr>
          <w:ilvl w:val="0"/>
          <w:numId w:val="14"/>
        </w:numPr>
        <w:rPr>
          <w:lang w:val="es-AR"/>
        </w:rPr>
      </w:pPr>
      <w:proofErr w:type="spellStart"/>
      <w:r w:rsidRPr="006136F8">
        <w:rPr>
          <w:lang w:val="es-AR"/>
        </w:rPr>
        <w:t>cultivo_nombre</w:t>
      </w:r>
      <w:proofErr w:type="spellEnd"/>
      <w:r>
        <w:rPr>
          <w:lang w:val="es-AR"/>
        </w:rPr>
        <w:t>: en esta columna se guarda el nombre de los cultivos para poder ser filtrado. A la red neuronal no se le pueden pasar strings, es por ello que antes de entrenarla o de realizar la predicción se transforman los nombres de las semillas a enteros mediante el uso de un diccionario que también se almacena como archivo.</w:t>
      </w:r>
    </w:p>
    <w:p w14:paraId="33C43AC8" w14:textId="448EC181" w:rsidR="006136F8" w:rsidRPr="006136F8" w:rsidRDefault="006136F8" w:rsidP="006136F8">
      <w:pPr>
        <w:pStyle w:val="Prrafodelista"/>
        <w:numPr>
          <w:ilvl w:val="0"/>
          <w:numId w:val="14"/>
        </w:numPr>
        <w:rPr>
          <w:lang w:val="es-AR"/>
        </w:rPr>
      </w:pPr>
      <w:proofErr w:type="spellStart"/>
      <w:r>
        <w:rPr>
          <w:lang w:val="es-AR"/>
        </w:rPr>
        <w:t>a</w:t>
      </w:r>
      <w:r w:rsidRPr="006136F8">
        <w:rPr>
          <w:lang w:val="es-AR"/>
        </w:rPr>
        <w:t>nio</w:t>
      </w:r>
      <w:proofErr w:type="spellEnd"/>
      <w:r>
        <w:rPr>
          <w:lang w:val="es-AR"/>
        </w:rPr>
        <w:t xml:space="preserve">: se guarda el año en el que se obtuvieron cada información, datos del suelo, climáticos, de semillas, etc. </w:t>
      </w:r>
    </w:p>
    <w:p w14:paraId="26FA7C43" w14:textId="4921557C" w:rsidR="006136F8" w:rsidRPr="006136F8" w:rsidRDefault="006136F8" w:rsidP="006136F8">
      <w:pPr>
        <w:pStyle w:val="Prrafodelista"/>
        <w:numPr>
          <w:ilvl w:val="0"/>
          <w:numId w:val="14"/>
        </w:numPr>
        <w:rPr>
          <w:lang w:val="es-AR"/>
        </w:rPr>
      </w:pPr>
      <w:proofErr w:type="spellStart"/>
      <w:r>
        <w:rPr>
          <w:lang w:val="es-AR"/>
        </w:rPr>
        <w:t>p</w:t>
      </w:r>
      <w:r w:rsidRPr="006136F8">
        <w:rPr>
          <w:lang w:val="es-AR"/>
        </w:rPr>
        <w:t>hase</w:t>
      </w:r>
      <w:proofErr w:type="spellEnd"/>
      <w:r>
        <w:rPr>
          <w:lang w:val="es-AR"/>
        </w:rPr>
        <w:t>: en esta columna se</w:t>
      </w:r>
      <w:r w:rsidR="007918E7">
        <w:rPr>
          <w:lang w:val="es-AR"/>
        </w:rPr>
        <w:t xml:space="preserve"> guarda si</w:t>
      </w:r>
      <w:r>
        <w:rPr>
          <w:lang w:val="es-AR"/>
        </w:rPr>
        <w:t xml:space="preserve"> el año es niño, niña o neutral. Es una forma de resumir los datos climáticos que afectan a los cultivos. </w:t>
      </w:r>
    </w:p>
    <w:p w14:paraId="34717F09" w14:textId="4E5EB8C3" w:rsidR="006136F8" w:rsidRDefault="006136F8" w:rsidP="00260AB3">
      <w:pPr>
        <w:pStyle w:val="Prrafodelista"/>
        <w:numPr>
          <w:ilvl w:val="0"/>
          <w:numId w:val="14"/>
        </w:numPr>
        <w:rPr>
          <w:lang w:val="es-AR"/>
        </w:rPr>
      </w:pPr>
      <w:proofErr w:type="spellStart"/>
      <w:r w:rsidRPr="006136F8">
        <w:rPr>
          <w:lang w:val="es-AR"/>
        </w:rPr>
        <w:t>departamento_nombre</w:t>
      </w:r>
      <w:proofErr w:type="spellEnd"/>
      <w:r>
        <w:rPr>
          <w:lang w:val="es-AR"/>
        </w:rPr>
        <w:t>: guarda el nombre del departamento de donde se obtuvieron los datos</w:t>
      </w:r>
      <w:r w:rsidR="00260AB3">
        <w:rPr>
          <w:lang w:val="es-AR"/>
        </w:rPr>
        <w:t>. De esta forma se pueden diferenciar datos de cultivos sembrados más al norte o más al sur del país ya que los datos que afectan la siembra varían mucho a lo largo de este.</w:t>
      </w:r>
    </w:p>
    <w:p w14:paraId="16996D86" w14:textId="4EE64C2D" w:rsidR="00260AB3" w:rsidRPr="00260AB3" w:rsidRDefault="00260AB3" w:rsidP="00260AB3">
      <w:pPr>
        <w:pStyle w:val="Prrafodelista"/>
        <w:numPr>
          <w:ilvl w:val="0"/>
          <w:numId w:val="14"/>
        </w:numPr>
        <w:rPr>
          <w:lang w:val="es-AR"/>
        </w:rPr>
      </w:pPr>
      <w:proofErr w:type="spellStart"/>
      <w:r>
        <w:rPr>
          <w:lang w:val="es-AR"/>
        </w:rPr>
        <w:t>coords</w:t>
      </w:r>
      <w:proofErr w:type="spellEnd"/>
      <w:r>
        <w:rPr>
          <w:lang w:val="es-AR"/>
        </w:rPr>
        <w:t>: coordenadas del centroide del departamento. Se utiliza para unir cada departamento con los datos del suelo recuperados en las coordenadas más cercanas.</w:t>
      </w:r>
    </w:p>
    <w:p w14:paraId="732036A9" w14:textId="2D038895" w:rsidR="006136F8" w:rsidRPr="00260AB3" w:rsidRDefault="006136F8" w:rsidP="006136F8">
      <w:pPr>
        <w:pStyle w:val="Prrafodelista"/>
        <w:numPr>
          <w:ilvl w:val="0"/>
          <w:numId w:val="14"/>
        </w:numPr>
        <w:rPr>
          <w:lang w:val="es-AR"/>
        </w:rPr>
      </w:pPr>
      <w:proofErr w:type="spellStart"/>
      <w:r w:rsidRPr="00260AB3">
        <w:rPr>
          <w:lang w:val="es-AR"/>
        </w:rPr>
        <w:t>organic_carbon</w:t>
      </w:r>
      <w:proofErr w:type="spellEnd"/>
      <w:r w:rsidR="00260AB3" w:rsidRPr="00260AB3">
        <w:rPr>
          <w:lang w:val="es-AR"/>
        </w:rPr>
        <w:t>: guarda los d</w:t>
      </w:r>
      <w:r w:rsidR="00260AB3">
        <w:rPr>
          <w:lang w:val="es-AR"/>
        </w:rPr>
        <w:t>atos del carbono en el suelo de cada departamento.</w:t>
      </w:r>
    </w:p>
    <w:p w14:paraId="2B29B826" w14:textId="08599B42" w:rsidR="006136F8" w:rsidRPr="00260AB3" w:rsidRDefault="006136F8" w:rsidP="006136F8">
      <w:pPr>
        <w:pStyle w:val="Prrafodelista"/>
        <w:numPr>
          <w:ilvl w:val="0"/>
          <w:numId w:val="14"/>
        </w:numPr>
        <w:rPr>
          <w:lang w:val="es-AR"/>
        </w:rPr>
      </w:pPr>
      <w:proofErr w:type="spellStart"/>
      <w:r w:rsidRPr="00260AB3">
        <w:rPr>
          <w:lang w:val="es-AR"/>
        </w:rPr>
        <w:t>ph</w:t>
      </w:r>
      <w:proofErr w:type="spellEnd"/>
      <w:r w:rsidR="00260AB3" w:rsidRPr="00260AB3">
        <w:rPr>
          <w:lang w:val="es-AR"/>
        </w:rPr>
        <w:t>: guarda los d</w:t>
      </w:r>
      <w:r w:rsidR="00260AB3">
        <w:rPr>
          <w:lang w:val="es-AR"/>
        </w:rPr>
        <w:t>atos de la acidez o alcalinidad en el suelo de cada departamento.</w:t>
      </w:r>
    </w:p>
    <w:p w14:paraId="1FC287F4" w14:textId="24E1D899" w:rsidR="006136F8" w:rsidRPr="00260AB3" w:rsidRDefault="006136F8" w:rsidP="006136F8">
      <w:pPr>
        <w:pStyle w:val="Prrafodelista"/>
        <w:numPr>
          <w:ilvl w:val="0"/>
          <w:numId w:val="14"/>
        </w:numPr>
        <w:rPr>
          <w:lang w:val="es-AR"/>
        </w:rPr>
      </w:pPr>
      <w:proofErr w:type="spellStart"/>
      <w:r w:rsidRPr="00260AB3">
        <w:rPr>
          <w:lang w:val="es-AR"/>
        </w:rPr>
        <w:t>clay</w:t>
      </w:r>
      <w:proofErr w:type="spellEnd"/>
      <w:r w:rsidR="00260AB3" w:rsidRPr="00260AB3">
        <w:rPr>
          <w:lang w:val="es-AR"/>
        </w:rPr>
        <w:t>: guarda los d</w:t>
      </w:r>
      <w:r w:rsidR="00260AB3">
        <w:rPr>
          <w:lang w:val="es-AR"/>
        </w:rPr>
        <w:t>atos de arcilla en el suelo de cada departamento.</w:t>
      </w:r>
    </w:p>
    <w:p w14:paraId="5FFC46EB" w14:textId="638B7F24" w:rsidR="006136F8" w:rsidRPr="00260AB3" w:rsidRDefault="006136F8" w:rsidP="006136F8">
      <w:pPr>
        <w:pStyle w:val="Prrafodelista"/>
        <w:numPr>
          <w:ilvl w:val="0"/>
          <w:numId w:val="14"/>
        </w:numPr>
        <w:rPr>
          <w:lang w:val="es-AR"/>
        </w:rPr>
      </w:pPr>
      <w:proofErr w:type="spellStart"/>
      <w:r w:rsidRPr="00260AB3">
        <w:rPr>
          <w:lang w:val="es-AR"/>
        </w:rPr>
        <w:t>silt</w:t>
      </w:r>
      <w:proofErr w:type="spellEnd"/>
      <w:r w:rsidR="00260AB3" w:rsidRPr="00260AB3">
        <w:rPr>
          <w:lang w:val="es-AR"/>
        </w:rPr>
        <w:t>: guarda los d</w:t>
      </w:r>
      <w:r w:rsidR="00260AB3">
        <w:rPr>
          <w:lang w:val="es-AR"/>
        </w:rPr>
        <w:t>atos de limo en el suelo de cada departamento.</w:t>
      </w:r>
    </w:p>
    <w:p w14:paraId="2162B2CD" w14:textId="0922393A" w:rsidR="006136F8" w:rsidRPr="006136F8" w:rsidRDefault="006136F8" w:rsidP="006136F8">
      <w:pPr>
        <w:pStyle w:val="Prrafodelista"/>
        <w:numPr>
          <w:ilvl w:val="0"/>
          <w:numId w:val="14"/>
        </w:numPr>
        <w:rPr>
          <w:lang w:val="es-AR"/>
        </w:rPr>
      </w:pPr>
      <w:proofErr w:type="spellStart"/>
      <w:r w:rsidRPr="006136F8">
        <w:rPr>
          <w:lang w:val="es-AR"/>
        </w:rPr>
        <w:t>sand</w:t>
      </w:r>
      <w:proofErr w:type="spellEnd"/>
      <w:r w:rsidR="00260AB3" w:rsidRPr="00260AB3">
        <w:rPr>
          <w:lang w:val="es-AR"/>
        </w:rPr>
        <w:t>: guarda los d</w:t>
      </w:r>
      <w:r w:rsidR="00260AB3">
        <w:rPr>
          <w:lang w:val="es-AR"/>
        </w:rPr>
        <w:t>atos de arena en el suelo de cada departamento.</w:t>
      </w:r>
    </w:p>
    <w:p w14:paraId="4CBC6C0F" w14:textId="230B9C32" w:rsidR="006136F8" w:rsidRPr="006136F8" w:rsidRDefault="006136F8" w:rsidP="006136F8">
      <w:pPr>
        <w:pStyle w:val="Prrafodelista"/>
        <w:numPr>
          <w:ilvl w:val="0"/>
          <w:numId w:val="14"/>
        </w:numPr>
        <w:rPr>
          <w:lang w:val="es-AR"/>
        </w:rPr>
      </w:pPr>
      <w:proofErr w:type="spellStart"/>
      <w:r w:rsidRPr="006136F8">
        <w:rPr>
          <w:lang w:val="es-AR"/>
        </w:rPr>
        <w:t>superficie_sembrada_ha</w:t>
      </w:r>
      <w:proofErr w:type="spellEnd"/>
      <w:r w:rsidR="00260AB3">
        <w:rPr>
          <w:lang w:val="es-AR"/>
        </w:rPr>
        <w:t>: se guarda el valor en hectáreas de la superficie sembrada tal año para compararla con la producción obtenida.</w:t>
      </w:r>
    </w:p>
    <w:p w14:paraId="32AB200D" w14:textId="2B8EA36D" w:rsidR="006136F8" w:rsidRDefault="006136F8" w:rsidP="006136F8">
      <w:pPr>
        <w:pStyle w:val="Prrafodelista"/>
        <w:numPr>
          <w:ilvl w:val="0"/>
          <w:numId w:val="14"/>
        </w:numPr>
        <w:rPr>
          <w:lang w:val="es-AR"/>
        </w:rPr>
      </w:pPr>
      <w:proofErr w:type="spellStart"/>
      <w:r w:rsidRPr="006136F8">
        <w:rPr>
          <w:lang w:val="es-AR"/>
        </w:rPr>
        <w:t>produccion_tn</w:t>
      </w:r>
      <w:proofErr w:type="spellEnd"/>
      <w:r w:rsidR="00260AB3">
        <w:rPr>
          <w:lang w:val="es-AR"/>
        </w:rPr>
        <w:t>: en esta columna se guardan los datos en toneladas de tal cultivo en tal departamento tal año.</w:t>
      </w:r>
    </w:p>
    <w:p w14:paraId="02E0ABAA" w14:textId="2940D9AC" w:rsidR="00092B7A" w:rsidRPr="00634B2B" w:rsidRDefault="00260AB3" w:rsidP="00634B2B">
      <w:pPr>
        <w:rPr>
          <w:lang w:val="es-AR"/>
        </w:rPr>
      </w:pPr>
      <w:r>
        <w:rPr>
          <w:lang w:val="es-AR"/>
        </w:rPr>
        <w:t>Para el entreno se especifica que las primeras 11 columnas son de entrada de datos y la de producción es la columna de salida, es decir, el dato que se busca predecir.</w:t>
      </w:r>
    </w:p>
    <w:p w14:paraId="6D09D181" w14:textId="54B42DA3" w:rsidR="00984E71" w:rsidRDefault="00984E71" w:rsidP="00984E71">
      <w:pPr>
        <w:pStyle w:val="Ttulo1"/>
      </w:pPr>
      <w:bookmarkStart w:id="3" w:name="_Toc210661427"/>
      <w:r>
        <w:t>Reglas de negocio</w:t>
      </w:r>
      <w:bookmarkEnd w:id="3"/>
    </w:p>
    <w:p w14:paraId="6C2254D2" w14:textId="1A6A4808" w:rsidR="00681E93" w:rsidRDefault="00681E93" w:rsidP="00681E93">
      <w:pPr>
        <w:rPr>
          <w:lang w:val="es-AR"/>
        </w:rPr>
      </w:pPr>
      <w:r>
        <w:rPr>
          <w:lang w:val="es-AR"/>
        </w:rPr>
        <w:t>Para la ejecución de esta herramienta se tuvieron en cuenta las siguientes considera</w:t>
      </w:r>
      <w:r w:rsidR="00A97487">
        <w:rPr>
          <w:lang w:val="es-AR"/>
        </w:rPr>
        <w:t>ciones con el fin de simplificarlo o de realizar e</w:t>
      </w:r>
      <w:r w:rsidR="004924EC">
        <w:rPr>
          <w:lang w:val="es-AR"/>
        </w:rPr>
        <w:t>l</w:t>
      </w:r>
      <w:r w:rsidR="00A97487">
        <w:rPr>
          <w:lang w:val="es-AR"/>
        </w:rPr>
        <w:t xml:space="preserve"> análisis sobre variables realmente útiles:</w:t>
      </w:r>
    </w:p>
    <w:p w14:paraId="160724A1" w14:textId="4B5CB488" w:rsidR="00A97487" w:rsidRDefault="00A97487" w:rsidP="00A97487">
      <w:pPr>
        <w:pStyle w:val="Prrafodelista"/>
        <w:numPr>
          <w:ilvl w:val="0"/>
          <w:numId w:val="13"/>
        </w:numPr>
        <w:rPr>
          <w:lang w:val="es-AR"/>
        </w:rPr>
      </w:pPr>
      <w:r>
        <w:rPr>
          <w:lang w:val="es-AR"/>
        </w:rPr>
        <w:t>Usar el tipo de año, niño, niña o neutro, en vez de los datos climáticos.</w:t>
      </w:r>
    </w:p>
    <w:p w14:paraId="4DFCA108" w14:textId="7E6020E3" w:rsidR="00A97487" w:rsidRDefault="00A97487" w:rsidP="00A97487">
      <w:pPr>
        <w:pStyle w:val="Prrafodelista"/>
        <w:numPr>
          <w:ilvl w:val="0"/>
          <w:numId w:val="13"/>
        </w:numPr>
        <w:rPr>
          <w:lang w:val="es-AR"/>
        </w:rPr>
      </w:pPr>
      <w:r>
        <w:rPr>
          <w:lang w:val="es-AR"/>
        </w:rPr>
        <w:t>No se considera cómo afecta la contaminación y las plagas a la cosecha final del cultivo.</w:t>
      </w:r>
    </w:p>
    <w:p w14:paraId="06900A03" w14:textId="5D49EDB2" w:rsidR="00A97487" w:rsidRDefault="00A97487" w:rsidP="00A97487">
      <w:pPr>
        <w:pStyle w:val="Prrafodelista"/>
        <w:numPr>
          <w:ilvl w:val="0"/>
          <w:numId w:val="13"/>
        </w:numPr>
        <w:rPr>
          <w:lang w:val="es-AR"/>
        </w:rPr>
      </w:pPr>
      <w:r>
        <w:rPr>
          <w:lang w:val="es-AR"/>
        </w:rPr>
        <w:t>El análisis se realizará sobre las principales siembras en la Argentina (girasol, sorgo, maíz, soja, trigo, cebada y arveja).</w:t>
      </w:r>
    </w:p>
    <w:p w14:paraId="7F4C6809" w14:textId="653F953E" w:rsidR="00A97487" w:rsidRDefault="00A97487" w:rsidP="00A97487">
      <w:pPr>
        <w:pStyle w:val="Prrafodelista"/>
        <w:numPr>
          <w:ilvl w:val="0"/>
          <w:numId w:val="13"/>
        </w:numPr>
        <w:rPr>
          <w:lang w:val="es-AR"/>
        </w:rPr>
      </w:pPr>
      <w:r>
        <w:rPr>
          <w:lang w:val="es-AR"/>
        </w:rPr>
        <w:lastRenderedPageBreak/>
        <w:t>El lapso a considerar sobre los trimestres previos a la cosecha de cada cultivo es de 7 meses.</w:t>
      </w:r>
    </w:p>
    <w:p w14:paraId="57E92141" w14:textId="0762C90A" w:rsidR="00A97487" w:rsidRDefault="00A97487" w:rsidP="00A97487">
      <w:pPr>
        <w:pStyle w:val="Prrafodelista"/>
        <w:numPr>
          <w:ilvl w:val="0"/>
          <w:numId w:val="13"/>
        </w:numPr>
        <w:rPr>
          <w:lang w:val="es-AR"/>
        </w:rPr>
      </w:pPr>
      <w:r>
        <w:rPr>
          <w:lang w:val="es-AR"/>
        </w:rPr>
        <w:t>Para las cosechas de invierno se toma como mes de cosecha noviembre, para las de verano se toma mayo.</w:t>
      </w:r>
    </w:p>
    <w:p w14:paraId="006AC352" w14:textId="48074236" w:rsidR="00090987" w:rsidRDefault="00090987" w:rsidP="00A97487">
      <w:pPr>
        <w:pStyle w:val="Prrafodelista"/>
        <w:numPr>
          <w:ilvl w:val="0"/>
          <w:numId w:val="13"/>
        </w:numPr>
        <w:rPr>
          <w:lang w:val="es-AR"/>
        </w:rPr>
      </w:pPr>
      <w:r>
        <w:rPr>
          <w:lang w:val="es-AR"/>
        </w:rPr>
        <w:t>Se busca maximizar la producción en toneladas de las semillas sembradas.</w:t>
      </w:r>
    </w:p>
    <w:p w14:paraId="74774D0B" w14:textId="520C7F52" w:rsidR="00090987" w:rsidRPr="00A833A9" w:rsidRDefault="00090987" w:rsidP="00A833A9">
      <w:pPr>
        <w:pStyle w:val="Prrafodelista"/>
        <w:numPr>
          <w:ilvl w:val="0"/>
          <w:numId w:val="13"/>
        </w:numPr>
        <w:rPr>
          <w:lang w:val="es-AR"/>
        </w:rPr>
      </w:pPr>
      <w:r>
        <w:rPr>
          <w:lang w:val="es-AR"/>
        </w:rPr>
        <w:t>Cada individuo de los algoritmos genéticos es un vector que contiene el área que le corresponde a cada semilla dentro de un total, ese total es el área seleccionada al principio con el GIS.</w:t>
      </w:r>
    </w:p>
    <w:p w14:paraId="18ABE50A" w14:textId="3C9B4418" w:rsidR="00984E71" w:rsidRDefault="00984E71" w:rsidP="00984E71">
      <w:pPr>
        <w:pStyle w:val="Ttulo1"/>
      </w:pPr>
      <w:bookmarkStart w:id="4" w:name="_Toc210661428"/>
      <w:r>
        <w:t>Caso de uso</w:t>
      </w:r>
      <w:bookmarkEnd w:id="4"/>
    </w:p>
    <w:p w14:paraId="55631F44" w14:textId="4DF42FBB" w:rsidR="00A833A9" w:rsidRPr="00EF4090" w:rsidRDefault="00ED3E41" w:rsidP="00A833A9">
      <w:pPr>
        <w:rPr>
          <w:lang w:val="es-AR"/>
        </w:rPr>
      </w:pPr>
      <w:r w:rsidRPr="00ED3E41">
        <w:rPr>
          <w:b/>
          <w:bCs/>
          <w:lang w:val="es-AR"/>
        </w:rPr>
        <w:t>Nombre:</w:t>
      </w:r>
      <w:r w:rsidR="00EF4090">
        <w:rPr>
          <w:b/>
          <w:bCs/>
          <w:lang w:val="es-AR"/>
        </w:rPr>
        <w:t xml:space="preserve"> </w:t>
      </w:r>
      <w:r w:rsidR="00EF4090">
        <w:rPr>
          <w:lang w:val="es-AR"/>
        </w:rPr>
        <w:t>CU01 – Encontrar la forma óptima de sembrado de un campo.</w:t>
      </w:r>
    </w:p>
    <w:p w14:paraId="4E957CE0" w14:textId="1CC2A5AE" w:rsidR="00ED3E41" w:rsidRPr="0048363D" w:rsidRDefault="00ED3E41" w:rsidP="00A833A9">
      <w:pPr>
        <w:rPr>
          <w:lang w:val="es-AR"/>
        </w:rPr>
      </w:pPr>
      <w:r w:rsidRPr="00ED3E41">
        <w:rPr>
          <w:b/>
          <w:bCs/>
          <w:lang w:val="es-AR"/>
        </w:rPr>
        <w:t>Nivel de la meta:</w:t>
      </w:r>
      <w:r w:rsidR="0048363D">
        <w:rPr>
          <w:b/>
          <w:bCs/>
          <w:lang w:val="es-AR"/>
        </w:rPr>
        <w:t xml:space="preserve"> </w:t>
      </w:r>
      <w:r w:rsidR="0048363D">
        <w:rPr>
          <w:lang w:val="es-AR"/>
        </w:rPr>
        <w:t>Usuario</w:t>
      </w:r>
      <w:r w:rsidRPr="00ED3E41">
        <w:rPr>
          <w:b/>
          <w:bCs/>
          <w:lang w:val="es-AR"/>
        </w:rPr>
        <w:tab/>
        <w:t>Alcance del CU:</w:t>
      </w:r>
      <w:r w:rsidRPr="00ED3E41">
        <w:rPr>
          <w:b/>
          <w:bCs/>
          <w:lang w:val="es-AR"/>
        </w:rPr>
        <w:tab/>
      </w:r>
      <w:r w:rsidR="0048363D">
        <w:rPr>
          <w:b/>
          <w:bCs/>
          <w:lang w:val="es-AR"/>
        </w:rPr>
        <w:t xml:space="preserve"> </w:t>
      </w:r>
      <w:r w:rsidR="0048363D">
        <w:rPr>
          <w:lang w:val="es-AR"/>
        </w:rPr>
        <w:t>Sistema</w:t>
      </w:r>
      <w:r w:rsidRPr="00ED3E41">
        <w:rPr>
          <w:b/>
          <w:bCs/>
          <w:lang w:val="es-AR"/>
        </w:rPr>
        <w:tab/>
        <w:t>Caja:</w:t>
      </w:r>
      <w:r w:rsidR="0048363D">
        <w:rPr>
          <w:b/>
          <w:bCs/>
          <w:lang w:val="es-AR"/>
        </w:rPr>
        <w:t xml:space="preserve"> </w:t>
      </w:r>
      <w:r w:rsidR="0048363D">
        <w:rPr>
          <w:lang w:val="es-AR"/>
        </w:rPr>
        <w:t>Negra</w:t>
      </w:r>
    </w:p>
    <w:p w14:paraId="2AC15D87" w14:textId="336788CB" w:rsidR="00ED3E41" w:rsidRPr="0048363D" w:rsidRDefault="00ED3E41" w:rsidP="00A833A9">
      <w:pPr>
        <w:rPr>
          <w:lang w:val="es-AR"/>
        </w:rPr>
      </w:pPr>
      <w:r w:rsidRPr="00ED3E41">
        <w:rPr>
          <w:b/>
          <w:bCs/>
          <w:lang w:val="es-AR"/>
        </w:rPr>
        <w:t>Instanciación:</w:t>
      </w:r>
      <w:r w:rsidR="0048363D">
        <w:rPr>
          <w:b/>
          <w:bCs/>
          <w:lang w:val="es-AR"/>
        </w:rPr>
        <w:t xml:space="preserve"> </w:t>
      </w:r>
      <w:r w:rsidR="0048363D" w:rsidRPr="0048363D">
        <w:rPr>
          <w:lang w:val="es-AR"/>
        </w:rPr>
        <w:t>Real</w:t>
      </w:r>
      <w:r w:rsidRPr="00ED3E41">
        <w:rPr>
          <w:b/>
          <w:bCs/>
          <w:lang w:val="es-AR"/>
        </w:rPr>
        <w:tab/>
      </w:r>
      <w:r w:rsidRPr="00ED3E41">
        <w:rPr>
          <w:b/>
          <w:bCs/>
          <w:lang w:val="es-AR"/>
        </w:rPr>
        <w:tab/>
        <w:t>Interacción:</w:t>
      </w:r>
      <w:r w:rsidR="0048363D">
        <w:rPr>
          <w:b/>
          <w:bCs/>
          <w:lang w:val="es-AR"/>
        </w:rPr>
        <w:t xml:space="preserve"> </w:t>
      </w:r>
      <w:r w:rsidR="0048363D">
        <w:rPr>
          <w:lang w:val="es-AR"/>
        </w:rPr>
        <w:t>Dialogal</w:t>
      </w:r>
      <w:r w:rsidRPr="00ED3E41">
        <w:rPr>
          <w:b/>
          <w:bCs/>
          <w:lang w:val="es-AR"/>
        </w:rPr>
        <w:tab/>
      </w:r>
      <w:r w:rsidRPr="00ED3E41">
        <w:rPr>
          <w:b/>
          <w:bCs/>
          <w:lang w:val="es-AR"/>
        </w:rPr>
        <w:tab/>
        <w:t>Usabilidad:</w:t>
      </w:r>
      <w:r w:rsidR="0048363D">
        <w:rPr>
          <w:b/>
          <w:bCs/>
          <w:lang w:val="es-AR"/>
        </w:rPr>
        <w:t xml:space="preserve"> </w:t>
      </w:r>
      <w:r w:rsidR="0048363D">
        <w:rPr>
          <w:lang w:val="es-AR"/>
        </w:rPr>
        <w:t>No contemplada</w:t>
      </w:r>
    </w:p>
    <w:p w14:paraId="2C91E591" w14:textId="1F2B1E22" w:rsidR="00ED3E41" w:rsidRPr="00ED3E41" w:rsidRDefault="00ED3E41" w:rsidP="00A833A9">
      <w:pPr>
        <w:rPr>
          <w:b/>
          <w:bCs/>
          <w:lang w:val="es-AR"/>
        </w:rPr>
      </w:pPr>
      <w:r w:rsidRPr="00ED3E41">
        <w:rPr>
          <w:b/>
          <w:bCs/>
          <w:lang w:val="es-AR"/>
        </w:rPr>
        <w:t>Actores:</w:t>
      </w:r>
    </w:p>
    <w:p w14:paraId="47F07F38" w14:textId="4BB19B61" w:rsidR="00ED3E41" w:rsidRPr="009B458A" w:rsidRDefault="00ED3E41" w:rsidP="00A833A9">
      <w:pPr>
        <w:rPr>
          <w:lang w:val="es-AR"/>
        </w:rPr>
      </w:pPr>
      <w:r w:rsidRPr="00ED3E41">
        <w:rPr>
          <w:b/>
          <w:bCs/>
          <w:lang w:val="es-AR"/>
        </w:rPr>
        <w:tab/>
        <w:t>Primario:</w:t>
      </w:r>
      <w:r w:rsidR="009B458A">
        <w:rPr>
          <w:b/>
          <w:bCs/>
          <w:lang w:val="es-AR"/>
        </w:rPr>
        <w:t xml:space="preserve"> </w:t>
      </w:r>
      <w:r w:rsidR="009B458A">
        <w:rPr>
          <w:lang w:val="es-AR"/>
        </w:rPr>
        <w:t>Usuario.</w:t>
      </w:r>
    </w:p>
    <w:p w14:paraId="7A4A9BFF" w14:textId="1A7DD1F3" w:rsidR="00ED3E41" w:rsidRPr="009B458A" w:rsidRDefault="00ED3E41" w:rsidP="00A833A9">
      <w:pPr>
        <w:rPr>
          <w:lang w:val="es-AR"/>
        </w:rPr>
      </w:pPr>
      <w:r w:rsidRPr="00ED3E41">
        <w:rPr>
          <w:b/>
          <w:bCs/>
          <w:lang w:val="es-AR"/>
        </w:rPr>
        <w:tab/>
        <w:t>Iniciador:</w:t>
      </w:r>
      <w:r w:rsidR="009B458A">
        <w:rPr>
          <w:b/>
          <w:bCs/>
          <w:lang w:val="es-AR"/>
        </w:rPr>
        <w:t xml:space="preserve"> </w:t>
      </w:r>
      <w:r w:rsidR="009B458A">
        <w:rPr>
          <w:lang w:val="es-AR"/>
        </w:rPr>
        <w:t>Usuario.</w:t>
      </w:r>
    </w:p>
    <w:p w14:paraId="05A8E84A" w14:textId="0F124B83" w:rsidR="00ED3E41" w:rsidRPr="00D413DD" w:rsidRDefault="00ED3E41" w:rsidP="00A833A9">
      <w:pPr>
        <w:rPr>
          <w:lang w:val="es-AR"/>
        </w:rPr>
      </w:pPr>
      <w:r w:rsidRPr="00ED3E41">
        <w:rPr>
          <w:b/>
          <w:bCs/>
          <w:lang w:val="es-AR"/>
        </w:rPr>
        <w:t>Precondiciones:</w:t>
      </w:r>
      <w:r w:rsidR="00D413DD">
        <w:rPr>
          <w:b/>
          <w:bCs/>
          <w:lang w:val="es-AR"/>
        </w:rPr>
        <w:t xml:space="preserve"> </w:t>
      </w:r>
      <w:r w:rsidR="00D413DD">
        <w:rPr>
          <w:lang w:val="es-AR"/>
        </w:rPr>
        <w:t>Tienen que estar los archivos base de los datos sobre las semillas, del suelo y climáticos.</w:t>
      </w:r>
    </w:p>
    <w:p w14:paraId="2E19147D" w14:textId="273FD013" w:rsidR="00ED3E41" w:rsidRPr="009B458A" w:rsidRDefault="00ED3E41" w:rsidP="00A833A9">
      <w:pPr>
        <w:rPr>
          <w:lang w:val="es-AR"/>
        </w:rPr>
      </w:pPr>
      <w:r w:rsidRPr="00ED3E41">
        <w:rPr>
          <w:b/>
          <w:bCs/>
          <w:lang w:val="es-AR"/>
        </w:rPr>
        <w:t>Disparador:</w:t>
      </w:r>
      <w:r w:rsidR="009B458A">
        <w:rPr>
          <w:lang w:val="es-AR"/>
        </w:rPr>
        <w:t xml:space="preserve"> El usuario ejecuta la herramienta.</w:t>
      </w:r>
    </w:p>
    <w:p w14:paraId="62C7CEA9" w14:textId="4E249B4D" w:rsidR="00ED3E41" w:rsidRPr="009B458A" w:rsidRDefault="00ED3E41" w:rsidP="00A833A9">
      <w:pPr>
        <w:rPr>
          <w:lang w:val="es-AR"/>
        </w:rPr>
      </w:pPr>
      <w:r w:rsidRPr="00ED3E41">
        <w:rPr>
          <w:b/>
          <w:bCs/>
          <w:lang w:val="es-AR"/>
        </w:rPr>
        <w:t>Postcondiciones:</w:t>
      </w:r>
      <w:r w:rsidR="009B458A">
        <w:rPr>
          <w:b/>
          <w:bCs/>
          <w:lang w:val="es-AR"/>
        </w:rPr>
        <w:t xml:space="preserve"> </w:t>
      </w:r>
      <w:r w:rsidR="009B458A">
        <w:rPr>
          <w:lang w:val="es-AR"/>
        </w:rPr>
        <w:t>Se obtiene la aproximación a la distribución óptima del sembrado de área</w:t>
      </w:r>
      <w:r w:rsidR="00EF4090">
        <w:rPr>
          <w:lang w:val="es-AR"/>
        </w:rPr>
        <w:t xml:space="preserve"> y las gráficas correspondientes</w:t>
      </w:r>
      <w:r w:rsidR="009B458A">
        <w:rPr>
          <w:lang w:val="es-AR"/>
        </w:rPr>
        <w:t>.</w:t>
      </w:r>
    </w:p>
    <w:p w14:paraId="24295E73" w14:textId="0B43FE97" w:rsidR="00ED3E41" w:rsidRDefault="00ED3E41" w:rsidP="00A833A9">
      <w:pPr>
        <w:rPr>
          <w:b/>
          <w:bCs/>
          <w:lang w:val="es-AR"/>
        </w:rPr>
      </w:pPr>
      <w:r>
        <w:rPr>
          <w:b/>
          <w:bCs/>
          <w:lang w:val="es-AR"/>
        </w:rPr>
        <w:t>Camino básico:</w:t>
      </w:r>
    </w:p>
    <w:tbl>
      <w:tblPr>
        <w:tblStyle w:val="Tablaconcuadrcula"/>
        <w:tblW w:w="0" w:type="auto"/>
        <w:tblLook w:val="04A0" w:firstRow="1" w:lastRow="0" w:firstColumn="1" w:lastColumn="0" w:noHBand="0" w:noVBand="1"/>
      </w:tblPr>
      <w:tblGrid>
        <w:gridCol w:w="846"/>
        <w:gridCol w:w="3544"/>
        <w:gridCol w:w="5352"/>
      </w:tblGrid>
      <w:tr w:rsidR="00ED3E41" w14:paraId="551FD6D1" w14:textId="77777777" w:rsidTr="002E3383">
        <w:tc>
          <w:tcPr>
            <w:tcW w:w="846" w:type="dxa"/>
          </w:tcPr>
          <w:p w14:paraId="4E217662" w14:textId="376B15E4" w:rsidR="00ED3E41" w:rsidRDefault="00ED3E41" w:rsidP="00ED3E41">
            <w:pPr>
              <w:jc w:val="center"/>
              <w:rPr>
                <w:b/>
                <w:bCs/>
                <w:lang w:val="es-AR"/>
              </w:rPr>
            </w:pPr>
            <w:r>
              <w:rPr>
                <w:b/>
                <w:bCs/>
                <w:lang w:val="es-AR"/>
              </w:rPr>
              <w:t>Paso</w:t>
            </w:r>
            <w:r w:rsidR="00CC628A">
              <w:rPr>
                <w:b/>
                <w:bCs/>
                <w:lang w:val="es-AR"/>
              </w:rPr>
              <w:t>s</w:t>
            </w:r>
          </w:p>
        </w:tc>
        <w:tc>
          <w:tcPr>
            <w:tcW w:w="3544" w:type="dxa"/>
          </w:tcPr>
          <w:p w14:paraId="74C76C15" w14:textId="56249238" w:rsidR="00ED3E41" w:rsidRDefault="00ED3E41" w:rsidP="00ED3E41">
            <w:pPr>
              <w:jc w:val="center"/>
              <w:rPr>
                <w:b/>
                <w:bCs/>
                <w:lang w:val="es-AR"/>
              </w:rPr>
            </w:pPr>
            <w:r>
              <w:rPr>
                <w:b/>
                <w:bCs/>
                <w:lang w:val="es-AR"/>
              </w:rPr>
              <w:t>Usuario</w:t>
            </w:r>
          </w:p>
        </w:tc>
        <w:tc>
          <w:tcPr>
            <w:tcW w:w="5352" w:type="dxa"/>
          </w:tcPr>
          <w:p w14:paraId="218A63B5" w14:textId="5D74B3A2" w:rsidR="00ED3E41" w:rsidRDefault="00ED3E41" w:rsidP="00ED3E41">
            <w:pPr>
              <w:jc w:val="center"/>
              <w:rPr>
                <w:b/>
                <w:bCs/>
                <w:lang w:val="es-AR"/>
              </w:rPr>
            </w:pPr>
            <w:r>
              <w:rPr>
                <w:b/>
                <w:bCs/>
                <w:lang w:val="es-AR"/>
              </w:rPr>
              <w:t>Sistema</w:t>
            </w:r>
          </w:p>
        </w:tc>
      </w:tr>
      <w:tr w:rsidR="00ED3E41" w14:paraId="30137BDC" w14:textId="77777777" w:rsidTr="002E3383">
        <w:tc>
          <w:tcPr>
            <w:tcW w:w="846" w:type="dxa"/>
          </w:tcPr>
          <w:p w14:paraId="4180F561" w14:textId="611C45F6" w:rsidR="00ED3E41" w:rsidRPr="00ED3E41" w:rsidRDefault="00ED3E41" w:rsidP="00A833A9">
            <w:pPr>
              <w:rPr>
                <w:lang w:val="es-AR"/>
              </w:rPr>
            </w:pPr>
            <w:r>
              <w:rPr>
                <w:lang w:val="es-AR"/>
              </w:rPr>
              <w:t>1</w:t>
            </w:r>
          </w:p>
        </w:tc>
        <w:tc>
          <w:tcPr>
            <w:tcW w:w="3544" w:type="dxa"/>
          </w:tcPr>
          <w:p w14:paraId="0B5261D5" w14:textId="77BCA06C" w:rsidR="00ED3E41" w:rsidRPr="00ED3E41" w:rsidRDefault="00ED3E41" w:rsidP="00A833A9">
            <w:pPr>
              <w:rPr>
                <w:lang w:val="es-AR"/>
              </w:rPr>
            </w:pPr>
            <w:r>
              <w:rPr>
                <w:lang w:val="es-AR"/>
              </w:rPr>
              <w:t>El usuario inicia el programa.</w:t>
            </w:r>
          </w:p>
        </w:tc>
        <w:tc>
          <w:tcPr>
            <w:tcW w:w="5352" w:type="dxa"/>
          </w:tcPr>
          <w:p w14:paraId="727FE8D1" w14:textId="62D374B0" w:rsidR="00ED3E41" w:rsidRPr="00ED3E41" w:rsidRDefault="00ED3E41" w:rsidP="00A833A9">
            <w:pPr>
              <w:rPr>
                <w:lang w:val="es-AR"/>
              </w:rPr>
            </w:pPr>
            <w:r>
              <w:rPr>
                <w:lang w:val="es-AR"/>
              </w:rPr>
              <w:t>Abre la aplicación GIS.</w:t>
            </w:r>
          </w:p>
        </w:tc>
      </w:tr>
      <w:tr w:rsidR="00ED3E41" w:rsidRPr="00BF6898" w14:paraId="3D769982" w14:textId="77777777" w:rsidTr="002E3383">
        <w:tc>
          <w:tcPr>
            <w:tcW w:w="846" w:type="dxa"/>
          </w:tcPr>
          <w:p w14:paraId="768369FB" w14:textId="7CE6B6A1" w:rsidR="00ED3E41" w:rsidRPr="00ED3E41" w:rsidRDefault="002E3383" w:rsidP="00A833A9">
            <w:pPr>
              <w:rPr>
                <w:lang w:val="es-AR"/>
              </w:rPr>
            </w:pPr>
            <w:r>
              <w:rPr>
                <w:lang w:val="es-AR"/>
              </w:rPr>
              <w:t>2</w:t>
            </w:r>
          </w:p>
        </w:tc>
        <w:tc>
          <w:tcPr>
            <w:tcW w:w="3544" w:type="dxa"/>
          </w:tcPr>
          <w:p w14:paraId="2A85B1D4" w14:textId="0910734F" w:rsidR="00ED3E41" w:rsidRPr="00ED3E41" w:rsidRDefault="00ED3E41" w:rsidP="00A833A9">
            <w:pPr>
              <w:rPr>
                <w:lang w:val="es-AR"/>
              </w:rPr>
            </w:pPr>
            <w:r>
              <w:rPr>
                <w:lang w:val="es-AR"/>
              </w:rPr>
              <w:t>El usuario selecciona abrir mapa.</w:t>
            </w:r>
          </w:p>
        </w:tc>
        <w:tc>
          <w:tcPr>
            <w:tcW w:w="5352" w:type="dxa"/>
          </w:tcPr>
          <w:p w14:paraId="6603DE5E" w14:textId="05F04822" w:rsidR="00ED3E41" w:rsidRPr="00ED3E41" w:rsidRDefault="00ED3E41" w:rsidP="00A833A9">
            <w:pPr>
              <w:rPr>
                <w:lang w:val="es-AR"/>
              </w:rPr>
            </w:pPr>
            <w:r>
              <w:rPr>
                <w:lang w:val="es-AR"/>
              </w:rPr>
              <w:t>Abre un mapa interactivo en el navegador.</w:t>
            </w:r>
          </w:p>
        </w:tc>
      </w:tr>
      <w:tr w:rsidR="00ED3E41" w:rsidRPr="00BF6898" w14:paraId="32251798" w14:textId="77777777" w:rsidTr="002E3383">
        <w:tc>
          <w:tcPr>
            <w:tcW w:w="846" w:type="dxa"/>
          </w:tcPr>
          <w:p w14:paraId="09EBF682" w14:textId="39F92E5B" w:rsidR="00ED3E41" w:rsidRPr="00ED3E41" w:rsidRDefault="002E3383" w:rsidP="00A833A9">
            <w:pPr>
              <w:rPr>
                <w:lang w:val="es-AR"/>
              </w:rPr>
            </w:pPr>
            <w:r>
              <w:rPr>
                <w:lang w:val="es-AR"/>
              </w:rPr>
              <w:t>3</w:t>
            </w:r>
          </w:p>
        </w:tc>
        <w:tc>
          <w:tcPr>
            <w:tcW w:w="3544" w:type="dxa"/>
          </w:tcPr>
          <w:p w14:paraId="3C5C8A61" w14:textId="625787F9" w:rsidR="00ED3E41" w:rsidRPr="00ED3E41" w:rsidRDefault="00ED3E41" w:rsidP="00A833A9">
            <w:pPr>
              <w:rPr>
                <w:lang w:val="es-AR"/>
              </w:rPr>
            </w:pPr>
            <w:r>
              <w:rPr>
                <w:lang w:val="es-AR"/>
              </w:rPr>
              <w:t xml:space="preserve">El usuario marca el polígono del área correspondiente a su campo y hace </w:t>
            </w:r>
            <w:proofErr w:type="spellStart"/>
            <w:r>
              <w:rPr>
                <w:lang w:val="es-AR"/>
              </w:rPr>
              <w:t>click</w:t>
            </w:r>
            <w:proofErr w:type="spellEnd"/>
            <w:r>
              <w:rPr>
                <w:lang w:val="es-AR"/>
              </w:rPr>
              <w:t xml:space="preserve"> derecho sobre el área delimitada.</w:t>
            </w:r>
          </w:p>
        </w:tc>
        <w:tc>
          <w:tcPr>
            <w:tcW w:w="5352" w:type="dxa"/>
          </w:tcPr>
          <w:p w14:paraId="45358B12" w14:textId="10B32C7D" w:rsidR="00ED3E41" w:rsidRPr="00ED3E41" w:rsidRDefault="00ED3E41" w:rsidP="00A833A9">
            <w:pPr>
              <w:rPr>
                <w:lang w:val="es-AR"/>
              </w:rPr>
            </w:pPr>
            <w:r>
              <w:rPr>
                <w:lang w:val="es-AR"/>
              </w:rPr>
              <w:t xml:space="preserve">Cierra la ventana del navegador y </w:t>
            </w:r>
            <w:r w:rsidR="002E3383">
              <w:rPr>
                <w:lang w:val="es-AR"/>
              </w:rPr>
              <w:t>coloca las coordenadas de cada punto que delimita al polígono en el cuadro de texto de la aplicación.</w:t>
            </w:r>
          </w:p>
        </w:tc>
      </w:tr>
      <w:tr w:rsidR="00ED3E41" w:rsidRPr="00BF6898" w14:paraId="652FC109" w14:textId="77777777" w:rsidTr="002E3383">
        <w:tc>
          <w:tcPr>
            <w:tcW w:w="846" w:type="dxa"/>
          </w:tcPr>
          <w:p w14:paraId="5406E4D4" w14:textId="27743A3E" w:rsidR="00ED3E41" w:rsidRPr="00ED3E41" w:rsidRDefault="002E3383" w:rsidP="00A833A9">
            <w:pPr>
              <w:rPr>
                <w:lang w:val="es-AR"/>
              </w:rPr>
            </w:pPr>
            <w:r>
              <w:rPr>
                <w:lang w:val="es-AR"/>
              </w:rPr>
              <w:t>4</w:t>
            </w:r>
          </w:p>
        </w:tc>
        <w:tc>
          <w:tcPr>
            <w:tcW w:w="3544" w:type="dxa"/>
          </w:tcPr>
          <w:p w14:paraId="27858537" w14:textId="439DDA99" w:rsidR="00ED3E41" w:rsidRPr="00ED3E41" w:rsidRDefault="002E3383" w:rsidP="00A833A9">
            <w:pPr>
              <w:rPr>
                <w:lang w:val="es-AR"/>
              </w:rPr>
            </w:pPr>
            <w:r>
              <w:rPr>
                <w:lang w:val="es-AR"/>
              </w:rPr>
              <w:t xml:space="preserve">El usuario </w:t>
            </w:r>
            <w:proofErr w:type="spellStart"/>
            <w:r>
              <w:rPr>
                <w:lang w:val="es-AR"/>
              </w:rPr>
              <w:t>clickea</w:t>
            </w:r>
            <w:proofErr w:type="spellEnd"/>
            <w:r>
              <w:rPr>
                <w:lang w:val="es-AR"/>
              </w:rPr>
              <w:t xml:space="preserve"> el botón “Procesar”.</w:t>
            </w:r>
          </w:p>
        </w:tc>
        <w:tc>
          <w:tcPr>
            <w:tcW w:w="5352" w:type="dxa"/>
          </w:tcPr>
          <w:p w14:paraId="48544D8C" w14:textId="745F08EF" w:rsidR="00ED3E41" w:rsidRPr="00ED3E41" w:rsidRDefault="002E3383" w:rsidP="00A833A9">
            <w:pPr>
              <w:rPr>
                <w:lang w:val="es-AR"/>
              </w:rPr>
            </w:pPr>
            <w:r>
              <w:rPr>
                <w:lang w:val="es-AR"/>
              </w:rPr>
              <w:t>Calcula las coordenadas del centroide del área, la superficie delimitada en metros cuadrados y en hectáreas, y determina en qué departamento se encuentra.</w:t>
            </w:r>
          </w:p>
        </w:tc>
      </w:tr>
      <w:tr w:rsidR="002E3383" w:rsidRPr="00BF6898" w14:paraId="25CB72BB" w14:textId="77777777" w:rsidTr="002E3383">
        <w:tc>
          <w:tcPr>
            <w:tcW w:w="846" w:type="dxa"/>
          </w:tcPr>
          <w:p w14:paraId="09CBC997" w14:textId="30EB268E" w:rsidR="002E3383" w:rsidRPr="00ED3E41" w:rsidRDefault="002E3383" w:rsidP="003436E0">
            <w:pPr>
              <w:rPr>
                <w:lang w:val="es-AR"/>
              </w:rPr>
            </w:pPr>
            <w:r>
              <w:rPr>
                <w:lang w:val="es-AR"/>
              </w:rPr>
              <w:t>5</w:t>
            </w:r>
          </w:p>
        </w:tc>
        <w:tc>
          <w:tcPr>
            <w:tcW w:w="3544" w:type="dxa"/>
          </w:tcPr>
          <w:p w14:paraId="6A0167A4" w14:textId="1864F0CA" w:rsidR="002E3383" w:rsidRPr="00ED3E41" w:rsidRDefault="002E3383" w:rsidP="003436E0">
            <w:pPr>
              <w:rPr>
                <w:lang w:val="es-AR"/>
              </w:rPr>
            </w:pPr>
            <w:r>
              <w:rPr>
                <w:lang w:val="es-AR"/>
              </w:rPr>
              <w:t>El usuario cierra la aplicación.</w:t>
            </w:r>
          </w:p>
        </w:tc>
        <w:tc>
          <w:tcPr>
            <w:tcW w:w="5352" w:type="dxa"/>
          </w:tcPr>
          <w:p w14:paraId="52F1EAD9" w14:textId="30DB92A6" w:rsidR="002E3383" w:rsidRPr="00ED3E41" w:rsidRDefault="002E3383" w:rsidP="003436E0">
            <w:pPr>
              <w:rPr>
                <w:lang w:val="es-AR"/>
              </w:rPr>
            </w:pPr>
            <w:r>
              <w:rPr>
                <w:lang w:val="es-AR"/>
              </w:rPr>
              <w:t>Cierra la ventana de interfaz de usuario y continúa con la ejecución de la herramienta.</w:t>
            </w:r>
          </w:p>
        </w:tc>
      </w:tr>
      <w:tr w:rsidR="002E3383" w:rsidRPr="00BF6898" w14:paraId="182E2F20" w14:textId="77777777" w:rsidTr="002E3383">
        <w:tc>
          <w:tcPr>
            <w:tcW w:w="846" w:type="dxa"/>
          </w:tcPr>
          <w:p w14:paraId="08FD38FE" w14:textId="431501E3" w:rsidR="002E3383" w:rsidRPr="00ED3E41" w:rsidRDefault="00CC628A" w:rsidP="003436E0">
            <w:pPr>
              <w:rPr>
                <w:lang w:val="es-AR"/>
              </w:rPr>
            </w:pPr>
            <w:r>
              <w:rPr>
                <w:lang w:val="es-AR"/>
              </w:rPr>
              <w:t>6</w:t>
            </w:r>
          </w:p>
        </w:tc>
        <w:tc>
          <w:tcPr>
            <w:tcW w:w="3544" w:type="dxa"/>
          </w:tcPr>
          <w:p w14:paraId="75801F91" w14:textId="5A90124F" w:rsidR="002E3383" w:rsidRPr="00ED3E41" w:rsidRDefault="002E3383" w:rsidP="002E3383">
            <w:pPr>
              <w:jc w:val="left"/>
              <w:rPr>
                <w:lang w:val="es-AR"/>
              </w:rPr>
            </w:pPr>
            <w:r>
              <w:rPr>
                <w:lang w:val="es-AR"/>
              </w:rPr>
              <w:t>&lt; No aplica &gt;</w:t>
            </w:r>
          </w:p>
        </w:tc>
        <w:tc>
          <w:tcPr>
            <w:tcW w:w="5352" w:type="dxa"/>
          </w:tcPr>
          <w:p w14:paraId="4F47FFD3" w14:textId="76D0B74E" w:rsidR="002E3383" w:rsidRPr="00ED3E41" w:rsidRDefault="002E3383" w:rsidP="003436E0">
            <w:pPr>
              <w:rPr>
                <w:lang w:val="es-AR"/>
              </w:rPr>
            </w:pPr>
            <w:r>
              <w:rPr>
                <w:lang w:val="es-AR"/>
              </w:rPr>
              <w:t>Corrobora que estén creados los archivos de entreno de las redes neuronales.</w:t>
            </w:r>
          </w:p>
        </w:tc>
      </w:tr>
      <w:tr w:rsidR="002E3383" w:rsidRPr="00BF6898" w14:paraId="3264DD3E" w14:textId="77777777" w:rsidTr="002E3383">
        <w:tc>
          <w:tcPr>
            <w:tcW w:w="846" w:type="dxa"/>
          </w:tcPr>
          <w:p w14:paraId="3ED2A090" w14:textId="17F643D9" w:rsidR="002E3383" w:rsidRPr="00ED3E41" w:rsidRDefault="00CC628A" w:rsidP="003436E0">
            <w:pPr>
              <w:rPr>
                <w:lang w:val="es-AR"/>
              </w:rPr>
            </w:pPr>
            <w:r>
              <w:rPr>
                <w:lang w:val="es-AR"/>
              </w:rPr>
              <w:t>7</w:t>
            </w:r>
          </w:p>
        </w:tc>
        <w:tc>
          <w:tcPr>
            <w:tcW w:w="3544" w:type="dxa"/>
          </w:tcPr>
          <w:p w14:paraId="31668829" w14:textId="1BE372CD" w:rsidR="002E3383" w:rsidRPr="00ED3E41" w:rsidRDefault="002E3383" w:rsidP="003436E0">
            <w:pPr>
              <w:rPr>
                <w:lang w:val="es-AR"/>
              </w:rPr>
            </w:pPr>
            <w:r>
              <w:rPr>
                <w:lang w:val="es-AR"/>
              </w:rPr>
              <w:t>&lt; No aplica &gt;</w:t>
            </w:r>
          </w:p>
        </w:tc>
        <w:tc>
          <w:tcPr>
            <w:tcW w:w="5352" w:type="dxa"/>
          </w:tcPr>
          <w:p w14:paraId="45824A30" w14:textId="09B47D01" w:rsidR="002E3383" w:rsidRPr="00ED3E41" w:rsidRDefault="002E3383" w:rsidP="003436E0">
            <w:pPr>
              <w:rPr>
                <w:lang w:val="es-AR"/>
              </w:rPr>
            </w:pPr>
            <w:r>
              <w:rPr>
                <w:lang w:val="es-AR"/>
              </w:rPr>
              <w:t>Corrobora que haya un modelo entrenado de la red neuronal de predicción de toneladas y lo recupera.</w:t>
            </w:r>
          </w:p>
        </w:tc>
      </w:tr>
      <w:tr w:rsidR="002E3383" w:rsidRPr="00BF6898" w14:paraId="4A1D8DB3" w14:textId="77777777" w:rsidTr="002E3383">
        <w:tc>
          <w:tcPr>
            <w:tcW w:w="846" w:type="dxa"/>
          </w:tcPr>
          <w:p w14:paraId="62886A24" w14:textId="5D95A243" w:rsidR="002E3383" w:rsidRPr="00ED3E41" w:rsidRDefault="00CC628A" w:rsidP="003436E0">
            <w:pPr>
              <w:rPr>
                <w:lang w:val="es-AR"/>
              </w:rPr>
            </w:pPr>
            <w:r>
              <w:rPr>
                <w:lang w:val="es-AR"/>
              </w:rPr>
              <w:t>8</w:t>
            </w:r>
          </w:p>
        </w:tc>
        <w:tc>
          <w:tcPr>
            <w:tcW w:w="3544" w:type="dxa"/>
          </w:tcPr>
          <w:p w14:paraId="265CC005" w14:textId="0E9131DE" w:rsidR="002E3383" w:rsidRPr="00ED3E41" w:rsidRDefault="002E3383" w:rsidP="003436E0">
            <w:pPr>
              <w:rPr>
                <w:lang w:val="es-AR"/>
              </w:rPr>
            </w:pPr>
            <w:r>
              <w:rPr>
                <w:lang w:val="es-AR"/>
              </w:rPr>
              <w:t>El usuario indica la cantidad de generaciones que se ejecutarán en el algoritmo genético</w:t>
            </w:r>
            <w:r w:rsidR="00CC628A">
              <w:rPr>
                <w:lang w:val="es-AR"/>
              </w:rPr>
              <w:t>, el tipo de selección de padres y si utilizará elitismo o no.</w:t>
            </w:r>
          </w:p>
        </w:tc>
        <w:tc>
          <w:tcPr>
            <w:tcW w:w="5352" w:type="dxa"/>
          </w:tcPr>
          <w:p w14:paraId="4F3F4A98" w14:textId="4FA5AD86" w:rsidR="002E3383" w:rsidRPr="00ED3E41" w:rsidRDefault="00CC628A" w:rsidP="003436E0">
            <w:pPr>
              <w:rPr>
                <w:lang w:val="es-AR"/>
              </w:rPr>
            </w:pPr>
            <w:r>
              <w:rPr>
                <w:lang w:val="es-AR"/>
              </w:rPr>
              <w:t>Almacena los valores ingresados y comienza con la ejecución.</w:t>
            </w:r>
          </w:p>
        </w:tc>
      </w:tr>
      <w:tr w:rsidR="002E3383" w:rsidRPr="00BF6898" w14:paraId="00C1AD37" w14:textId="77777777" w:rsidTr="002E3383">
        <w:tc>
          <w:tcPr>
            <w:tcW w:w="846" w:type="dxa"/>
          </w:tcPr>
          <w:p w14:paraId="6AD1D5C1" w14:textId="507EDAA7" w:rsidR="002E3383" w:rsidRPr="00ED3E41" w:rsidRDefault="00CC628A" w:rsidP="003436E0">
            <w:pPr>
              <w:rPr>
                <w:lang w:val="es-AR"/>
              </w:rPr>
            </w:pPr>
            <w:r>
              <w:rPr>
                <w:lang w:val="es-AR"/>
              </w:rPr>
              <w:lastRenderedPageBreak/>
              <w:t>9</w:t>
            </w:r>
          </w:p>
        </w:tc>
        <w:tc>
          <w:tcPr>
            <w:tcW w:w="3544" w:type="dxa"/>
          </w:tcPr>
          <w:p w14:paraId="0F024321" w14:textId="7D01D47C" w:rsidR="002E3383" w:rsidRPr="00ED3E41" w:rsidRDefault="00CC628A" w:rsidP="003436E0">
            <w:pPr>
              <w:rPr>
                <w:lang w:val="es-AR"/>
              </w:rPr>
            </w:pPr>
            <w:r>
              <w:rPr>
                <w:lang w:val="es-AR"/>
              </w:rPr>
              <w:t>&lt; No aplica &gt;</w:t>
            </w:r>
          </w:p>
        </w:tc>
        <w:tc>
          <w:tcPr>
            <w:tcW w:w="5352" w:type="dxa"/>
          </w:tcPr>
          <w:p w14:paraId="64D5FFC2" w14:textId="0E5F2D5F" w:rsidR="002E3383" w:rsidRPr="00ED3E41" w:rsidRDefault="00CC628A" w:rsidP="003436E0">
            <w:pPr>
              <w:rPr>
                <w:lang w:val="es-AR"/>
              </w:rPr>
            </w:pPr>
            <w:r>
              <w:rPr>
                <w:lang w:val="es-AR"/>
              </w:rPr>
              <w:t>Muestra los datos correspondientes al individuo más óptimo obtenido luego de la corrida de todas las generaciones.</w:t>
            </w:r>
          </w:p>
        </w:tc>
      </w:tr>
      <w:tr w:rsidR="002E3383" w:rsidRPr="00BF6898" w14:paraId="200CCF3F" w14:textId="77777777" w:rsidTr="002E3383">
        <w:tc>
          <w:tcPr>
            <w:tcW w:w="846" w:type="dxa"/>
          </w:tcPr>
          <w:p w14:paraId="211ED480" w14:textId="16970372" w:rsidR="002E3383" w:rsidRPr="00ED3E41" w:rsidRDefault="00CC628A" w:rsidP="003436E0">
            <w:pPr>
              <w:rPr>
                <w:lang w:val="es-AR"/>
              </w:rPr>
            </w:pPr>
            <w:r>
              <w:rPr>
                <w:lang w:val="es-AR"/>
              </w:rPr>
              <w:t>10</w:t>
            </w:r>
          </w:p>
        </w:tc>
        <w:tc>
          <w:tcPr>
            <w:tcW w:w="3544" w:type="dxa"/>
          </w:tcPr>
          <w:p w14:paraId="36CAEAD9" w14:textId="2A3C0FBB" w:rsidR="002E3383" w:rsidRPr="00ED3E41" w:rsidRDefault="00CC628A" w:rsidP="003436E0">
            <w:pPr>
              <w:rPr>
                <w:lang w:val="es-AR"/>
              </w:rPr>
            </w:pPr>
            <w:r>
              <w:rPr>
                <w:lang w:val="es-AR"/>
              </w:rPr>
              <w:t>&lt; No aplica &gt;</w:t>
            </w:r>
          </w:p>
        </w:tc>
        <w:tc>
          <w:tcPr>
            <w:tcW w:w="5352" w:type="dxa"/>
          </w:tcPr>
          <w:p w14:paraId="21A05C97" w14:textId="513577D6" w:rsidR="002E3383" w:rsidRPr="00ED3E41" w:rsidRDefault="00CC628A" w:rsidP="003436E0">
            <w:pPr>
              <w:rPr>
                <w:lang w:val="es-AR"/>
              </w:rPr>
            </w:pPr>
            <w:r>
              <w:rPr>
                <w:lang w:val="es-AR"/>
              </w:rPr>
              <w:t>Muestra la posibilidad de correr otra vez el algoritmo genético con otros parámetros.</w:t>
            </w:r>
          </w:p>
        </w:tc>
      </w:tr>
      <w:tr w:rsidR="002E3383" w:rsidRPr="00BF6898" w14:paraId="4046F186" w14:textId="77777777" w:rsidTr="002E3383">
        <w:tc>
          <w:tcPr>
            <w:tcW w:w="846" w:type="dxa"/>
          </w:tcPr>
          <w:p w14:paraId="267754D1" w14:textId="59D1C478" w:rsidR="002E3383" w:rsidRPr="00ED3E41" w:rsidRDefault="00CC628A" w:rsidP="003436E0">
            <w:pPr>
              <w:rPr>
                <w:lang w:val="es-AR"/>
              </w:rPr>
            </w:pPr>
            <w:r>
              <w:rPr>
                <w:lang w:val="es-AR"/>
              </w:rPr>
              <w:t>11</w:t>
            </w:r>
          </w:p>
        </w:tc>
        <w:tc>
          <w:tcPr>
            <w:tcW w:w="3544" w:type="dxa"/>
          </w:tcPr>
          <w:p w14:paraId="4AFDA0DB" w14:textId="7C625EEC" w:rsidR="002E3383" w:rsidRPr="00ED3E41" w:rsidRDefault="00CC628A" w:rsidP="003436E0">
            <w:pPr>
              <w:rPr>
                <w:lang w:val="es-AR"/>
              </w:rPr>
            </w:pPr>
            <w:r>
              <w:rPr>
                <w:lang w:val="es-AR"/>
              </w:rPr>
              <w:t>El usuario decide no correr otra vez el algoritmo genético.</w:t>
            </w:r>
          </w:p>
        </w:tc>
        <w:tc>
          <w:tcPr>
            <w:tcW w:w="5352" w:type="dxa"/>
          </w:tcPr>
          <w:p w14:paraId="7F10BD9B" w14:textId="6F4B9EB9" w:rsidR="002E3383" w:rsidRPr="00ED3E41" w:rsidRDefault="00CC628A" w:rsidP="003436E0">
            <w:pPr>
              <w:rPr>
                <w:lang w:val="es-AR"/>
              </w:rPr>
            </w:pPr>
            <w:r>
              <w:rPr>
                <w:lang w:val="es-AR"/>
              </w:rPr>
              <w:t>Finaliza la ejecución del sistema.</w:t>
            </w:r>
          </w:p>
        </w:tc>
      </w:tr>
    </w:tbl>
    <w:p w14:paraId="7745AD18" w14:textId="77777777" w:rsidR="00ED3E41" w:rsidRDefault="00ED3E41" w:rsidP="00A833A9">
      <w:pPr>
        <w:rPr>
          <w:b/>
          <w:bCs/>
          <w:lang w:val="es-AR"/>
        </w:rPr>
      </w:pPr>
    </w:p>
    <w:p w14:paraId="401C19E6" w14:textId="30C0156C" w:rsidR="00ED3E41" w:rsidRDefault="00ED3E41" w:rsidP="00A833A9">
      <w:pPr>
        <w:rPr>
          <w:b/>
          <w:bCs/>
          <w:lang w:val="es-AR"/>
        </w:rPr>
      </w:pPr>
      <w:r>
        <w:rPr>
          <w:b/>
          <w:bCs/>
          <w:lang w:val="es-AR"/>
        </w:rPr>
        <w:t>Caminos alternativo</w:t>
      </w:r>
      <w:r w:rsidR="00CC628A">
        <w:rPr>
          <w:b/>
          <w:bCs/>
          <w:lang w:val="es-AR"/>
        </w:rPr>
        <w:t>s</w:t>
      </w:r>
      <w:r>
        <w:rPr>
          <w:b/>
          <w:bCs/>
          <w:lang w:val="es-AR"/>
        </w:rPr>
        <w:t>:</w:t>
      </w:r>
    </w:p>
    <w:tbl>
      <w:tblPr>
        <w:tblStyle w:val="Tablaconcuadrcula"/>
        <w:tblW w:w="0" w:type="auto"/>
        <w:tblLook w:val="04A0" w:firstRow="1" w:lastRow="0" w:firstColumn="1" w:lastColumn="0" w:noHBand="0" w:noVBand="1"/>
      </w:tblPr>
      <w:tblGrid>
        <w:gridCol w:w="899"/>
        <w:gridCol w:w="984"/>
        <w:gridCol w:w="4008"/>
        <w:gridCol w:w="3851"/>
      </w:tblGrid>
      <w:tr w:rsidR="00CC628A" w14:paraId="6AE6E8E9" w14:textId="77777777" w:rsidTr="003B041F">
        <w:tc>
          <w:tcPr>
            <w:tcW w:w="1883" w:type="dxa"/>
            <w:gridSpan w:val="2"/>
          </w:tcPr>
          <w:p w14:paraId="1AAFEA6A" w14:textId="3EC633DD" w:rsidR="00CC628A" w:rsidRDefault="00CC628A" w:rsidP="00CC628A">
            <w:pPr>
              <w:jc w:val="center"/>
              <w:rPr>
                <w:b/>
                <w:bCs/>
                <w:lang w:val="es-AR"/>
              </w:rPr>
            </w:pPr>
            <w:r>
              <w:rPr>
                <w:b/>
                <w:bCs/>
                <w:lang w:val="es-AR"/>
              </w:rPr>
              <w:t>Pasos</w:t>
            </w:r>
          </w:p>
        </w:tc>
        <w:tc>
          <w:tcPr>
            <w:tcW w:w="4008" w:type="dxa"/>
          </w:tcPr>
          <w:p w14:paraId="3DEE7CEF" w14:textId="71531094" w:rsidR="00CC628A" w:rsidRDefault="00CC628A" w:rsidP="00CC628A">
            <w:pPr>
              <w:jc w:val="center"/>
              <w:rPr>
                <w:b/>
                <w:bCs/>
                <w:lang w:val="es-AR"/>
              </w:rPr>
            </w:pPr>
            <w:r>
              <w:rPr>
                <w:b/>
                <w:bCs/>
                <w:lang w:val="es-AR"/>
              </w:rPr>
              <w:t>Usuario / Condición</w:t>
            </w:r>
          </w:p>
        </w:tc>
        <w:tc>
          <w:tcPr>
            <w:tcW w:w="3851" w:type="dxa"/>
          </w:tcPr>
          <w:p w14:paraId="013BB6F8" w14:textId="0FDED8EF" w:rsidR="00CC628A" w:rsidRDefault="00CC628A" w:rsidP="00CC628A">
            <w:pPr>
              <w:jc w:val="center"/>
              <w:rPr>
                <w:b/>
                <w:bCs/>
                <w:lang w:val="es-AR"/>
              </w:rPr>
            </w:pPr>
            <w:r>
              <w:rPr>
                <w:b/>
                <w:bCs/>
                <w:lang w:val="es-AR"/>
              </w:rPr>
              <w:t>Sistema</w:t>
            </w:r>
          </w:p>
        </w:tc>
      </w:tr>
      <w:tr w:rsidR="00D413DD" w:rsidRPr="00BF6898" w14:paraId="13901112" w14:textId="77777777" w:rsidTr="003B041F">
        <w:tc>
          <w:tcPr>
            <w:tcW w:w="899" w:type="dxa"/>
            <w:vMerge w:val="restart"/>
            <w:vAlign w:val="center"/>
          </w:tcPr>
          <w:p w14:paraId="378221EA" w14:textId="2D9B12BE" w:rsidR="00D413DD" w:rsidRPr="00CC628A" w:rsidRDefault="00D413DD" w:rsidP="00D413DD">
            <w:pPr>
              <w:jc w:val="center"/>
              <w:rPr>
                <w:lang w:val="es-AR"/>
              </w:rPr>
            </w:pPr>
            <w:r>
              <w:rPr>
                <w:lang w:val="es-AR"/>
              </w:rPr>
              <w:t>6.a</w:t>
            </w:r>
          </w:p>
        </w:tc>
        <w:tc>
          <w:tcPr>
            <w:tcW w:w="984" w:type="dxa"/>
          </w:tcPr>
          <w:p w14:paraId="1EC6D6E0" w14:textId="77777777" w:rsidR="00D413DD" w:rsidRDefault="00D413DD" w:rsidP="00A833A9">
            <w:pPr>
              <w:rPr>
                <w:lang w:val="es-AR"/>
              </w:rPr>
            </w:pPr>
          </w:p>
        </w:tc>
        <w:tc>
          <w:tcPr>
            <w:tcW w:w="4008" w:type="dxa"/>
          </w:tcPr>
          <w:p w14:paraId="165BE959" w14:textId="0DDFD32C" w:rsidR="00D413DD" w:rsidRPr="00CC628A" w:rsidRDefault="00D413DD" w:rsidP="00A833A9">
            <w:pPr>
              <w:rPr>
                <w:lang w:val="es-AR"/>
              </w:rPr>
            </w:pPr>
            <w:r>
              <w:rPr>
                <w:lang w:val="es-AR"/>
              </w:rPr>
              <w:t>No están creados los archivos.</w:t>
            </w:r>
          </w:p>
        </w:tc>
        <w:tc>
          <w:tcPr>
            <w:tcW w:w="3851" w:type="dxa"/>
          </w:tcPr>
          <w:p w14:paraId="5F13BEEA" w14:textId="77777777" w:rsidR="00D413DD" w:rsidRPr="00CC628A" w:rsidRDefault="00D413DD" w:rsidP="00A833A9">
            <w:pPr>
              <w:rPr>
                <w:lang w:val="es-AR"/>
              </w:rPr>
            </w:pPr>
          </w:p>
        </w:tc>
      </w:tr>
      <w:tr w:rsidR="00D413DD" w:rsidRPr="00BF6898" w14:paraId="0488FF88" w14:textId="77777777" w:rsidTr="003B041F">
        <w:tc>
          <w:tcPr>
            <w:tcW w:w="899" w:type="dxa"/>
            <w:vMerge/>
          </w:tcPr>
          <w:p w14:paraId="18EB8EE5" w14:textId="77777777" w:rsidR="00D413DD" w:rsidRPr="00CC628A" w:rsidRDefault="00D413DD" w:rsidP="00A833A9">
            <w:pPr>
              <w:rPr>
                <w:lang w:val="es-AR"/>
              </w:rPr>
            </w:pPr>
          </w:p>
        </w:tc>
        <w:tc>
          <w:tcPr>
            <w:tcW w:w="984" w:type="dxa"/>
          </w:tcPr>
          <w:p w14:paraId="78CE7B43" w14:textId="3DEB7B23" w:rsidR="00D413DD" w:rsidRPr="00CC628A" w:rsidRDefault="00D413DD" w:rsidP="00A833A9">
            <w:pPr>
              <w:rPr>
                <w:lang w:val="es-AR"/>
              </w:rPr>
            </w:pPr>
            <w:r>
              <w:rPr>
                <w:lang w:val="es-AR"/>
              </w:rPr>
              <w:t>6.a.1</w:t>
            </w:r>
          </w:p>
        </w:tc>
        <w:tc>
          <w:tcPr>
            <w:tcW w:w="4008" w:type="dxa"/>
          </w:tcPr>
          <w:p w14:paraId="1FD5B93D" w14:textId="76CAA69A" w:rsidR="00D413DD" w:rsidRPr="00CC628A" w:rsidRDefault="00D413DD" w:rsidP="00A833A9">
            <w:pPr>
              <w:rPr>
                <w:lang w:val="es-AR"/>
              </w:rPr>
            </w:pPr>
            <w:r>
              <w:rPr>
                <w:lang w:val="es-AR"/>
              </w:rPr>
              <w:t>&lt; No aplica &gt;</w:t>
            </w:r>
          </w:p>
        </w:tc>
        <w:tc>
          <w:tcPr>
            <w:tcW w:w="3851" w:type="dxa"/>
          </w:tcPr>
          <w:p w14:paraId="65302F07" w14:textId="5A5B1339" w:rsidR="00D413DD" w:rsidRPr="00CC628A" w:rsidRDefault="00D413DD" w:rsidP="00A833A9">
            <w:pPr>
              <w:rPr>
                <w:lang w:val="es-AR"/>
              </w:rPr>
            </w:pPr>
            <w:r>
              <w:rPr>
                <w:lang w:val="es-AR"/>
              </w:rPr>
              <w:t>Corrobora que estén los archivos base de datos de semillas, del suelo y del clima.</w:t>
            </w:r>
          </w:p>
        </w:tc>
      </w:tr>
      <w:tr w:rsidR="00D413DD" w:rsidRPr="00BF6898" w14:paraId="1D4351F7" w14:textId="77777777" w:rsidTr="003B041F">
        <w:tc>
          <w:tcPr>
            <w:tcW w:w="899" w:type="dxa"/>
            <w:vMerge/>
          </w:tcPr>
          <w:p w14:paraId="16BFABAC" w14:textId="77777777" w:rsidR="00D413DD" w:rsidRPr="00CC628A" w:rsidRDefault="00D413DD" w:rsidP="00A833A9">
            <w:pPr>
              <w:rPr>
                <w:lang w:val="es-AR"/>
              </w:rPr>
            </w:pPr>
          </w:p>
        </w:tc>
        <w:tc>
          <w:tcPr>
            <w:tcW w:w="984" w:type="dxa"/>
          </w:tcPr>
          <w:p w14:paraId="6BD8F309" w14:textId="4FB3C737" w:rsidR="00D413DD" w:rsidRPr="00CC628A" w:rsidRDefault="00D413DD" w:rsidP="00A833A9">
            <w:pPr>
              <w:rPr>
                <w:lang w:val="es-AR"/>
              </w:rPr>
            </w:pPr>
            <w:r>
              <w:rPr>
                <w:lang w:val="es-AR"/>
              </w:rPr>
              <w:t>6.a.2</w:t>
            </w:r>
          </w:p>
        </w:tc>
        <w:tc>
          <w:tcPr>
            <w:tcW w:w="4008" w:type="dxa"/>
          </w:tcPr>
          <w:p w14:paraId="52299FDA" w14:textId="5B9250D5" w:rsidR="00D413DD" w:rsidRPr="00CC628A" w:rsidRDefault="00D413DD" w:rsidP="00A833A9">
            <w:pPr>
              <w:rPr>
                <w:lang w:val="es-AR"/>
              </w:rPr>
            </w:pPr>
            <w:r>
              <w:rPr>
                <w:lang w:val="es-AR"/>
              </w:rPr>
              <w:t>&lt; No aplica &gt;</w:t>
            </w:r>
          </w:p>
        </w:tc>
        <w:tc>
          <w:tcPr>
            <w:tcW w:w="3851" w:type="dxa"/>
          </w:tcPr>
          <w:p w14:paraId="21E65B25" w14:textId="3B37BA40" w:rsidR="00D413DD" w:rsidRPr="00CC628A" w:rsidRDefault="00D413DD" w:rsidP="00A833A9">
            <w:pPr>
              <w:rPr>
                <w:lang w:val="es-AR"/>
              </w:rPr>
            </w:pPr>
            <w:r>
              <w:rPr>
                <w:lang w:val="es-AR"/>
              </w:rPr>
              <w:t>Se recuperan los datos de cada archivo y se los limpia (se eliminan filas y columnas con datos faltantes).</w:t>
            </w:r>
          </w:p>
        </w:tc>
      </w:tr>
      <w:tr w:rsidR="00D413DD" w:rsidRPr="00BF6898" w14:paraId="396DE6A1" w14:textId="77777777" w:rsidTr="003B041F">
        <w:tc>
          <w:tcPr>
            <w:tcW w:w="899" w:type="dxa"/>
            <w:vMerge/>
          </w:tcPr>
          <w:p w14:paraId="3AAC3B0F" w14:textId="77777777" w:rsidR="00D413DD" w:rsidRPr="00CC628A" w:rsidRDefault="00D413DD" w:rsidP="00A833A9">
            <w:pPr>
              <w:rPr>
                <w:lang w:val="es-AR"/>
              </w:rPr>
            </w:pPr>
          </w:p>
        </w:tc>
        <w:tc>
          <w:tcPr>
            <w:tcW w:w="984" w:type="dxa"/>
          </w:tcPr>
          <w:p w14:paraId="35EA380C" w14:textId="78E9A305" w:rsidR="00D413DD" w:rsidRPr="00CC628A" w:rsidRDefault="00D413DD" w:rsidP="00A833A9">
            <w:pPr>
              <w:rPr>
                <w:lang w:val="es-AR"/>
              </w:rPr>
            </w:pPr>
            <w:r>
              <w:rPr>
                <w:lang w:val="es-AR"/>
              </w:rPr>
              <w:t>6.a.3</w:t>
            </w:r>
          </w:p>
        </w:tc>
        <w:tc>
          <w:tcPr>
            <w:tcW w:w="4008" w:type="dxa"/>
          </w:tcPr>
          <w:p w14:paraId="7C628F7A" w14:textId="1733F178" w:rsidR="00D413DD" w:rsidRPr="00CC628A" w:rsidRDefault="00D413DD" w:rsidP="00A833A9">
            <w:pPr>
              <w:rPr>
                <w:lang w:val="es-AR"/>
              </w:rPr>
            </w:pPr>
            <w:r>
              <w:rPr>
                <w:lang w:val="es-AR"/>
              </w:rPr>
              <w:t>&lt; No aplica &gt;</w:t>
            </w:r>
          </w:p>
        </w:tc>
        <w:tc>
          <w:tcPr>
            <w:tcW w:w="3851" w:type="dxa"/>
          </w:tcPr>
          <w:p w14:paraId="6C274423" w14:textId="41846E4A" w:rsidR="00D413DD" w:rsidRPr="00CC628A" w:rsidRDefault="00D413DD" w:rsidP="00A833A9">
            <w:pPr>
              <w:rPr>
                <w:lang w:val="es-AR"/>
              </w:rPr>
            </w:pPr>
            <w:r>
              <w:rPr>
                <w:lang w:val="es-AR"/>
              </w:rPr>
              <w:t>Une los archivos base en uno solo mediante diferentes operaciones de unión entre ellos.</w:t>
            </w:r>
          </w:p>
        </w:tc>
      </w:tr>
      <w:tr w:rsidR="00E70CC3" w:rsidRPr="00BF6898" w14:paraId="5EF6853D" w14:textId="77777777" w:rsidTr="003B041F">
        <w:tc>
          <w:tcPr>
            <w:tcW w:w="899" w:type="dxa"/>
            <w:vMerge w:val="restart"/>
            <w:vAlign w:val="center"/>
          </w:tcPr>
          <w:p w14:paraId="48358854" w14:textId="014E4224" w:rsidR="00E70CC3" w:rsidRPr="00CC628A" w:rsidRDefault="00E70CC3" w:rsidP="00E70CC3">
            <w:pPr>
              <w:jc w:val="center"/>
              <w:rPr>
                <w:lang w:val="es-AR"/>
              </w:rPr>
            </w:pPr>
            <w:r>
              <w:rPr>
                <w:lang w:val="es-AR"/>
              </w:rPr>
              <w:t>7.a</w:t>
            </w:r>
          </w:p>
        </w:tc>
        <w:tc>
          <w:tcPr>
            <w:tcW w:w="984" w:type="dxa"/>
          </w:tcPr>
          <w:p w14:paraId="23B342ED" w14:textId="77777777" w:rsidR="00E70CC3" w:rsidRPr="00CC628A" w:rsidRDefault="00E70CC3" w:rsidP="00A833A9">
            <w:pPr>
              <w:rPr>
                <w:lang w:val="es-AR"/>
              </w:rPr>
            </w:pPr>
          </w:p>
        </w:tc>
        <w:tc>
          <w:tcPr>
            <w:tcW w:w="4008" w:type="dxa"/>
          </w:tcPr>
          <w:p w14:paraId="48BBD030" w14:textId="01D70965" w:rsidR="00E70CC3" w:rsidRPr="00CC628A" w:rsidRDefault="00E70CC3" w:rsidP="00A833A9">
            <w:pPr>
              <w:rPr>
                <w:lang w:val="es-AR"/>
              </w:rPr>
            </w:pPr>
            <w:r>
              <w:rPr>
                <w:lang w:val="es-AR"/>
              </w:rPr>
              <w:t>No hay un modelo entrenado de la red neuronal.</w:t>
            </w:r>
          </w:p>
        </w:tc>
        <w:tc>
          <w:tcPr>
            <w:tcW w:w="3851" w:type="dxa"/>
          </w:tcPr>
          <w:p w14:paraId="682E9AD3" w14:textId="77777777" w:rsidR="00E70CC3" w:rsidRPr="00CC628A" w:rsidRDefault="00E70CC3" w:rsidP="00A833A9">
            <w:pPr>
              <w:rPr>
                <w:lang w:val="es-AR"/>
              </w:rPr>
            </w:pPr>
          </w:p>
        </w:tc>
      </w:tr>
      <w:tr w:rsidR="00E70CC3" w:rsidRPr="00BF6898" w14:paraId="38306CD6" w14:textId="77777777" w:rsidTr="003B041F">
        <w:tc>
          <w:tcPr>
            <w:tcW w:w="899" w:type="dxa"/>
            <w:vMerge/>
          </w:tcPr>
          <w:p w14:paraId="44A5B55E" w14:textId="77777777" w:rsidR="00E70CC3" w:rsidRDefault="00E70CC3" w:rsidP="00D413DD">
            <w:pPr>
              <w:rPr>
                <w:lang w:val="es-AR"/>
              </w:rPr>
            </w:pPr>
          </w:p>
        </w:tc>
        <w:tc>
          <w:tcPr>
            <w:tcW w:w="984" w:type="dxa"/>
          </w:tcPr>
          <w:p w14:paraId="242BBE67" w14:textId="53ABD547" w:rsidR="00E70CC3" w:rsidRPr="00CC628A" w:rsidRDefault="00E70CC3" w:rsidP="00D413DD">
            <w:pPr>
              <w:rPr>
                <w:lang w:val="es-AR"/>
              </w:rPr>
            </w:pPr>
            <w:r>
              <w:rPr>
                <w:lang w:val="es-AR"/>
              </w:rPr>
              <w:t>7.a.1</w:t>
            </w:r>
          </w:p>
        </w:tc>
        <w:tc>
          <w:tcPr>
            <w:tcW w:w="4008" w:type="dxa"/>
          </w:tcPr>
          <w:p w14:paraId="3D34346F" w14:textId="48B49113" w:rsidR="00E70CC3" w:rsidRDefault="00E70CC3" w:rsidP="00D413DD">
            <w:pPr>
              <w:rPr>
                <w:lang w:val="es-AR"/>
              </w:rPr>
            </w:pPr>
            <w:r>
              <w:rPr>
                <w:lang w:val="es-AR"/>
              </w:rPr>
              <w:t>&lt; No aplica &gt;</w:t>
            </w:r>
          </w:p>
        </w:tc>
        <w:tc>
          <w:tcPr>
            <w:tcW w:w="3851" w:type="dxa"/>
          </w:tcPr>
          <w:p w14:paraId="16CC56F3" w14:textId="4E98D90D" w:rsidR="00E70CC3" w:rsidRPr="00CC628A" w:rsidRDefault="00E70CC3" w:rsidP="00D413DD">
            <w:pPr>
              <w:rPr>
                <w:lang w:val="es-AR"/>
              </w:rPr>
            </w:pPr>
            <w:r>
              <w:rPr>
                <w:lang w:val="es-AR"/>
              </w:rPr>
              <w:t>Recupera los datos del archivo creado anteriormente con los todos los datos de semillas, suelo y clima.</w:t>
            </w:r>
          </w:p>
        </w:tc>
      </w:tr>
      <w:tr w:rsidR="00E70CC3" w:rsidRPr="00BF6898" w14:paraId="4220E2FA" w14:textId="77777777" w:rsidTr="003B041F">
        <w:tc>
          <w:tcPr>
            <w:tcW w:w="899" w:type="dxa"/>
            <w:vMerge/>
          </w:tcPr>
          <w:p w14:paraId="359819C6" w14:textId="77777777" w:rsidR="00E70CC3" w:rsidRDefault="00E70CC3" w:rsidP="003436E0">
            <w:pPr>
              <w:rPr>
                <w:lang w:val="es-AR"/>
              </w:rPr>
            </w:pPr>
          </w:p>
        </w:tc>
        <w:tc>
          <w:tcPr>
            <w:tcW w:w="984" w:type="dxa"/>
          </w:tcPr>
          <w:p w14:paraId="27219E4B" w14:textId="0077C35B" w:rsidR="00E70CC3" w:rsidRPr="00CC628A" w:rsidRDefault="00E70CC3" w:rsidP="003436E0">
            <w:pPr>
              <w:rPr>
                <w:lang w:val="es-AR"/>
              </w:rPr>
            </w:pPr>
            <w:r>
              <w:rPr>
                <w:lang w:val="es-AR"/>
              </w:rPr>
              <w:t>7.a.2</w:t>
            </w:r>
          </w:p>
        </w:tc>
        <w:tc>
          <w:tcPr>
            <w:tcW w:w="4008" w:type="dxa"/>
          </w:tcPr>
          <w:p w14:paraId="4FC26329" w14:textId="522E50C1" w:rsidR="00E70CC3" w:rsidRDefault="00E70CC3" w:rsidP="003436E0">
            <w:pPr>
              <w:rPr>
                <w:lang w:val="es-AR"/>
              </w:rPr>
            </w:pPr>
            <w:r>
              <w:rPr>
                <w:lang w:val="es-AR"/>
              </w:rPr>
              <w:t>&lt; No aplica &gt;</w:t>
            </w:r>
          </w:p>
        </w:tc>
        <w:tc>
          <w:tcPr>
            <w:tcW w:w="3851" w:type="dxa"/>
          </w:tcPr>
          <w:p w14:paraId="6F62F369" w14:textId="2D6C2E6E" w:rsidR="00E70CC3" w:rsidRPr="00CC628A" w:rsidRDefault="00E70CC3" w:rsidP="003436E0">
            <w:pPr>
              <w:rPr>
                <w:lang w:val="es-AR"/>
              </w:rPr>
            </w:pPr>
            <w:r>
              <w:rPr>
                <w:lang w:val="es-AR"/>
              </w:rPr>
              <w:t>Separa las columnas de entrada y la de salida.</w:t>
            </w:r>
          </w:p>
        </w:tc>
      </w:tr>
      <w:tr w:rsidR="00E70CC3" w:rsidRPr="00BF6898" w14:paraId="1161D27C" w14:textId="77777777" w:rsidTr="003B041F">
        <w:tc>
          <w:tcPr>
            <w:tcW w:w="899" w:type="dxa"/>
            <w:vMerge/>
          </w:tcPr>
          <w:p w14:paraId="02B076F4" w14:textId="77777777" w:rsidR="00E70CC3" w:rsidRDefault="00E70CC3" w:rsidP="003436E0">
            <w:pPr>
              <w:rPr>
                <w:lang w:val="es-AR"/>
              </w:rPr>
            </w:pPr>
          </w:p>
        </w:tc>
        <w:tc>
          <w:tcPr>
            <w:tcW w:w="984" w:type="dxa"/>
          </w:tcPr>
          <w:p w14:paraId="46D011DB" w14:textId="697BACFE" w:rsidR="00E70CC3" w:rsidRPr="00CC628A" w:rsidRDefault="00E70CC3" w:rsidP="003436E0">
            <w:pPr>
              <w:rPr>
                <w:lang w:val="es-AR"/>
              </w:rPr>
            </w:pPr>
            <w:r>
              <w:rPr>
                <w:lang w:val="es-AR"/>
              </w:rPr>
              <w:t>7.a.3</w:t>
            </w:r>
          </w:p>
        </w:tc>
        <w:tc>
          <w:tcPr>
            <w:tcW w:w="4008" w:type="dxa"/>
          </w:tcPr>
          <w:p w14:paraId="3749E6A3" w14:textId="55DCE78F" w:rsidR="00E70CC3" w:rsidRDefault="00E70CC3" w:rsidP="003436E0">
            <w:pPr>
              <w:rPr>
                <w:lang w:val="es-AR"/>
              </w:rPr>
            </w:pPr>
            <w:r>
              <w:rPr>
                <w:lang w:val="es-AR"/>
              </w:rPr>
              <w:t>&lt; No aplica &gt;</w:t>
            </w:r>
          </w:p>
        </w:tc>
        <w:tc>
          <w:tcPr>
            <w:tcW w:w="3851" w:type="dxa"/>
          </w:tcPr>
          <w:p w14:paraId="2921D129" w14:textId="2C8D7FFC" w:rsidR="00E70CC3" w:rsidRPr="00CC628A" w:rsidRDefault="00E70CC3" w:rsidP="003436E0">
            <w:pPr>
              <w:rPr>
                <w:lang w:val="es-AR"/>
              </w:rPr>
            </w:pPr>
            <w:r>
              <w:rPr>
                <w:lang w:val="es-AR"/>
              </w:rPr>
              <w:t>Separa los datos que son de entreno con los que son de testeo.</w:t>
            </w:r>
          </w:p>
        </w:tc>
      </w:tr>
      <w:tr w:rsidR="00E70CC3" w:rsidRPr="00BF6898" w14:paraId="054B2EBC" w14:textId="77777777" w:rsidTr="003B041F">
        <w:tc>
          <w:tcPr>
            <w:tcW w:w="899" w:type="dxa"/>
            <w:vMerge/>
          </w:tcPr>
          <w:p w14:paraId="70D4A88D" w14:textId="77777777" w:rsidR="00E70CC3" w:rsidRDefault="00E70CC3" w:rsidP="003436E0">
            <w:pPr>
              <w:rPr>
                <w:lang w:val="es-AR"/>
              </w:rPr>
            </w:pPr>
          </w:p>
        </w:tc>
        <w:tc>
          <w:tcPr>
            <w:tcW w:w="984" w:type="dxa"/>
          </w:tcPr>
          <w:p w14:paraId="29530A55" w14:textId="228C4EC2" w:rsidR="00E70CC3" w:rsidRPr="00CC628A" w:rsidRDefault="00E70CC3" w:rsidP="003436E0">
            <w:pPr>
              <w:rPr>
                <w:lang w:val="es-AR"/>
              </w:rPr>
            </w:pPr>
            <w:r>
              <w:rPr>
                <w:lang w:val="es-AR"/>
              </w:rPr>
              <w:t>7.a.4</w:t>
            </w:r>
          </w:p>
        </w:tc>
        <w:tc>
          <w:tcPr>
            <w:tcW w:w="4008" w:type="dxa"/>
          </w:tcPr>
          <w:p w14:paraId="71C021F0" w14:textId="17D95972" w:rsidR="00E70CC3" w:rsidRDefault="003B041F" w:rsidP="003436E0">
            <w:pPr>
              <w:rPr>
                <w:lang w:val="es-AR"/>
              </w:rPr>
            </w:pPr>
            <w:r>
              <w:rPr>
                <w:lang w:val="es-AR"/>
              </w:rPr>
              <w:t>&lt; No aplica &gt;</w:t>
            </w:r>
          </w:p>
        </w:tc>
        <w:tc>
          <w:tcPr>
            <w:tcW w:w="3851" w:type="dxa"/>
          </w:tcPr>
          <w:p w14:paraId="72E2E3D4" w14:textId="2DF4FFF2" w:rsidR="00E70CC3" w:rsidRPr="00CC628A" w:rsidRDefault="00E70CC3" w:rsidP="003436E0">
            <w:pPr>
              <w:rPr>
                <w:lang w:val="es-AR"/>
              </w:rPr>
            </w:pPr>
            <w:r>
              <w:rPr>
                <w:lang w:val="es-AR"/>
              </w:rPr>
              <w:t xml:space="preserve">Muestra la posibilidad de realizar un </w:t>
            </w:r>
            <w:proofErr w:type="spellStart"/>
            <w:r>
              <w:rPr>
                <w:lang w:val="es-AR"/>
              </w:rPr>
              <w:t>hyperparameter</w:t>
            </w:r>
            <w:proofErr w:type="spellEnd"/>
            <w:r>
              <w:rPr>
                <w:lang w:val="es-AR"/>
              </w:rPr>
              <w:t xml:space="preserve"> </w:t>
            </w:r>
            <w:proofErr w:type="spellStart"/>
            <w:r>
              <w:rPr>
                <w:lang w:val="es-AR"/>
              </w:rPr>
              <w:t>tunning</w:t>
            </w:r>
            <w:proofErr w:type="spellEnd"/>
            <w:r>
              <w:rPr>
                <w:lang w:val="es-AR"/>
              </w:rPr>
              <w:t>.</w:t>
            </w:r>
          </w:p>
        </w:tc>
      </w:tr>
      <w:tr w:rsidR="00E70CC3" w:rsidRPr="00BF6898" w14:paraId="4905A10F" w14:textId="77777777" w:rsidTr="003B041F">
        <w:tc>
          <w:tcPr>
            <w:tcW w:w="899" w:type="dxa"/>
            <w:vMerge/>
          </w:tcPr>
          <w:p w14:paraId="304C995F" w14:textId="77777777" w:rsidR="00E70CC3" w:rsidRDefault="00E70CC3" w:rsidP="003436E0">
            <w:pPr>
              <w:rPr>
                <w:lang w:val="es-AR"/>
              </w:rPr>
            </w:pPr>
          </w:p>
        </w:tc>
        <w:tc>
          <w:tcPr>
            <w:tcW w:w="984" w:type="dxa"/>
          </w:tcPr>
          <w:p w14:paraId="05A49866" w14:textId="6FEC42F2" w:rsidR="00E70CC3" w:rsidRPr="00CC628A" w:rsidRDefault="00E70CC3" w:rsidP="003436E0">
            <w:pPr>
              <w:rPr>
                <w:lang w:val="es-AR"/>
              </w:rPr>
            </w:pPr>
            <w:r>
              <w:rPr>
                <w:lang w:val="es-AR"/>
              </w:rPr>
              <w:t>7.a.5</w:t>
            </w:r>
          </w:p>
        </w:tc>
        <w:tc>
          <w:tcPr>
            <w:tcW w:w="4008" w:type="dxa"/>
          </w:tcPr>
          <w:p w14:paraId="16772E17" w14:textId="633B5761" w:rsidR="00E70CC3" w:rsidRDefault="00E70CC3" w:rsidP="003436E0">
            <w:pPr>
              <w:rPr>
                <w:lang w:val="es-AR"/>
              </w:rPr>
            </w:pPr>
            <w:r>
              <w:rPr>
                <w:lang w:val="es-AR"/>
              </w:rPr>
              <w:t xml:space="preserve">El usuario selecciona que no quiere hacer el </w:t>
            </w:r>
            <w:proofErr w:type="spellStart"/>
            <w:r>
              <w:rPr>
                <w:lang w:val="es-AR"/>
              </w:rPr>
              <w:t>hyperparameter</w:t>
            </w:r>
            <w:proofErr w:type="spellEnd"/>
            <w:r>
              <w:rPr>
                <w:lang w:val="es-AR"/>
              </w:rPr>
              <w:t xml:space="preserve"> </w:t>
            </w:r>
            <w:proofErr w:type="spellStart"/>
            <w:r>
              <w:rPr>
                <w:lang w:val="es-AR"/>
              </w:rPr>
              <w:t>tunning</w:t>
            </w:r>
            <w:proofErr w:type="spellEnd"/>
            <w:r>
              <w:rPr>
                <w:lang w:val="es-AR"/>
              </w:rPr>
              <w:t>.</w:t>
            </w:r>
          </w:p>
        </w:tc>
        <w:tc>
          <w:tcPr>
            <w:tcW w:w="3851" w:type="dxa"/>
          </w:tcPr>
          <w:p w14:paraId="752FE232" w14:textId="4316969C" w:rsidR="00E70CC3" w:rsidRPr="00CC628A" w:rsidRDefault="00E70CC3" w:rsidP="003436E0">
            <w:pPr>
              <w:rPr>
                <w:lang w:val="es-AR"/>
              </w:rPr>
            </w:pPr>
            <w:r>
              <w:rPr>
                <w:lang w:val="es-AR"/>
              </w:rPr>
              <w:t>Realiza el entreno de la red neuronal.</w:t>
            </w:r>
          </w:p>
        </w:tc>
      </w:tr>
      <w:tr w:rsidR="00E70CC3" w:rsidRPr="00BF6898" w14:paraId="32D70854" w14:textId="77777777" w:rsidTr="003B041F">
        <w:tc>
          <w:tcPr>
            <w:tcW w:w="899" w:type="dxa"/>
            <w:vMerge/>
          </w:tcPr>
          <w:p w14:paraId="780090E4" w14:textId="77777777" w:rsidR="00E70CC3" w:rsidRDefault="00E70CC3" w:rsidP="003436E0">
            <w:pPr>
              <w:rPr>
                <w:lang w:val="es-AR"/>
              </w:rPr>
            </w:pPr>
          </w:p>
        </w:tc>
        <w:tc>
          <w:tcPr>
            <w:tcW w:w="984" w:type="dxa"/>
          </w:tcPr>
          <w:p w14:paraId="48C36FDE" w14:textId="55DBC6FE" w:rsidR="00E70CC3" w:rsidRPr="00CC628A" w:rsidRDefault="00E70CC3" w:rsidP="003436E0">
            <w:pPr>
              <w:rPr>
                <w:lang w:val="es-AR"/>
              </w:rPr>
            </w:pPr>
            <w:r>
              <w:rPr>
                <w:lang w:val="es-AR"/>
              </w:rPr>
              <w:t>7.a.6</w:t>
            </w:r>
          </w:p>
        </w:tc>
        <w:tc>
          <w:tcPr>
            <w:tcW w:w="4008" w:type="dxa"/>
          </w:tcPr>
          <w:p w14:paraId="0CA76700" w14:textId="69DCE1C1" w:rsidR="00E70CC3" w:rsidRDefault="00E70CC3" w:rsidP="003436E0">
            <w:pPr>
              <w:rPr>
                <w:lang w:val="es-AR"/>
              </w:rPr>
            </w:pPr>
            <w:r>
              <w:rPr>
                <w:lang w:val="es-AR"/>
              </w:rPr>
              <w:t>&lt; No aplica &gt;</w:t>
            </w:r>
          </w:p>
        </w:tc>
        <w:tc>
          <w:tcPr>
            <w:tcW w:w="3851" w:type="dxa"/>
          </w:tcPr>
          <w:p w14:paraId="0D272C31" w14:textId="186F2253" w:rsidR="00E70CC3" w:rsidRPr="00CC628A" w:rsidRDefault="00E70CC3" w:rsidP="003436E0">
            <w:pPr>
              <w:rPr>
                <w:lang w:val="es-AR"/>
              </w:rPr>
            </w:pPr>
            <w:r>
              <w:rPr>
                <w:lang w:val="es-AR"/>
              </w:rPr>
              <w:t>Almacena el modelo entrenado y vuelve al camino básico.</w:t>
            </w:r>
          </w:p>
        </w:tc>
      </w:tr>
      <w:tr w:rsidR="003B041F" w:rsidRPr="00BF6898" w14:paraId="34E5E851" w14:textId="77777777" w:rsidTr="003B041F">
        <w:tc>
          <w:tcPr>
            <w:tcW w:w="899" w:type="dxa"/>
            <w:vMerge w:val="restart"/>
            <w:vAlign w:val="center"/>
          </w:tcPr>
          <w:p w14:paraId="7E673EA7" w14:textId="53CA369A" w:rsidR="003B041F" w:rsidRDefault="003B041F" w:rsidP="003B041F">
            <w:pPr>
              <w:jc w:val="center"/>
              <w:rPr>
                <w:lang w:val="es-AR"/>
              </w:rPr>
            </w:pPr>
            <w:r>
              <w:rPr>
                <w:lang w:val="es-AR"/>
              </w:rPr>
              <w:t>7.a.5.a</w:t>
            </w:r>
          </w:p>
        </w:tc>
        <w:tc>
          <w:tcPr>
            <w:tcW w:w="984" w:type="dxa"/>
          </w:tcPr>
          <w:p w14:paraId="59DB7917" w14:textId="77777777" w:rsidR="003B041F" w:rsidRPr="00CC628A" w:rsidRDefault="003B041F" w:rsidP="003436E0">
            <w:pPr>
              <w:rPr>
                <w:lang w:val="es-AR"/>
              </w:rPr>
            </w:pPr>
          </w:p>
        </w:tc>
        <w:tc>
          <w:tcPr>
            <w:tcW w:w="4008" w:type="dxa"/>
          </w:tcPr>
          <w:p w14:paraId="53C13AE6" w14:textId="5270B584" w:rsidR="003B041F" w:rsidRDefault="003B041F" w:rsidP="003436E0">
            <w:pPr>
              <w:rPr>
                <w:lang w:val="es-AR"/>
              </w:rPr>
            </w:pPr>
            <w:r>
              <w:rPr>
                <w:lang w:val="es-AR"/>
              </w:rPr>
              <w:t xml:space="preserve">El usuario selecciona que quiere hacer </w:t>
            </w:r>
            <w:proofErr w:type="spellStart"/>
            <w:r>
              <w:rPr>
                <w:lang w:val="es-AR"/>
              </w:rPr>
              <w:t>hyperparameter</w:t>
            </w:r>
            <w:proofErr w:type="spellEnd"/>
            <w:r>
              <w:rPr>
                <w:lang w:val="es-AR"/>
              </w:rPr>
              <w:t xml:space="preserve"> </w:t>
            </w:r>
            <w:proofErr w:type="spellStart"/>
            <w:r>
              <w:rPr>
                <w:lang w:val="es-AR"/>
              </w:rPr>
              <w:t>tunning</w:t>
            </w:r>
            <w:proofErr w:type="spellEnd"/>
            <w:r>
              <w:rPr>
                <w:lang w:val="es-AR"/>
              </w:rPr>
              <w:t>:</w:t>
            </w:r>
          </w:p>
        </w:tc>
        <w:tc>
          <w:tcPr>
            <w:tcW w:w="3851" w:type="dxa"/>
          </w:tcPr>
          <w:p w14:paraId="36FD77B3" w14:textId="77777777" w:rsidR="003B041F" w:rsidRPr="00CC628A" w:rsidRDefault="003B041F" w:rsidP="003436E0">
            <w:pPr>
              <w:rPr>
                <w:lang w:val="es-AR"/>
              </w:rPr>
            </w:pPr>
          </w:p>
        </w:tc>
      </w:tr>
      <w:tr w:rsidR="003B041F" w:rsidRPr="00BF6898" w14:paraId="440AA0DC" w14:textId="77777777" w:rsidTr="003B041F">
        <w:tc>
          <w:tcPr>
            <w:tcW w:w="899" w:type="dxa"/>
            <w:vMerge/>
          </w:tcPr>
          <w:p w14:paraId="730E408B" w14:textId="77777777" w:rsidR="003B041F" w:rsidRDefault="003B041F" w:rsidP="003436E0">
            <w:pPr>
              <w:rPr>
                <w:lang w:val="es-AR"/>
              </w:rPr>
            </w:pPr>
          </w:p>
        </w:tc>
        <w:tc>
          <w:tcPr>
            <w:tcW w:w="984" w:type="dxa"/>
          </w:tcPr>
          <w:p w14:paraId="04CEFB87" w14:textId="2C5037B9" w:rsidR="003B041F" w:rsidRPr="00CC628A" w:rsidRDefault="003B041F" w:rsidP="003436E0">
            <w:pPr>
              <w:rPr>
                <w:lang w:val="es-AR"/>
              </w:rPr>
            </w:pPr>
            <w:r>
              <w:rPr>
                <w:lang w:val="es-AR"/>
              </w:rPr>
              <w:t>7.a.5.a.1</w:t>
            </w:r>
          </w:p>
        </w:tc>
        <w:tc>
          <w:tcPr>
            <w:tcW w:w="4008" w:type="dxa"/>
          </w:tcPr>
          <w:p w14:paraId="1394143B" w14:textId="0849199F" w:rsidR="003B041F" w:rsidRDefault="003B041F" w:rsidP="003436E0">
            <w:pPr>
              <w:rPr>
                <w:lang w:val="es-AR"/>
              </w:rPr>
            </w:pPr>
            <w:r>
              <w:rPr>
                <w:lang w:val="es-AR"/>
              </w:rPr>
              <w:t>&lt; No aplica &gt;</w:t>
            </w:r>
          </w:p>
        </w:tc>
        <w:tc>
          <w:tcPr>
            <w:tcW w:w="3851" w:type="dxa"/>
          </w:tcPr>
          <w:p w14:paraId="32D8D907" w14:textId="36A970A0" w:rsidR="003B041F" w:rsidRPr="00CC628A" w:rsidRDefault="003B041F" w:rsidP="003436E0">
            <w:pPr>
              <w:rPr>
                <w:lang w:val="es-AR"/>
              </w:rPr>
            </w:pPr>
            <w:r>
              <w:rPr>
                <w:lang w:val="es-AR"/>
              </w:rPr>
              <w:t xml:space="preserve">Realiza el entreno de la red neuronal varias veces con diferentes </w:t>
            </w:r>
            <w:proofErr w:type="spellStart"/>
            <w:r>
              <w:rPr>
                <w:lang w:val="es-AR"/>
              </w:rPr>
              <w:t>hyperparameters</w:t>
            </w:r>
            <w:proofErr w:type="spellEnd"/>
            <w:r>
              <w:rPr>
                <w:lang w:val="es-AR"/>
              </w:rPr>
              <w:t xml:space="preserve"> con el fin de encontrar la combinación que </w:t>
            </w:r>
            <w:proofErr w:type="spellStart"/>
            <w:r>
              <w:rPr>
                <w:lang w:val="es-AR"/>
              </w:rPr>
              <w:t>de el</w:t>
            </w:r>
            <w:proofErr w:type="spellEnd"/>
            <w:r>
              <w:rPr>
                <w:lang w:val="es-AR"/>
              </w:rPr>
              <w:t xml:space="preserve"> mejor score (el valor más cercano a 0, significa que el error es casi nulo)</w:t>
            </w:r>
          </w:p>
        </w:tc>
      </w:tr>
      <w:tr w:rsidR="003B041F" w:rsidRPr="00BF6898" w14:paraId="5E1AE1DA" w14:textId="77777777" w:rsidTr="003B041F">
        <w:tc>
          <w:tcPr>
            <w:tcW w:w="899" w:type="dxa"/>
            <w:vMerge/>
          </w:tcPr>
          <w:p w14:paraId="66C9DE0D" w14:textId="77777777" w:rsidR="003B041F" w:rsidRDefault="003B041F" w:rsidP="003436E0">
            <w:pPr>
              <w:rPr>
                <w:lang w:val="es-AR"/>
              </w:rPr>
            </w:pPr>
          </w:p>
        </w:tc>
        <w:tc>
          <w:tcPr>
            <w:tcW w:w="984" w:type="dxa"/>
          </w:tcPr>
          <w:p w14:paraId="69589986" w14:textId="77777777" w:rsidR="003B041F" w:rsidRPr="00CC628A" w:rsidRDefault="003B041F" w:rsidP="003436E0">
            <w:pPr>
              <w:rPr>
                <w:lang w:val="es-AR"/>
              </w:rPr>
            </w:pPr>
          </w:p>
        </w:tc>
        <w:tc>
          <w:tcPr>
            <w:tcW w:w="4008" w:type="dxa"/>
          </w:tcPr>
          <w:p w14:paraId="07068CBD" w14:textId="3A9C88DB" w:rsidR="003B041F" w:rsidRDefault="003B041F" w:rsidP="003436E0">
            <w:pPr>
              <w:rPr>
                <w:lang w:val="es-AR"/>
              </w:rPr>
            </w:pPr>
            <w:r>
              <w:rPr>
                <w:lang w:val="es-AR"/>
              </w:rPr>
              <w:t>&lt; No aplica &gt;</w:t>
            </w:r>
          </w:p>
        </w:tc>
        <w:tc>
          <w:tcPr>
            <w:tcW w:w="3851" w:type="dxa"/>
          </w:tcPr>
          <w:p w14:paraId="2151E715" w14:textId="0D38A821" w:rsidR="003B041F" w:rsidRPr="00CC628A" w:rsidRDefault="003B041F" w:rsidP="003436E0">
            <w:pPr>
              <w:rPr>
                <w:lang w:val="es-AR"/>
              </w:rPr>
            </w:pPr>
            <w:r>
              <w:rPr>
                <w:lang w:val="es-AR"/>
              </w:rPr>
              <w:t>Vuelve a la ejecución del camino alternativo 7.a.6.</w:t>
            </w:r>
          </w:p>
        </w:tc>
      </w:tr>
      <w:tr w:rsidR="003B041F" w:rsidRPr="00BF6898" w14:paraId="101717DC" w14:textId="77777777" w:rsidTr="003B041F">
        <w:tc>
          <w:tcPr>
            <w:tcW w:w="899" w:type="dxa"/>
            <w:vMerge w:val="restart"/>
            <w:vAlign w:val="center"/>
          </w:tcPr>
          <w:p w14:paraId="48573E23" w14:textId="58BD7C91" w:rsidR="003B041F" w:rsidRDefault="003B041F" w:rsidP="003B041F">
            <w:pPr>
              <w:jc w:val="center"/>
              <w:rPr>
                <w:lang w:val="es-AR"/>
              </w:rPr>
            </w:pPr>
            <w:r>
              <w:rPr>
                <w:lang w:val="es-AR"/>
              </w:rPr>
              <w:t>8.a</w:t>
            </w:r>
          </w:p>
        </w:tc>
        <w:tc>
          <w:tcPr>
            <w:tcW w:w="984" w:type="dxa"/>
          </w:tcPr>
          <w:p w14:paraId="55F7ABAA" w14:textId="77777777" w:rsidR="003B041F" w:rsidRPr="00CC628A" w:rsidRDefault="003B041F" w:rsidP="003436E0">
            <w:pPr>
              <w:rPr>
                <w:lang w:val="es-AR"/>
              </w:rPr>
            </w:pPr>
          </w:p>
        </w:tc>
        <w:tc>
          <w:tcPr>
            <w:tcW w:w="4008" w:type="dxa"/>
          </w:tcPr>
          <w:p w14:paraId="198188A1" w14:textId="3BDFD6B5" w:rsidR="003B041F" w:rsidRDefault="003B041F" w:rsidP="003436E0">
            <w:pPr>
              <w:rPr>
                <w:lang w:val="es-AR"/>
              </w:rPr>
            </w:pPr>
            <w:r>
              <w:rPr>
                <w:lang w:val="es-AR"/>
              </w:rPr>
              <w:t>El usuario ingresa valores inválidos:</w:t>
            </w:r>
          </w:p>
        </w:tc>
        <w:tc>
          <w:tcPr>
            <w:tcW w:w="3851" w:type="dxa"/>
          </w:tcPr>
          <w:p w14:paraId="1963433C" w14:textId="77777777" w:rsidR="003B041F" w:rsidRPr="00CC628A" w:rsidRDefault="003B041F" w:rsidP="003436E0">
            <w:pPr>
              <w:rPr>
                <w:lang w:val="es-AR"/>
              </w:rPr>
            </w:pPr>
          </w:p>
        </w:tc>
      </w:tr>
      <w:tr w:rsidR="003B041F" w:rsidRPr="00BF6898" w14:paraId="656C626C" w14:textId="77777777" w:rsidTr="003B041F">
        <w:tc>
          <w:tcPr>
            <w:tcW w:w="899" w:type="dxa"/>
            <w:vMerge/>
          </w:tcPr>
          <w:p w14:paraId="60FB1C33" w14:textId="77777777" w:rsidR="003B041F" w:rsidRDefault="003B041F" w:rsidP="003436E0">
            <w:pPr>
              <w:rPr>
                <w:lang w:val="es-AR"/>
              </w:rPr>
            </w:pPr>
          </w:p>
        </w:tc>
        <w:tc>
          <w:tcPr>
            <w:tcW w:w="984" w:type="dxa"/>
          </w:tcPr>
          <w:p w14:paraId="1C75C318" w14:textId="335B66D7" w:rsidR="003B041F" w:rsidRPr="00CC628A" w:rsidRDefault="003B041F" w:rsidP="003436E0">
            <w:pPr>
              <w:rPr>
                <w:lang w:val="es-AR"/>
              </w:rPr>
            </w:pPr>
            <w:r>
              <w:rPr>
                <w:lang w:val="es-AR"/>
              </w:rPr>
              <w:t>8.a.1</w:t>
            </w:r>
          </w:p>
        </w:tc>
        <w:tc>
          <w:tcPr>
            <w:tcW w:w="4008" w:type="dxa"/>
          </w:tcPr>
          <w:p w14:paraId="6CCA3F24" w14:textId="77777777" w:rsidR="003B041F" w:rsidRDefault="003B041F" w:rsidP="003436E0">
            <w:pPr>
              <w:rPr>
                <w:lang w:val="es-AR"/>
              </w:rPr>
            </w:pPr>
          </w:p>
        </w:tc>
        <w:tc>
          <w:tcPr>
            <w:tcW w:w="3851" w:type="dxa"/>
          </w:tcPr>
          <w:p w14:paraId="25E53699" w14:textId="33649959" w:rsidR="003B041F" w:rsidRPr="00CC628A" w:rsidRDefault="003B041F" w:rsidP="003436E0">
            <w:pPr>
              <w:rPr>
                <w:lang w:val="es-AR"/>
              </w:rPr>
            </w:pPr>
            <w:r>
              <w:rPr>
                <w:lang w:val="es-AR"/>
              </w:rPr>
              <w:t xml:space="preserve">Entra en un </w:t>
            </w:r>
            <w:proofErr w:type="spellStart"/>
            <w:r>
              <w:rPr>
                <w:lang w:val="es-AR"/>
              </w:rPr>
              <w:t>loop</w:t>
            </w:r>
            <w:proofErr w:type="spellEnd"/>
            <w:r>
              <w:rPr>
                <w:lang w:val="es-AR"/>
              </w:rPr>
              <w:t xml:space="preserve"> que hasta que no se coloque un valor válido no sale.</w:t>
            </w:r>
          </w:p>
        </w:tc>
      </w:tr>
      <w:tr w:rsidR="003B041F" w:rsidRPr="00CC628A" w14:paraId="689EB5BB" w14:textId="77777777" w:rsidTr="003B041F">
        <w:tc>
          <w:tcPr>
            <w:tcW w:w="899" w:type="dxa"/>
            <w:vMerge/>
          </w:tcPr>
          <w:p w14:paraId="0A08B715" w14:textId="77777777" w:rsidR="003B041F" w:rsidRDefault="003B041F" w:rsidP="003436E0">
            <w:pPr>
              <w:rPr>
                <w:lang w:val="es-AR"/>
              </w:rPr>
            </w:pPr>
          </w:p>
        </w:tc>
        <w:tc>
          <w:tcPr>
            <w:tcW w:w="984" w:type="dxa"/>
          </w:tcPr>
          <w:p w14:paraId="0B645F0C" w14:textId="511B5D27" w:rsidR="003B041F" w:rsidRPr="00CC628A" w:rsidRDefault="003B041F" w:rsidP="003436E0">
            <w:pPr>
              <w:rPr>
                <w:lang w:val="es-AR"/>
              </w:rPr>
            </w:pPr>
            <w:r>
              <w:rPr>
                <w:lang w:val="es-AR"/>
              </w:rPr>
              <w:t>8.a.2</w:t>
            </w:r>
          </w:p>
        </w:tc>
        <w:tc>
          <w:tcPr>
            <w:tcW w:w="4008" w:type="dxa"/>
          </w:tcPr>
          <w:p w14:paraId="249F0E9A" w14:textId="09988981" w:rsidR="003B041F" w:rsidRDefault="003B041F" w:rsidP="003436E0">
            <w:pPr>
              <w:rPr>
                <w:lang w:val="es-AR"/>
              </w:rPr>
            </w:pPr>
            <w:r>
              <w:rPr>
                <w:lang w:val="es-AR"/>
              </w:rPr>
              <w:t>El usuario ingresa un valor válido.</w:t>
            </w:r>
          </w:p>
        </w:tc>
        <w:tc>
          <w:tcPr>
            <w:tcW w:w="3851" w:type="dxa"/>
          </w:tcPr>
          <w:p w14:paraId="04FFE91D" w14:textId="65EBDFD3" w:rsidR="003B041F" w:rsidRPr="00CC628A" w:rsidRDefault="003B041F" w:rsidP="003436E0">
            <w:pPr>
              <w:rPr>
                <w:lang w:val="es-AR"/>
              </w:rPr>
            </w:pPr>
            <w:r>
              <w:rPr>
                <w:lang w:val="es-AR"/>
              </w:rPr>
              <w:t>Sigue con el paso 9.</w:t>
            </w:r>
          </w:p>
        </w:tc>
      </w:tr>
      <w:tr w:rsidR="009B458A" w:rsidRPr="00BF6898" w14:paraId="26787FE4" w14:textId="77777777" w:rsidTr="003B041F">
        <w:tc>
          <w:tcPr>
            <w:tcW w:w="899" w:type="dxa"/>
            <w:vMerge w:val="restart"/>
          </w:tcPr>
          <w:p w14:paraId="2BAEA99E" w14:textId="066176A4" w:rsidR="009B458A" w:rsidRDefault="009B458A" w:rsidP="003436E0">
            <w:pPr>
              <w:rPr>
                <w:lang w:val="es-AR"/>
              </w:rPr>
            </w:pPr>
            <w:r>
              <w:rPr>
                <w:lang w:val="es-AR"/>
              </w:rPr>
              <w:t>10.a</w:t>
            </w:r>
          </w:p>
        </w:tc>
        <w:tc>
          <w:tcPr>
            <w:tcW w:w="984" w:type="dxa"/>
          </w:tcPr>
          <w:p w14:paraId="66ADCE57" w14:textId="77777777" w:rsidR="009B458A" w:rsidRPr="00CC628A" w:rsidRDefault="009B458A" w:rsidP="003436E0">
            <w:pPr>
              <w:rPr>
                <w:lang w:val="es-AR"/>
              </w:rPr>
            </w:pPr>
          </w:p>
        </w:tc>
        <w:tc>
          <w:tcPr>
            <w:tcW w:w="4008" w:type="dxa"/>
          </w:tcPr>
          <w:p w14:paraId="34D1C56F" w14:textId="671BBE5C" w:rsidR="009B458A" w:rsidRDefault="009B458A" w:rsidP="003436E0">
            <w:pPr>
              <w:rPr>
                <w:lang w:val="es-AR"/>
              </w:rPr>
            </w:pPr>
            <w:r>
              <w:rPr>
                <w:lang w:val="es-AR"/>
              </w:rPr>
              <w:t>El usuario decide correr el algoritmo genético una vez más:</w:t>
            </w:r>
          </w:p>
        </w:tc>
        <w:tc>
          <w:tcPr>
            <w:tcW w:w="3851" w:type="dxa"/>
          </w:tcPr>
          <w:p w14:paraId="6E900764" w14:textId="77777777" w:rsidR="009B458A" w:rsidRPr="00CC628A" w:rsidRDefault="009B458A" w:rsidP="003436E0">
            <w:pPr>
              <w:rPr>
                <w:lang w:val="es-AR"/>
              </w:rPr>
            </w:pPr>
          </w:p>
        </w:tc>
      </w:tr>
      <w:tr w:rsidR="009B458A" w:rsidRPr="00CC628A" w14:paraId="52CB7CF9" w14:textId="77777777" w:rsidTr="003B041F">
        <w:tc>
          <w:tcPr>
            <w:tcW w:w="899" w:type="dxa"/>
            <w:vMerge/>
          </w:tcPr>
          <w:p w14:paraId="77CF0B57" w14:textId="77777777" w:rsidR="009B458A" w:rsidRDefault="009B458A" w:rsidP="003436E0">
            <w:pPr>
              <w:rPr>
                <w:lang w:val="es-AR"/>
              </w:rPr>
            </w:pPr>
          </w:p>
        </w:tc>
        <w:tc>
          <w:tcPr>
            <w:tcW w:w="984" w:type="dxa"/>
          </w:tcPr>
          <w:p w14:paraId="5CF30DAD" w14:textId="32E05AC0" w:rsidR="009B458A" w:rsidRPr="00CC628A" w:rsidRDefault="009B458A" w:rsidP="003436E0">
            <w:pPr>
              <w:rPr>
                <w:lang w:val="es-AR"/>
              </w:rPr>
            </w:pPr>
            <w:r>
              <w:rPr>
                <w:lang w:val="es-AR"/>
              </w:rPr>
              <w:t>10.a.1</w:t>
            </w:r>
          </w:p>
        </w:tc>
        <w:tc>
          <w:tcPr>
            <w:tcW w:w="4008" w:type="dxa"/>
          </w:tcPr>
          <w:p w14:paraId="73609676" w14:textId="77777777" w:rsidR="009B458A" w:rsidRDefault="009B458A" w:rsidP="003436E0">
            <w:pPr>
              <w:rPr>
                <w:lang w:val="es-AR"/>
              </w:rPr>
            </w:pPr>
          </w:p>
        </w:tc>
        <w:tc>
          <w:tcPr>
            <w:tcW w:w="3851" w:type="dxa"/>
          </w:tcPr>
          <w:p w14:paraId="5B792D4B" w14:textId="47695612" w:rsidR="009B458A" w:rsidRPr="00CC628A" w:rsidRDefault="009B458A" w:rsidP="003436E0">
            <w:pPr>
              <w:rPr>
                <w:lang w:val="es-AR"/>
              </w:rPr>
            </w:pPr>
            <w:r>
              <w:rPr>
                <w:lang w:val="es-AR"/>
              </w:rPr>
              <w:t>Vuelve al paso 8.</w:t>
            </w:r>
          </w:p>
        </w:tc>
      </w:tr>
    </w:tbl>
    <w:p w14:paraId="2B6C356F" w14:textId="77777777" w:rsidR="00CC628A" w:rsidRPr="00ED3E41" w:rsidRDefault="00CC628A" w:rsidP="00A833A9">
      <w:pPr>
        <w:rPr>
          <w:b/>
          <w:bCs/>
          <w:lang w:val="es-AR"/>
        </w:rPr>
      </w:pPr>
    </w:p>
    <w:p w14:paraId="208FF62D" w14:textId="3D236F9D" w:rsidR="00092B7A" w:rsidRDefault="00092B7A" w:rsidP="00092B7A">
      <w:pPr>
        <w:pStyle w:val="Ttulo1"/>
      </w:pPr>
      <w:bookmarkStart w:id="5" w:name="_Toc210661429"/>
      <w:r>
        <w:t>Mejoras a implementar</w:t>
      </w:r>
      <w:bookmarkEnd w:id="5"/>
    </w:p>
    <w:p w14:paraId="588728C1" w14:textId="707B22EB" w:rsidR="00092B7A" w:rsidRDefault="00092B7A" w:rsidP="00092B7A">
      <w:pPr>
        <w:rPr>
          <w:lang w:val="es-AR"/>
        </w:rPr>
      </w:pPr>
      <w:r>
        <w:rPr>
          <w:lang w:val="es-AR"/>
        </w:rPr>
        <w:t>A lo largo del desarrollo de esta herramienta se nos fueron ocurriendo mejoras que por cuestiones de tiempo no se llegan a implementar, pero se quiere dejar constancia por si se quiere seguir en un futuro:</w:t>
      </w:r>
    </w:p>
    <w:p w14:paraId="3B8CDB15" w14:textId="694B697B" w:rsidR="00092B7A" w:rsidRDefault="00092B7A" w:rsidP="00092B7A">
      <w:pPr>
        <w:pStyle w:val="Prrafodelista"/>
        <w:numPr>
          <w:ilvl w:val="0"/>
          <w:numId w:val="12"/>
        </w:numPr>
        <w:rPr>
          <w:lang w:val="es-AR"/>
        </w:rPr>
      </w:pPr>
      <w:r>
        <w:rPr>
          <w:lang w:val="es-AR"/>
        </w:rPr>
        <w:t>En vez de predecir de qué tipo, niño, niña o neutro, será el próximo trimestre o año basándonos en la secuencialidad de los trimestres o años anteriores; se podría implementar la predicción de los valores futuros del clima en las coordenadas que la ENSO los mide para determinar de qué tipo será el próximo trimestre o año.</w:t>
      </w:r>
    </w:p>
    <w:p w14:paraId="36617167" w14:textId="39C888CA" w:rsidR="00BF7A87" w:rsidRDefault="00BF7A87" w:rsidP="00092B7A">
      <w:pPr>
        <w:pStyle w:val="Prrafodelista"/>
        <w:numPr>
          <w:ilvl w:val="0"/>
          <w:numId w:val="12"/>
        </w:numPr>
        <w:rPr>
          <w:lang w:val="es-AR"/>
        </w:rPr>
      </w:pPr>
      <w:r>
        <w:rPr>
          <w:lang w:val="es-AR"/>
        </w:rPr>
        <w:t>Si es posible, conseguir las fechas (al menos el mes) de siembra y cultivo de cada semilla en cada año.</w:t>
      </w:r>
    </w:p>
    <w:p w14:paraId="3137D8B4" w14:textId="59967EE8" w:rsidR="00F717CA" w:rsidRDefault="00F717CA" w:rsidP="00092B7A">
      <w:pPr>
        <w:pStyle w:val="Prrafodelista"/>
        <w:numPr>
          <w:ilvl w:val="0"/>
          <w:numId w:val="12"/>
        </w:numPr>
        <w:rPr>
          <w:lang w:val="es-AR"/>
        </w:rPr>
      </w:pPr>
      <w:r>
        <w:rPr>
          <w:lang w:val="es-AR"/>
        </w:rPr>
        <w:t>Permitirle al usuario seleccionar un subconjunto de las semillas usadas en el análisis.</w:t>
      </w:r>
    </w:p>
    <w:p w14:paraId="14259E8A" w14:textId="7D4101BF" w:rsidR="00965D57" w:rsidRPr="00965D57" w:rsidRDefault="00F717CA" w:rsidP="00965D57">
      <w:pPr>
        <w:pStyle w:val="Prrafodelista"/>
        <w:numPr>
          <w:ilvl w:val="0"/>
          <w:numId w:val="12"/>
        </w:numPr>
        <w:rPr>
          <w:lang w:val="es-AR"/>
        </w:rPr>
      </w:pPr>
      <w:r>
        <w:rPr>
          <w:lang w:val="es-AR"/>
        </w:rPr>
        <w:t>Permitirle al usuario seleccionar el análisis de las semillas de invierno o de verano.</w:t>
      </w:r>
    </w:p>
    <w:p w14:paraId="5A2C3F0E" w14:textId="7E1DCD17" w:rsidR="00965D57" w:rsidRDefault="00965D57" w:rsidP="00965D57">
      <w:pPr>
        <w:pStyle w:val="Ttulo1"/>
      </w:pPr>
      <w:bookmarkStart w:id="6" w:name="_Toc210661430"/>
      <w:r>
        <w:t>Repositorio de GitHub</w:t>
      </w:r>
      <w:bookmarkEnd w:id="6"/>
    </w:p>
    <w:p w14:paraId="23FA41AF" w14:textId="799249B3" w:rsidR="002F01F3" w:rsidRPr="00BF6898" w:rsidRDefault="00965D57" w:rsidP="001E7057">
      <w:pPr>
        <w:rPr>
          <w:u w:val="single"/>
          <w:lang w:val="es-AR"/>
        </w:rPr>
      </w:pPr>
      <w:r w:rsidRPr="00BF6898">
        <w:rPr>
          <w:lang w:val="es-AR"/>
        </w:rPr>
        <w:t xml:space="preserve">Link: </w:t>
      </w:r>
      <w:hyperlink r:id="rId9" w:history="1">
        <w:r w:rsidRPr="00BF6898">
          <w:rPr>
            <w:rStyle w:val="Hipervnculo"/>
            <w:lang w:val="es-AR"/>
          </w:rPr>
          <w:t>https://github.com/juampi74/frro-python-2025-08.git</w:t>
        </w:r>
      </w:hyperlink>
    </w:p>
    <w:sectPr w:rsidR="002F01F3" w:rsidRPr="00BF6898" w:rsidSect="00D423FD">
      <w:headerReference w:type="default" r:id="rId10"/>
      <w:footerReference w:type="default" r:id="rId11"/>
      <w:pgSz w:w="11906" w:h="16838" w:code="9"/>
      <w:pgMar w:top="1440" w:right="1077" w:bottom="1440" w:left="107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4E3C" w14:textId="77777777" w:rsidR="00BD768C" w:rsidRDefault="00BD768C" w:rsidP="00252EE4">
      <w:pPr>
        <w:spacing w:after="0" w:line="240" w:lineRule="auto"/>
      </w:pPr>
      <w:r>
        <w:separator/>
      </w:r>
    </w:p>
  </w:endnote>
  <w:endnote w:type="continuationSeparator" w:id="0">
    <w:p w14:paraId="7B61DD42" w14:textId="77777777" w:rsidR="00BD768C" w:rsidRDefault="00BD768C" w:rsidP="0025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te Light ATT">
    <w:altName w:val="Calibri"/>
    <w:charset w:val="EE"/>
    <w:family w:val="script"/>
    <w:pitch w:val="variable"/>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5F87" w14:textId="77777777" w:rsidR="00252EE4" w:rsidRDefault="00252EE4">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812B58" w:rsidRPr="00812B58">
      <w:rPr>
        <w:caps/>
        <w:noProof/>
        <w:color w:val="5B9BD5" w:themeColor="accent1"/>
        <w:lang w:val="es-ES"/>
      </w:rPr>
      <w:t>8</w:t>
    </w:r>
    <w:r>
      <w:rPr>
        <w:caps/>
        <w:color w:val="5B9BD5" w:themeColor="accent1"/>
      </w:rPr>
      <w:fldChar w:fldCharType="end"/>
    </w:r>
  </w:p>
  <w:p w14:paraId="16E7B6FB" w14:textId="77777777" w:rsidR="00252EE4" w:rsidRDefault="00252E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74D9" w14:textId="77777777" w:rsidR="00BD768C" w:rsidRDefault="00BD768C" w:rsidP="00252EE4">
      <w:pPr>
        <w:spacing w:after="0" w:line="240" w:lineRule="auto"/>
      </w:pPr>
      <w:r>
        <w:separator/>
      </w:r>
    </w:p>
  </w:footnote>
  <w:footnote w:type="continuationSeparator" w:id="0">
    <w:p w14:paraId="6DA037A9" w14:textId="77777777" w:rsidR="00BD768C" w:rsidRDefault="00BD768C" w:rsidP="00252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2FBA" w14:textId="3AD55A6F" w:rsidR="00252EE4" w:rsidRDefault="00F86AF1" w:rsidP="00252EE4">
    <w:pPr>
      <w:pStyle w:val="Piedepgina"/>
      <w:tabs>
        <w:tab w:val="right" w:pos="9090"/>
      </w:tabs>
      <w:ind w:right="360"/>
      <w:rPr>
        <w:rFonts w:ascii="Graphite Light ATT" w:hAnsi="Graphite Light ATT"/>
        <w:sz w:val="24"/>
      </w:rPr>
    </w:pPr>
    <w:r>
      <w:rPr>
        <w:noProof/>
      </w:rPr>
      <w:drawing>
        <wp:anchor distT="0" distB="0" distL="114300" distR="114300" simplePos="0" relativeHeight="251661312" behindDoc="0" locked="0" layoutInCell="1" allowOverlap="1" wp14:anchorId="25FB29D2" wp14:editId="6BC84635">
          <wp:simplePos x="0" y="0"/>
          <wp:positionH relativeFrom="margin">
            <wp:align>left</wp:align>
          </wp:positionH>
          <wp:positionV relativeFrom="paragraph">
            <wp:posOffset>5715</wp:posOffset>
          </wp:positionV>
          <wp:extent cx="1638935" cy="704850"/>
          <wp:effectExtent l="0" t="0" r="0" b="0"/>
          <wp:wrapSquare wrapText="bothSides"/>
          <wp:docPr id="4" name="Imagen 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539" cy="712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1D8B5" w14:textId="51EBF658" w:rsidR="000F1779" w:rsidRDefault="009E373C" w:rsidP="00252EE4">
    <w:pPr>
      <w:pStyle w:val="Piedepgina"/>
      <w:tabs>
        <w:tab w:val="right" w:pos="9090"/>
      </w:tabs>
      <w:spacing w:line="360" w:lineRule="auto"/>
      <w:jc w:val="right"/>
      <w:rPr>
        <w:rFonts w:ascii="Arial" w:hAnsi="Arial" w:cs="Arial"/>
        <w:b/>
        <w:sz w:val="24"/>
        <w:lang w:val="es-AR"/>
      </w:rPr>
    </w:pPr>
    <w:r>
      <w:rPr>
        <w:rFonts w:ascii="Arial" w:hAnsi="Arial" w:cs="Arial"/>
        <w:b/>
        <w:sz w:val="24"/>
        <w:lang w:val="es-AR"/>
      </w:rPr>
      <w:t xml:space="preserve">Ing. </w:t>
    </w:r>
    <w:r w:rsidR="000D3C6E">
      <w:rPr>
        <w:rFonts w:ascii="Arial" w:hAnsi="Arial" w:cs="Arial"/>
        <w:b/>
        <w:sz w:val="24"/>
        <w:lang w:val="es-AR"/>
      </w:rPr>
      <w:t>e</w:t>
    </w:r>
    <w:r w:rsidR="000F1779">
      <w:rPr>
        <w:rFonts w:ascii="Arial" w:hAnsi="Arial" w:cs="Arial"/>
        <w:b/>
        <w:sz w:val="24"/>
        <w:lang w:val="es-AR"/>
      </w:rPr>
      <w:t>n Sistemas de Información</w:t>
    </w:r>
    <w:r>
      <w:rPr>
        <w:rFonts w:ascii="Arial" w:hAnsi="Arial" w:cs="Arial"/>
        <w:b/>
        <w:sz w:val="24"/>
        <w:lang w:val="es-AR"/>
      </w:rPr>
      <w:t xml:space="preserve"> </w:t>
    </w:r>
  </w:p>
  <w:p w14:paraId="3213AE11" w14:textId="461241E6" w:rsidR="00252EE4" w:rsidRPr="00252EE4" w:rsidRDefault="00984E71" w:rsidP="00252EE4">
    <w:pPr>
      <w:pStyle w:val="Piedepgina"/>
      <w:tabs>
        <w:tab w:val="right" w:pos="9090"/>
      </w:tabs>
      <w:spacing w:line="360" w:lineRule="auto"/>
      <w:jc w:val="right"/>
      <w:rPr>
        <w:rFonts w:ascii="Arial" w:hAnsi="Arial" w:cs="Arial"/>
        <w:b/>
        <w:sz w:val="24"/>
        <w:lang w:val="es-AR"/>
      </w:rPr>
    </w:pPr>
    <w:r>
      <w:rPr>
        <w:rFonts w:ascii="Arial" w:hAnsi="Arial" w:cs="Arial"/>
        <w:b/>
        <w:sz w:val="24"/>
        <w:lang w:val="es-AR"/>
      </w:rPr>
      <w:t>Soporte a la gestión de datos con programación visual</w:t>
    </w:r>
  </w:p>
  <w:p w14:paraId="38097E32" w14:textId="29A3F889" w:rsidR="00252EE4" w:rsidRPr="00252EE4" w:rsidRDefault="00252EE4" w:rsidP="00252EE4">
    <w:pPr>
      <w:pStyle w:val="Encabezado"/>
      <w:tabs>
        <w:tab w:val="right" w:pos="9090"/>
      </w:tabs>
      <w:spacing w:line="360" w:lineRule="auto"/>
      <w:jc w:val="right"/>
      <w:rPr>
        <w:rFonts w:ascii="Arial" w:hAnsi="Arial" w:cs="Arial"/>
        <w:b/>
        <w:lang w:val="es-AR"/>
      </w:rPr>
    </w:pPr>
    <w:r>
      <w:rPr>
        <w:b/>
        <w:noProof/>
        <w:lang w:val="es-AR" w:eastAsia="es-AR"/>
      </w:rPr>
      <mc:AlternateContent>
        <mc:Choice Requires="wps">
          <w:drawing>
            <wp:anchor distT="0" distB="0" distL="114300" distR="114300" simplePos="0" relativeHeight="251659264" behindDoc="0" locked="0" layoutInCell="1" allowOverlap="1" wp14:anchorId="2DF1AE25" wp14:editId="2BB2833B">
              <wp:simplePos x="0" y="0"/>
              <wp:positionH relativeFrom="column">
                <wp:posOffset>914400</wp:posOffset>
              </wp:positionH>
              <wp:positionV relativeFrom="paragraph">
                <wp:posOffset>174625</wp:posOffset>
              </wp:positionV>
              <wp:extent cx="4914900" cy="0"/>
              <wp:effectExtent l="0" t="0" r="0" b="0"/>
              <wp:wrapNone/>
              <wp:docPr id="5"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914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615DA" id="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3.75pt" to="4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" strokeweight="1pt">
              <o:lock v:ext="edit" shapetype="f"/>
            </v:line>
          </w:pict>
        </mc:Fallback>
      </mc:AlternateContent>
    </w:r>
    <w:r w:rsidRPr="00252EE4">
      <w:rPr>
        <w:rFonts w:ascii="Arial" w:hAnsi="Arial" w:cs="Arial"/>
        <w:b/>
        <w:lang w:val="es-AR"/>
      </w:rPr>
      <w:t>Trabajo Práctico</w:t>
    </w:r>
    <w:r w:rsidR="00984E71">
      <w:rPr>
        <w:rFonts w:ascii="Arial" w:hAnsi="Arial" w:cs="Arial"/>
        <w:b/>
        <w:lang w:val="es-AR"/>
      </w:rPr>
      <w:t xml:space="preserve"> Integrador</w:t>
    </w:r>
    <w:r w:rsidR="000559F1">
      <w:rPr>
        <w:rFonts w:ascii="Arial" w:hAnsi="Arial" w:cs="Arial"/>
        <w:b/>
        <w:lang w:val="es-AR"/>
      </w:rPr>
      <w:t xml:space="preserve">: </w:t>
    </w:r>
    <w:r w:rsidR="00984E71">
      <w:rPr>
        <w:rFonts w:ascii="Arial" w:hAnsi="Arial" w:cs="Arial"/>
        <w:b/>
        <w:lang w:val="es-AR"/>
      </w:rPr>
      <w:t>Herramienta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BD7"/>
    <w:multiLevelType w:val="multilevel"/>
    <w:tmpl w:val="1C5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60F7D"/>
    <w:multiLevelType w:val="multilevel"/>
    <w:tmpl w:val="C04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F44427"/>
    <w:multiLevelType w:val="multilevel"/>
    <w:tmpl w:val="881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9718BE"/>
    <w:multiLevelType w:val="multilevel"/>
    <w:tmpl w:val="D3C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D5E2E"/>
    <w:multiLevelType w:val="multilevel"/>
    <w:tmpl w:val="CC2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41B51"/>
    <w:multiLevelType w:val="multilevel"/>
    <w:tmpl w:val="66F2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114CE"/>
    <w:multiLevelType w:val="hybridMultilevel"/>
    <w:tmpl w:val="B0006F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E747B99"/>
    <w:multiLevelType w:val="multilevel"/>
    <w:tmpl w:val="FEC470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63776"/>
    <w:multiLevelType w:val="multilevel"/>
    <w:tmpl w:val="BEF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F19D0"/>
    <w:multiLevelType w:val="hybridMultilevel"/>
    <w:tmpl w:val="0B040E3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662F57C5"/>
    <w:multiLevelType w:val="multilevel"/>
    <w:tmpl w:val="EDC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631FD"/>
    <w:multiLevelType w:val="multilevel"/>
    <w:tmpl w:val="C7D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B15E9"/>
    <w:multiLevelType w:val="hybridMultilevel"/>
    <w:tmpl w:val="9038279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3971C9"/>
    <w:multiLevelType w:val="hybridMultilevel"/>
    <w:tmpl w:val="13E0D8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38328716">
    <w:abstractNumId w:val="5"/>
  </w:num>
  <w:num w:numId="2" w16cid:durableId="304359527">
    <w:abstractNumId w:val="12"/>
  </w:num>
  <w:num w:numId="3" w16cid:durableId="404843916">
    <w:abstractNumId w:val="8"/>
  </w:num>
  <w:num w:numId="4" w16cid:durableId="95902716">
    <w:abstractNumId w:val="7"/>
  </w:num>
  <w:num w:numId="5" w16cid:durableId="89931329">
    <w:abstractNumId w:val="4"/>
  </w:num>
  <w:num w:numId="6" w16cid:durableId="319967153">
    <w:abstractNumId w:val="3"/>
  </w:num>
  <w:num w:numId="7" w16cid:durableId="2094352692">
    <w:abstractNumId w:val="0"/>
  </w:num>
  <w:num w:numId="8" w16cid:durableId="890112878">
    <w:abstractNumId w:val="10"/>
  </w:num>
  <w:num w:numId="9" w16cid:durableId="499734849">
    <w:abstractNumId w:val="1"/>
  </w:num>
  <w:num w:numId="10" w16cid:durableId="1480734473">
    <w:abstractNumId w:val="2"/>
  </w:num>
  <w:num w:numId="11" w16cid:durableId="1734885324">
    <w:abstractNumId w:val="11"/>
  </w:num>
  <w:num w:numId="12" w16cid:durableId="124589445">
    <w:abstractNumId w:val="6"/>
  </w:num>
  <w:num w:numId="13" w16cid:durableId="66154365">
    <w:abstractNumId w:val="9"/>
  </w:num>
  <w:num w:numId="14" w16cid:durableId="9705247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4"/>
    <w:rsid w:val="000128B7"/>
    <w:rsid w:val="00044866"/>
    <w:rsid w:val="000559F1"/>
    <w:rsid w:val="00090987"/>
    <w:rsid w:val="00092B7A"/>
    <w:rsid w:val="000B0D8C"/>
    <w:rsid w:val="000B54B3"/>
    <w:rsid w:val="000C7DC2"/>
    <w:rsid w:val="000D2F44"/>
    <w:rsid w:val="000D3C6E"/>
    <w:rsid w:val="000F1779"/>
    <w:rsid w:val="000F40B2"/>
    <w:rsid w:val="000F723B"/>
    <w:rsid w:val="00182DC8"/>
    <w:rsid w:val="001B1FF2"/>
    <w:rsid w:val="001E7057"/>
    <w:rsid w:val="0022381F"/>
    <w:rsid w:val="00252EE4"/>
    <w:rsid w:val="00260AB3"/>
    <w:rsid w:val="002D6A67"/>
    <w:rsid w:val="002E3383"/>
    <w:rsid w:val="002F01F3"/>
    <w:rsid w:val="002F5276"/>
    <w:rsid w:val="002F737D"/>
    <w:rsid w:val="00316E70"/>
    <w:rsid w:val="003936CF"/>
    <w:rsid w:val="003938D1"/>
    <w:rsid w:val="00394E2C"/>
    <w:rsid w:val="003B041F"/>
    <w:rsid w:val="003C5A69"/>
    <w:rsid w:val="003E1AD8"/>
    <w:rsid w:val="00430930"/>
    <w:rsid w:val="00470225"/>
    <w:rsid w:val="004706DA"/>
    <w:rsid w:val="00481684"/>
    <w:rsid w:val="0048363D"/>
    <w:rsid w:val="004924EC"/>
    <w:rsid w:val="004E2A53"/>
    <w:rsid w:val="00502DE0"/>
    <w:rsid w:val="005305A4"/>
    <w:rsid w:val="00550261"/>
    <w:rsid w:val="005652E3"/>
    <w:rsid w:val="0057423E"/>
    <w:rsid w:val="006136F8"/>
    <w:rsid w:val="00634B2B"/>
    <w:rsid w:val="00681E93"/>
    <w:rsid w:val="00685F63"/>
    <w:rsid w:val="006D6EC3"/>
    <w:rsid w:val="006F736F"/>
    <w:rsid w:val="00725ACA"/>
    <w:rsid w:val="00737D1E"/>
    <w:rsid w:val="007918E7"/>
    <w:rsid w:val="0079559D"/>
    <w:rsid w:val="007F0463"/>
    <w:rsid w:val="00812B58"/>
    <w:rsid w:val="00814F8F"/>
    <w:rsid w:val="00865ACD"/>
    <w:rsid w:val="00877D59"/>
    <w:rsid w:val="00881540"/>
    <w:rsid w:val="0088166A"/>
    <w:rsid w:val="008A5ECE"/>
    <w:rsid w:val="00906A9F"/>
    <w:rsid w:val="00965D57"/>
    <w:rsid w:val="00984E71"/>
    <w:rsid w:val="009936AE"/>
    <w:rsid w:val="009B458A"/>
    <w:rsid w:val="009C75F8"/>
    <w:rsid w:val="009D0A6F"/>
    <w:rsid w:val="009E373C"/>
    <w:rsid w:val="00A707D9"/>
    <w:rsid w:val="00A72CF0"/>
    <w:rsid w:val="00A833A9"/>
    <w:rsid w:val="00A97487"/>
    <w:rsid w:val="00AB45C6"/>
    <w:rsid w:val="00AE66A9"/>
    <w:rsid w:val="00AF38BF"/>
    <w:rsid w:val="00B14143"/>
    <w:rsid w:val="00B162DF"/>
    <w:rsid w:val="00B83219"/>
    <w:rsid w:val="00BB264A"/>
    <w:rsid w:val="00BC55DA"/>
    <w:rsid w:val="00BD768C"/>
    <w:rsid w:val="00BF61F3"/>
    <w:rsid w:val="00BF6898"/>
    <w:rsid w:val="00BF7A87"/>
    <w:rsid w:val="00C13621"/>
    <w:rsid w:val="00C9003E"/>
    <w:rsid w:val="00CA7088"/>
    <w:rsid w:val="00CC628A"/>
    <w:rsid w:val="00CE732E"/>
    <w:rsid w:val="00CF4479"/>
    <w:rsid w:val="00D01DCA"/>
    <w:rsid w:val="00D2109D"/>
    <w:rsid w:val="00D413DD"/>
    <w:rsid w:val="00D423FD"/>
    <w:rsid w:val="00D64A71"/>
    <w:rsid w:val="00D81B51"/>
    <w:rsid w:val="00DB2B66"/>
    <w:rsid w:val="00DE6BF2"/>
    <w:rsid w:val="00DF29FB"/>
    <w:rsid w:val="00E21F72"/>
    <w:rsid w:val="00E62946"/>
    <w:rsid w:val="00E70CC3"/>
    <w:rsid w:val="00ED3E41"/>
    <w:rsid w:val="00ED5376"/>
    <w:rsid w:val="00EF4090"/>
    <w:rsid w:val="00F46A09"/>
    <w:rsid w:val="00F66C56"/>
    <w:rsid w:val="00F717CA"/>
    <w:rsid w:val="00F86AF1"/>
    <w:rsid w:val="00F970FB"/>
    <w:rsid w:val="00FE266B"/>
    <w:rsid w:val="00FF3CFC"/>
    <w:rsid w:val="00FF6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791A5"/>
  <w15:docId w15:val="{57E8CF0D-F0E1-4C5E-94B9-0FF388F4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A87"/>
    <w:pPr>
      <w:jc w:val="both"/>
    </w:pPr>
  </w:style>
  <w:style w:type="paragraph" w:styleId="Ttulo1">
    <w:name w:val="heading 1"/>
    <w:basedOn w:val="Normal"/>
    <w:next w:val="Normal"/>
    <w:link w:val="Ttulo1Car"/>
    <w:uiPriority w:val="9"/>
    <w:qFormat/>
    <w:rsid w:val="00252EE4"/>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s-AR"/>
    </w:rPr>
  </w:style>
  <w:style w:type="paragraph" w:styleId="Ttulo2">
    <w:name w:val="heading 2"/>
    <w:basedOn w:val="Normal"/>
    <w:next w:val="Normal"/>
    <w:link w:val="Ttulo2Car"/>
    <w:uiPriority w:val="9"/>
    <w:unhideWhenUsed/>
    <w:qFormat/>
    <w:rsid w:val="00182D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936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AB45C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0128B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52EE4"/>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52EE4"/>
    <w:rPr>
      <w:rFonts w:eastAsiaTheme="minorEastAsia"/>
    </w:rPr>
  </w:style>
  <w:style w:type="character" w:customStyle="1" w:styleId="Ttulo1Car">
    <w:name w:val="Título 1 Car"/>
    <w:basedOn w:val="Fuentedeprrafopredeter"/>
    <w:link w:val="Ttulo1"/>
    <w:uiPriority w:val="9"/>
    <w:rsid w:val="00252EE4"/>
    <w:rPr>
      <w:rFonts w:asciiTheme="majorHAnsi" w:eastAsiaTheme="majorEastAsia" w:hAnsiTheme="majorHAnsi" w:cstheme="majorBidi"/>
      <w:b/>
      <w:bCs/>
      <w:color w:val="2E74B5" w:themeColor="accent1" w:themeShade="BF"/>
      <w:sz w:val="28"/>
      <w:szCs w:val="28"/>
      <w:lang w:val="es-AR"/>
    </w:rPr>
  </w:style>
  <w:style w:type="paragraph" w:styleId="Encabezado">
    <w:name w:val="header"/>
    <w:basedOn w:val="Normal"/>
    <w:link w:val="EncabezadoCar"/>
    <w:unhideWhenUsed/>
    <w:rsid w:val="00252EE4"/>
    <w:pPr>
      <w:tabs>
        <w:tab w:val="center" w:pos="4419"/>
        <w:tab w:val="right" w:pos="8838"/>
      </w:tabs>
      <w:spacing w:after="0" w:line="240" w:lineRule="auto"/>
    </w:pPr>
  </w:style>
  <w:style w:type="character" w:customStyle="1" w:styleId="EncabezadoCar">
    <w:name w:val="Encabezado Car"/>
    <w:basedOn w:val="Fuentedeprrafopredeter"/>
    <w:link w:val="Encabezado"/>
    <w:rsid w:val="00252EE4"/>
  </w:style>
  <w:style w:type="paragraph" w:styleId="Piedepgina">
    <w:name w:val="footer"/>
    <w:basedOn w:val="Normal"/>
    <w:link w:val="PiedepginaCar"/>
    <w:uiPriority w:val="99"/>
    <w:unhideWhenUsed/>
    <w:rsid w:val="00252E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2EE4"/>
  </w:style>
  <w:style w:type="paragraph" w:styleId="TtuloTDC">
    <w:name w:val="TOC Heading"/>
    <w:basedOn w:val="Ttulo1"/>
    <w:next w:val="Normal"/>
    <w:uiPriority w:val="39"/>
    <w:unhideWhenUsed/>
    <w:qFormat/>
    <w:rsid w:val="00877D59"/>
    <w:pPr>
      <w:spacing w:before="240" w:line="259" w:lineRule="auto"/>
      <w:outlineLvl w:val="9"/>
    </w:pPr>
    <w:rPr>
      <w:b w:val="0"/>
      <w:bCs w:val="0"/>
      <w:sz w:val="32"/>
      <w:szCs w:val="32"/>
      <w:lang w:val="en-US"/>
    </w:rPr>
  </w:style>
  <w:style w:type="paragraph" w:styleId="TDC1">
    <w:name w:val="toc 1"/>
    <w:basedOn w:val="Normal"/>
    <w:next w:val="Normal"/>
    <w:autoRedefine/>
    <w:uiPriority w:val="39"/>
    <w:unhideWhenUsed/>
    <w:rsid w:val="00F46A09"/>
    <w:pPr>
      <w:spacing w:after="100"/>
    </w:pPr>
  </w:style>
  <w:style w:type="character" w:styleId="Hipervnculo">
    <w:name w:val="Hyperlink"/>
    <w:basedOn w:val="Fuentedeprrafopredeter"/>
    <w:uiPriority w:val="99"/>
    <w:unhideWhenUsed/>
    <w:rsid w:val="00F46A09"/>
    <w:rPr>
      <w:color w:val="0563C1" w:themeColor="hyperlink"/>
      <w:u w:val="single"/>
    </w:rPr>
  </w:style>
  <w:style w:type="paragraph" w:styleId="NormalWeb">
    <w:name w:val="Normal (Web)"/>
    <w:basedOn w:val="Normal"/>
    <w:uiPriority w:val="99"/>
    <w:unhideWhenUsed/>
    <w:rsid w:val="00E21F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rsid w:val="00182DC8"/>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Fuentedeprrafopredeter"/>
    <w:rsid w:val="00182DC8"/>
  </w:style>
  <w:style w:type="paragraph" w:styleId="TDC2">
    <w:name w:val="toc 2"/>
    <w:basedOn w:val="Normal"/>
    <w:next w:val="Normal"/>
    <w:autoRedefine/>
    <w:uiPriority w:val="39"/>
    <w:unhideWhenUsed/>
    <w:rsid w:val="00182DC8"/>
    <w:pPr>
      <w:spacing w:after="100"/>
      <w:ind w:left="220"/>
    </w:pPr>
  </w:style>
  <w:style w:type="character" w:customStyle="1" w:styleId="Ttulo3Car">
    <w:name w:val="Título 3 Car"/>
    <w:basedOn w:val="Fuentedeprrafopredeter"/>
    <w:link w:val="Ttulo3"/>
    <w:uiPriority w:val="9"/>
    <w:rsid w:val="009936AE"/>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5305A4"/>
    <w:pPr>
      <w:spacing w:after="100"/>
      <w:ind w:left="440"/>
    </w:pPr>
  </w:style>
  <w:style w:type="character" w:customStyle="1" w:styleId="mw-editsection">
    <w:name w:val="mw-editsection"/>
    <w:basedOn w:val="Fuentedeprrafopredeter"/>
    <w:rsid w:val="003936CF"/>
  </w:style>
  <w:style w:type="character" w:customStyle="1" w:styleId="mw-editsection-bracket">
    <w:name w:val="mw-editsection-bracket"/>
    <w:basedOn w:val="Fuentedeprrafopredeter"/>
    <w:rsid w:val="003936CF"/>
  </w:style>
  <w:style w:type="character" w:customStyle="1" w:styleId="mwe-math-mathml-inline">
    <w:name w:val="mwe-math-mathml-inline"/>
    <w:basedOn w:val="Fuentedeprrafopredeter"/>
    <w:rsid w:val="003936CF"/>
  </w:style>
  <w:style w:type="character" w:styleId="Textodelmarcadordeposicin">
    <w:name w:val="Placeholder Text"/>
    <w:basedOn w:val="Fuentedeprrafopredeter"/>
    <w:uiPriority w:val="99"/>
    <w:semiHidden/>
    <w:rsid w:val="00394E2C"/>
    <w:rPr>
      <w:color w:val="808080"/>
    </w:rPr>
  </w:style>
  <w:style w:type="character" w:customStyle="1" w:styleId="Ttulo4Car">
    <w:name w:val="Título 4 Car"/>
    <w:basedOn w:val="Fuentedeprrafopredeter"/>
    <w:link w:val="Ttulo4"/>
    <w:uiPriority w:val="9"/>
    <w:rsid w:val="00AB45C6"/>
    <w:rPr>
      <w:rFonts w:asciiTheme="majorHAnsi" w:eastAsiaTheme="majorEastAsia" w:hAnsiTheme="majorHAnsi" w:cstheme="majorBidi"/>
      <w:i/>
      <w:iCs/>
      <w:color w:val="2E74B5" w:themeColor="accent1" w:themeShade="BF"/>
    </w:rPr>
  </w:style>
  <w:style w:type="paragraph" w:styleId="Textodeglobo">
    <w:name w:val="Balloon Text"/>
    <w:basedOn w:val="Normal"/>
    <w:link w:val="TextodegloboCar"/>
    <w:uiPriority w:val="99"/>
    <w:semiHidden/>
    <w:unhideWhenUsed/>
    <w:rsid w:val="000B54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B54B3"/>
    <w:rPr>
      <w:rFonts w:ascii="Segoe UI" w:hAnsi="Segoe UI" w:cs="Segoe UI"/>
      <w:sz w:val="18"/>
      <w:szCs w:val="18"/>
    </w:rPr>
  </w:style>
  <w:style w:type="paragraph" w:customStyle="1" w:styleId="font8">
    <w:name w:val="font_8"/>
    <w:basedOn w:val="Normal"/>
    <w:rsid w:val="00737D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rsid w:val="000128B7"/>
    <w:rPr>
      <w:rFonts w:asciiTheme="majorHAnsi" w:eastAsiaTheme="majorEastAsia" w:hAnsiTheme="majorHAnsi" w:cstheme="majorBidi"/>
      <w:color w:val="2E74B5" w:themeColor="accent1" w:themeShade="BF"/>
    </w:rPr>
  </w:style>
  <w:style w:type="table" w:styleId="Tablaconcuadrcula">
    <w:name w:val="Table Grid"/>
    <w:basedOn w:val="Tablanormal"/>
    <w:uiPriority w:val="39"/>
    <w:rsid w:val="00795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92B7A"/>
    <w:pPr>
      <w:ind w:left="720"/>
      <w:contextualSpacing/>
    </w:pPr>
  </w:style>
  <w:style w:type="character" w:styleId="Mencinsinresolver">
    <w:name w:val="Unresolved Mention"/>
    <w:basedOn w:val="Fuentedeprrafopredeter"/>
    <w:uiPriority w:val="99"/>
    <w:semiHidden/>
    <w:unhideWhenUsed/>
    <w:rsid w:val="00965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5036">
      <w:bodyDiv w:val="1"/>
      <w:marLeft w:val="0"/>
      <w:marRight w:val="0"/>
      <w:marTop w:val="0"/>
      <w:marBottom w:val="0"/>
      <w:divBdr>
        <w:top w:val="none" w:sz="0" w:space="0" w:color="auto"/>
        <w:left w:val="none" w:sz="0" w:space="0" w:color="auto"/>
        <w:bottom w:val="none" w:sz="0" w:space="0" w:color="auto"/>
        <w:right w:val="none" w:sz="0" w:space="0" w:color="auto"/>
      </w:divBdr>
    </w:div>
    <w:div w:id="258998384">
      <w:bodyDiv w:val="1"/>
      <w:marLeft w:val="0"/>
      <w:marRight w:val="0"/>
      <w:marTop w:val="0"/>
      <w:marBottom w:val="0"/>
      <w:divBdr>
        <w:top w:val="none" w:sz="0" w:space="0" w:color="auto"/>
        <w:left w:val="none" w:sz="0" w:space="0" w:color="auto"/>
        <w:bottom w:val="none" w:sz="0" w:space="0" w:color="auto"/>
        <w:right w:val="none" w:sz="0" w:space="0" w:color="auto"/>
      </w:divBdr>
    </w:div>
    <w:div w:id="468211749">
      <w:bodyDiv w:val="1"/>
      <w:marLeft w:val="0"/>
      <w:marRight w:val="0"/>
      <w:marTop w:val="0"/>
      <w:marBottom w:val="0"/>
      <w:divBdr>
        <w:top w:val="none" w:sz="0" w:space="0" w:color="auto"/>
        <w:left w:val="none" w:sz="0" w:space="0" w:color="auto"/>
        <w:bottom w:val="none" w:sz="0" w:space="0" w:color="auto"/>
        <w:right w:val="none" w:sz="0" w:space="0" w:color="auto"/>
      </w:divBdr>
    </w:div>
    <w:div w:id="515071857">
      <w:bodyDiv w:val="1"/>
      <w:marLeft w:val="0"/>
      <w:marRight w:val="0"/>
      <w:marTop w:val="0"/>
      <w:marBottom w:val="0"/>
      <w:divBdr>
        <w:top w:val="none" w:sz="0" w:space="0" w:color="auto"/>
        <w:left w:val="none" w:sz="0" w:space="0" w:color="auto"/>
        <w:bottom w:val="none" w:sz="0" w:space="0" w:color="auto"/>
        <w:right w:val="none" w:sz="0" w:space="0" w:color="auto"/>
      </w:divBdr>
    </w:div>
    <w:div w:id="516234952">
      <w:bodyDiv w:val="1"/>
      <w:marLeft w:val="0"/>
      <w:marRight w:val="0"/>
      <w:marTop w:val="0"/>
      <w:marBottom w:val="0"/>
      <w:divBdr>
        <w:top w:val="none" w:sz="0" w:space="0" w:color="auto"/>
        <w:left w:val="none" w:sz="0" w:space="0" w:color="auto"/>
        <w:bottom w:val="none" w:sz="0" w:space="0" w:color="auto"/>
        <w:right w:val="none" w:sz="0" w:space="0" w:color="auto"/>
      </w:divBdr>
    </w:div>
    <w:div w:id="686178391">
      <w:bodyDiv w:val="1"/>
      <w:marLeft w:val="0"/>
      <w:marRight w:val="0"/>
      <w:marTop w:val="0"/>
      <w:marBottom w:val="0"/>
      <w:divBdr>
        <w:top w:val="none" w:sz="0" w:space="0" w:color="auto"/>
        <w:left w:val="none" w:sz="0" w:space="0" w:color="auto"/>
        <w:bottom w:val="none" w:sz="0" w:space="0" w:color="auto"/>
        <w:right w:val="none" w:sz="0" w:space="0" w:color="auto"/>
      </w:divBdr>
    </w:div>
    <w:div w:id="705301151">
      <w:bodyDiv w:val="1"/>
      <w:marLeft w:val="0"/>
      <w:marRight w:val="0"/>
      <w:marTop w:val="0"/>
      <w:marBottom w:val="0"/>
      <w:divBdr>
        <w:top w:val="none" w:sz="0" w:space="0" w:color="auto"/>
        <w:left w:val="none" w:sz="0" w:space="0" w:color="auto"/>
        <w:bottom w:val="none" w:sz="0" w:space="0" w:color="auto"/>
        <w:right w:val="none" w:sz="0" w:space="0" w:color="auto"/>
      </w:divBdr>
    </w:div>
    <w:div w:id="902108217">
      <w:bodyDiv w:val="1"/>
      <w:marLeft w:val="0"/>
      <w:marRight w:val="0"/>
      <w:marTop w:val="0"/>
      <w:marBottom w:val="0"/>
      <w:divBdr>
        <w:top w:val="none" w:sz="0" w:space="0" w:color="auto"/>
        <w:left w:val="none" w:sz="0" w:space="0" w:color="auto"/>
        <w:bottom w:val="none" w:sz="0" w:space="0" w:color="auto"/>
        <w:right w:val="none" w:sz="0" w:space="0" w:color="auto"/>
      </w:divBdr>
    </w:div>
    <w:div w:id="918179117">
      <w:bodyDiv w:val="1"/>
      <w:marLeft w:val="0"/>
      <w:marRight w:val="0"/>
      <w:marTop w:val="0"/>
      <w:marBottom w:val="0"/>
      <w:divBdr>
        <w:top w:val="none" w:sz="0" w:space="0" w:color="auto"/>
        <w:left w:val="none" w:sz="0" w:space="0" w:color="auto"/>
        <w:bottom w:val="none" w:sz="0" w:space="0" w:color="auto"/>
        <w:right w:val="none" w:sz="0" w:space="0" w:color="auto"/>
      </w:divBdr>
    </w:div>
    <w:div w:id="971397917">
      <w:bodyDiv w:val="1"/>
      <w:marLeft w:val="0"/>
      <w:marRight w:val="0"/>
      <w:marTop w:val="0"/>
      <w:marBottom w:val="0"/>
      <w:divBdr>
        <w:top w:val="none" w:sz="0" w:space="0" w:color="auto"/>
        <w:left w:val="none" w:sz="0" w:space="0" w:color="auto"/>
        <w:bottom w:val="none" w:sz="0" w:space="0" w:color="auto"/>
        <w:right w:val="none" w:sz="0" w:space="0" w:color="auto"/>
      </w:divBdr>
    </w:div>
    <w:div w:id="1371146453">
      <w:bodyDiv w:val="1"/>
      <w:marLeft w:val="0"/>
      <w:marRight w:val="0"/>
      <w:marTop w:val="0"/>
      <w:marBottom w:val="0"/>
      <w:divBdr>
        <w:top w:val="none" w:sz="0" w:space="0" w:color="auto"/>
        <w:left w:val="none" w:sz="0" w:space="0" w:color="auto"/>
        <w:bottom w:val="none" w:sz="0" w:space="0" w:color="auto"/>
        <w:right w:val="none" w:sz="0" w:space="0" w:color="auto"/>
      </w:divBdr>
    </w:div>
    <w:div w:id="1749644856">
      <w:bodyDiv w:val="1"/>
      <w:marLeft w:val="0"/>
      <w:marRight w:val="0"/>
      <w:marTop w:val="0"/>
      <w:marBottom w:val="0"/>
      <w:divBdr>
        <w:top w:val="none" w:sz="0" w:space="0" w:color="auto"/>
        <w:left w:val="none" w:sz="0" w:space="0" w:color="auto"/>
        <w:bottom w:val="none" w:sz="0" w:space="0" w:color="auto"/>
        <w:right w:val="none" w:sz="0" w:space="0" w:color="auto"/>
      </w:divBdr>
    </w:div>
    <w:div w:id="1978142388">
      <w:bodyDiv w:val="1"/>
      <w:marLeft w:val="0"/>
      <w:marRight w:val="0"/>
      <w:marTop w:val="0"/>
      <w:marBottom w:val="0"/>
      <w:divBdr>
        <w:top w:val="none" w:sz="0" w:space="0" w:color="auto"/>
        <w:left w:val="none" w:sz="0" w:space="0" w:color="auto"/>
        <w:bottom w:val="none" w:sz="0" w:space="0" w:color="auto"/>
        <w:right w:val="none" w:sz="0" w:space="0" w:color="auto"/>
      </w:divBdr>
    </w:div>
    <w:div w:id="213486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juampi74/frro-python-2025-08.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CC91C-E502-4029-81A4-E56827D07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1</Pages>
  <Words>1860</Words>
  <Characters>10232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M&amp;E</dc:creator>
  <cp:keywords/>
  <dc:description/>
  <cp:lastModifiedBy>Juan Cruz Mondino</cp:lastModifiedBy>
  <cp:revision>35</cp:revision>
  <cp:lastPrinted>2025-10-06T21:16:00Z</cp:lastPrinted>
  <dcterms:created xsi:type="dcterms:W3CDTF">2020-08-29T18:55:00Z</dcterms:created>
  <dcterms:modified xsi:type="dcterms:W3CDTF">2025-10-06T21:16:00Z</dcterms:modified>
</cp:coreProperties>
</file>