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CF1840" w:rsidRDefault="00DA6F1E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r</w:t>
      </w:r>
      <w:r w:rsidR="00246D51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ol {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CF1840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rol_id (UNIQUEIDENTIFIER)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rol_nombre (VARCHAR),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 xml:space="preserve">rol_activo 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BIT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}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modulo_principal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{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246D51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mpr_id (UNIQUEIDENTIFIER)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6D63CE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6D63CE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mpr_nombre </w:t>
      </w:r>
      <w:r w:rsidR="00214AFB" w:rsidRPr="006D63CE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6D63CE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="00214AFB" w:rsidRPr="006D63CE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6D63CE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6D63CE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mpr_activo </w:t>
      </w:r>
      <w:r w:rsidR="0014542A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BIT</w:t>
      </w:r>
      <w:r w:rsidR="0014542A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}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CF1840" w:rsidRDefault="00BD121F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m</w:t>
      </w:r>
      <w:r w:rsidR="00246D51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odulo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{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CF1840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 xml:space="preserve">mod_id </w:t>
      </w:r>
      <w:r w:rsidR="00131FD4" w:rsidRPr="00CF1840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(UNIQUEIDENTIFIER)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mod_id_modulo_principal</w:t>
      </w:r>
      <w:r w:rsidR="0093682C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@(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UNIQUEIDENTIFIER</w:t>
      </w:r>
      <w:r w:rsidR="0093682C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CF1840" w:rsidRDefault="00246D51" w:rsidP="0093682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mod_nombre</w:t>
      </w:r>
      <w:r w:rsidR="0093682C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(VARCHAR)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CF1840" w:rsidRDefault="00246D51" w:rsidP="00936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mod_activo</w:t>
      </w:r>
      <w:r w:rsidR="0093682C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(BIT)</w:t>
      </w:r>
    </w:p>
    <w:p w:rsidR="00246D51" w:rsidRPr="00246D51" w:rsidRDefault="00C17702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6D51">
        <w:rPr>
          <w:rFonts w:ascii="Arial" w:hAnsi="Arial" w:cs="Arial"/>
          <w:color w:val="000000" w:themeColor="text1"/>
          <w:sz w:val="24"/>
          <w:szCs w:val="24"/>
        </w:rPr>
        <w:t>rol_modulo</w:t>
      </w:r>
      <w:r w:rsidR="00C17702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6D51">
        <w:rPr>
          <w:rFonts w:ascii="Arial" w:hAnsi="Arial" w:cs="Arial"/>
          <w:color w:val="000000" w:themeColor="text1"/>
          <w:sz w:val="24"/>
          <w:szCs w:val="24"/>
        </w:rPr>
        <w:tab/>
      </w:r>
      <w:r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rmo_id_rol</w:t>
      </w:r>
      <w:r w:rsidR="00A02FA7">
        <w:rPr>
          <w:rFonts w:ascii="Arial" w:hAnsi="Arial" w:cs="Arial"/>
          <w:color w:val="000000" w:themeColor="text1"/>
          <w:sz w:val="24"/>
          <w:szCs w:val="24"/>
          <w:u w:val="single"/>
        </w:rPr>
        <w:t>@</w:t>
      </w:r>
      <w:r w:rsidR="00A02FA7"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(</w:t>
      </w:r>
      <w:r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UNIQUEIDENTIFIER</w:t>
      </w:r>
      <w:r w:rsidR="00A02FA7"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)</w:t>
      </w:r>
      <w:r w:rsidRPr="00246D51"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246D51" w:rsidRPr="00246D51" w:rsidRDefault="00246D51" w:rsidP="00F15F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6D51">
        <w:rPr>
          <w:rFonts w:ascii="Arial" w:hAnsi="Arial" w:cs="Arial"/>
          <w:color w:val="000000" w:themeColor="text1"/>
          <w:sz w:val="24"/>
          <w:szCs w:val="24"/>
        </w:rPr>
        <w:tab/>
      </w:r>
      <w:r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rmo_id_modulo</w:t>
      </w:r>
      <w:r w:rsidR="00A02FA7">
        <w:rPr>
          <w:rFonts w:ascii="Arial" w:hAnsi="Arial" w:cs="Arial"/>
          <w:color w:val="000000" w:themeColor="text1"/>
          <w:sz w:val="24"/>
          <w:szCs w:val="24"/>
          <w:u w:val="single"/>
        </w:rPr>
        <w:t>@</w:t>
      </w:r>
      <w:r w:rsidR="00A02FA7"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(</w:t>
      </w:r>
      <w:r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UNIQUEIDENTIFIER</w:t>
      </w:r>
      <w:r w:rsidR="00A02FA7" w:rsidRPr="00A02FA7">
        <w:rPr>
          <w:rFonts w:ascii="Arial" w:hAnsi="Arial" w:cs="Arial"/>
          <w:color w:val="000000" w:themeColor="text1"/>
          <w:sz w:val="24"/>
          <w:szCs w:val="24"/>
          <w:u w:val="single"/>
        </w:rPr>
        <w:t>)</w:t>
      </w:r>
    </w:p>
    <w:p w:rsidR="00246D51" w:rsidRPr="00CF1840" w:rsidRDefault="00F15F8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F1840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F1840">
        <w:rPr>
          <w:rFonts w:ascii="Arial" w:hAnsi="Arial" w:cs="Arial"/>
          <w:color w:val="000000" w:themeColor="text1"/>
          <w:sz w:val="24"/>
          <w:szCs w:val="24"/>
        </w:rPr>
        <w:t>tipo_correspondencia</w:t>
      </w:r>
      <w:r w:rsidR="00BA389D" w:rsidRPr="00CF1840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246D51" w:rsidRPr="00BA389D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</w:rPr>
        <w:tab/>
      </w:r>
      <w:r w:rsidRPr="00BA389D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 xml:space="preserve">tco_id </w:t>
      </w:r>
      <w:r w:rsidR="00BA389D" w:rsidRPr="00BA389D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(</w:t>
      </w:r>
      <w:r w:rsidRPr="00BA389D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UNIQUEIDENTIFIER</w:t>
      </w:r>
      <w:r w:rsidR="00BA389D" w:rsidRPr="00BA389D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)</w:t>
      </w: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BA389D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 xml:space="preserve">tco_nombre </w:t>
      </w:r>
      <w:r w:rsidR="00BA389D"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="00BA389D"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BA389D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 xml:space="preserve">tco_prefijo </w:t>
      </w:r>
      <w:r w:rsidR="00BA389D"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VARCHAR),</w:t>
      </w:r>
    </w:p>
    <w:p w:rsidR="00246D51" w:rsidRPr="00BA389D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 xml:space="preserve">tco_consecutivo </w:t>
      </w:r>
      <w:r w:rsidR="00BA389D"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INT</w:t>
      </w:r>
      <w:r w:rsidR="00BA389D"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BA389D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 xml:space="preserve">tco_activo </w:t>
      </w:r>
      <w:r w:rsidR="00BA389D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BA389D">
        <w:rPr>
          <w:rFonts w:ascii="Arial" w:hAnsi="Arial" w:cs="Arial"/>
          <w:color w:val="000000" w:themeColor="text1"/>
          <w:sz w:val="24"/>
          <w:szCs w:val="24"/>
          <w:lang w:val="es-CO"/>
        </w:rPr>
        <w:t>BIT</w:t>
      </w:r>
      <w:r w:rsidR="00BA389D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:rsidR="00246D51" w:rsidRPr="00AB2342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2342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:rsidR="00246D51" w:rsidRPr="00AB2342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AB2342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AB2342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AB2342" w:rsidRDefault="002D1E9F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2342">
        <w:rPr>
          <w:rFonts w:ascii="Arial" w:hAnsi="Arial" w:cs="Arial"/>
          <w:color w:val="000000" w:themeColor="text1"/>
          <w:sz w:val="24"/>
          <w:szCs w:val="24"/>
          <w:lang w:val="es-CO"/>
        </w:rPr>
        <w:t>f</w:t>
      </w:r>
      <w:r w:rsidR="00246D51" w:rsidRPr="00AB2342">
        <w:rPr>
          <w:rFonts w:ascii="Arial" w:hAnsi="Arial" w:cs="Arial"/>
          <w:color w:val="000000" w:themeColor="text1"/>
          <w:sz w:val="24"/>
          <w:szCs w:val="24"/>
          <w:lang w:val="es-CO"/>
        </w:rPr>
        <w:t>uncionario</w:t>
      </w:r>
      <w:r w:rsidR="00BA389D" w:rsidRPr="00AB234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{</w:t>
      </w:r>
    </w:p>
    <w:p w:rsidR="00246D51" w:rsidRPr="00AB2342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2342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AB2342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 xml:space="preserve">fun_id </w:t>
      </w:r>
      <w:r w:rsidR="00AB2342" w:rsidRPr="00AB2342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(UNIQUEIDENTIFIER)</w:t>
      </w:r>
      <w:r w:rsidRPr="00AB2342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142E45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2342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142E45">
        <w:rPr>
          <w:rFonts w:ascii="Arial" w:hAnsi="Arial" w:cs="Arial"/>
          <w:color w:val="000000" w:themeColor="text1"/>
          <w:sz w:val="24"/>
          <w:szCs w:val="24"/>
          <w:lang w:val="es-CO"/>
        </w:rPr>
        <w:t>fun_id_rol</w:t>
      </w:r>
      <w:r w:rsidR="00142E45" w:rsidRPr="00142E45">
        <w:rPr>
          <w:rFonts w:ascii="Arial" w:hAnsi="Arial" w:cs="Arial"/>
          <w:color w:val="000000" w:themeColor="text1"/>
          <w:sz w:val="24"/>
          <w:szCs w:val="24"/>
          <w:lang w:val="es-CO"/>
        </w:rPr>
        <w:t>@</w:t>
      </w:r>
      <w:r w:rsidR="00545E47" w:rsidRPr="00142E45">
        <w:rPr>
          <w:rFonts w:ascii="Arial" w:hAnsi="Arial" w:cs="Arial"/>
          <w:color w:val="000000" w:themeColor="text1"/>
          <w:sz w:val="24"/>
          <w:szCs w:val="24"/>
          <w:lang w:val="es-CO"/>
        </w:rPr>
        <w:t>(UNIQUEIDENTIFIER)</w:t>
      </w:r>
      <w:r w:rsidRPr="00142E45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142E45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fun_nombres </w:t>
      </w:r>
      <w:r w:rsidR="00142E45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VARCHAR),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 xml:space="preserve">fun_apellidos </w:t>
      </w:r>
      <w:r w:rsidR="00142E45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VARCHAR),</w:t>
      </w:r>
    </w:p>
    <w:p w:rsidR="00246D51" w:rsidRPr="00695B32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695B3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fun_identificacion </w:t>
      </w:r>
      <w:r w:rsidR="00695B32" w:rsidRPr="00695B32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695B32">
        <w:rPr>
          <w:rFonts w:ascii="Arial" w:hAnsi="Arial" w:cs="Arial"/>
          <w:color w:val="000000" w:themeColor="text1"/>
          <w:sz w:val="24"/>
          <w:szCs w:val="24"/>
          <w:lang w:val="es-CO"/>
        </w:rPr>
        <w:t>VARCHAR),</w:t>
      </w:r>
    </w:p>
    <w:p w:rsidR="00246D51" w:rsidRPr="00766CA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695B32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766CA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fun_activo </w:t>
      </w:r>
      <w:r w:rsidR="00A967F9" w:rsidRPr="00766CA1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Pr="00766CA1">
        <w:rPr>
          <w:rFonts w:ascii="Arial" w:hAnsi="Arial" w:cs="Arial"/>
          <w:color w:val="000000" w:themeColor="text1"/>
          <w:sz w:val="24"/>
          <w:szCs w:val="24"/>
          <w:lang w:val="es-CO"/>
        </w:rPr>
        <w:t>BIT</w:t>
      </w:r>
      <w:r w:rsidR="00A967F9" w:rsidRPr="00766CA1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:rsidR="00246D51" w:rsidRPr="00BC0D7C" w:rsidRDefault="00766CA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C0D7C">
        <w:rPr>
          <w:rFonts w:ascii="Arial" w:hAnsi="Arial" w:cs="Arial"/>
          <w:color w:val="000000" w:themeColor="text1"/>
          <w:sz w:val="24"/>
          <w:szCs w:val="24"/>
          <w:lang w:val="es-CO"/>
        </w:rPr>
        <w:t>}</w:t>
      </w:r>
    </w:p>
    <w:p w:rsidR="00246D51" w:rsidRPr="00BC0D7C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BC0D7C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BC0D7C" w:rsidRDefault="00801C49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C0D7C">
        <w:rPr>
          <w:rFonts w:ascii="Arial" w:hAnsi="Arial" w:cs="Arial"/>
          <w:color w:val="000000" w:themeColor="text1"/>
          <w:sz w:val="24"/>
          <w:szCs w:val="24"/>
          <w:lang w:val="es-CO"/>
        </w:rPr>
        <w:t>r</w:t>
      </w:r>
      <w:r w:rsidR="00246D51" w:rsidRPr="00BC0D7C">
        <w:rPr>
          <w:rFonts w:ascii="Arial" w:hAnsi="Arial" w:cs="Arial"/>
          <w:color w:val="000000" w:themeColor="text1"/>
          <w:sz w:val="24"/>
          <w:szCs w:val="24"/>
          <w:lang w:val="es-CO"/>
        </w:rPr>
        <w:t>emitente</w:t>
      </w:r>
      <w:r w:rsidRPr="00BC0D7C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{</w:t>
      </w:r>
    </w:p>
    <w:p w:rsidR="00246D51" w:rsidRPr="00BC0D7C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C0D7C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BC0D7C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 xml:space="preserve">rem_id </w:t>
      </w:r>
      <w:r w:rsidR="00BC0D7C" w:rsidRPr="00BC0D7C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(UNIQUEIDENTIFIER)</w:t>
      </w:r>
      <w:r w:rsidRPr="00BC0D7C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AB397F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C0D7C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AB397F">
        <w:rPr>
          <w:rFonts w:ascii="Arial" w:hAnsi="Arial" w:cs="Arial"/>
          <w:color w:val="000000" w:themeColor="text1"/>
          <w:sz w:val="24"/>
          <w:szCs w:val="24"/>
          <w:lang w:val="es-CO"/>
        </w:rPr>
        <w:t>rem_nombres (</w:t>
      </w:r>
      <w:r w:rsidR="000A4FCC" w:rsidRPr="00AB397F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AB397F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AB397F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397F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rem_apellidos (</w:t>
      </w:r>
      <w:r w:rsidR="00AB397F" w:rsidRPr="00AB397F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AB397F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F02C15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397F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F02C15">
        <w:rPr>
          <w:rFonts w:ascii="Arial" w:hAnsi="Arial" w:cs="Arial"/>
          <w:color w:val="000000" w:themeColor="text1"/>
          <w:sz w:val="24"/>
          <w:szCs w:val="24"/>
          <w:lang w:val="es-CO"/>
        </w:rPr>
        <w:t>rem_identificacion (</w:t>
      </w:r>
      <w:r w:rsidR="00F02C15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F02C15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F02C15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rem_fecha_creacion </w:t>
      </w:r>
      <w:r w:rsidR="00033F8E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(DATETIME)</w:t>
      </w:r>
    </w:p>
    <w:p w:rsidR="00246D51" w:rsidRPr="00AB0EA7" w:rsidRDefault="00801C49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0EA7">
        <w:rPr>
          <w:rFonts w:ascii="Arial" w:hAnsi="Arial" w:cs="Arial"/>
          <w:color w:val="000000" w:themeColor="text1"/>
          <w:sz w:val="24"/>
          <w:szCs w:val="24"/>
          <w:lang w:val="es-CO"/>
        </w:rPr>
        <w:t>}</w:t>
      </w:r>
    </w:p>
    <w:p w:rsidR="00246D51" w:rsidRPr="00AB0EA7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AB0EA7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0EA7">
        <w:rPr>
          <w:rFonts w:ascii="Arial" w:hAnsi="Arial" w:cs="Arial"/>
          <w:color w:val="000000" w:themeColor="text1"/>
          <w:sz w:val="24"/>
          <w:szCs w:val="24"/>
          <w:lang w:val="es-CO"/>
        </w:rPr>
        <w:t>remitente_auditoria</w:t>
      </w:r>
      <w:r w:rsidR="00BE7476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{</w:t>
      </w:r>
    </w:p>
    <w:p w:rsidR="00246D51" w:rsidRPr="00AB0EA7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0EA7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AB0EA7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 xml:space="preserve">rau_id </w:t>
      </w:r>
      <w:r w:rsidR="00366EBE" w:rsidRPr="00AB0EA7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(</w:t>
      </w:r>
      <w:r w:rsidRPr="00AB0EA7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UNIQUEIDENTIFIER</w:t>
      </w:r>
      <w:r w:rsidR="00366EBE" w:rsidRPr="00AB0EA7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)</w:t>
      </w:r>
      <w:r w:rsidRPr="00AB0EA7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AB0EA7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rau_id_remitente</w:t>
      </w:r>
      <w:r w:rsidR="008D646E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@(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UNIQUEIDENTIFIER</w:t>
      </w:r>
      <w:r w:rsidR="008D646E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3B3D08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3B3D08">
        <w:rPr>
          <w:rFonts w:ascii="Arial" w:hAnsi="Arial" w:cs="Arial"/>
          <w:color w:val="000000" w:themeColor="text1"/>
          <w:sz w:val="24"/>
          <w:szCs w:val="24"/>
          <w:lang w:val="es-CO"/>
        </w:rPr>
        <w:t>rau_nombres (</w:t>
      </w:r>
      <w:r w:rsidR="00396BB6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3B3D08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3B3D08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rau_apellidos (</w:t>
      </w:r>
      <w:r w:rsidR="003B3D08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rau_identificacion (</w:t>
      </w:r>
      <w:r w:rsidR="00493714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FE305B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 xml:space="preserve">rau_fecha_registro </w:t>
      </w:r>
      <w:r w:rsidR="00B82DF7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="00B82DF7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DATETIME</w:t>
      </w:r>
      <w:r w:rsidR="00B82DF7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:rsidR="00246D51" w:rsidRPr="00246D51" w:rsidRDefault="00FE305B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}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246D51" w:rsidRDefault="007B189C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c</w:t>
      </w:r>
      <w:r w:rsidR="00246D51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orrespondencia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{</w:t>
      </w:r>
    </w:p>
    <w:p w:rsidR="00246D51" w:rsidRPr="00432C57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432C57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 xml:space="preserve">cor_id </w:t>
      </w:r>
      <w:r w:rsidR="00DC0FA6" w:rsidRPr="00432C57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(UNIQUEIDENTIFIER)</w:t>
      </w:r>
      <w:r w:rsidRPr="00432C57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32C57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cor_consecutivo (</w:t>
      </w:r>
      <w:r w:rsidR="00ED30EF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cor_id_tipo_correspondencia</w:t>
      </w:r>
      <w:r w:rsidR="002F40D3">
        <w:rPr>
          <w:rFonts w:ascii="Arial" w:hAnsi="Arial" w:cs="Arial"/>
          <w:color w:val="000000" w:themeColor="text1"/>
          <w:sz w:val="24"/>
          <w:szCs w:val="24"/>
          <w:lang w:val="es-CO"/>
        </w:rPr>
        <w:t>@</w:t>
      </w:r>
      <w:r w:rsidR="00432C57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r w:rsidR="00432C57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UNIQUEIDENTIFIER</w:t>
      </w:r>
      <w:r w:rsidR="00432C57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cor_id_remitente</w:t>
      </w:r>
      <w:r w:rsidR="003439E9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@(UNIQUEIDENTIFIER)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CF184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cor_id_destinatario</w:t>
      </w:r>
      <w:r w:rsidR="004348E1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@(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UNIQUEIDENTIFIER</w:t>
      </w:r>
      <w:r w:rsidR="004348E1"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FA4353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CF1840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FA4353">
        <w:rPr>
          <w:rFonts w:ascii="Arial" w:hAnsi="Arial" w:cs="Arial"/>
          <w:color w:val="000000" w:themeColor="text1"/>
          <w:sz w:val="24"/>
          <w:szCs w:val="24"/>
          <w:lang w:val="es-CO"/>
        </w:rPr>
        <w:t>cor_asunto (</w:t>
      </w:r>
      <w:r w:rsidR="001B0C2B" w:rsidRPr="00FA4353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FA4353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FA4353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FA4353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cor_descripcion (</w:t>
      </w:r>
      <w:r w:rsidR="00FA4353" w:rsidRPr="00FA4353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FA4353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246D51" w:rsidRDefault="00246D51" w:rsidP="00CF4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FA4353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F82FDC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cor_fecha_creacion </w:t>
      </w:r>
      <w:r w:rsidR="00F82FDC" w:rsidRPr="00F82FDC">
        <w:rPr>
          <w:rFonts w:ascii="Arial" w:hAnsi="Arial" w:cs="Arial"/>
          <w:color w:val="000000" w:themeColor="text1"/>
          <w:sz w:val="24"/>
          <w:szCs w:val="24"/>
          <w:lang w:val="es-CO"/>
        </w:rPr>
        <w:t>(DATETIME</w:t>
      </w:r>
      <w:r w:rsidR="00CF49CF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:rsidR="00246D51" w:rsidRPr="00246D51" w:rsidRDefault="00CF49CF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}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correspondencia_auditoria</w:t>
      </w:r>
      <w:r w:rsidR="00916F6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{</w:t>
      </w:r>
    </w:p>
    <w:p w:rsidR="00246D51" w:rsidRPr="00916F60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916F60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cau_id</w:t>
      </w:r>
      <w:r w:rsidR="00916F60" w:rsidRPr="00916F60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 xml:space="preserve"> (UNIQUEIDENTIFIER)</w:t>
      </w:r>
      <w:r w:rsidRPr="00916F60">
        <w:rPr>
          <w:rFonts w:ascii="Arial" w:hAnsi="Arial" w:cs="Arial"/>
          <w:color w:val="000000" w:themeColor="text1"/>
          <w:sz w:val="24"/>
          <w:szCs w:val="24"/>
          <w:u w:val="single"/>
          <w:lang w:val="es-CO"/>
        </w:rPr>
        <w:t>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cau_id_correspondencia</w:t>
      </w:r>
      <w:r w:rsidR="00C32573">
        <w:rPr>
          <w:rFonts w:ascii="Arial" w:hAnsi="Arial" w:cs="Arial"/>
          <w:color w:val="000000" w:themeColor="text1"/>
          <w:sz w:val="24"/>
          <w:szCs w:val="24"/>
          <w:lang w:val="es-CO"/>
        </w:rPr>
        <w:t>@(</w:t>
      </w:r>
      <w:r w:rsidR="00C32573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UNIQUEIDENTIFIER</w:t>
      </w:r>
      <w:r w:rsidR="00C32573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bookmarkStart w:id="0" w:name="_GoBack"/>
      <w:bookmarkEnd w:id="0"/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cau_asunto (</w:t>
      </w:r>
      <w:r w:rsidR="00CF51A6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  <w:t>cau_descripcion (</w:t>
      </w:r>
      <w:r w:rsidR="00DA362D"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VARCHAR</w:t>
      </w: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>),</w:t>
      </w:r>
    </w:p>
    <w:p w:rsidR="00246D51" w:rsidRPr="00246D51" w:rsidRDefault="00246D51" w:rsidP="0096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6D51">
        <w:rPr>
          <w:rFonts w:ascii="Arial" w:hAnsi="Arial" w:cs="Arial"/>
          <w:color w:val="000000" w:themeColor="text1"/>
          <w:sz w:val="24"/>
          <w:szCs w:val="24"/>
          <w:lang w:val="es-CO"/>
        </w:rPr>
        <w:tab/>
      </w:r>
      <w:r w:rsidRPr="00964926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cau_fecha_registro </w:t>
      </w:r>
      <w:r w:rsidR="00964926" w:rsidRPr="00964926">
        <w:rPr>
          <w:rFonts w:ascii="Arial" w:hAnsi="Arial" w:cs="Arial"/>
          <w:color w:val="000000" w:themeColor="text1"/>
          <w:sz w:val="24"/>
          <w:szCs w:val="24"/>
          <w:lang w:val="es-CO"/>
        </w:rPr>
        <w:t>(DATETIME)</w:t>
      </w:r>
    </w:p>
    <w:p w:rsidR="00246D51" w:rsidRPr="00246D51" w:rsidRDefault="00122B66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6D51" w:rsidRPr="00246D51" w:rsidRDefault="00246D51" w:rsidP="00246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D7E89" w:rsidRPr="00246D51" w:rsidRDefault="007D7E8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D7E89" w:rsidRPr="00246D51" w:rsidSect="004B28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E3"/>
    <w:rsid w:val="00033F8E"/>
    <w:rsid w:val="000A4FCC"/>
    <w:rsid w:val="00122B66"/>
    <w:rsid w:val="00131FD4"/>
    <w:rsid w:val="00142E45"/>
    <w:rsid w:val="0014542A"/>
    <w:rsid w:val="001B0C2B"/>
    <w:rsid w:val="00214AFB"/>
    <w:rsid w:val="00246D51"/>
    <w:rsid w:val="002D1E9F"/>
    <w:rsid w:val="002F40D3"/>
    <w:rsid w:val="003439E9"/>
    <w:rsid w:val="00366EBE"/>
    <w:rsid w:val="00396BB6"/>
    <w:rsid w:val="003B3D08"/>
    <w:rsid w:val="00432C57"/>
    <w:rsid w:val="004348E1"/>
    <w:rsid w:val="0044124C"/>
    <w:rsid w:val="00493714"/>
    <w:rsid w:val="004A39E3"/>
    <w:rsid w:val="00545E47"/>
    <w:rsid w:val="00695B32"/>
    <w:rsid w:val="006D63CE"/>
    <w:rsid w:val="00766CA1"/>
    <w:rsid w:val="007B189C"/>
    <w:rsid w:val="007D7E89"/>
    <w:rsid w:val="00801C49"/>
    <w:rsid w:val="008D646E"/>
    <w:rsid w:val="00916F60"/>
    <w:rsid w:val="0093682C"/>
    <w:rsid w:val="00964926"/>
    <w:rsid w:val="00965B21"/>
    <w:rsid w:val="00970ADF"/>
    <w:rsid w:val="00A02FA7"/>
    <w:rsid w:val="00A967F9"/>
    <w:rsid w:val="00AB0EA7"/>
    <w:rsid w:val="00AB2342"/>
    <w:rsid w:val="00AB397F"/>
    <w:rsid w:val="00B0154D"/>
    <w:rsid w:val="00B82DF7"/>
    <w:rsid w:val="00BA389D"/>
    <w:rsid w:val="00BC0D7C"/>
    <w:rsid w:val="00BD121F"/>
    <w:rsid w:val="00BE7476"/>
    <w:rsid w:val="00BF1E86"/>
    <w:rsid w:val="00C17702"/>
    <w:rsid w:val="00C24C4E"/>
    <w:rsid w:val="00C32573"/>
    <w:rsid w:val="00CF1840"/>
    <w:rsid w:val="00CF49CF"/>
    <w:rsid w:val="00CF51A6"/>
    <w:rsid w:val="00DA362D"/>
    <w:rsid w:val="00DA6F1E"/>
    <w:rsid w:val="00DC0FA6"/>
    <w:rsid w:val="00ED30EF"/>
    <w:rsid w:val="00F02C15"/>
    <w:rsid w:val="00F15F81"/>
    <w:rsid w:val="00F44007"/>
    <w:rsid w:val="00F82FDC"/>
    <w:rsid w:val="00FA4353"/>
    <w:rsid w:val="00FD7B85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00CC"/>
  <w15:chartTrackingRefBased/>
  <w15:docId w15:val="{A69AD0A9-622D-4E1F-B9DA-6EC7C50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Torres</dc:creator>
  <cp:keywords/>
  <dc:description/>
  <cp:lastModifiedBy>Juan Carlos Torres Torres</cp:lastModifiedBy>
  <cp:revision>72</cp:revision>
  <dcterms:created xsi:type="dcterms:W3CDTF">2021-05-30T02:18:00Z</dcterms:created>
  <dcterms:modified xsi:type="dcterms:W3CDTF">2021-05-30T03:36:00Z</dcterms:modified>
</cp:coreProperties>
</file>