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80" w:lineRule="auto"/>
        <w:rPr>
          <w:rFonts w:ascii="Inter ExtraBold" w:cs="Inter ExtraBold" w:eastAsia="Inter ExtraBold" w:hAnsi="Inter ExtraBold"/>
          <w:sz w:val="40"/>
          <w:szCs w:val="40"/>
        </w:rPr>
      </w:pPr>
      <w:bookmarkStart w:colFirst="0" w:colLast="0" w:name="_8kr2bas5msm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80" w:lineRule="auto"/>
        <w:rPr>
          <w:color w:val="036b52"/>
        </w:rPr>
      </w:pPr>
      <w:bookmarkStart w:colFirst="0" w:colLast="0" w:name="_oafd96qsnzif" w:id="1"/>
      <w:bookmarkEnd w:id="1"/>
      <w:r w:rsidDel="00000000" w:rsidR="00000000" w:rsidRPr="00000000">
        <w:rPr>
          <w:color w:val="036b52"/>
          <w:rtl w:val="0"/>
        </w:rPr>
        <w:t xml:space="preserve">Meu primeiro PDI na Trybe</w:t>
      </w:r>
    </w:p>
    <w:p w:rsidR="00000000" w:rsidDel="00000000" w:rsidP="00000000" w:rsidRDefault="00000000" w:rsidRPr="00000000" w14:paraId="00000003">
      <w:pPr>
        <w:rPr>
          <w:rFonts w:ascii="Inter" w:cs="Inter" w:eastAsia="Inter" w:hAnsi="Inte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nter" w:cs="Inter" w:eastAsia="Inter" w:hAnsi="Inter"/>
          <w:color w:val="38761d"/>
        </w:rPr>
      </w:pPr>
      <w:r w:rsidDel="00000000" w:rsidR="00000000" w:rsidRPr="00000000">
        <w:rPr>
          <w:rFonts w:ascii="Inter" w:cs="Inter" w:eastAsia="Inter" w:hAnsi="Inter"/>
          <w:color w:val="38761d"/>
          <w:rtl w:val="0"/>
        </w:rPr>
        <w:t xml:space="preserve">Salve uma cópia deste documento em seu drive pessoal ou computador antes de realizar o preenchimento das seções abaixo. A sua versão personalizada será recuperada durante a nossa trilha de soft skills e nos seus encontros individuais com a Facilitação. </w:t>
      </w:r>
    </w:p>
    <w:p w:rsidR="00000000" w:rsidDel="00000000" w:rsidP="00000000" w:rsidRDefault="00000000" w:rsidRPr="00000000" w14:paraId="00000005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Nome:</w:t>
      </w:r>
    </w:p>
    <w:p w:rsidR="00000000" w:rsidDel="00000000" w:rsidP="00000000" w:rsidRDefault="00000000" w:rsidRPr="00000000" w14:paraId="0000000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Data de criação do PDI:</w:t>
      </w:r>
    </w:p>
    <w:p w:rsidR="00000000" w:rsidDel="00000000" w:rsidP="00000000" w:rsidRDefault="00000000" w:rsidRPr="00000000" w14:paraId="0000000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Turma/tribo:</w:t>
      </w:r>
    </w:p>
    <w:p w:rsidR="00000000" w:rsidDel="00000000" w:rsidP="00000000" w:rsidRDefault="00000000" w:rsidRPr="00000000" w14:paraId="0000000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ter" w:cs="Inter" w:eastAsia="Inter" w:hAnsi="Inter"/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b w:val="1"/>
          <w:color w:val="036b52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color w:val="036b52"/>
          <w:sz w:val="20"/>
          <w:szCs w:val="20"/>
          <w:rtl w:val="0"/>
        </w:rPr>
        <w:t xml:space="preserve">PRIMEIRA PARTE</w:t>
      </w:r>
    </w:p>
    <w:p w:rsidR="00000000" w:rsidDel="00000000" w:rsidP="00000000" w:rsidRDefault="00000000" w:rsidRPr="00000000" w14:paraId="0000000C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Lembra de quando nós fizemos o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exercício de autoliderança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e pedimos para você guardar em um papel ou editor de textos digital a sua reflexão sobre </w:t>
      </w: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onde você está e aonde você quer chegar? Agora é o momento de recuperarmos esse material. Escreva abaixo os pontos destacados por você naquele momento:</w:t>
      </w:r>
    </w:p>
    <w:p w:rsidR="00000000" w:rsidDel="00000000" w:rsidP="00000000" w:rsidRDefault="00000000" w:rsidRPr="00000000" w14:paraId="0000000D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Ponto 1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Ponto 2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Ponto 3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Ponto 4...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color w:val="6aa84f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b w:val="1"/>
          <w:color w:val="6aa84f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b w:val="1"/>
          <w:color w:val="036b52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b w:val="1"/>
          <w:color w:val="036b52"/>
          <w:sz w:val="20"/>
          <w:szCs w:val="20"/>
          <w:shd w:fill="f9f9f9" w:val="clear"/>
          <w:rtl w:val="0"/>
        </w:rPr>
        <w:t xml:space="preserve">SEGUNDA PARTE</w:t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Reflita se os pontos destacados acima ainda fazem sentido para você. Você deve manter ou alterar o que escreveu tendo em mente que entre as suas prioridades nos próximos meses estão se formar na Trybe e trabalhar como dev. 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color w:val="6aa84f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b w:val="1"/>
          <w:color w:val="036b52"/>
          <w:sz w:val="20"/>
          <w:szCs w:val="20"/>
          <w:shd w:fill="f9f9f9" w:val="clear"/>
          <w:rtl w:val="0"/>
        </w:rPr>
        <w:t xml:space="preserve">TERCEIRA PARTE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Fonts w:ascii="Inter" w:cs="Inter" w:eastAsia="Inter" w:hAnsi="Inter"/>
          <w:color w:val="3d495c"/>
          <w:sz w:val="20"/>
          <w:szCs w:val="20"/>
          <w:shd w:fill="f9f9f9" w:val="clear"/>
          <w:rtl w:val="0"/>
        </w:rPr>
        <w:t xml:space="preserve">Considerando o seu momento de reflexão, preencha os espaços abaixo com os seus desejos, sejam eles pessoais ou profissionais. Nós simplificamos o modelo 5W2H para este primeiro exercício, no qual vamos focar no curto e médio prazos:</w:t>
      </w:r>
    </w:p>
    <w:p w:rsidR="00000000" w:rsidDel="00000000" w:rsidP="00000000" w:rsidRDefault="00000000" w:rsidRPr="00000000" w14:paraId="0000001A">
      <w:pPr>
        <w:jc w:val="both"/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8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7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CURTO PRAZO - ENTRE OS MÓDULOS DE FUNDAMENTOS &amp; FRONT-END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(METAS PESSOAIS/PROFISSIONAIS PENSADAS PARA DE DOIS A SEIS MESES/CURTO PRAZO )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 O quê: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Escreva aqui os seus objetivos.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Por quê?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Justifique o motivo de esses objetivos serem os priorizados por você.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Quando?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Cada objetivo deve ser previsto para realização em um determinado período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Como?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O que você precisa fazer para atingir o objetivo traçado?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Skill envolvida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Esse plano de ação está relacionado a hard skills ou soft skills? Nomeia a habilidade.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Check-point 1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Qual(is) marco(s) que comprova que você está se desenvolvendo no que planejou?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Check-point 2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Qual(is) marco(s) que comprova que você está se desenvolvendo no que planejou?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8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7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MÉDIO PRAZO - ENTRE OS MÓDULOS DE FRONT-END &amp; BACK-END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(METAS PESSOAIS/PROFISSIONAIS  PENSADAS PARA DE SEIS A NOVE MESES/MÉDIO PRAZO)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 O quê: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Escreva aqui os seus objetivos.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Por quê?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Justifique o motivo de esses objetivos serem os priorizados por você.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Quando?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Cada objetivo deve ser previsto para realização em um determinado período.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Como?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O que você precisa fazer para atingir o objetivo traçado?Qual a sua estratégia?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Skill envolvida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Esse plano de ação está relacionado a hard skills ou soft skills? Nomeia a habilidade.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Check-point 1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Qual(is) marco(s) que comprova que você está se desenvolvendo no que planejou?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  <w:rtl w:val="0"/>
              </w:rPr>
              <w:t xml:space="preserve">Check-point 1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Inter" w:cs="Inter" w:eastAsia="Inter" w:hAnsi="Inter"/>
                <w:b w:val="1"/>
                <w:color w:val="000000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shd w:fill="auto" w:val="clear"/>
                <w:rtl w:val="0"/>
              </w:rPr>
              <w:t xml:space="preserve">Qual(is) marco(s) que comprova que você está se desenvolvendo no que planejou?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Inter" w:cs="Inter" w:eastAsia="Inter" w:hAnsi="Inter"/>
                <w:color w:val="3d495c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rFonts w:ascii="Inter" w:cs="Inter" w:eastAsia="Inter" w:hAnsi="Inter"/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3d495c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default"/>
      <w:footerReference r:id="rId9" w:type="first"/>
      <w:pgSz w:h="12240" w:w="15840" w:orient="landscape"/>
      <w:pgMar w:bottom="1440" w:top="1440" w:left="1440" w:right="540" w:header="720" w:footer="454.9999999999988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Epilogue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pilogue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</w:font>
  <w:font w:name="Epilogue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Inter ExtraBold">
    <w:embedBold w:fontKey="{00000000-0000-0000-0000-000000000000}" r:id="rId15" w:subsetted="0"/>
  </w:font>
  <w:font w:name="Epilogue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  <w:font w:name="Epilogue ExtraBold">
    <w:embedBold w:fontKey="{00000000-0000-0000-0000-000000000000}" r:id="rId20" w:subsetted="0"/>
    <w:embedBoldItalic w:fontKey="{00000000-0000-0000-0000-000000000000}" r:id="rId2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7553325</wp:posOffset>
          </wp:positionH>
          <wp:positionV relativeFrom="paragraph">
            <wp:posOffset>-95249</wp:posOffset>
          </wp:positionV>
          <wp:extent cx="1095375" cy="2714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5375" cy="2714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color w:val="3c4043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Epilogue" w:cs="Epilogue" w:eastAsia="Epilogue" w:hAnsi="Epilogue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Epilogue SemiBold" w:cs="Epilogue SemiBold" w:eastAsia="Epilogue SemiBold" w:hAnsi="Epilogue SemiBol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Epilogue Medium" w:cs="Epilogue Medium" w:eastAsia="Epilogue Medium" w:hAnsi="Epilogue Medium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Epilogue Medium" w:cs="Epilogue Medium" w:eastAsia="Epilogue Medium" w:hAnsi="Epilogue Medium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Epilogue Medium" w:cs="Epilogue Medium" w:eastAsia="Epilogue Medium" w:hAnsi="Epilogue Medium"/>
      <w:color w:val="66666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pilogue ExtraBold" w:cs="Epilogue ExtraBold" w:eastAsia="Epilogue ExtraBold" w:hAnsi="Epilogue ExtraBol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Epilogue Light" w:cs="Epilogue Light" w:eastAsia="Epilogue Light" w:hAnsi="Epilogue Light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app.betrybe.com/course/soft-skills/lideranca/autolideranca/e05afd48-4c2f-487b-a5ac-49b1abdac4d7/quem-influencia-voce/de549614-5ddd-44cf-8f7a-67c598e4ab6a?use_case=side_bar" TargetMode="Externa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EpilogueExtraBold-bold.ttf"/><Relationship Id="rId11" Type="http://schemas.openxmlformats.org/officeDocument/2006/relationships/font" Target="fonts/EpilogueMedium-regular.ttf"/><Relationship Id="rId10" Type="http://schemas.openxmlformats.org/officeDocument/2006/relationships/font" Target="fonts/Inter-bold.ttf"/><Relationship Id="rId21" Type="http://schemas.openxmlformats.org/officeDocument/2006/relationships/font" Target="fonts/EpilogueExtraBold-boldItalic.ttf"/><Relationship Id="rId13" Type="http://schemas.openxmlformats.org/officeDocument/2006/relationships/font" Target="fonts/EpilogueMedium-italic.ttf"/><Relationship Id="rId12" Type="http://schemas.openxmlformats.org/officeDocument/2006/relationships/font" Target="fonts/EpilogueMedium-bold.ttf"/><Relationship Id="rId1" Type="http://schemas.openxmlformats.org/officeDocument/2006/relationships/font" Target="fonts/EpilogueLight-regular.ttf"/><Relationship Id="rId2" Type="http://schemas.openxmlformats.org/officeDocument/2006/relationships/font" Target="fonts/EpilogueLight-bold.ttf"/><Relationship Id="rId3" Type="http://schemas.openxmlformats.org/officeDocument/2006/relationships/font" Target="fonts/EpilogueLight-italic.ttf"/><Relationship Id="rId4" Type="http://schemas.openxmlformats.org/officeDocument/2006/relationships/font" Target="fonts/EpilogueLight-boldItalic.ttf"/><Relationship Id="rId9" Type="http://schemas.openxmlformats.org/officeDocument/2006/relationships/font" Target="fonts/Inter-regular.ttf"/><Relationship Id="rId15" Type="http://schemas.openxmlformats.org/officeDocument/2006/relationships/font" Target="fonts/InterExtraBold-bold.ttf"/><Relationship Id="rId14" Type="http://schemas.openxmlformats.org/officeDocument/2006/relationships/font" Target="fonts/EpilogueMedium-boldItalic.ttf"/><Relationship Id="rId17" Type="http://schemas.openxmlformats.org/officeDocument/2006/relationships/font" Target="fonts/Epilogue-bold.ttf"/><Relationship Id="rId16" Type="http://schemas.openxmlformats.org/officeDocument/2006/relationships/font" Target="fonts/Epilogue-regular.ttf"/><Relationship Id="rId5" Type="http://schemas.openxmlformats.org/officeDocument/2006/relationships/font" Target="fonts/EpilogueSemiBold-regular.ttf"/><Relationship Id="rId19" Type="http://schemas.openxmlformats.org/officeDocument/2006/relationships/font" Target="fonts/Epilogue-boldItalic.ttf"/><Relationship Id="rId6" Type="http://schemas.openxmlformats.org/officeDocument/2006/relationships/font" Target="fonts/EpilogueSemiBold-bold.ttf"/><Relationship Id="rId18" Type="http://schemas.openxmlformats.org/officeDocument/2006/relationships/font" Target="fonts/Epilogue-italic.ttf"/><Relationship Id="rId7" Type="http://schemas.openxmlformats.org/officeDocument/2006/relationships/font" Target="fonts/EpilogueSemiBold-italic.ttf"/><Relationship Id="rId8" Type="http://schemas.openxmlformats.org/officeDocument/2006/relationships/font" Target="fonts/Epilogue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