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E4C21" w:rsidR="001E4A39" w:rsidP="00093891" w:rsidRDefault="006858AD" w14:paraId="6E9F0B81" w14:textId="0FA45D71">
      <w:pPr>
        <w:rPr>
          <w:rFonts w:ascii="Gadugi" w:hAnsi="Gadugi" w:eastAsia="Arial" w:cs="Arial"/>
          <w:b/>
          <w:bCs/>
          <w:sz w:val="72"/>
          <w:szCs w:val="72"/>
          <w:lang w:val="es-CL"/>
        </w:rPr>
      </w:pPr>
      <w:r w:rsidRPr="096571D0">
        <w:rPr>
          <w:rFonts w:ascii="Gadugi" w:hAnsi="Gadugi" w:eastAsia="Arial" w:cs="Arial"/>
          <w:b/>
          <w:bCs/>
          <w:color w:val="000000" w:themeColor="text1"/>
          <w:sz w:val="72"/>
          <w:szCs w:val="72"/>
          <w:lang w:val="es-CL"/>
        </w:rPr>
        <w:t>A</w:t>
      </w:r>
      <w:r w:rsidRPr="096571D0">
        <w:rPr>
          <w:rFonts w:ascii="Gadugi" w:hAnsi="Gadugi" w:eastAsia="Arial" w:cs="Arial"/>
          <w:b/>
          <w:bCs/>
          <w:sz w:val="72"/>
          <w:szCs w:val="72"/>
          <w:lang w:val="es-CL"/>
        </w:rPr>
        <w:t xml:space="preserve">ctividad </w:t>
      </w:r>
      <w:r w:rsidRPr="096571D0" w:rsidR="00A05E64">
        <w:rPr>
          <w:rFonts w:ascii="Gadugi" w:hAnsi="Gadugi" w:eastAsia="Arial" w:cs="Arial"/>
          <w:b/>
          <w:bCs/>
          <w:sz w:val="72"/>
          <w:szCs w:val="72"/>
          <w:lang w:val="es-CL"/>
        </w:rPr>
        <w:t>1.1</w:t>
      </w:r>
      <w:r w:rsidRPr="096571D0" w:rsidR="1C60ECB9">
        <w:rPr>
          <w:rFonts w:ascii="Gadugi" w:hAnsi="Gadugi" w:eastAsia="Arial" w:cs="Arial"/>
          <w:b/>
          <w:bCs/>
          <w:sz w:val="72"/>
          <w:szCs w:val="72"/>
          <w:lang w:val="es-CL"/>
        </w:rPr>
        <w:t>.2</w:t>
      </w:r>
    </w:p>
    <w:p w:rsidR="370C7C9B" w:rsidP="096571D0" w:rsidRDefault="370C7C9B" w14:paraId="56E4E6DF" w14:textId="41737031">
      <w:pPr>
        <w:rPr>
          <w:rFonts w:ascii="Gadugi" w:hAnsi="Gadugi" w:eastAsia="Arial" w:cs="Arial"/>
          <w:b w:val="1"/>
          <w:bCs w:val="1"/>
          <w:sz w:val="40"/>
          <w:szCs w:val="40"/>
        </w:rPr>
      </w:pPr>
      <w:r w:rsidRPr="16F3E1FE" w:rsidR="370C7C9B">
        <w:rPr>
          <w:rFonts w:ascii="Gadugi" w:hAnsi="Gadugi" w:eastAsia="Arial" w:cs="Arial"/>
          <w:b w:val="1"/>
          <w:bCs w:val="1"/>
          <w:sz w:val="40"/>
          <w:szCs w:val="40"/>
        </w:rPr>
        <w:t xml:space="preserve">Diseño e </w:t>
      </w:r>
      <w:r w:rsidRPr="16F3E1FE" w:rsidR="45C9A877">
        <w:rPr>
          <w:rFonts w:ascii="Gadugi" w:hAnsi="Gadugi" w:eastAsia="Arial" w:cs="Arial"/>
          <w:b w:val="1"/>
          <w:bCs w:val="1"/>
          <w:sz w:val="40"/>
          <w:szCs w:val="40"/>
        </w:rPr>
        <w:t>i</w:t>
      </w:r>
      <w:r w:rsidRPr="16F3E1FE" w:rsidR="370C7C9B">
        <w:rPr>
          <w:rFonts w:ascii="Gadugi" w:hAnsi="Gadugi" w:eastAsia="Arial" w:cs="Arial"/>
          <w:b w:val="1"/>
          <w:bCs w:val="1"/>
          <w:sz w:val="40"/>
          <w:szCs w:val="40"/>
        </w:rPr>
        <w:t xml:space="preserve">mplementación </w:t>
      </w:r>
      <w:r w:rsidRPr="16F3E1FE" w:rsidR="24FF6E4E">
        <w:rPr>
          <w:rFonts w:ascii="Gadugi" w:hAnsi="Gadugi" w:eastAsia="Arial" w:cs="Arial"/>
          <w:b w:val="1"/>
          <w:bCs w:val="1"/>
          <w:sz w:val="40"/>
          <w:szCs w:val="40"/>
        </w:rPr>
        <w:t>i</w:t>
      </w:r>
      <w:r w:rsidRPr="16F3E1FE" w:rsidR="370C7C9B">
        <w:rPr>
          <w:rFonts w:ascii="Gadugi" w:hAnsi="Gadugi" w:eastAsia="Arial" w:cs="Arial"/>
          <w:b w:val="1"/>
          <w:bCs w:val="1"/>
          <w:sz w:val="40"/>
          <w:szCs w:val="40"/>
        </w:rPr>
        <w:t xml:space="preserve">nicial de </w:t>
      </w:r>
      <w:r w:rsidRPr="16F3E1FE" w:rsidR="79F590BA">
        <w:rPr>
          <w:rFonts w:ascii="Gadugi" w:hAnsi="Gadugi" w:eastAsia="Arial" w:cs="Arial"/>
          <w:b w:val="1"/>
          <w:bCs w:val="1"/>
          <w:sz w:val="40"/>
          <w:szCs w:val="40"/>
        </w:rPr>
        <w:t>m</w:t>
      </w:r>
      <w:r w:rsidRPr="16F3E1FE" w:rsidR="370C7C9B">
        <w:rPr>
          <w:rFonts w:ascii="Gadugi" w:hAnsi="Gadugi" w:eastAsia="Arial" w:cs="Arial"/>
          <w:b w:val="1"/>
          <w:bCs w:val="1"/>
          <w:sz w:val="40"/>
          <w:szCs w:val="40"/>
        </w:rPr>
        <w:t>icroservicios</w:t>
      </w:r>
    </w:p>
    <w:p w:rsidRPr="001E4C21" w:rsidR="00893EC3" w:rsidP="00893EC3" w:rsidRDefault="00893EC3" w14:paraId="4C6049C9" w14:textId="44E76A3B">
      <w:pPr>
        <w:rPr>
          <w:rFonts w:ascii="Gadugi" w:hAnsi="Gadugi" w:eastAsia="Arial" w:cs="Arial"/>
          <w:b/>
          <w:bCs/>
          <w:sz w:val="40"/>
          <w:szCs w:val="72"/>
          <w:lang w:val="es-CL"/>
        </w:rPr>
      </w:pPr>
      <w:r w:rsidRPr="001E4C21">
        <w:rPr>
          <w:rFonts w:ascii="Gadugi" w:hAnsi="Gadugi" w:eastAsia="Arial" w:cs="Arial"/>
          <w:b/>
          <w:bCs/>
          <w:sz w:val="40"/>
          <w:szCs w:val="72"/>
          <w:lang w:val="es-CL"/>
        </w:rPr>
        <w:t>Docente</w:t>
      </w:r>
    </w:p>
    <w:p w:rsidRPr="001E4C21" w:rsidR="00893EC3" w:rsidP="000C5C59" w:rsidRDefault="00893EC3" w14:paraId="69B63D5C" w14:textId="77777777">
      <w:pPr>
        <w:pStyle w:val="Piedepgina"/>
        <w:tabs>
          <w:tab w:val="clear" w:pos="4419"/>
          <w:tab w:val="clear" w:pos="8838"/>
        </w:tabs>
        <w:spacing w:before="40" w:after="120"/>
        <w:rPr>
          <w:rFonts w:eastAsia="Arial" w:asciiTheme="minorHAnsi" w:hAnsiTheme="minorHAnsi" w:cstheme="minorHAnsi"/>
          <w:b/>
          <w:sz w:val="22"/>
          <w:szCs w:val="22"/>
          <w:lang w:val="es-CL"/>
        </w:rPr>
      </w:pP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2210"/>
        <w:gridCol w:w="7536"/>
        <w:gridCol w:w="3242"/>
      </w:tblGrid>
      <w:tr w:rsidRPr="001E4C21" w:rsidR="001E4C21" w:rsidTr="096571D0" w14:paraId="2DB76A09" w14:textId="77777777">
        <w:trPr>
          <w:trHeight w:val="420"/>
        </w:trPr>
        <w:tc>
          <w:tcPr>
            <w:tcW w:w="851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:rsidRPr="001E4C21" w:rsidR="00B6506B" w:rsidP="7866BBE5" w:rsidRDefault="00B6506B" w14:paraId="69620025" w14:textId="24A07762">
            <w:pPr>
              <w:pStyle w:val="Piedepgina"/>
              <w:jc w:val="center"/>
              <w:rPr>
                <w:rFonts w:eastAsia="Arial" w:asciiTheme="majorHAnsi" w:hAnsiTheme="majorHAnsi" w:cstheme="majorHAnsi"/>
                <w:sz w:val="22"/>
                <w:szCs w:val="22"/>
              </w:rPr>
            </w:pPr>
            <w:r w:rsidRPr="001E4C21">
              <w:rPr>
                <w:rFonts w:eastAsia="Arial" w:asciiTheme="majorHAnsi" w:hAnsiTheme="majorHAnsi" w:cstheme="majorHAnsi"/>
                <w:b/>
                <w:bCs/>
                <w:sz w:val="22"/>
                <w:szCs w:val="22"/>
              </w:rPr>
              <w:t>Sigla</w:t>
            </w:r>
          </w:p>
        </w:tc>
        <w:tc>
          <w:tcPr>
            <w:tcW w:w="2901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:rsidRPr="001E4C21" w:rsidR="00B6506B" w:rsidP="7866BBE5" w:rsidRDefault="00B6506B" w14:paraId="0DFE39EA" w14:textId="07449751">
            <w:pPr>
              <w:pStyle w:val="Piedepgina"/>
              <w:jc w:val="center"/>
              <w:rPr>
                <w:rFonts w:eastAsia="Arial" w:asciiTheme="majorHAnsi" w:hAnsiTheme="majorHAnsi" w:cstheme="majorHAnsi"/>
                <w:sz w:val="22"/>
                <w:szCs w:val="22"/>
              </w:rPr>
            </w:pPr>
            <w:r w:rsidRPr="001E4C21">
              <w:rPr>
                <w:rFonts w:eastAsia="Arial" w:asciiTheme="majorHAnsi" w:hAnsiTheme="majorHAnsi" w:cstheme="majorHAnsi"/>
                <w:b/>
                <w:bCs/>
                <w:sz w:val="22"/>
                <w:szCs w:val="22"/>
              </w:rPr>
              <w:t>Nombre Asignatura</w:t>
            </w:r>
          </w:p>
        </w:tc>
        <w:tc>
          <w:tcPr>
            <w:tcW w:w="1248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:rsidRPr="001E4C21" w:rsidR="00B6506B" w:rsidP="7866BBE5" w:rsidRDefault="00B6506B" w14:paraId="707E32FC" w14:textId="299E4ED6">
            <w:pPr>
              <w:pStyle w:val="Piedepgina"/>
              <w:jc w:val="center"/>
              <w:rPr>
                <w:rFonts w:eastAsia="Arial" w:asciiTheme="majorHAnsi" w:hAnsiTheme="majorHAnsi" w:cstheme="majorHAnsi"/>
                <w:sz w:val="22"/>
                <w:szCs w:val="22"/>
              </w:rPr>
            </w:pPr>
            <w:r w:rsidRPr="001E4C21">
              <w:rPr>
                <w:rFonts w:eastAsia="Arial" w:asciiTheme="majorHAnsi" w:hAnsiTheme="majorHAnsi" w:cstheme="majorHAnsi"/>
                <w:b/>
                <w:bCs/>
                <w:sz w:val="22"/>
                <w:szCs w:val="22"/>
              </w:rPr>
              <w:t>Tiempo Asignado</w:t>
            </w:r>
          </w:p>
        </w:tc>
      </w:tr>
      <w:tr w:rsidRPr="001E4C21" w:rsidR="00B6506B" w:rsidTr="096571D0" w14:paraId="2CD22D4F" w14:textId="77777777">
        <w:trPr>
          <w:trHeight w:val="405"/>
        </w:trPr>
        <w:tc>
          <w:tcPr>
            <w:tcW w:w="851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left w:w="60" w:type="dxa"/>
              <w:right w:w="60" w:type="dxa"/>
            </w:tcMar>
            <w:vAlign w:val="center"/>
          </w:tcPr>
          <w:p w:rsidRPr="001E4C21" w:rsidR="00B6506B" w:rsidP="14A4B61B" w:rsidRDefault="00A05E64" w14:paraId="097D950B" w14:textId="0074B8C8">
            <w:pPr>
              <w:pStyle w:val="Piedepgina"/>
              <w:spacing w:before="120" w:after="120"/>
              <w:jc w:val="center"/>
            </w:pPr>
            <w:r w:rsidRPr="00A05E64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>DSY1106</w:t>
            </w:r>
          </w:p>
        </w:tc>
        <w:tc>
          <w:tcPr>
            <w:tcW w:w="2901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left w:w="60" w:type="dxa"/>
              <w:right w:w="60" w:type="dxa"/>
            </w:tcMar>
            <w:vAlign w:val="center"/>
          </w:tcPr>
          <w:p w:rsidRPr="00A05E64" w:rsidR="00B6506B" w:rsidP="096571D0" w:rsidRDefault="00A05E64" w14:paraId="46516D0C" w14:textId="19AF2C2B">
            <w:pPr>
              <w:pStyle w:val="Piedepgina"/>
              <w:spacing w:before="120" w:after="120"/>
              <w:jc w:val="center"/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  <w:lang w:val="es-CL"/>
              </w:rPr>
            </w:pPr>
            <w:r w:rsidRPr="096571D0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 xml:space="preserve">DESARROLLO FULLSTACK </w:t>
            </w:r>
            <w:r w:rsidRPr="096571D0" w:rsidR="5F375889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>III</w:t>
            </w:r>
          </w:p>
        </w:tc>
        <w:tc>
          <w:tcPr>
            <w:tcW w:w="1248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left w:w="60" w:type="dxa"/>
              <w:right w:w="60" w:type="dxa"/>
            </w:tcMar>
            <w:vAlign w:val="center"/>
          </w:tcPr>
          <w:p w:rsidRPr="001E4C21" w:rsidR="00B6506B" w:rsidP="61C72D07" w:rsidRDefault="00A05E64" w14:paraId="435C30D9" w14:textId="13A5E400">
            <w:pPr>
              <w:pStyle w:val="Piedepgina"/>
              <w:spacing w:before="120" w:after="120"/>
              <w:jc w:val="center"/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</w:pPr>
            <w:r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>4</w:t>
            </w:r>
            <w:r w:rsidRPr="001E4C21" w:rsidR="005F704E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 xml:space="preserve"> h</w:t>
            </w:r>
            <w:r w:rsidRPr="001E4C21" w:rsidR="21C2182F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>oras</w:t>
            </w:r>
          </w:p>
        </w:tc>
      </w:tr>
    </w:tbl>
    <w:p w:rsidRPr="001E4C21" w:rsidR="00ED11A3" w:rsidP="00CD47F0" w:rsidRDefault="00ED11A3" w14:paraId="20A96329" w14:textId="1521A8A5">
      <w:pPr>
        <w:rPr>
          <w:rFonts w:ascii="Gadugi" w:hAnsi="Gadugi" w:eastAsia="Arial" w:cstheme="majorHAnsi"/>
          <w:b/>
          <w:bCs/>
          <w:sz w:val="22"/>
          <w:szCs w:val="22"/>
          <w:lang w:val="es-CL"/>
        </w:rPr>
      </w:pPr>
    </w:p>
    <w:p w:rsidRPr="001E4C21" w:rsidR="00997774" w:rsidP="5B58F45D" w:rsidRDefault="006210D9" w14:paraId="6F0959EE" w14:textId="255A9F98">
      <w:pPr>
        <w:pStyle w:val="Ttulo1"/>
        <w:rPr>
          <w:rFonts w:ascii="Gadugi" w:hAnsi="Gadugi" w:eastAsia="Arial"/>
        </w:rPr>
      </w:pPr>
      <w:r w:rsidRPr="001E4C21">
        <w:t>1</w:t>
      </w:r>
      <w:r w:rsidRPr="001E4C21" w:rsidR="143FCD42">
        <w:t xml:space="preserve">. </w:t>
      </w:r>
      <w:bookmarkStart w:name="_Hlk142912341" w:id="0"/>
      <w:r w:rsidRPr="001E4C21" w:rsidR="00997774">
        <w:t>Situación evaluativa</w:t>
      </w:r>
    </w:p>
    <w:p w:rsidRPr="001E4C21" w:rsidR="00877993" w:rsidP="7866BBE5" w:rsidRDefault="00877993" w14:paraId="5DBFD9AA" w14:textId="5C6A6C84">
      <w:pPr>
        <w:rPr>
          <w:rFonts w:ascii="Gadugi" w:hAnsi="Gadugi" w:eastAsia="Arial" w:cstheme="majorHAnsi"/>
          <w:b/>
          <w:bCs/>
          <w:sz w:val="22"/>
          <w:szCs w:val="22"/>
          <w:lang w:val="es-CL"/>
        </w:rPr>
      </w:pPr>
    </w:p>
    <w:tbl>
      <w:tblPr>
        <w:tblStyle w:val="Tablaconcuadrcula1"/>
        <w:tblW w:w="12994" w:type="dxa"/>
        <w:tblLayout w:type="fixed"/>
        <w:tblLook w:val="04A0" w:firstRow="1" w:lastRow="0" w:firstColumn="1" w:lastColumn="0" w:noHBand="0" w:noVBand="1"/>
      </w:tblPr>
      <w:tblGrid>
        <w:gridCol w:w="704"/>
        <w:gridCol w:w="1658"/>
        <w:gridCol w:w="1181"/>
        <w:gridCol w:w="705"/>
        <w:gridCol w:w="1658"/>
        <w:gridCol w:w="1181"/>
        <w:gridCol w:w="705"/>
        <w:gridCol w:w="1658"/>
        <w:gridCol w:w="1181"/>
        <w:gridCol w:w="704"/>
        <w:gridCol w:w="1659"/>
      </w:tblGrid>
      <w:tr w:rsidRPr="001E4C21" w:rsidR="001E4C21" w:rsidTr="3FDE2B83" w14:paraId="22F0169F" w14:textId="77777777">
        <w:trPr>
          <w:trHeight w:val="599"/>
        </w:trPr>
        <w:tc>
          <w:tcPr>
            <w:tcW w:w="70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  <w:vAlign w:val="center"/>
          </w:tcPr>
          <w:p w:rsidRPr="001E4C21" w:rsidR="0036173E" w:rsidP="0036173E" w:rsidRDefault="00A05E64" w14:paraId="46ABF975" w14:textId="5E28A080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x</w:t>
            </w:r>
          </w:p>
        </w:tc>
        <w:tc>
          <w:tcPr>
            <w:tcW w:w="16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4E8DDFBC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Ejecución práctica</w:t>
            </w:r>
          </w:p>
        </w:tc>
        <w:tc>
          <w:tcPr>
            <w:tcW w:w="1181" w:type="dxa"/>
            <w:tcBorders>
              <w:top w:val="nil"/>
              <w:left w:val="single" w:color="808080" w:themeColor="background1" w:themeShade="80" w:sz="4" w:space="0"/>
              <w:bottom w:val="nil"/>
              <w:right w:val="single" w:color="808080" w:themeColor="background1" w:themeShade="80" w:sz="4" w:space="0"/>
            </w:tcBorders>
            <w:tcMar/>
            <w:vAlign w:val="center"/>
          </w:tcPr>
          <w:p w:rsidRPr="001E4C21" w:rsidR="0036173E" w:rsidP="0036173E" w:rsidRDefault="0036173E" w14:paraId="33CD0E28" w14:textId="77777777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3FDE2B83" w:rsidRDefault="00A05E64" w14:paraId="5CA4ECB8" w14:textId="69A0E784">
            <w:pPr>
              <w:spacing w:before="0"/>
              <w:textAlignment w:val="baseline"/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 w:eastAsia="es-CL"/>
              </w:rPr>
            </w:pPr>
          </w:p>
        </w:tc>
        <w:tc>
          <w:tcPr>
            <w:tcW w:w="16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3E1A4707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Entrega de encargo</w:t>
            </w:r>
          </w:p>
        </w:tc>
        <w:tc>
          <w:tcPr>
            <w:tcW w:w="1181" w:type="dxa"/>
            <w:tcBorders>
              <w:top w:val="nil"/>
              <w:left w:val="single" w:color="808080" w:themeColor="background1" w:themeShade="80" w:sz="4" w:space="0"/>
              <w:bottom w:val="nil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1123BEDF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 xml:space="preserve">      </w:t>
            </w:r>
          </w:p>
        </w:tc>
        <w:tc>
          <w:tcPr>
            <w:tcW w:w="70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14A4B61B" w:rsidRDefault="001E4C21" w14:paraId="235E36FF" w14:textId="1204B614">
            <w:pPr>
              <w:spacing w:before="0"/>
              <w:textAlignment w:val="baseline"/>
              <w:rPr>
                <w:rFonts w:asciiTheme="majorHAnsi" w:hAnsiTheme="majorHAnsi" w:cstheme="majorBidi"/>
                <w:b/>
                <w:bCs/>
                <w:color w:val="auto"/>
                <w:sz w:val="22"/>
                <w:szCs w:val="22"/>
                <w:lang w:val="es-CL" w:eastAsia="es-CL"/>
              </w:rPr>
            </w:pPr>
            <w:r w:rsidRPr="001E4C21">
              <w:rPr>
                <w:rFonts w:asciiTheme="majorHAnsi" w:hAnsiTheme="majorHAnsi" w:cstheme="majorBidi"/>
                <w:b/>
                <w:bCs/>
                <w:color w:val="auto"/>
                <w:sz w:val="22"/>
                <w:szCs w:val="22"/>
                <w:lang w:val="es-CL" w:eastAsia="es-CL"/>
              </w:rPr>
              <w:t>x</w:t>
            </w:r>
          </w:p>
        </w:tc>
        <w:tc>
          <w:tcPr>
            <w:tcW w:w="16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7070A123" w14:textId="25806AE6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Presentación</w:t>
            </w:r>
          </w:p>
        </w:tc>
        <w:tc>
          <w:tcPr>
            <w:tcW w:w="1181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2BE2A704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</w:p>
        </w:tc>
        <w:tc>
          <w:tcPr>
            <w:tcW w:w="704" w:type="dxa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312DFC20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</w:p>
        </w:tc>
        <w:tc>
          <w:tcPr>
            <w:tcW w:w="1659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4C2E2FE4" w14:textId="6563D722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Prueba escrita (formato quiz)</w:t>
            </w:r>
          </w:p>
        </w:tc>
      </w:tr>
    </w:tbl>
    <w:p w:rsidRPr="001E4C21" w:rsidR="0036173E" w:rsidP="7866BBE5" w:rsidRDefault="0036173E" w14:paraId="220B998C" w14:textId="77777777">
      <w:pPr>
        <w:rPr>
          <w:rFonts w:ascii="Gadugi" w:hAnsi="Gadugi" w:eastAsia="Arial" w:cstheme="majorHAnsi"/>
          <w:b/>
          <w:bCs/>
          <w:sz w:val="22"/>
          <w:szCs w:val="22"/>
          <w:lang w:val="es-CL"/>
        </w:rPr>
      </w:pPr>
    </w:p>
    <w:p w:rsidRPr="001E4C21" w:rsidR="7866BBE5" w:rsidP="5B58F45D" w:rsidRDefault="00ED11A3" w14:paraId="55B26739" w14:textId="79E4E8B1">
      <w:pPr>
        <w:pStyle w:val="Ttulo1"/>
        <w:rPr>
          <w:rFonts w:ascii="Gadugi" w:hAnsi="Gadugi" w:eastAsia="Arial"/>
        </w:rPr>
      </w:pPr>
      <w:r w:rsidRPr="001E4C21">
        <w:t>2</w:t>
      </w:r>
      <w:r w:rsidRPr="001E4C21" w:rsidR="003D01A6">
        <w:t xml:space="preserve">. </w:t>
      </w:r>
      <w:r w:rsidRPr="001E4C21" w:rsidR="143FCD42">
        <w:t xml:space="preserve">Instrucciones </w:t>
      </w:r>
      <w:r w:rsidRPr="001E4C21" w:rsidR="000C5C59">
        <w:t xml:space="preserve">generales </w:t>
      </w:r>
      <w:r w:rsidRPr="001E4C21" w:rsidR="143FCD42">
        <w:t xml:space="preserve">para la </w:t>
      </w:r>
      <w:bookmarkEnd w:id="0"/>
      <w:r w:rsidRPr="001E4C21" w:rsidR="00AA3B44">
        <w:t>implementación</w:t>
      </w:r>
    </w:p>
    <w:p w:rsidRPr="001E4C21" w:rsidR="00B07A77" w:rsidP="7866BBE5" w:rsidRDefault="00B07A77" w14:paraId="04E1A5B5" w14:textId="77777777">
      <w:pPr>
        <w:rPr>
          <w:rFonts w:eastAsia="Arial" w:asciiTheme="majorHAnsi" w:hAnsiTheme="majorHAnsi" w:cstheme="majorHAnsi"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Pr="001E4C21" w:rsidR="007C7069" w:rsidTr="3FDE2B83" w14:paraId="2A68794E" w14:textId="77777777">
        <w:trPr>
          <w:trHeight w:val="625"/>
        </w:trPr>
        <w:tc>
          <w:tcPr>
            <w:tcW w:w="12990" w:type="dxa"/>
            <w:tcMar/>
            <w:vAlign w:val="center"/>
          </w:tcPr>
          <w:p w:rsidR="008D1BED" w:rsidP="096571D0" w:rsidRDefault="00A05E64" w14:paraId="1F9084CF" w14:textId="1C9800C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auto"/>
                <w:sz w:val="22"/>
                <w:szCs w:val="22"/>
                <w:lang w:eastAsia="es-CL"/>
              </w:rPr>
            </w:pPr>
            <w:r w:rsidRPr="096571D0">
              <w:rPr>
                <w:rFonts w:asciiTheme="majorHAnsi" w:hAnsiTheme="majorHAnsi" w:cstheme="majorBidi"/>
                <w:color w:val="auto"/>
                <w:sz w:val="22"/>
                <w:szCs w:val="22"/>
                <w:lang w:eastAsia="es-CL"/>
              </w:rPr>
              <w:t>En esta actividad, los</w:t>
            </w:r>
            <w:r w:rsidRPr="096571D0" w:rsidR="138F2710">
              <w:rPr>
                <w:rFonts w:asciiTheme="majorHAnsi" w:hAnsiTheme="majorHAnsi" w:cstheme="majorBidi"/>
                <w:color w:val="auto"/>
                <w:sz w:val="22"/>
                <w:szCs w:val="22"/>
                <w:lang w:eastAsia="es-CL"/>
              </w:rPr>
              <w:t>/as</w:t>
            </w:r>
            <w:r w:rsidRPr="096571D0">
              <w:rPr>
                <w:rFonts w:asciiTheme="majorHAnsi" w:hAnsiTheme="majorHAnsi" w:cstheme="majorBidi"/>
                <w:color w:val="auto"/>
                <w:sz w:val="22"/>
                <w:szCs w:val="22"/>
                <w:lang w:eastAsia="es-CL"/>
              </w:rPr>
              <w:t xml:space="preserve"> estudiantes aplicarán los conceptos de patrones de arquitectura, centrándose en microservicios, para analizar un caso práctico y desarrollar un prototipo básico de un microservicio. Esta tarea integra una parte teórica (análisis y diseño) y una práctica (implementación inicial) para consolidar los conocimientos adquiridos en clase.</w:t>
            </w:r>
          </w:p>
          <w:p w:rsidRPr="008D1BED" w:rsidR="00A05E64" w:rsidP="00D44556" w:rsidRDefault="00A05E64" w14:paraId="4AF7FA6F" w14:textId="7777777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HAnsi"/>
                <w:color w:val="auto"/>
                <w:sz w:val="22"/>
                <w:szCs w:val="22"/>
                <w:lang w:eastAsia="es-CL"/>
              </w:rPr>
            </w:pPr>
          </w:p>
          <w:p w:rsidRPr="001E4C21" w:rsidR="00B257E0" w:rsidP="766C7ED8" w:rsidRDefault="006858AD" w14:paraId="71D1EAA8" w14:textId="643FD810">
            <w:pPr>
              <w:pStyle w:val="Piedepgina"/>
              <w:numPr>
                <w:ilvl w:val="0"/>
                <w:numId w:val="9"/>
              </w:numPr>
              <w:tabs>
                <w:tab w:val="clear" w:pos="4419"/>
                <w:tab w:val="clear" w:pos="8838"/>
              </w:tabs>
              <w:ind w:left="360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</w:pPr>
            <w:r w:rsidRPr="3FDE2B83" w:rsidR="006858AD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 w:eastAsia="es-CL"/>
              </w:rPr>
              <w:t xml:space="preserve">El </w:t>
            </w:r>
            <w:r w:rsidRPr="3FDE2B83" w:rsidR="4B9B3474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 w:eastAsia="es-CL"/>
              </w:rPr>
              <w:t>t</w:t>
            </w:r>
            <w:r w:rsidRPr="3FDE2B83" w:rsidR="00B257E0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 w:eastAsia="es-CL"/>
              </w:rPr>
              <w:t>iempo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asignado </w:t>
            </w:r>
            <w:r w:rsidRPr="3FDE2B83" w:rsidR="00DC60D8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para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esta </w:t>
            </w:r>
            <w:r w:rsidRPr="3FDE2B83" w:rsidR="1F46ABDB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actividad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>es de</w:t>
            </w:r>
            <w:r w:rsidRPr="3FDE2B83" w:rsidR="005F704E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i w:val="1"/>
                <w:iCs w:val="1"/>
                <w:color w:val="auto"/>
                <w:sz w:val="22"/>
                <w:szCs w:val="22"/>
              </w:rPr>
              <w:t>4</w:t>
            </w:r>
            <w:r w:rsidRPr="3FDE2B83" w:rsidR="006858AD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i w:val="1"/>
                <w:iCs w:val="1"/>
                <w:color w:val="auto"/>
                <w:sz w:val="22"/>
                <w:szCs w:val="22"/>
              </w:rPr>
              <w:t xml:space="preserve"> horas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y se realiza </w:t>
            </w:r>
            <w:r w:rsidRPr="3FDE2B83" w:rsidR="005F704E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</w:rPr>
              <w:t xml:space="preserve">en </w:t>
            </w:r>
            <w:r w:rsidRPr="3FDE2B83" w:rsidR="00D44556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</w:rPr>
              <w:t>equipos</w:t>
            </w:r>
            <w:r w:rsidRPr="3FDE2B83" w:rsidR="005F704E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de 2 a 3 </w:t>
            </w:r>
            <w:r w:rsidRPr="3FDE2B83" w:rsidR="6B79A89F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>integrantes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en </w:t>
            </w:r>
            <w:r w:rsidRPr="3FDE2B83" w:rsidR="131782BB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>Laboratorio de alto cómputo.</w:t>
            </w:r>
          </w:p>
          <w:p w:rsidRPr="001E4C21" w:rsidR="003E2FF1" w:rsidP="096571D0" w:rsidRDefault="003E2FF1" w14:paraId="02DB968F" w14:textId="0C9280C4">
            <w:pPr>
              <w:pStyle w:val="Piedepgina"/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Bidi"/>
                <w:color w:val="auto"/>
                <w:sz w:val="22"/>
                <w:szCs w:val="22"/>
              </w:rPr>
            </w:pPr>
          </w:p>
          <w:p w:rsidRPr="001E4C21" w:rsidR="00B32BB8" w:rsidP="096571D0" w:rsidRDefault="00B257E0" w14:paraId="2F5FF088" w14:textId="6D2CC65B">
            <w:pPr>
              <w:pStyle w:val="Piedepgina"/>
              <w:numPr>
                <w:ilvl w:val="0"/>
                <w:numId w:val="10"/>
              </w:numPr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El propósito de esta </w:t>
            </w:r>
            <w:r w:rsidRPr="096571D0" w:rsidR="0036665A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actividad</w:t>
            </w:r>
            <w:r w:rsidRPr="096571D0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</w:t>
            </w:r>
            <w:r w:rsidRPr="096571D0" w:rsidR="00DC60D8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es</w:t>
            </w:r>
            <w:r w:rsidRPr="096571D0" w:rsidR="00B32BB8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evaluar los siguientes Indicadores de Logro</w:t>
            </w:r>
            <w:r w:rsidRPr="096571D0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:</w:t>
            </w:r>
          </w:p>
          <w:p w:rsidRPr="001E4C21" w:rsidR="088FC5A9" w:rsidP="088FC5A9" w:rsidRDefault="088FC5A9" w14:paraId="6E7EC2BC" w14:textId="5C79806A">
            <w:pPr>
              <w:pStyle w:val="Piedepgina"/>
              <w:tabs>
                <w:tab w:val="clear" w:pos="4419"/>
                <w:tab w:val="clear" w:pos="8838"/>
              </w:tabs>
              <w:ind w:left="360"/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</w:p>
          <w:p w:rsidRPr="001E4C21" w:rsidR="008D1BED" w:rsidP="096571D0" w:rsidRDefault="00A05E64" w14:paraId="44670C36" w14:textId="7961FF1A">
            <w:pPr>
              <w:pStyle w:val="Piedepgina"/>
              <w:numPr>
                <w:ilvl w:val="0"/>
                <w:numId w:val="48"/>
              </w:numPr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</w:rPr>
              <w:t>1.1. Analiza patrones de arquitectura y sus combinaciones, identificando aquellos que mejor se ajustan a los requerimientos del cliente, demostrando su capacidad para aplicar soluciones adaptadas a contextos específicos.</w:t>
            </w:r>
          </w:p>
          <w:p w:rsidR="00A05E64" w:rsidP="00DC60D8" w:rsidRDefault="00A05E64" w14:paraId="5B27924A" w14:textId="77777777">
            <w:pPr>
              <w:pStyle w:val="Piedepgina"/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HAnsi"/>
                <w:color w:val="auto"/>
                <w:sz w:val="22"/>
                <w:szCs w:val="22"/>
                <w:lang w:val="es-CL"/>
              </w:rPr>
            </w:pPr>
          </w:p>
          <w:p w:rsidRPr="001E4C21" w:rsidR="005F704E" w:rsidP="096571D0" w:rsidRDefault="00D44556" w14:paraId="53840A4D" w14:textId="3F848D25">
            <w:pPr>
              <w:pStyle w:val="Piedepgina"/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proofErr w:type="gramStart"/>
            <w:r w:rsidRPr="096571D0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Pasos a seguir</w:t>
            </w:r>
            <w:proofErr w:type="gramEnd"/>
            <w:r w:rsidRPr="096571D0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 xml:space="preserve"> en la actividad:</w:t>
            </w:r>
          </w:p>
          <w:p w:rsidRPr="00A05E64" w:rsidR="00A05E64" w:rsidP="00A05E64" w:rsidRDefault="00A05E64" w14:paraId="68D13B58" w14:textId="77777777">
            <w:pPr>
              <w:pStyle w:val="Piedepgina"/>
              <w:jc w:val="both"/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</w:p>
          <w:p w:rsidRPr="00A05E64" w:rsidR="00A05E64" w:rsidP="3FDE2B83" w:rsidRDefault="00A05E64" w14:paraId="3DDE8E76" w14:textId="04904E9D">
            <w:pPr>
              <w:pStyle w:val="Piedepgina"/>
              <w:numPr>
                <w:ilvl w:val="0"/>
                <w:numId w:val="49"/>
              </w:numPr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  <w:r w:rsidRPr="3FDE2B83" w:rsidR="00A05E64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/>
              </w:rPr>
              <w:t>Análisis de Requerimientos: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</w:t>
            </w:r>
            <w:r w:rsidRPr="3FDE2B83" w:rsidR="753A7BFB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A partir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</w:t>
            </w:r>
            <w:r w:rsidRPr="3FDE2B83" w:rsidR="42C9D41E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d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el caso práctico, como una aplicación de e-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commerce</w:t>
            </w:r>
            <w:r w:rsidRPr="3FDE2B83" w:rsidR="6E9B7EB8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con requerimientos específicos</w:t>
            </w:r>
            <w:r w:rsidRPr="3FDE2B83" w:rsidR="75C372A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, l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os equipos deberán analizar</w:t>
            </w:r>
            <w:r w:rsidRPr="3FDE2B83" w:rsidR="3AE8A0F8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los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y justificar el uso de una arquitectura de microservicios frente a una monolítica.</w:t>
            </w:r>
          </w:p>
          <w:p w:rsidR="3FDE2B83" w:rsidP="3FDE2B83" w:rsidRDefault="3FDE2B83" w14:paraId="227D5B00" w14:textId="611F6C44">
            <w:pPr>
              <w:pStyle w:val="Piedepgina"/>
              <w:ind w:left="360"/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Pr="00A05E64" w:rsidR="00A05E64" w:rsidP="00A05E64" w:rsidRDefault="00A05E64" w14:paraId="1E0C2980" w14:textId="77777777">
            <w:pPr>
              <w:pStyle w:val="Piedepgina"/>
              <w:numPr>
                <w:ilvl w:val="0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3FDE2B83" w:rsidR="00A05E64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/>
              </w:rPr>
              <w:t>Diseño del Microservicio: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Cada equipo diseñará un microservicio que resuelva uno de los requerimientos asignados. Deberán definir el dominio del servicio, las entradas y salidas esperadas, y un modelo de datos simple.</w:t>
            </w:r>
          </w:p>
          <w:p w:rsidR="3FDE2B83" w:rsidP="3FDE2B83" w:rsidRDefault="3FDE2B83" w14:paraId="13180BF0" w14:textId="43C0E82A">
            <w:pPr>
              <w:pStyle w:val="Piedepgina"/>
              <w:ind w:left="360"/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Pr="00A05E64" w:rsidR="00A05E64" w:rsidP="00A05E64" w:rsidRDefault="00A05E64" w14:paraId="53A0C4CD" w14:textId="77777777">
            <w:pPr>
              <w:pStyle w:val="Piedepgina"/>
              <w:numPr>
                <w:ilvl w:val="0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0A05E64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Implementación Práctica:</w:t>
            </w:r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Usando Java (Spring </w:t>
            </w:r>
            <w:proofErr w:type="spellStart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Boot</w:t>
            </w:r>
            <w:proofErr w:type="spellEnd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) o Django (Django </w:t>
            </w:r>
            <w:proofErr w:type="spellStart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Rest</w:t>
            </w:r>
            <w:proofErr w:type="spellEnd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Framework), los equipos crearán un prototipo funcional del microservicio. El servicio debe incluir al menos dos </w:t>
            </w:r>
            <w:proofErr w:type="spellStart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endpoints</w:t>
            </w:r>
            <w:proofErr w:type="spellEnd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básicos, como:</w:t>
            </w:r>
          </w:p>
          <w:p w:rsidRPr="00A05E64" w:rsidR="00A05E64" w:rsidP="00A05E64" w:rsidRDefault="00A05E64" w14:paraId="59AADA3E" w14:textId="77777777">
            <w:pPr>
              <w:pStyle w:val="Piedepgina"/>
              <w:numPr>
                <w:ilvl w:val="1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GET /productos: Retorna una lista de productos en formato JSON.</w:t>
            </w:r>
          </w:p>
          <w:p w:rsidRPr="00A05E64" w:rsidR="00A05E64" w:rsidP="00A05E64" w:rsidRDefault="00A05E64" w14:paraId="0A835A56" w14:textId="77777777">
            <w:pPr>
              <w:pStyle w:val="Piedepgina"/>
              <w:numPr>
                <w:ilvl w:val="1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POST /productos: Permite agregar un nuevo producto (simulación).</w:t>
            </w:r>
          </w:p>
          <w:p w:rsidR="3FDE2B83" w:rsidP="3FDE2B83" w:rsidRDefault="3FDE2B83" w14:paraId="6A118F38" w14:textId="2CE4FC29">
            <w:pPr>
              <w:pStyle w:val="Piedepgina"/>
              <w:ind w:left="1080"/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Pr="00A05E64" w:rsidR="00A05E64" w:rsidP="00A05E64" w:rsidRDefault="00A05E64" w14:paraId="6C2D589A" w14:textId="77777777">
            <w:pPr>
              <w:pStyle w:val="Piedepgina"/>
              <w:numPr>
                <w:ilvl w:val="0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3FDE2B83" w:rsidR="00A05E64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/>
              </w:rPr>
              <w:t>Pruebas y Validación: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Los equipos probarán su microservicio utilizando herramientas como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Postman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o navegadores web, verificando que los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endpoints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funcionen correctamente y cumplan con los requerimientos definidos.</w:t>
            </w:r>
          </w:p>
          <w:p w:rsidR="3FDE2B83" w:rsidP="3FDE2B83" w:rsidRDefault="3FDE2B83" w14:paraId="4F8524D5" w14:textId="4D2CB07B">
            <w:pPr>
              <w:pStyle w:val="Piedepgina"/>
              <w:ind w:left="360"/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="00A05E64" w:rsidP="096571D0" w:rsidRDefault="00A05E64" w14:paraId="0BC1727B" w14:textId="77777777">
            <w:pPr>
              <w:numPr>
                <w:ilvl w:val="0"/>
                <w:numId w:val="49"/>
              </w:numPr>
              <w:jc w:val="both"/>
              <w:textAlignment w:val="baseline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Entrega y Presentación:</w:t>
            </w:r>
            <w:r w:rsidRPr="096571D0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Los equipos entregarán un documento breve o diapositiva que incluya el análisis de los requerimientos, la justificación del patrón seleccionado, un diagrama del diseño del microservicio y el código funcional del prototipo en un repositorio. </w:t>
            </w:r>
          </w:p>
          <w:p w:rsidR="00A05E64" w:rsidP="3FDE2B83" w:rsidRDefault="00A05E64" w14:paraId="0B1CB02C" w14:textId="77777777">
            <w:pPr>
              <w:textAlignment w:val="baseline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Pr="002A63FA" w:rsidR="00A05E64" w:rsidP="096571D0" w:rsidRDefault="00A05E64" w14:paraId="492FEB38" w14:textId="44910940">
            <w:pPr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Contexto del Cliente:</w:t>
            </w:r>
          </w:p>
          <w:p w:rsidRPr="002A63FA" w:rsidR="00A05E64" w:rsidP="3FDE2B83" w:rsidRDefault="00A05E64" w14:paraId="083CD293" w14:textId="77777777">
            <w:pPr>
              <w:textAlignment w:val="baseline"/>
              <w:rPr>
                <w:rFonts w:ascii="Calibri Light" w:hAnsi="Calibri Light" w:eastAsia="" w:cs="" w:asciiTheme="majorAscii" w:hAnsiTheme="majorAscii" w:eastAsiaTheme="majorEastAsia" w:cstheme="majorBidi"/>
                <w:color w:val="auto"/>
                <w:sz w:val="24"/>
                <w:szCs w:val="24"/>
                <w:lang w:val="es-CL"/>
              </w:rPr>
            </w:pPr>
          </w:p>
          <w:p w:rsidRPr="001E4C21" w:rsidR="00A05E64" w:rsidP="096571D0" w:rsidRDefault="610C1947" w14:paraId="26F24BD9" w14:textId="02D7B0FF">
            <w:pPr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ShopSmart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es una plataforma de comercio electrónico que ha ganado popularidad rápidamente debido a su enfoque en ofrecer productos diversos y accesibles. Sin embargo, este crecimiento acelerado ha revelado limitaciones críticas en su arquitectura tecnológica actual, que se basa en un sistema monolítico. Estas limitaciones han comenzado a impactar negativamente la experiencia del cliente y la eficiencia operativa, generando un llamado urgente a modernizar su infraestructura.</w:t>
            </w:r>
          </w:p>
          <w:p w:rsidRPr="001E4C21" w:rsidR="00A05E64" w:rsidP="096571D0" w:rsidRDefault="610C1947" w14:paraId="04877622" w14:textId="51CC3994">
            <w:p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Problemas Clave Identificados:</w:t>
            </w:r>
          </w:p>
          <w:p w:rsidRPr="001E4C21" w:rsidR="00A05E64" w:rsidP="096571D0" w:rsidRDefault="610C1947" w14:paraId="04168383" w14:textId="31BB49F6">
            <w:pPr>
              <w:pStyle w:val="Prrafodelista"/>
              <w:numPr>
                <w:ilvl w:val="0"/>
                <w:numId w:val="62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Gestión de Inventario</w:t>
            </w:r>
          </w:p>
          <w:p w:rsidRPr="001E4C21" w:rsidR="00A05E64" w:rsidP="096571D0" w:rsidRDefault="610C1947" w14:paraId="668E7BE3" w14:textId="60184A2E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El sistema actual carece de sincronización eficiente entre múltiples almacenes, lo que genera desajustes en los niveles de stock.</w:t>
            </w:r>
          </w:p>
          <w:p w:rsidRPr="001E4C21" w:rsidR="00A05E64" w:rsidP="096571D0" w:rsidRDefault="610C1947" w14:paraId="6AF9C478" w14:textId="528FE36F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Es común que productos marcados como disponibles en el catálogo en línea no lo estén en el inventario real, lo que lleva a cancelaciones y frustración del cliente.</w:t>
            </w:r>
          </w:p>
          <w:p w:rsidRPr="001E4C21" w:rsidR="00A05E64" w:rsidP="096571D0" w:rsidRDefault="610C1947" w14:paraId="13E64641" w14:textId="1761FE5B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Necesitan una solución que permita actualizaciones en tiempo real y que sea capaz de escalar con el crecimiento de nuevos almacenes.</w:t>
            </w:r>
          </w:p>
          <w:p w:rsidRPr="001E4C21" w:rsidR="00A05E64" w:rsidP="096571D0" w:rsidRDefault="610C1947" w14:paraId="3A527611" w14:textId="43CC39A5">
            <w:pPr>
              <w:pStyle w:val="Prrafodelista"/>
              <w:numPr>
                <w:ilvl w:val="0"/>
                <w:numId w:val="62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lastRenderedPageBreak/>
              <w:t>Procesamiento de Pedidos</w:t>
            </w:r>
          </w:p>
          <w:p w:rsidRPr="001E4C21" w:rsidR="00A05E64" w:rsidP="096571D0" w:rsidRDefault="610C1947" w14:paraId="6ACEBADA" w14:textId="745EAC5A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Durante eventos de alto tráfico, como promociones y festivales de compras, el sistema monolítico enfrenta latencias elevadas y caídas frecuentes.</w:t>
            </w:r>
          </w:p>
          <w:p w:rsidRPr="001E4C21" w:rsidR="00A05E64" w:rsidP="096571D0" w:rsidRDefault="610C1947" w14:paraId="197585D2" w14:textId="06CD39DF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El flujo de procesamiento de pagos y la gestión de envíos necesitan una optimización para reducir tiempos de respuesta y evitar cuellos de botella.</w:t>
            </w:r>
          </w:p>
          <w:p w:rsidRPr="001E4C21" w:rsidR="00A05E64" w:rsidP="096571D0" w:rsidRDefault="610C1947" w14:paraId="63F5E426" w14:textId="484E741A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Requieren dividir responsabilidades en servicios especializados para garantizar la fiabilidad durante picos de demanda.</w:t>
            </w:r>
          </w:p>
          <w:p w:rsidRPr="001E4C21" w:rsidR="00A05E64" w:rsidP="096571D0" w:rsidRDefault="610C1947" w14:paraId="748393A3" w14:textId="6D643755">
            <w:pPr>
              <w:pStyle w:val="Prrafodelista"/>
              <w:numPr>
                <w:ilvl w:val="0"/>
                <w:numId w:val="62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Servicio a Usuarios</w:t>
            </w:r>
          </w:p>
          <w:p w:rsidRPr="001E4C21" w:rsidR="00A05E64" w:rsidP="096571D0" w:rsidRDefault="610C1947" w14:paraId="7819F5CB" w14:textId="6A3F34F3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La plataforma actual no puede ofrecer personalización avanzada, como recomendaciones basadas en el historial de compras o un soporte proactivo.</w:t>
            </w:r>
          </w:p>
          <w:p w:rsidRPr="001E4C21" w:rsidR="00A05E64" w:rsidP="096571D0" w:rsidRDefault="610C1947" w14:paraId="2D9C8247" w14:textId="0AEC2E6B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Buscan un módulo dedicado que permita un mejor manejo de la información del cliente, soporte rápido y personalizado, y un incremento en la fidelización.</w:t>
            </w:r>
          </w:p>
          <w:p w:rsidRPr="001E4C21" w:rsidR="00A05E64" w:rsidP="096571D0" w:rsidRDefault="610C1947" w14:paraId="4FE66B66" w14:textId="50777B1C">
            <w:p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Objetivo de la Modernización</w:t>
            </w:r>
            <w:r w:rsidRPr="096571D0" w:rsidR="3EF3866A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:</w:t>
            </w:r>
          </w:p>
          <w:p w:rsidRPr="001E4C21" w:rsidR="00A05E64" w:rsidP="096571D0" w:rsidRDefault="610C1947" w14:paraId="29BAC509" w14:textId="457D68FA">
            <w:pPr>
              <w:pStyle w:val="Prrafodelista"/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ShopSmart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busca implementar una arquitectura de microservicios para abordar estas limitaciones. Con esta solución, espera:</w:t>
            </w:r>
          </w:p>
          <w:p w:rsidRPr="001E4C21" w:rsidR="00A05E64" w:rsidP="3FDE2B83" w:rsidRDefault="00A05E64" w14:paraId="55D8BBD7" w14:textId="7195D7C0">
            <w:pPr>
              <w:pStyle w:val="Prrafodelista"/>
              <w:spacing w:before="240" w:after="240"/>
              <w:jc w:val="both"/>
              <w:textAlignment w:val="baseline"/>
              <w:rPr>
                <w:rFonts w:ascii="Calibri Light" w:hAnsi="Calibri Light" w:eastAsia="" w:cs="" w:asciiTheme="majorAscii" w:hAnsiTheme="majorAscii" w:eastAsiaTheme="majorEastAsia" w:cstheme="majorBidi"/>
                <w:color w:val="auto"/>
                <w:sz w:val="22"/>
                <w:szCs w:val="22"/>
                <w:lang w:val="es-CL"/>
              </w:rPr>
            </w:pPr>
          </w:p>
          <w:p w:rsidRPr="001E4C21" w:rsidR="00A05E64" w:rsidP="096571D0" w:rsidRDefault="610C1947" w14:paraId="39867AE2" w14:textId="584BAA9D">
            <w:pPr>
              <w:pStyle w:val="Prrafodelista"/>
              <w:numPr>
                <w:ilvl w:val="0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Mejorar la escalabilidad y el rendimiento.</w:t>
            </w:r>
          </w:p>
          <w:p w:rsidRPr="001E4C21" w:rsidR="00A05E64" w:rsidP="096571D0" w:rsidRDefault="610C1947" w14:paraId="2012135D" w14:textId="24120CE0">
            <w:pPr>
              <w:pStyle w:val="Prrafodelista"/>
              <w:numPr>
                <w:ilvl w:val="0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Incrementar la disponibilidad de servicios críticos.</w:t>
            </w:r>
          </w:p>
          <w:p w:rsidRPr="001E4C21" w:rsidR="00A05E64" w:rsidP="096571D0" w:rsidRDefault="610C1947" w14:paraId="16F0B2C9" w14:textId="1C54D7CD">
            <w:pPr>
              <w:pStyle w:val="Prrafodelista"/>
              <w:numPr>
                <w:ilvl w:val="0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Introducir flexibilidad para desarrollar e implementar nuevas funcionalidades de manera independiente.</w:t>
            </w:r>
          </w:p>
          <w:p w:rsidRPr="001E4C21" w:rsidR="00A05E64" w:rsidP="096571D0" w:rsidRDefault="00A05E64" w14:paraId="160B7AAA" w14:textId="74FAA70A">
            <w:pPr>
              <w:ind w:left="708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shd w:val="clear" w:color="auto" w:fill="FFFF00"/>
                <w:lang w:val="es-CL"/>
              </w:rPr>
            </w:pPr>
          </w:p>
        </w:tc>
      </w:tr>
    </w:tbl>
    <w:p w:rsidRPr="001E4C21" w:rsidR="006210D9" w:rsidP="1A21B4E0" w:rsidRDefault="006210D9" w14:paraId="6721D834" w14:textId="60EA4864">
      <w:pPr>
        <w:rPr>
          <w:rFonts w:eastAsia="Arial" w:asciiTheme="majorHAnsi" w:hAnsiTheme="majorHAnsi" w:cstheme="majorHAnsi"/>
          <w:sz w:val="22"/>
          <w:szCs w:val="22"/>
          <w:lang w:val="es-CL"/>
        </w:rPr>
      </w:pPr>
    </w:p>
    <w:p w:rsidRPr="001E4C21" w:rsidR="143FCD42" w:rsidP="5B58F45D" w:rsidRDefault="005816B8" w14:paraId="31370E33" w14:textId="0CE68F9E">
      <w:pPr>
        <w:pStyle w:val="Ttulo1"/>
        <w:rPr>
          <w:rFonts w:ascii="Gadugi" w:hAnsi="Gadugi" w:eastAsia="Arial"/>
        </w:rPr>
      </w:pPr>
      <w:r w:rsidRPr="001E4C21">
        <w:t>3</w:t>
      </w:r>
      <w:r w:rsidRPr="001E4C21" w:rsidR="00AA3B44">
        <w:t>. Orientaciones para la retroalimentación</w:t>
      </w:r>
    </w:p>
    <w:p w:rsidRPr="001E4C21" w:rsidR="00523E7E" w:rsidP="7866BBE5" w:rsidRDefault="00523E7E" w14:paraId="393042BE" w14:textId="77777777">
      <w:pPr>
        <w:jc w:val="both"/>
        <w:rPr>
          <w:rFonts w:asciiTheme="majorHAnsi" w:hAnsiTheme="majorHAnsi" w:cstheme="majorHAnsi"/>
          <w:b/>
          <w:bCs/>
          <w:sz w:val="22"/>
          <w:szCs w:val="22"/>
          <w:lang w:val="es-CL" w:eastAsia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Pr="001E4C21" w:rsidR="001E4C21" w:rsidTr="3FDE2B83" w14:paraId="3DF68CCF" w14:textId="77777777">
        <w:trPr>
          <w:trHeight w:val="625"/>
        </w:trPr>
        <w:tc>
          <w:tcPr>
            <w:tcW w:w="12990" w:type="dxa"/>
            <w:tcMar/>
            <w:vAlign w:val="center"/>
          </w:tcPr>
          <w:p w:rsidRPr="00A05E64" w:rsidR="00D2644F" w:rsidP="096571D0" w:rsidRDefault="44D7676F" w14:paraId="417BF3EF" w14:textId="5CAA105A">
            <w:pPr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Modalidad de Retroalimentación:</w:t>
            </w:r>
          </w:p>
          <w:p w:rsidRPr="00A05E64" w:rsidR="00D2644F" w:rsidP="096571D0" w:rsidRDefault="00D2644F" w14:paraId="0A2F6CC2" w14:textId="64F36D39">
            <w:pPr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</w:p>
          <w:p w:rsidRPr="00A05E64" w:rsidR="00D2644F" w:rsidP="096571D0" w:rsidRDefault="44D7676F" w14:paraId="1D8A2575" w14:textId="262F4A09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Presentación Oral y Grupal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Cada equipo expondrá sus análisis y prototipos en una sesión grupal estructurada. El/la docente moderará la sesión, asegurándose de que todos los estudiantes participen, ya sea presentando o proporcionando comentarios.</w:t>
            </w:r>
          </w:p>
          <w:p w:rsidRPr="00A05E64" w:rsidR="00D2644F" w:rsidP="096571D0" w:rsidRDefault="44D7676F" w14:paraId="2E3BF202" w14:textId="2973436F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Comentarios Individuales y Grupales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Se priorizará que cada miembro del equipo reciba retroalimentación individual sobre su contribución específica al proyecto, además de la retroalimentación general al equipo.</w:t>
            </w:r>
          </w:p>
          <w:p w:rsidRPr="00A05E64" w:rsidR="00D2644F" w:rsidP="096571D0" w:rsidRDefault="44D7676F" w14:paraId="4F22E553" w14:textId="1AB03C83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lastRenderedPageBreak/>
              <w:t>Registro de Retroalimentación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Para garantizar un seguimiento, los equipos documentarán las observaciones clave y los compromisos adquiridos durante la retroalimentación para trabajarlos posteriormente.</w:t>
            </w:r>
          </w:p>
          <w:p w:rsidRPr="00A05E64" w:rsidR="00D2644F" w:rsidP="096571D0" w:rsidRDefault="44D7676F" w14:paraId="68699DE9" w14:textId="19484628">
            <w:pPr>
              <w:pStyle w:val="Ttulo4"/>
              <w:spacing w:before="319" w:after="319"/>
              <w:jc w:val="both"/>
              <w:rPr>
                <w:b/>
                <w:bCs/>
                <w:i w:val="0"/>
                <w:iCs w:val="0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b/>
                <w:bCs/>
                <w:i w:val="0"/>
                <w:iCs w:val="0"/>
                <w:color w:val="auto"/>
                <w:sz w:val="22"/>
                <w:szCs w:val="22"/>
                <w:lang w:val="es-CL"/>
              </w:rPr>
              <w:t>Dinámica Colaborativa:</w:t>
            </w:r>
          </w:p>
          <w:p w:rsidRPr="00A05E64" w:rsidR="00D2644F" w:rsidP="096571D0" w:rsidRDefault="44D7676F" w14:paraId="52491102" w14:textId="05125BB6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Discusión Estructurada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Se organizarán bloques de retroalimentación:</w:t>
            </w:r>
          </w:p>
          <w:p w:rsidRPr="00A05E64" w:rsidR="00D2644F" w:rsidP="096571D0" w:rsidRDefault="44D7676F" w14:paraId="76DB8F4E" w14:textId="38B25EF1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Comentarios de los compañeros (</w:t>
            </w: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feedback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entre pares).</w:t>
            </w:r>
          </w:p>
          <w:p w:rsidRPr="00A05E64" w:rsidR="00D2644F" w:rsidP="096571D0" w:rsidRDefault="44D7676F" w14:paraId="2EF43A38" w14:textId="6A063B98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Retroalimentación específica del docente, con énfasis en aspectos técnicos y de presentación.</w:t>
            </w:r>
          </w:p>
          <w:p w:rsidRPr="00A05E64" w:rsidR="00D2644F" w:rsidP="096571D0" w:rsidRDefault="44D7676F" w14:paraId="7A081FA0" w14:textId="25A905DD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Espacio para preguntas y reflexiones del equipo evaluado.</w:t>
            </w:r>
          </w:p>
          <w:p w:rsidRPr="00A05E64" w:rsidR="00D2644F" w:rsidP="096571D0" w:rsidRDefault="44D7676F" w14:paraId="65C7D2CA" w14:textId="2DEEAFD6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Ronda de Mejores Prácticas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Al final de todas las presentaciones, se realizará una breve discusión grupal para destacar las mejores prácticas observadas y promover aprendizajes colectivos.</w:t>
            </w:r>
          </w:p>
          <w:p w:rsidRPr="00A05E64" w:rsidR="00D2644F" w:rsidP="096571D0" w:rsidRDefault="00D2644F" w14:paraId="44C17216" w14:textId="0A21AEC7">
            <w:pPr>
              <w:ind w:left="72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</w:p>
          <w:p w:rsidRPr="00A05E64" w:rsidR="00D2644F" w:rsidP="096571D0" w:rsidRDefault="44D7676F" w14:paraId="62626FCB" w14:textId="685F799E">
            <w:pPr>
              <w:jc w:val="both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proofErr w:type="gramStart"/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Aspectos a Evaluar</w:t>
            </w:r>
            <w:proofErr w:type="gramEnd"/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 xml:space="preserve"> y Retroalimentar:</w:t>
            </w:r>
          </w:p>
          <w:p w:rsidRPr="00A05E64" w:rsidR="00D2644F" w:rsidP="096571D0" w:rsidRDefault="44D7676F" w14:paraId="6EF2A84B" w14:textId="78D1B878">
            <w:pPr>
              <w:pStyle w:val="Prrafodelista"/>
              <w:numPr>
                <w:ilvl w:val="0"/>
                <w:numId w:val="68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Análisis de Requerimientos y Justificación del Patrón de Arquitectura</w:t>
            </w:r>
          </w:p>
          <w:p w:rsidRPr="00A05E64" w:rsidR="00D2644F" w:rsidP="096571D0" w:rsidRDefault="44D7676F" w14:paraId="2A8F3CE0" w14:textId="505C82B0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Verificar si los requerimientos del cliente están claramente comprendidos y reflejados en el análisis.</w:t>
            </w:r>
          </w:p>
          <w:p w:rsidRPr="00A05E64" w:rsidR="00D2644F" w:rsidP="096571D0" w:rsidRDefault="44D7676F" w14:paraId="760D88C7" w14:textId="071517F3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Evaluar la calidad de la justificación del uso de microservicios, considerando ventajas, desventajas y contexto.</w:t>
            </w:r>
          </w:p>
          <w:p w:rsidRPr="00A05E64" w:rsidR="00D2644F" w:rsidP="096571D0" w:rsidRDefault="44D7676F" w14:paraId="0FAD356E" w14:textId="29514222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Proporcionar ejemplos concretos de cómo podrían mejorar la alineación entre los problemas del cliente y las soluciones propuestas.</w:t>
            </w:r>
          </w:p>
          <w:p w:rsidRPr="00A05E64" w:rsidR="00D2644F" w:rsidP="096571D0" w:rsidRDefault="44D7676F" w14:paraId="28B52B02" w14:textId="412FE27B">
            <w:pPr>
              <w:pStyle w:val="Prrafodelista"/>
              <w:numPr>
                <w:ilvl w:val="0"/>
                <w:numId w:val="68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Diseño y Funcionalidad del Microservicio</w:t>
            </w:r>
          </w:p>
          <w:p w:rsidRPr="00A05E64" w:rsidR="00D2644F" w:rsidP="096571D0" w:rsidRDefault="44D7676F" w14:paraId="553D86F5" w14:textId="4894679C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Analizar la consistencia del diseño, evaluando la claridad en la definición de los </w:t>
            </w: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endpoints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y el modelo de datos.</w:t>
            </w:r>
          </w:p>
          <w:p w:rsidRPr="00A05E64" w:rsidR="00D2644F" w:rsidP="096571D0" w:rsidRDefault="44D7676F" w14:paraId="3D22AC4B" w14:textId="7647D08F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Comentar sobre posibles mejoras en la funcionalidad mínima viable, como optimización de los </w:t>
            </w: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endpoints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o del modelo de datos.</w:t>
            </w:r>
          </w:p>
          <w:p w:rsidRPr="00A05E64" w:rsidR="00D2644F" w:rsidP="096571D0" w:rsidRDefault="44D7676F" w14:paraId="41B54972" w14:textId="40694DE3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Identificar si hay omisiones técnicas importantes y proponer soluciones factibles.</w:t>
            </w:r>
          </w:p>
          <w:p w:rsidRPr="00A05E64" w:rsidR="00D2644F" w:rsidP="096571D0" w:rsidRDefault="44D7676F" w14:paraId="77056C12" w14:textId="20B589B3">
            <w:pPr>
              <w:pStyle w:val="Prrafodelista"/>
              <w:numPr>
                <w:ilvl w:val="0"/>
                <w:numId w:val="68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Claridad y Calidad de la Presentación</w:t>
            </w:r>
          </w:p>
          <w:p w:rsidRPr="00A05E64" w:rsidR="00D2644F" w:rsidP="096571D0" w:rsidRDefault="44D7676F" w14:paraId="03660C3F" w14:textId="4361F3C9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Evaluar la organización y la claridad de la documentación (diagramas, modelos de datos, etc.).</w:t>
            </w:r>
          </w:p>
          <w:p w:rsidRPr="00A05E64" w:rsidR="00D2644F" w:rsidP="3FDE2B83" w:rsidRDefault="00D2644F" w14:paraId="2D6605BA" w14:textId="176922CD">
            <w:pPr>
              <w:pStyle w:val="Prrafodelista"/>
              <w:numPr>
                <w:ilvl w:val="1"/>
                <w:numId w:val="68"/>
              </w:numPr>
              <w:spacing w:before="0" w:after="0"/>
              <w:ind/>
              <w:jc w:val="both"/>
              <w:textAlignment w:val="baseline"/>
              <w:rPr>
                <w:rFonts w:ascii="Calibri Light" w:hAnsi="Calibri Light" w:eastAsia="" w:cs="" w:asciiTheme="majorAscii" w:hAnsiTheme="majorAsci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3FDE2B83" w:rsidR="49B121DE">
              <w:rPr>
                <w:rFonts w:ascii="Calibri Light" w:hAnsi="Calibri Light" w:eastAsia="" w:cs="" w:asciiTheme="majorAscii" w:hAnsiTheme="majorAscii" w:eastAsiaTheme="majorEastAsia" w:cstheme="majorBidi"/>
                <w:color w:val="auto"/>
                <w:sz w:val="22"/>
                <w:szCs w:val="22"/>
                <w:lang w:val="es-CL"/>
              </w:rPr>
              <w:t>Proporcionar retroalimentación sobre la habilidad del equipo para comunicar su análisis, diseño y resultados, destacando fortalezas y proponiendo formas de mejorar la narrativa.</w:t>
            </w:r>
          </w:p>
        </w:tc>
      </w:tr>
    </w:tbl>
    <w:p w:rsidRPr="006F5A78" w:rsidR="006F5A78" w:rsidP="006F5A78" w:rsidRDefault="006F5A78" w14:paraId="36F78D56" w14:textId="189FEE50">
      <w:pPr>
        <w:jc w:val="both"/>
        <w:rPr>
          <w:rFonts w:asciiTheme="majorHAnsi" w:hAnsiTheme="majorHAnsi" w:cstheme="majorHAnsi"/>
          <w:color w:val="000000"/>
          <w:sz w:val="22"/>
          <w:szCs w:val="22"/>
          <w:lang w:val="es-CL" w:eastAsia="es-CL"/>
        </w:rPr>
      </w:pPr>
    </w:p>
    <w:sectPr w:rsidRPr="006F5A78" w:rsidR="006F5A78" w:rsidSect="00846779">
      <w:headerReference w:type="default" r:id="rId12"/>
      <w:footerReference w:type="even" r:id="rId13"/>
      <w:footerReference w:type="default" r:id="rId14"/>
      <w:footerReference w:type="first" r:id="rId15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1D1B" w:rsidP="00B2162E" w:rsidRDefault="00C41D1B" w14:paraId="72E8C65E" w14:textId="77777777">
      <w:r>
        <w:separator/>
      </w:r>
    </w:p>
  </w:endnote>
  <w:endnote w:type="continuationSeparator" w:id="0">
    <w:p w:rsidR="00C41D1B" w:rsidP="00B2162E" w:rsidRDefault="00C41D1B" w14:paraId="45EA7C2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A63FA" w:rsidRDefault="002A63FA" w14:paraId="398A48B8" w14:textId="6AF4D0E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FE3E0D" wp14:editId="41562E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45440"/>
              <wp:effectExtent l="0" t="0" r="17145" b="0"/>
              <wp:wrapNone/>
              <wp:docPr id="411148856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3FA" w:rsidR="002A63FA" w:rsidP="002A63FA" w:rsidRDefault="002A63FA" w14:paraId="51E8FA6F" w14:textId="71DC44F2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2A63F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CFE3E0D">
              <v:stroke joinstyle="miter"/>
              <v:path gradientshapeok="t" o:connecttype="rect"/>
            </v:shapetype>
            <v:shape id="Cuadro de texto 2" style="position:absolute;margin-left:0;margin-top:0;width:49.6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">
              <v:textbox style="mso-fit-shape-to-text:t" inset="20pt,0,0,15pt">
                <w:txbxContent>
                  <w:p w:rsidRPr="002A63FA" w:rsidR="002A63FA" w:rsidP="002A63FA" w:rsidRDefault="002A63FA" w14:paraId="51E8FA6F" w14:textId="71DC44F2">
                    <w:pPr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2A63FA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24CF7" w:rsidP="00324CF7" w:rsidRDefault="002A63FA" w14:paraId="5002B0A5" w14:textId="77E4040F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noProof/>
        <w:sz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7CB501" wp14:editId="73E54AE6">
              <wp:simplePos x="904875" y="7048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45440"/>
              <wp:effectExtent l="0" t="0" r="17145" b="0"/>
              <wp:wrapNone/>
              <wp:docPr id="1570891490" name="Cuadro de texto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3FA" w:rsidR="002A63FA" w:rsidP="002A63FA" w:rsidRDefault="002A63FA" w14:paraId="5A404EE7" w14:textId="701FDC07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2A63F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7CB501">
              <v:stroke joinstyle="miter"/>
              <v:path gradientshapeok="t" o:connecttype="rect"/>
            </v:shapetype>
            <v:shape id="Cuadro de texto 3" style="position:absolute;margin-left:0;margin-top:0;width:49.6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">
              <v:textbox style="mso-fit-shape-to-text:t" inset="20pt,0,0,15pt">
                <w:txbxContent>
                  <w:p w:rsidRPr="002A63FA" w:rsidR="002A63FA" w:rsidP="002A63FA" w:rsidRDefault="002A63FA" w14:paraId="5A404EE7" w14:textId="701FDC07">
                    <w:pPr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2A63FA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24CF7">
      <w:rPr>
        <w:rFonts w:asciiTheme="majorHAnsi" w:hAnsiTheme="majorHAnsi" w:cstheme="majorHAnsi"/>
        <w:sz w:val="18"/>
      </w:rPr>
      <w:t>Subdirección de Diseño Instruccional</w:t>
    </w:r>
  </w:p>
  <w:p w:rsidRPr="00324CF7" w:rsidR="00B07A77" w:rsidP="00324CF7" w:rsidRDefault="00B07A77" w14:paraId="6A50010C" w14:textId="14BF3898">
    <w:pPr>
      <w:pStyle w:val="Piedepgina"/>
      <w:rPr>
        <w:rFonts w:asciiTheme="majorHAnsi" w:hAnsiTheme="majorHAnsi" w:cstheme="majorHAnsi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A63FA" w:rsidRDefault="002A63FA" w14:paraId="2B64BAFD" w14:textId="67368FF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3D699E" wp14:editId="6217B2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45440"/>
              <wp:effectExtent l="0" t="0" r="17145" b="0"/>
              <wp:wrapNone/>
              <wp:docPr id="185693008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3FA" w:rsidR="002A63FA" w:rsidP="002A63FA" w:rsidRDefault="002A63FA" w14:paraId="2E13E7DA" w14:textId="4CB266E5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2A63F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33D699E">
              <v:stroke joinstyle="miter"/>
              <v:path gradientshapeok="t" o:connecttype="rect"/>
            </v:shapetype>
            <v:shape id="Cuadro de texto 1" style="position:absolute;margin-left:0;margin-top:0;width:49.6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">
              <v:textbox style="mso-fit-shape-to-text:t" inset="20pt,0,0,15pt">
                <w:txbxContent>
                  <w:p w:rsidRPr="002A63FA" w:rsidR="002A63FA" w:rsidP="002A63FA" w:rsidRDefault="002A63FA" w14:paraId="2E13E7DA" w14:textId="4CB266E5">
                    <w:pPr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2A63FA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1D1B" w:rsidP="00B2162E" w:rsidRDefault="00C41D1B" w14:paraId="5D9F63ED" w14:textId="77777777">
      <w:r>
        <w:separator/>
      </w:r>
    </w:p>
  </w:footnote>
  <w:footnote w:type="continuationSeparator" w:id="0">
    <w:p w:rsidR="00C41D1B" w:rsidP="00B2162E" w:rsidRDefault="00C41D1B" w14:paraId="37924CE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C716E" w:rsidR="00F23C6A" w:rsidP="008070B0" w:rsidRDefault="00B07A77" w14:paraId="5E8048C5" w14:textId="7A0D981B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547F79EF" wp14:editId="773784A1">
          <wp:extent cx="1743991" cy="396240"/>
          <wp:effectExtent l="0" t="0" r="8890" b="3810"/>
          <wp:docPr id="1" name="Imagen 1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713"/>
    <w:multiLevelType w:val="multilevel"/>
    <w:tmpl w:val="E4A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3586734"/>
    <w:multiLevelType w:val="hybridMultilevel"/>
    <w:tmpl w:val="E6C6B666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FD1470"/>
    <w:multiLevelType w:val="multilevel"/>
    <w:tmpl w:val="84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66332E1"/>
    <w:multiLevelType w:val="multilevel"/>
    <w:tmpl w:val="315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B275F50"/>
    <w:multiLevelType w:val="hybridMultilevel"/>
    <w:tmpl w:val="97620DFA"/>
    <w:lvl w:ilvl="0" w:tplc="AAA035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EA6C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5ED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4A9C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B2E4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96C0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D0A7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6C30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282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CE163B"/>
    <w:multiLevelType w:val="multilevel"/>
    <w:tmpl w:val="0A8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20210FA"/>
    <w:multiLevelType w:val="hybridMultilevel"/>
    <w:tmpl w:val="14404B66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24A546A"/>
    <w:multiLevelType w:val="multilevel"/>
    <w:tmpl w:val="413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5B14F53"/>
    <w:multiLevelType w:val="multilevel"/>
    <w:tmpl w:val="D84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A54472C"/>
    <w:multiLevelType w:val="multilevel"/>
    <w:tmpl w:val="649C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64822D"/>
    <w:multiLevelType w:val="hybridMultilevel"/>
    <w:tmpl w:val="A470CC84"/>
    <w:lvl w:ilvl="0" w:tplc="A17A5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7C1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7A09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D688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8E03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14F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1E0F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679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1CE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B01A63"/>
    <w:multiLevelType w:val="hybridMultilevel"/>
    <w:tmpl w:val="1BC6DA0E"/>
    <w:lvl w:ilvl="0" w:tplc="340A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1BC639C1"/>
    <w:multiLevelType w:val="hybridMultilevel"/>
    <w:tmpl w:val="B53C6DE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07779E"/>
    <w:multiLevelType w:val="multilevel"/>
    <w:tmpl w:val="621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DD35FAE"/>
    <w:multiLevelType w:val="hybridMultilevel"/>
    <w:tmpl w:val="74C2C65E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EDA4B1C"/>
    <w:multiLevelType w:val="hybridMultilevel"/>
    <w:tmpl w:val="4C92E82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01A2B2E"/>
    <w:multiLevelType w:val="multilevel"/>
    <w:tmpl w:val="9CB4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24D27C1"/>
    <w:multiLevelType w:val="hybridMultilevel"/>
    <w:tmpl w:val="9A6A6620"/>
    <w:lvl w:ilvl="0" w:tplc="340A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8" w15:restartNumberingAfterBreak="0">
    <w:nsid w:val="225C8FC6"/>
    <w:multiLevelType w:val="hybridMultilevel"/>
    <w:tmpl w:val="6C86DADE"/>
    <w:lvl w:ilvl="0" w:tplc="2D125206">
      <w:start w:val="1"/>
      <w:numFmt w:val="decimal"/>
      <w:lvlText w:val="%1."/>
      <w:lvlJc w:val="left"/>
      <w:pPr>
        <w:ind w:left="720" w:hanging="360"/>
      </w:pPr>
    </w:lvl>
    <w:lvl w:ilvl="1" w:tplc="47D2C698">
      <w:start w:val="1"/>
      <w:numFmt w:val="lowerLetter"/>
      <w:lvlText w:val="%2."/>
      <w:lvlJc w:val="left"/>
      <w:pPr>
        <w:ind w:left="1440" w:hanging="360"/>
      </w:pPr>
    </w:lvl>
    <w:lvl w:ilvl="2" w:tplc="5A8628F0">
      <w:start w:val="1"/>
      <w:numFmt w:val="lowerRoman"/>
      <w:lvlText w:val="%3."/>
      <w:lvlJc w:val="right"/>
      <w:pPr>
        <w:ind w:left="2160" w:hanging="180"/>
      </w:pPr>
    </w:lvl>
    <w:lvl w:ilvl="3" w:tplc="C2E0B322">
      <w:start w:val="1"/>
      <w:numFmt w:val="decimal"/>
      <w:lvlText w:val="%4."/>
      <w:lvlJc w:val="left"/>
      <w:pPr>
        <w:ind w:left="2880" w:hanging="360"/>
      </w:pPr>
    </w:lvl>
    <w:lvl w:ilvl="4" w:tplc="D5F6CFEA">
      <w:start w:val="1"/>
      <w:numFmt w:val="lowerLetter"/>
      <w:lvlText w:val="%5."/>
      <w:lvlJc w:val="left"/>
      <w:pPr>
        <w:ind w:left="3600" w:hanging="360"/>
      </w:pPr>
    </w:lvl>
    <w:lvl w:ilvl="5" w:tplc="EFC4C3AE">
      <w:start w:val="1"/>
      <w:numFmt w:val="lowerRoman"/>
      <w:lvlText w:val="%6."/>
      <w:lvlJc w:val="right"/>
      <w:pPr>
        <w:ind w:left="4320" w:hanging="180"/>
      </w:pPr>
    </w:lvl>
    <w:lvl w:ilvl="6" w:tplc="98962552">
      <w:start w:val="1"/>
      <w:numFmt w:val="decimal"/>
      <w:lvlText w:val="%7."/>
      <w:lvlJc w:val="left"/>
      <w:pPr>
        <w:ind w:left="5040" w:hanging="360"/>
      </w:pPr>
    </w:lvl>
    <w:lvl w:ilvl="7" w:tplc="1B000EFE">
      <w:start w:val="1"/>
      <w:numFmt w:val="lowerLetter"/>
      <w:lvlText w:val="%8."/>
      <w:lvlJc w:val="left"/>
      <w:pPr>
        <w:ind w:left="5760" w:hanging="360"/>
      </w:pPr>
    </w:lvl>
    <w:lvl w:ilvl="8" w:tplc="AB0C767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E73E9B"/>
    <w:multiLevelType w:val="hybridMultilevel"/>
    <w:tmpl w:val="89447D5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4F91A14"/>
    <w:multiLevelType w:val="multilevel"/>
    <w:tmpl w:val="455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6886DD0"/>
    <w:multiLevelType w:val="hybridMultilevel"/>
    <w:tmpl w:val="E5405C76"/>
    <w:lvl w:ilvl="0" w:tplc="8856D9D0">
      <w:start w:val="1"/>
      <w:numFmt w:val="decimal"/>
      <w:lvlText w:val="%1."/>
      <w:lvlJc w:val="left"/>
      <w:pPr>
        <w:ind w:left="720" w:hanging="360"/>
      </w:pPr>
    </w:lvl>
    <w:lvl w:ilvl="1" w:tplc="A942F14C">
      <w:start w:val="1"/>
      <w:numFmt w:val="lowerLetter"/>
      <w:lvlText w:val="%2."/>
      <w:lvlJc w:val="left"/>
      <w:pPr>
        <w:ind w:left="1440" w:hanging="360"/>
      </w:pPr>
    </w:lvl>
    <w:lvl w:ilvl="2" w:tplc="B808B750">
      <w:start w:val="1"/>
      <w:numFmt w:val="lowerRoman"/>
      <w:lvlText w:val="%3."/>
      <w:lvlJc w:val="right"/>
      <w:pPr>
        <w:ind w:left="2160" w:hanging="180"/>
      </w:pPr>
    </w:lvl>
    <w:lvl w:ilvl="3" w:tplc="27F44820">
      <w:start w:val="1"/>
      <w:numFmt w:val="decimal"/>
      <w:lvlText w:val="%4."/>
      <w:lvlJc w:val="left"/>
      <w:pPr>
        <w:ind w:left="2880" w:hanging="360"/>
      </w:pPr>
    </w:lvl>
    <w:lvl w:ilvl="4" w:tplc="638A1366">
      <w:start w:val="1"/>
      <w:numFmt w:val="lowerLetter"/>
      <w:lvlText w:val="%5."/>
      <w:lvlJc w:val="left"/>
      <w:pPr>
        <w:ind w:left="3600" w:hanging="360"/>
      </w:pPr>
    </w:lvl>
    <w:lvl w:ilvl="5" w:tplc="81B2247E">
      <w:start w:val="1"/>
      <w:numFmt w:val="lowerRoman"/>
      <w:lvlText w:val="%6."/>
      <w:lvlJc w:val="right"/>
      <w:pPr>
        <w:ind w:left="4320" w:hanging="180"/>
      </w:pPr>
    </w:lvl>
    <w:lvl w:ilvl="6" w:tplc="45D6A72E">
      <w:start w:val="1"/>
      <w:numFmt w:val="decimal"/>
      <w:lvlText w:val="%7."/>
      <w:lvlJc w:val="left"/>
      <w:pPr>
        <w:ind w:left="5040" w:hanging="360"/>
      </w:pPr>
    </w:lvl>
    <w:lvl w:ilvl="7" w:tplc="252ED1CE">
      <w:start w:val="1"/>
      <w:numFmt w:val="lowerLetter"/>
      <w:lvlText w:val="%8."/>
      <w:lvlJc w:val="left"/>
      <w:pPr>
        <w:ind w:left="5760" w:hanging="360"/>
      </w:pPr>
    </w:lvl>
    <w:lvl w:ilvl="8" w:tplc="704A31C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8D523A"/>
    <w:multiLevelType w:val="multilevel"/>
    <w:tmpl w:val="A9A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2AFB0D15"/>
    <w:multiLevelType w:val="hybridMultilevel"/>
    <w:tmpl w:val="C98CB0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B424D5F"/>
    <w:multiLevelType w:val="multilevel"/>
    <w:tmpl w:val="D52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2D1422C2"/>
    <w:multiLevelType w:val="multilevel"/>
    <w:tmpl w:val="542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0475CB2"/>
    <w:multiLevelType w:val="multilevel"/>
    <w:tmpl w:val="D9D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375B6E27"/>
    <w:multiLevelType w:val="multilevel"/>
    <w:tmpl w:val="153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386A7F34"/>
    <w:multiLevelType w:val="multilevel"/>
    <w:tmpl w:val="92F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39442D18"/>
    <w:multiLevelType w:val="multilevel"/>
    <w:tmpl w:val="4708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3A103A09"/>
    <w:multiLevelType w:val="multilevel"/>
    <w:tmpl w:val="49C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3DA07662"/>
    <w:multiLevelType w:val="multilevel"/>
    <w:tmpl w:val="D36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433E6015"/>
    <w:multiLevelType w:val="multilevel"/>
    <w:tmpl w:val="B55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3F978C2"/>
    <w:multiLevelType w:val="multilevel"/>
    <w:tmpl w:val="E804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44E72782"/>
    <w:multiLevelType w:val="hybridMultilevel"/>
    <w:tmpl w:val="E27A06D4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59D4EB2"/>
    <w:multiLevelType w:val="multilevel"/>
    <w:tmpl w:val="75C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482D33AC"/>
    <w:multiLevelType w:val="multilevel"/>
    <w:tmpl w:val="1B7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4A306517"/>
    <w:multiLevelType w:val="multilevel"/>
    <w:tmpl w:val="BC5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4C3A0C6C"/>
    <w:multiLevelType w:val="multilevel"/>
    <w:tmpl w:val="967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4C4702A3"/>
    <w:multiLevelType w:val="multilevel"/>
    <w:tmpl w:val="A9F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CC9752C"/>
    <w:multiLevelType w:val="hybridMultilevel"/>
    <w:tmpl w:val="64E4E4F8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4E637D98"/>
    <w:multiLevelType w:val="multilevel"/>
    <w:tmpl w:val="193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4E792FA3"/>
    <w:multiLevelType w:val="multilevel"/>
    <w:tmpl w:val="791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4F705225"/>
    <w:multiLevelType w:val="multilevel"/>
    <w:tmpl w:val="30F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50FA43FB"/>
    <w:multiLevelType w:val="multilevel"/>
    <w:tmpl w:val="81D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559B64CE"/>
    <w:multiLevelType w:val="hybridMultilevel"/>
    <w:tmpl w:val="6F7EB0A4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6" w15:restartNumberingAfterBreak="0">
    <w:nsid w:val="5669756D"/>
    <w:multiLevelType w:val="hybridMultilevel"/>
    <w:tmpl w:val="00E6B3D8"/>
    <w:lvl w:ilvl="0" w:tplc="DC727D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6A4E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805F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8AA1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C4BF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6EB0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0444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A6EA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D63A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7BC1068"/>
    <w:multiLevelType w:val="hybridMultilevel"/>
    <w:tmpl w:val="1AA8E90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6ED89C"/>
    <w:multiLevelType w:val="hybridMultilevel"/>
    <w:tmpl w:val="37C27604"/>
    <w:lvl w:ilvl="0" w:tplc="F420F2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B08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38BA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E47B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C819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0ED9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36A1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163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FE57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8E34346"/>
    <w:multiLevelType w:val="multilevel"/>
    <w:tmpl w:val="348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5D4D11ED"/>
    <w:multiLevelType w:val="multilevel"/>
    <w:tmpl w:val="ED6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5E122067"/>
    <w:multiLevelType w:val="hybridMultilevel"/>
    <w:tmpl w:val="8B328B68"/>
    <w:lvl w:ilvl="0" w:tplc="1C58D36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FAF04E3"/>
    <w:multiLevelType w:val="multilevel"/>
    <w:tmpl w:val="3DB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60DC20E5"/>
    <w:multiLevelType w:val="hybridMultilevel"/>
    <w:tmpl w:val="1E6A299E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4834C78"/>
    <w:multiLevelType w:val="hybridMultilevel"/>
    <w:tmpl w:val="D264EAD6"/>
    <w:lvl w:ilvl="0" w:tplc="1C58D36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5" w15:restartNumberingAfterBreak="0">
    <w:nsid w:val="65152259"/>
    <w:multiLevelType w:val="hybridMultilevel"/>
    <w:tmpl w:val="D12AD7B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672B1A84"/>
    <w:multiLevelType w:val="hybridMultilevel"/>
    <w:tmpl w:val="CDF60D08"/>
    <w:lvl w:ilvl="0" w:tplc="1C58D36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7" w15:restartNumberingAfterBreak="0">
    <w:nsid w:val="681B2A0F"/>
    <w:multiLevelType w:val="multilevel"/>
    <w:tmpl w:val="6C6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 w15:restartNumberingAfterBreak="0">
    <w:nsid w:val="6901261D"/>
    <w:multiLevelType w:val="hybridMultilevel"/>
    <w:tmpl w:val="9348A820"/>
    <w:lvl w:ilvl="0" w:tplc="1C58D36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28"/>
      </w:rPr>
    </w:lvl>
    <w:lvl w:ilvl="1" w:tplc="6666D71A">
      <w:numFmt w:val="bullet"/>
      <w:lvlText w:val="•"/>
      <w:lvlJc w:val="left"/>
      <w:pPr>
        <w:ind w:left="1080" w:hanging="360"/>
      </w:pPr>
      <w:rPr>
        <w:rFonts w:hint="default" w:ascii="Calibri Light" w:hAnsi="Calibri Light" w:eastAsia="Arial" w:cs="Calibri Ligh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9" w15:restartNumberingAfterBreak="0">
    <w:nsid w:val="6A44739A"/>
    <w:multiLevelType w:val="multilevel"/>
    <w:tmpl w:val="69A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6B9E5BC7"/>
    <w:multiLevelType w:val="multilevel"/>
    <w:tmpl w:val="565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6C990A60"/>
    <w:multiLevelType w:val="multilevel"/>
    <w:tmpl w:val="83A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7087313B"/>
    <w:multiLevelType w:val="multilevel"/>
    <w:tmpl w:val="CB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72114853"/>
    <w:multiLevelType w:val="hybridMultilevel"/>
    <w:tmpl w:val="C396F90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76143D2A"/>
    <w:multiLevelType w:val="multilevel"/>
    <w:tmpl w:val="50F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5" w15:restartNumberingAfterBreak="0">
    <w:nsid w:val="779C6F8D"/>
    <w:multiLevelType w:val="multilevel"/>
    <w:tmpl w:val="981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B6C40B5"/>
    <w:multiLevelType w:val="multilevel"/>
    <w:tmpl w:val="455E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7D102DAC"/>
    <w:multiLevelType w:val="multilevel"/>
    <w:tmpl w:val="CBA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89161888">
    <w:abstractNumId w:val="18"/>
  </w:num>
  <w:num w:numId="2" w16cid:durableId="875199757">
    <w:abstractNumId w:val="4"/>
  </w:num>
  <w:num w:numId="3" w16cid:durableId="1289043955">
    <w:abstractNumId w:val="10"/>
  </w:num>
  <w:num w:numId="4" w16cid:durableId="746347977">
    <w:abstractNumId w:val="48"/>
  </w:num>
  <w:num w:numId="5" w16cid:durableId="81337786">
    <w:abstractNumId w:val="46"/>
  </w:num>
  <w:num w:numId="6" w16cid:durableId="1651517586">
    <w:abstractNumId w:val="21"/>
  </w:num>
  <w:num w:numId="7" w16cid:durableId="648361524">
    <w:abstractNumId w:val="58"/>
  </w:num>
  <w:num w:numId="8" w16cid:durableId="212541451">
    <w:abstractNumId w:val="54"/>
  </w:num>
  <w:num w:numId="9" w16cid:durableId="1713269610">
    <w:abstractNumId w:val="51"/>
  </w:num>
  <w:num w:numId="10" w16cid:durableId="262079921">
    <w:abstractNumId w:val="56"/>
  </w:num>
  <w:num w:numId="11" w16cid:durableId="1758165600">
    <w:abstractNumId w:val="63"/>
  </w:num>
  <w:num w:numId="12" w16cid:durableId="1241138161">
    <w:abstractNumId w:val="15"/>
  </w:num>
  <w:num w:numId="13" w16cid:durableId="1584804195">
    <w:abstractNumId w:val="43"/>
  </w:num>
  <w:num w:numId="14" w16cid:durableId="359208626">
    <w:abstractNumId w:val="34"/>
  </w:num>
  <w:num w:numId="15" w16cid:durableId="1314678311">
    <w:abstractNumId w:val="1"/>
  </w:num>
  <w:num w:numId="16" w16cid:durableId="73480316">
    <w:abstractNumId w:val="53"/>
  </w:num>
  <w:num w:numId="17" w16cid:durableId="1926379968">
    <w:abstractNumId w:val="9"/>
  </w:num>
  <w:num w:numId="18" w16cid:durableId="595334428">
    <w:abstractNumId w:val="32"/>
  </w:num>
  <w:num w:numId="19" w16cid:durableId="1350912983">
    <w:abstractNumId w:val="8"/>
  </w:num>
  <w:num w:numId="20" w16cid:durableId="1945309344">
    <w:abstractNumId w:val="39"/>
  </w:num>
  <w:num w:numId="21" w16cid:durableId="547954698">
    <w:abstractNumId w:val="65"/>
  </w:num>
  <w:num w:numId="22" w16cid:durableId="2128356316">
    <w:abstractNumId w:val="23"/>
  </w:num>
  <w:num w:numId="23" w16cid:durableId="850070041">
    <w:abstractNumId w:val="17"/>
  </w:num>
  <w:num w:numId="24" w16cid:durableId="660277678">
    <w:abstractNumId w:val="57"/>
  </w:num>
  <w:num w:numId="25" w16cid:durableId="1515732550">
    <w:abstractNumId w:val="2"/>
  </w:num>
  <w:num w:numId="26" w16cid:durableId="1395620977">
    <w:abstractNumId w:val="29"/>
  </w:num>
  <w:num w:numId="27" w16cid:durableId="574895139">
    <w:abstractNumId w:val="38"/>
  </w:num>
  <w:num w:numId="28" w16cid:durableId="969357976">
    <w:abstractNumId w:val="42"/>
  </w:num>
  <w:num w:numId="29" w16cid:durableId="2059158415">
    <w:abstractNumId w:val="20"/>
  </w:num>
  <w:num w:numId="30" w16cid:durableId="1130249934">
    <w:abstractNumId w:val="3"/>
  </w:num>
  <w:num w:numId="31" w16cid:durableId="661277310">
    <w:abstractNumId w:val="16"/>
  </w:num>
  <w:num w:numId="32" w16cid:durableId="1614508221">
    <w:abstractNumId w:val="35"/>
  </w:num>
  <w:num w:numId="33" w16cid:durableId="2094662231">
    <w:abstractNumId w:val="22"/>
  </w:num>
  <w:num w:numId="34" w16cid:durableId="2046367426">
    <w:abstractNumId w:val="64"/>
  </w:num>
  <w:num w:numId="35" w16cid:durableId="1242452203">
    <w:abstractNumId w:val="31"/>
  </w:num>
  <w:num w:numId="36" w16cid:durableId="942541378">
    <w:abstractNumId w:val="26"/>
  </w:num>
  <w:num w:numId="37" w16cid:durableId="2101834157">
    <w:abstractNumId w:val="60"/>
  </w:num>
  <w:num w:numId="38" w16cid:durableId="1898859234">
    <w:abstractNumId w:val="50"/>
  </w:num>
  <w:num w:numId="39" w16cid:durableId="1720661774">
    <w:abstractNumId w:val="37"/>
  </w:num>
  <w:num w:numId="40" w16cid:durableId="41636571">
    <w:abstractNumId w:val="59"/>
  </w:num>
  <w:num w:numId="41" w16cid:durableId="1921407607">
    <w:abstractNumId w:val="61"/>
  </w:num>
  <w:num w:numId="42" w16cid:durableId="1187910696">
    <w:abstractNumId w:val="41"/>
  </w:num>
  <w:num w:numId="43" w16cid:durableId="520975502">
    <w:abstractNumId w:val="49"/>
  </w:num>
  <w:num w:numId="44" w16cid:durableId="510022738">
    <w:abstractNumId w:val="52"/>
  </w:num>
  <w:num w:numId="45" w16cid:durableId="330063006">
    <w:abstractNumId w:val="66"/>
  </w:num>
  <w:num w:numId="46" w16cid:durableId="1712147300">
    <w:abstractNumId w:val="25"/>
  </w:num>
  <w:num w:numId="47" w16cid:durableId="152258522">
    <w:abstractNumId w:val="27"/>
  </w:num>
  <w:num w:numId="48" w16cid:durableId="2046179221">
    <w:abstractNumId w:val="11"/>
  </w:num>
  <w:num w:numId="49" w16cid:durableId="136458200">
    <w:abstractNumId w:val="45"/>
  </w:num>
  <w:num w:numId="50" w16cid:durableId="1616522974">
    <w:abstractNumId w:val="30"/>
  </w:num>
  <w:num w:numId="51" w16cid:durableId="16394451">
    <w:abstractNumId w:val="13"/>
  </w:num>
  <w:num w:numId="52" w16cid:durableId="1989699231">
    <w:abstractNumId w:val="62"/>
  </w:num>
  <w:num w:numId="53" w16cid:durableId="2050452454">
    <w:abstractNumId w:val="44"/>
  </w:num>
  <w:num w:numId="54" w16cid:durableId="1145315717">
    <w:abstractNumId w:val="36"/>
  </w:num>
  <w:num w:numId="55" w16cid:durableId="849683656">
    <w:abstractNumId w:val="24"/>
  </w:num>
  <w:num w:numId="56" w16cid:durableId="1963462362">
    <w:abstractNumId w:val="0"/>
  </w:num>
  <w:num w:numId="57" w16cid:durableId="405760634">
    <w:abstractNumId w:val="33"/>
  </w:num>
  <w:num w:numId="58" w16cid:durableId="1440175623">
    <w:abstractNumId w:val="28"/>
  </w:num>
  <w:num w:numId="59" w16cid:durableId="1500847468">
    <w:abstractNumId w:val="67"/>
  </w:num>
  <w:num w:numId="60" w16cid:durableId="1765688826">
    <w:abstractNumId w:val="5"/>
  </w:num>
  <w:num w:numId="61" w16cid:durableId="1378578604">
    <w:abstractNumId w:val="7"/>
  </w:num>
  <w:num w:numId="62" w16cid:durableId="1591692301">
    <w:abstractNumId w:val="55"/>
  </w:num>
  <w:num w:numId="63" w16cid:durableId="1426880577">
    <w:abstractNumId w:val="12"/>
  </w:num>
  <w:num w:numId="64" w16cid:durableId="1053622463">
    <w:abstractNumId w:val="47"/>
  </w:num>
  <w:num w:numId="65" w16cid:durableId="1819879167">
    <w:abstractNumId w:val="40"/>
  </w:num>
  <w:num w:numId="66" w16cid:durableId="2077126217">
    <w:abstractNumId w:val="19"/>
  </w:num>
  <w:num w:numId="67" w16cid:durableId="2018265509">
    <w:abstractNumId w:val="6"/>
  </w:num>
  <w:num w:numId="68" w16cid:durableId="1341347576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22220"/>
    <w:rsid w:val="00023890"/>
    <w:rsid w:val="000249C1"/>
    <w:rsid w:val="00025345"/>
    <w:rsid w:val="000316AA"/>
    <w:rsid w:val="000317FD"/>
    <w:rsid w:val="00032E8B"/>
    <w:rsid w:val="00036CFE"/>
    <w:rsid w:val="00037DD1"/>
    <w:rsid w:val="00040845"/>
    <w:rsid w:val="0004571E"/>
    <w:rsid w:val="00053A01"/>
    <w:rsid w:val="000612CF"/>
    <w:rsid w:val="00065650"/>
    <w:rsid w:val="000658CD"/>
    <w:rsid w:val="00066DC7"/>
    <w:rsid w:val="00070554"/>
    <w:rsid w:val="00072A25"/>
    <w:rsid w:val="00076E0E"/>
    <w:rsid w:val="0008057B"/>
    <w:rsid w:val="000855F1"/>
    <w:rsid w:val="00093891"/>
    <w:rsid w:val="000B46DD"/>
    <w:rsid w:val="000C2803"/>
    <w:rsid w:val="000C3E6C"/>
    <w:rsid w:val="000C5C59"/>
    <w:rsid w:val="000E26B1"/>
    <w:rsid w:val="000E427A"/>
    <w:rsid w:val="000E5797"/>
    <w:rsid w:val="000E6C92"/>
    <w:rsid w:val="000F58F5"/>
    <w:rsid w:val="001018E1"/>
    <w:rsid w:val="00103C5B"/>
    <w:rsid w:val="00117F11"/>
    <w:rsid w:val="00124E08"/>
    <w:rsid w:val="00124FA8"/>
    <w:rsid w:val="00130D4D"/>
    <w:rsid w:val="001316EE"/>
    <w:rsid w:val="0013187B"/>
    <w:rsid w:val="00137327"/>
    <w:rsid w:val="001529B9"/>
    <w:rsid w:val="00155960"/>
    <w:rsid w:val="0016445F"/>
    <w:rsid w:val="00172AF2"/>
    <w:rsid w:val="00175049"/>
    <w:rsid w:val="00175519"/>
    <w:rsid w:val="001829C2"/>
    <w:rsid w:val="00186879"/>
    <w:rsid w:val="0019144D"/>
    <w:rsid w:val="00191C7C"/>
    <w:rsid w:val="00197633"/>
    <w:rsid w:val="001A2845"/>
    <w:rsid w:val="001B160A"/>
    <w:rsid w:val="001D0A4B"/>
    <w:rsid w:val="001D556D"/>
    <w:rsid w:val="001E4A39"/>
    <w:rsid w:val="001E4C21"/>
    <w:rsid w:val="001F1473"/>
    <w:rsid w:val="00200136"/>
    <w:rsid w:val="00214F84"/>
    <w:rsid w:val="002167D7"/>
    <w:rsid w:val="00223A41"/>
    <w:rsid w:val="00227AE2"/>
    <w:rsid w:val="00246E1A"/>
    <w:rsid w:val="00260813"/>
    <w:rsid w:val="0027035B"/>
    <w:rsid w:val="002709EC"/>
    <w:rsid w:val="00270D65"/>
    <w:rsid w:val="0027262B"/>
    <w:rsid w:val="0027411D"/>
    <w:rsid w:val="00295A8C"/>
    <w:rsid w:val="002A1F2C"/>
    <w:rsid w:val="002A4AD7"/>
    <w:rsid w:val="002A63FA"/>
    <w:rsid w:val="002C74BA"/>
    <w:rsid w:val="002D0F6D"/>
    <w:rsid w:val="002D3097"/>
    <w:rsid w:val="002D7C74"/>
    <w:rsid w:val="002E0FAC"/>
    <w:rsid w:val="002E117B"/>
    <w:rsid w:val="002E199C"/>
    <w:rsid w:val="002F096E"/>
    <w:rsid w:val="002F65F4"/>
    <w:rsid w:val="003015DD"/>
    <w:rsid w:val="00312C57"/>
    <w:rsid w:val="00317EBC"/>
    <w:rsid w:val="00324CF7"/>
    <w:rsid w:val="00326B6A"/>
    <w:rsid w:val="003323B5"/>
    <w:rsid w:val="00333D78"/>
    <w:rsid w:val="00334FAC"/>
    <w:rsid w:val="00340211"/>
    <w:rsid w:val="003411B1"/>
    <w:rsid w:val="003411F6"/>
    <w:rsid w:val="003414FE"/>
    <w:rsid w:val="0034225C"/>
    <w:rsid w:val="00354A25"/>
    <w:rsid w:val="003559CB"/>
    <w:rsid w:val="00357677"/>
    <w:rsid w:val="0036173E"/>
    <w:rsid w:val="0036665A"/>
    <w:rsid w:val="00375A80"/>
    <w:rsid w:val="00376E81"/>
    <w:rsid w:val="00385BFA"/>
    <w:rsid w:val="00386FB2"/>
    <w:rsid w:val="00396E6E"/>
    <w:rsid w:val="003A1728"/>
    <w:rsid w:val="003A2AE6"/>
    <w:rsid w:val="003A7E85"/>
    <w:rsid w:val="003C0423"/>
    <w:rsid w:val="003C4081"/>
    <w:rsid w:val="003D01A6"/>
    <w:rsid w:val="003E2FF1"/>
    <w:rsid w:val="003E452B"/>
    <w:rsid w:val="003E5189"/>
    <w:rsid w:val="003F5065"/>
    <w:rsid w:val="004148F2"/>
    <w:rsid w:val="00415B21"/>
    <w:rsid w:val="004244E5"/>
    <w:rsid w:val="00427BFE"/>
    <w:rsid w:val="004321AE"/>
    <w:rsid w:val="004321D9"/>
    <w:rsid w:val="004369B4"/>
    <w:rsid w:val="004406DC"/>
    <w:rsid w:val="00444852"/>
    <w:rsid w:val="004556ED"/>
    <w:rsid w:val="004612D6"/>
    <w:rsid w:val="00464D06"/>
    <w:rsid w:val="004657B1"/>
    <w:rsid w:val="00472F7D"/>
    <w:rsid w:val="00476C5D"/>
    <w:rsid w:val="00481A5D"/>
    <w:rsid w:val="00482ADC"/>
    <w:rsid w:val="00486162"/>
    <w:rsid w:val="004922E1"/>
    <w:rsid w:val="004A370D"/>
    <w:rsid w:val="004A41FB"/>
    <w:rsid w:val="004A5EDB"/>
    <w:rsid w:val="004B4AEA"/>
    <w:rsid w:val="004C53F3"/>
    <w:rsid w:val="004C7214"/>
    <w:rsid w:val="004D08D3"/>
    <w:rsid w:val="004D4A15"/>
    <w:rsid w:val="004E1217"/>
    <w:rsid w:val="004E21E7"/>
    <w:rsid w:val="004E45D3"/>
    <w:rsid w:val="004E7C8B"/>
    <w:rsid w:val="004F0B5D"/>
    <w:rsid w:val="004F0C17"/>
    <w:rsid w:val="004F6A3B"/>
    <w:rsid w:val="00500C5A"/>
    <w:rsid w:val="00501C24"/>
    <w:rsid w:val="00503469"/>
    <w:rsid w:val="00521859"/>
    <w:rsid w:val="0052275B"/>
    <w:rsid w:val="00523E7E"/>
    <w:rsid w:val="00532E25"/>
    <w:rsid w:val="005353C6"/>
    <w:rsid w:val="00536A80"/>
    <w:rsid w:val="005377FF"/>
    <w:rsid w:val="00544A9C"/>
    <w:rsid w:val="00547908"/>
    <w:rsid w:val="0055467D"/>
    <w:rsid w:val="00563089"/>
    <w:rsid w:val="005672B6"/>
    <w:rsid w:val="00570BCF"/>
    <w:rsid w:val="005758E3"/>
    <w:rsid w:val="00575FA6"/>
    <w:rsid w:val="005816B8"/>
    <w:rsid w:val="00590E6F"/>
    <w:rsid w:val="00593967"/>
    <w:rsid w:val="0059687F"/>
    <w:rsid w:val="0059787C"/>
    <w:rsid w:val="00597F89"/>
    <w:rsid w:val="005A03F9"/>
    <w:rsid w:val="005A5EA4"/>
    <w:rsid w:val="005B1032"/>
    <w:rsid w:val="005B182B"/>
    <w:rsid w:val="005B52EB"/>
    <w:rsid w:val="005C4AA3"/>
    <w:rsid w:val="005D117A"/>
    <w:rsid w:val="005D4202"/>
    <w:rsid w:val="005D48EA"/>
    <w:rsid w:val="005E0403"/>
    <w:rsid w:val="005E3DF5"/>
    <w:rsid w:val="005F2B37"/>
    <w:rsid w:val="005F704E"/>
    <w:rsid w:val="006048EB"/>
    <w:rsid w:val="00605074"/>
    <w:rsid w:val="006142EB"/>
    <w:rsid w:val="00616E01"/>
    <w:rsid w:val="00617F5C"/>
    <w:rsid w:val="00620677"/>
    <w:rsid w:val="006210D9"/>
    <w:rsid w:val="006234E9"/>
    <w:rsid w:val="00626AC9"/>
    <w:rsid w:val="006536E7"/>
    <w:rsid w:val="00661ED1"/>
    <w:rsid w:val="00683F17"/>
    <w:rsid w:val="006858AD"/>
    <w:rsid w:val="006902DB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D1F22"/>
    <w:rsid w:val="006D4410"/>
    <w:rsid w:val="006E18E2"/>
    <w:rsid w:val="006F39FF"/>
    <w:rsid w:val="006F5A78"/>
    <w:rsid w:val="006F7CFE"/>
    <w:rsid w:val="007055B6"/>
    <w:rsid w:val="007064ED"/>
    <w:rsid w:val="00707266"/>
    <w:rsid w:val="00710CA3"/>
    <w:rsid w:val="0071593B"/>
    <w:rsid w:val="007168B5"/>
    <w:rsid w:val="00750FAF"/>
    <w:rsid w:val="00751A4B"/>
    <w:rsid w:val="00752417"/>
    <w:rsid w:val="007570C4"/>
    <w:rsid w:val="0075779B"/>
    <w:rsid w:val="00773BD0"/>
    <w:rsid w:val="007828E8"/>
    <w:rsid w:val="007B351D"/>
    <w:rsid w:val="007B56B6"/>
    <w:rsid w:val="007C1CA5"/>
    <w:rsid w:val="007C7069"/>
    <w:rsid w:val="007D4860"/>
    <w:rsid w:val="007E2FFB"/>
    <w:rsid w:val="007E3378"/>
    <w:rsid w:val="007E3D67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26FFE"/>
    <w:rsid w:val="00833E13"/>
    <w:rsid w:val="00835A2A"/>
    <w:rsid w:val="008444AA"/>
    <w:rsid w:val="0084454C"/>
    <w:rsid w:val="00846779"/>
    <w:rsid w:val="0086158E"/>
    <w:rsid w:val="008627C4"/>
    <w:rsid w:val="00869192"/>
    <w:rsid w:val="008750CA"/>
    <w:rsid w:val="00877104"/>
    <w:rsid w:val="008776F5"/>
    <w:rsid w:val="00877993"/>
    <w:rsid w:val="0088194E"/>
    <w:rsid w:val="00882469"/>
    <w:rsid w:val="00882FDD"/>
    <w:rsid w:val="00885847"/>
    <w:rsid w:val="00893EC3"/>
    <w:rsid w:val="00896F89"/>
    <w:rsid w:val="008A46E8"/>
    <w:rsid w:val="008A51A2"/>
    <w:rsid w:val="008B05EC"/>
    <w:rsid w:val="008B6FA5"/>
    <w:rsid w:val="008C29BC"/>
    <w:rsid w:val="008C6DF5"/>
    <w:rsid w:val="008D1BED"/>
    <w:rsid w:val="008D1C8D"/>
    <w:rsid w:val="008D2467"/>
    <w:rsid w:val="008D6190"/>
    <w:rsid w:val="008D6409"/>
    <w:rsid w:val="008E34F2"/>
    <w:rsid w:val="008E6AA0"/>
    <w:rsid w:val="008F595B"/>
    <w:rsid w:val="00900FBD"/>
    <w:rsid w:val="00922A4D"/>
    <w:rsid w:val="00924A73"/>
    <w:rsid w:val="0092715D"/>
    <w:rsid w:val="009342E6"/>
    <w:rsid w:val="009432B1"/>
    <w:rsid w:val="00944A1D"/>
    <w:rsid w:val="00953A89"/>
    <w:rsid w:val="00961969"/>
    <w:rsid w:val="00963A47"/>
    <w:rsid w:val="009669A4"/>
    <w:rsid w:val="00966BCB"/>
    <w:rsid w:val="00970DC4"/>
    <w:rsid w:val="00973290"/>
    <w:rsid w:val="009742A9"/>
    <w:rsid w:val="00982FF8"/>
    <w:rsid w:val="00984EEC"/>
    <w:rsid w:val="009920D0"/>
    <w:rsid w:val="00994617"/>
    <w:rsid w:val="009946BE"/>
    <w:rsid w:val="00997774"/>
    <w:rsid w:val="009A178B"/>
    <w:rsid w:val="009B18C2"/>
    <w:rsid w:val="009B298B"/>
    <w:rsid w:val="009B4D65"/>
    <w:rsid w:val="009B7BAE"/>
    <w:rsid w:val="009C31EF"/>
    <w:rsid w:val="009D4502"/>
    <w:rsid w:val="009D4644"/>
    <w:rsid w:val="009D7C89"/>
    <w:rsid w:val="009E5F0D"/>
    <w:rsid w:val="009E6474"/>
    <w:rsid w:val="009E6746"/>
    <w:rsid w:val="00A05E64"/>
    <w:rsid w:val="00A12210"/>
    <w:rsid w:val="00A21C2F"/>
    <w:rsid w:val="00A329AA"/>
    <w:rsid w:val="00A32B1F"/>
    <w:rsid w:val="00A358CB"/>
    <w:rsid w:val="00A63596"/>
    <w:rsid w:val="00A72AF3"/>
    <w:rsid w:val="00A85464"/>
    <w:rsid w:val="00A910DF"/>
    <w:rsid w:val="00AA3643"/>
    <w:rsid w:val="00AA3B44"/>
    <w:rsid w:val="00AA560E"/>
    <w:rsid w:val="00AA64CA"/>
    <w:rsid w:val="00AB10A7"/>
    <w:rsid w:val="00AC164E"/>
    <w:rsid w:val="00AC2ED3"/>
    <w:rsid w:val="00AC45AD"/>
    <w:rsid w:val="00AC4CDA"/>
    <w:rsid w:val="00AC716E"/>
    <w:rsid w:val="00AE5086"/>
    <w:rsid w:val="00AF0F6E"/>
    <w:rsid w:val="00AF1A32"/>
    <w:rsid w:val="00AF425A"/>
    <w:rsid w:val="00B07A77"/>
    <w:rsid w:val="00B10351"/>
    <w:rsid w:val="00B12156"/>
    <w:rsid w:val="00B20C65"/>
    <w:rsid w:val="00B2162E"/>
    <w:rsid w:val="00B217FE"/>
    <w:rsid w:val="00B24AC5"/>
    <w:rsid w:val="00B257E0"/>
    <w:rsid w:val="00B32BB8"/>
    <w:rsid w:val="00B3402E"/>
    <w:rsid w:val="00B40B35"/>
    <w:rsid w:val="00B42526"/>
    <w:rsid w:val="00B43B18"/>
    <w:rsid w:val="00B52AF3"/>
    <w:rsid w:val="00B55883"/>
    <w:rsid w:val="00B60C54"/>
    <w:rsid w:val="00B60C8A"/>
    <w:rsid w:val="00B60E91"/>
    <w:rsid w:val="00B6506B"/>
    <w:rsid w:val="00B70AAE"/>
    <w:rsid w:val="00B75752"/>
    <w:rsid w:val="00B7708E"/>
    <w:rsid w:val="00B77387"/>
    <w:rsid w:val="00B776C4"/>
    <w:rsid w:val="00B84116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BF7FBF"/>
    <w:rsid w:val="00C1109A"/>
    <w:rsid w:val="00C11694"/>
    <w:rsid w:val="00C25510"/>
    <w:rsid w:val="00C307C4"/>
    <w:rsid w:val="00C343CD"/>
    <w:rsid w:val="00C41D1B"/>
    <w:rsid w:val="00C523F4"/>
    <w:rsid w:val="00C62220"/>
    <w:rsid w:val="00C72DCF"/>
    <w:rsid w:val="00C77E57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16E8"/>
    <w:rsid w:val="00CB2EFB"/>
    <w:rsid w:val="00CB6601"/>
    <w:rsid w:val="00CC7D01"/>
    <w:rsid w:val="00CD47F0"/>
    <w:rsid w:val="00CD577D"/>
    <w:rsid w:val="00CE5C12"/>
    <w:rsid w:val="00CF1D56"/>
    <w:rsid w:val="00D004F0"/>
    <w:rsid w:val="00D10152"/>
    <w:rsid w:val="00D15350"/>
    <w:rsid w:val="00D23ED5"/>
    <w:rsid w:val="00D2644F"/>
    <w:rsid w:val="00D2673D"/>
    <w:rsid w:val="00D27B49"/>
    <w:rsid w:val="00D31C2D"/>
    <w:rsid w:val="00D44556"/>
    <w:rsid w:val="00D45EC9"/>
    <w:rsid w:val="00D669AA"/>
    <w:rsid w:val="00D74EA2"/>
    <w:rsid w:val="00D778ED"/>
    <w:rsid w:val="00D816FA"/>
    <w:rsid w:val="00D82B37"/>
    <w:rsid w:val="00D87295"/>
    <w:rsid w:val="00D95AFE"/>
    <w:rsid w:val="00DA1FAF"/>
    <w:rsid w:val="00DA76C3"/>
    <w:rsid w:val="00DB3158"/>
    <w:rsid w:val="00DB69F9"/>
    <w:rsid w:val="00DC2C92"/>
    <w:rsid w:val="00DC60D8"/>
    <w:rsid w:val="00DC72F1"/>
    <w:rsid w:val="00DD1114"/>
    <w:rsid w:val="00DE2D75"/>
    <w:rsid w:val="00DE63DA"/>
    <w:rsid w:val="00DE7190"/>
    <w:rsid w:val="00E10238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7ED3"/>
    <w:rsid w:val="00E8612C"/>
    <w:rsid w:val="00E90F12"/>
    <w:rsid w:val="00EA3493"/>
    <w:rsid w:val="00EB230E"/>
    <w:rsid w:val="00EB325B"/>
    <w:rsid w:val="00EC0D2E"/>
    <w:rsid w:val="00EC63D6"/>
    <w:rsid w:val="00ED11A3"/>
    <w:rsid w:val="00ED2E28"/>
    <w:rsid w:val="00ED4C58"/>
    <w:rsid w:val="00ED69AB"/>
    <w:rsid w:val="00EE0E5B"/>
    <w:rsid w:val="00EE51CD"/>
    <w:rsid w:val="00EE677C"/>
    <w:rsid w:val="00EE7F8D"/>
    <w:rsid w:val="00EF227E"/>
    <w:rsid w:val="00EF2CF7"/>
    <w:rsid w:val="00EF4C47"/>
    <w:rsid w:val="00F005D9"/>
    <w:rsid w:val="00F13261"/>
    <w:rsid w:val="00F13662"/>
    <w:rsid w:val="00F16A3A"/>
    <w:rsid w:val="00F235FA"/>
    <w:rsid w:val="00F23C6A"/>
    <w:rsid w:val="00F27EE1"/>
    <w:rsid w:val="00F31A4C"/>
    <w:rsid w:val="00F36683"/>
    <w:rsid w:val="00F36DB4"/>
    <w:rsid w:val="00F47844"/>
    <w:rsid w:val="00F570C4"/>
    <w:rsid w:val="00F6370A"/>
    <w:rsid w:val="00F74EC4"/>
    <w:rsid w:val="00F85FC7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C0436"/>
    <w:rsid w:val="00FC326C"/>
    <w:rsid w:val="00FD2BBF"/>
    <w:rsid w:val="00FD4E3A"/>
    <w:rsid w:val="00FD58AF"/>
    <w:rsid w:val="00FD5B10"/>
    <w:rsid w:val="00FE14BA"/>
    <w:rsid w:val="00FE7065"/>
    <w:rsid w:val="00FF2941"/>
    <w:rsid w:val="00FF54EB"/>
    <w:rsid w:val="0169ED97"/>
    <w:rsid w:val="01DF4901"/>
    <w:rsid w:val="034D4CAF"/>
    <w:rsid w:val="039D9A23"/>
    <w:rsid w:val="0468C500"/>
    <w:rsid w:val="0495B0E0"/>
    <w:rsid w:val="05720DC1"/>
    <w:rsid w:val="05A39F64"/>
    <w:rsid w:val="0715031E"/>
    <w:rsid w:val="08365D7A"/>
    <w:rsid w:val="088FC5A9"/>
    <w:rsid w:val="08C68513"/>
    <w:rsid w:val="096571D0"/>
    <w:rsid w:val="0A29E74E"/>
    <w:rsid w:val="0A7D8155"/>
    <w:rsid w:val="0AEDB0EF"/>
    <w:rsid w:val="0AF376A1"/>
    <w:rsid w:val="0BF17680"/>
    <w:rsid w:val="0E1D368B"/>
    <w:rsid w:val="0E664411"/>
    <w:rsid w:val="0FBA1CEF"/>
    <w:rsid w:val="10123E22"/>
    <w:rsid w:val="1247DFB4"/>
    <w:rsid w:val="131782BB"/>
    <w:rsid w:val="13685D10"/>
    <w:rsid w:val="138F2710"/>
    <w:rsid w:val="143DC3BF"/>
    <w:rsid w:val="143FCD42"/>
    <w:rsid w:val="14A4B61B"/>
    <w:rsid w:val="1592A929"/>
    <w:rsid w:val="15AC0E0D"/>
    <w:rsid w:val="16F3E1FE"/>
    <w:rsid w:val="175D8115"/>
    <w:rsid w:val="18A1A076"/>
    <w:rsid w:val="19AD1156"/>
    <w:rsid w:val="1A21B4E0"/>
    <w:rsid w:val="1B830A69"/>
    <w:rsid w:val="1BCEB733"/>
    <w:rsid w:val="1C60ECB9"/>
    <w:rsid w:val="1C8F1311"/>
    <w:rsid w:val="1D0271EF"/>
    <w:rsid w:val="1D451920"/>
    <w:rsid w:val="1F46ABDB"/>
    <w:rsid w:val="21978AD2"/>
    <w:rsid w:val="21C2182F"/>
    <w:rsid w:val="23663DF5"/>
    <w:rsid w:val="24FF6E4E"/>
    <w:rsid w:val="29D0369B"/>
    <w:rsid w:val="29E79134"/>
    <w:rsid w:val="2A29FA5A"/>
    <w:rsid w:val="2A84EDD0"/>
    <w:rsid w:val="2AB8176C"/>
    <w:rsid w:val="2C1EDDFB"/>
    <w:rsid w:val="2C8ED339"/>
    <w:rsid w:val="2CE853AB"/>
    <w:rsid w:val="2D114814"/>
    <w:rsid w:val="2ED24094"/>
    <w:rsid w:val="33A9AA26"/>
    <w:rsid w:val="358193A7"/>
    <w:rsid w:val="367CFCFC"/>
    <w:rsid w:val="370C7C9B"/>
    <w:rsid w:val="38C94DE9"/>
    <w:rsid w:val="38F03B13"/>
    <w:rsid w:val="398D4FA7"/>
    <w:rsid w:val="39EF54D7"/>
    <w:rsid w:val="3AE07825"/>
    <w:rsid w:val="3AE8A0F8"/>
    <w:rsid w:val="3B274942"/>
    <w:rsid w:val="3E711BDB"/>
    <w:rsid w:val="3EF3866A"/>
    <w:rsid w:val="3FDE2B83"/>
    <w:rsid w:val="400B8762"/>
    <w:rsid w:val="40A81E06"/>
    <w:rsid w:val="415578DA"/>
    <w:rsid w:val="41D2E456"/>
    <w:rsid w:val="42C9D41E"/>
    <w:rsid w:val="42FF4730"/>
    <w:rsid w:val="445994D0"/>
    <w:rsid w:val="446B63D7"/>
    <w:rsid w:val="44D7676F"/>
    <w:rsid w:val="45C9A877"/>
    <w:rsid w:val="46657F96"/>
    <w:rsid w:val="476A5AD7"/>
    <w:rsid w:val="49B121DE"/>
    <w:rsid w:val="49F18AAC"/>
    <w:rsid w:val="4A9C64D0"/>
    <w:rsid w:val="4B559D7B"/>
    <w:rsid w:val="4B9B3474"/>
    <w:rsid w:val="4CF8046A"/>
    <w:rsid w:val="4FE1B59E"/>
    <w:rsid w:val="500D1A05"/>
    <w:rsid w:val="5187FAD0"/>
    <w:rsid w:val="51E8EEAB"/>
    <w:rsid w:val="542F37DD"/>
    <w:rsid w:val="543666CB"/>
    <w:rsid w:val="54D22EB1"/>
    <w:rsid w:val="5503141C"/>
    <w:rsid w:val="55668BB2"/>
    <w:rsid w:val="56532B72"/>
    <w:rsid w:val="56BCABF6"/>
    <w:rsid w:val="5772E81A"/>
    <w:rsid w:val="5775D43C"/>
    <w:rsid w:val="585F4E14"/>
    <w:rsid w:val="5880B5A7"/>
    <w:rsid w:val="58A384CB"/>
    <w:rsid w:val="58A390EE"/>
    <w:rsid w:val="5A3D2DF1"/>
    <w:rsid w:val="5B225465"/>
    <w:rsid w:val="5B58F45D"/>
    <w:rsid w:val="5BCFA521"/>
    <w:rsid w:val="5BD0C0CA"/>
    <w:rsid w:val="5C8D4F17"/>
    <w:rsid w:val="5C9A53B9"/>
    <w:rsid w:val="5E64BEE8"/>
    <w:rsid w:val="5E680D7F"/>
    <w:rsid w:val="5F375889"/>
    <w:rsid w:val="5FCB7DE0"/>
    <w:rsid w:val="5FCBE4F5"/>
    <w:rsid w:val="60B914C9"/>
    <w:rsid w:val="60C1EB73"/>
    <w:rsid w:val="60F7D5D5"/>
    <w:rsid w:val="60FDB453"/>
    <w:rsid w:val="610C1947"/>
    <w:rsid w:val="61C72D07"/>
    <w:rsid w:val="61E8CDEE"/>
    <w:rsid w:val="61F69239"/>
    <w:rsid w:val="6340F98B"/>
    <w:rsid w:val="63D02613"/>
    <w:rsid w:val="643F00ED"/>
    <w:rsid w:val="64755E84"/>
    <w:rsid w:val="66FCF084"/>
    <w:rsid w:val="6810DC70"/>
    <w:rsid w:val="690852C9"/>
    <w:rsid w:val="694871BA"/>
    <w:rsid w:val="6B0BFEBD"/>
    <w:rsid w:val="6B79A89F"/>
    <w:rsid w:val="6D9221F3"/>
    <w:rsid w:val="6E439F7F"/>
    <w:rsid w:val="6E9B7EB8"/>
    <w:rsid w:val="6F7AD4BF"/>
    <w:rsid w:val="7116A520"/>
    <w:rsid w:val="72387EB9"/>
    <w:rsid w:val="730FBB8F"/>
    <w:rsid w:val="737040DD"/>
    <w:rsid w:val="753A7BFB"/>
    <w:rsid w:val="759F9DC5"/>
    <w:rsid w:val="75C372A0"/>
    <w:rsid w:val="7653D3E0"/>
    <w:rsid w:val="766C7ED8"/>
    <w:rsid w:val="7692ADF0"/>
    <w:rsid w:val="76CC98AF"/>
    <w:rsid w:val="7866BBE5"/>
    <w:rsid w:val="78E7B58D"/>
    <w:rsid w:val="79F590BA"/>
    <w:rsid w:val="7A2824D8"/>
    <w:rsid w:val="7A52D54C"/>
    <w:rsid w:val="7A7A782B"/>
    <w:rsid w:val="7B3B3223"/>
    <w:rsid w:val="7BAF238F"/>
    <w:rsid w:val="7D5012C6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58AF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5B58F45D"/>
    <w:pPr>
      <w:outlineLvl w:val="0"/>
    </w:pPr>
    <w:rPr>
      <w:rFonts w:asciiTheme="minorHAnsi" w:hAnsiTheme="minorHAnsi" w:eastAsiaTheme="minorEastAsia" w:cstheme="majorBidi"/>
      <w:b/>
      <w:bCs/>
      <w:sz w:val="40"/>
      <w:szCs w:val="40"/>
      <w:lang w:val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E64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hAnsi="Tahoma" w:cs="Tahoma" w:eastAsiaTheme="minorHAnsi"/>
      <w:sz w:val="16"/>
      <w:szCs w:val="16"/>
      <w:lang w:val="es-CL"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hAnsiTheme="minorHAnsi" w:eastAsiaTheme="minorHAnsi" w:cstheme="minorBidi"/>
      <w:lang w:val="es-CL"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Fuentedeprrafopredeter"/>
    <w:link w:val="Textosinformato"/>
    <w:rsid w:val="00E206DF"/>
    <w:rPr>
      <w:rFonts w:ascii="Courier New" w:hAnsi="Courier New" w:eastAsia="Times New Roman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hAnsiTheme="minorHAnsi" w:eastAsiaTheme="minorHAnsi" w:cstheme="minorBidi"/>
      <w:noProof/>
      <w:lang w:val="es-CL" w:eastAsia="en-U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hAnsiTheme="minorHAnsi" w:eastAsiaTheme="minorHAnsi" w:cstheme="minorBidi"/>
      <w:color w:val="595959" w:themeColor="text1" w:themeTint="A6"/>
      <w:kern w:val="20"/>
      <w:lang w:val="en-US" w:eastAsia="ja-JP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styleId="Default" w:customStyle="1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hAnsi="Times New Roman" w:eastAsia="Times New Roman" w:cs="Times New Roman"/>
      <w:b/>
      <w:bCs/>
      <w:lang w:val="es-ES" w:eastAsia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34FAC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ormaltextrun" w:customStyle="1">
    <w:name w:val="normaltextrun"/>
    <w:basedOn w:val="Fuentedeprrafopredeter"/>
    <w:rsid w:val="00CC7D01"/>
  </w:style>
  <w:style w:type="character" w:styleId="eop" w:customStyle="1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523E7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3">
    <w:name w:val="Grid Table 1 Light Accent 3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6F5A78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agraph" w:customStyle="1">
    <w:name w:val="paragraph"/>
    <w:basedOn w:val="Normal"/>
    <w:rsid w:val="00997774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36173E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link w:val="Ttulo1"/>
    <w:uiPriority w:val="9"/>
    <w:rsid w:val="5B58F45D"/>
    <w:rPr>
      <w:rFonts w:asciiTheme="minorHAnsi" w:hAnsiTheme="minorHAnsi" w:eastAsiaTheme="minorEastAsia" w:cstheme="majorBidi"/>
      <w:b/>
      <w:bCs/>
      <w:sz w:val="40"/>
      <w:szCs w:val="40"/>
      <w:lang w:val="es-CL" w:bidi="ar-SA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05E64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1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1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1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9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85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4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3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05562F69253458C66FE00CE3BB6F2" ma:contentTypeVersion="0" ma:contentTypeDescription="Crear nuevo documento." ma:contentTypeScope="" ma:versionID="a0efc69d7120d0e68e9624225581c5a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776CC4-7A44-453A-920D-C78C78FBB2E0}"/>
</file>

<file path=customXml/itemProps3.xml><?xml version="1.0" encoding="utf-8"?>
<ds:datastoreItem xmlns:ds="http://schemas.openxmlformats.org/officeDocument/2006/customXml" ds:itemID="{B86B7605-D322-476E-86F2-86270DAD4A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dbb86751-ad4c-49ff-a33d-b7314027950b"/>
    <ds:schemaRef ds:uri="4215e297-5d6e-42b1-b795-55976a17412c"/>
  </ds:schemaRefs>
</ds:datastoreItem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Felipe Nova R.</cp:lastModifiedBy>
  <cp:revision>10</cp:revision>
  <cp:lastPrinted>2024-04-02T19:32:00Z</cp:lastPrinted>
  <dcterms:created xsi:type="dcterms:W3CDTF">2024-11-15T19:01:00Z</dcterms:created>
  <dcterms:modified xsi:type="dcterms:W3CDTF">2025-01-29T18:49:03Z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b117350,1881a238,5da1e6e2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</vt:lpwstr>
  </property>
  <property fmtid="{D5CDD505-2E9C-101B-9397-08002B2CF9AE}" pid="7" name="MSIP_Label_1fa05ac2-419e-4c0f-b1af-15172be547c3_Enabled">
    <vt:lpwstr>true</vt:lpwstr>
  </property>
  <property fmtid="{D5CDD505-2E9C-101B-9397-08002B2CF9AE}" pid="8" name="MSIP_Label_1fa05ac2-419e-4c0f-b1af-15172be547c3_SetDate">
    <vt:lpwstr>2024-11-15T18:55:44Z</vt:lpwstr>
  </property>
  <property fmtid="{D5CDD505-2E9C-101B-9397-08002B2CF9AE}" pid="9" name="MSIP_Label_1fa05ac2-419e-4c0f-b1af-15172be547c3_Method">
    <vt:lpwstr>Standard</vt:lpwstr>
  </property>
  <property fmtid="{D5CDD505-2E9C-101B-9397-08002B2CF9AE}" pid="10" name="MSIP_Label_1fa05ac2-419e-4c0f-b1af-15172be547c3_Name">
    <vt:lpwstr>Personal</vt:lpwstr>
  </property>
  <property fmtid="{D5CDD505-2E9C-101B-9397-08002B2CF9AE}" pid="11" name="MSIP_Label_1fa05ac2-419e-4c0f-b1af-15172be547c3_SiteId">
    <vt:lpwstr>189d9de0-0fef-4050-9094-e7cf9e6b3bb5</vt:lpwstr>
  </property>
  <property fmtid="{D5CDD505-2E9C-101B-9397-08002B2CF9AE}" pid="12" name="MSIP_Label_1fa05ac2-419e-4c0f-b1af-15172be547c3_ActionId">
    <vt:lpwstr>2b31eff2-6750-4884-8385-48c95f23676d</vt:lpwstr>
  </property>
  <property fmtid="{D5CDD505-2E9C-101B-9397-08002B2CF9AE}" pid="13" name="MSIP_Label_1fa05ac2-419e-4c0f-b1af-15172be547c3_ContentBits">
    <vt:lpwstr>2</vt:lpwstr>
  </property>
</Properties>
</file>