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5D5852"/>
          <w:spacing w:val="60"/>
          <w:sz w:val="22"/>
          <w:szCs w:val="22"/>
        </w:rPr>
        <w:t xml:space="preserve">CRISTINA ACOSTA MORTGAGE TEAM</w:t>
      </w:r>
    </w:p>
    <w:p>
      <w:pPr>
        <w:spacing w:after="200"/>
      </w:pPr>
      <w:r>
        <w:rPr>
          <w:rFonts w:ascii="Calibri" w:cs="Calibri" w:eastAsia="Calibri" w:hAnsi="Calibri"/>
          <w:b/>
          <w:bCs/>
          <w:color w:val="163191"/>
          <w:sz w:val="56"/>
          <w:szCs w:val="56"/>
        </w:rPr>
        <w:t xml:space="preserve">Website Administrator Handbook</w:t>
      </w:r>
    </w:p>
    <w:p>
      <w:pPr>
        <w:spacing w:after="120"/>
      </w:pPr>
      <w:r>
        <w:rPr>
          <w:rFonts w:ascii="Calibri" w:cs="Calibri" w:eastAsia="Calibri" w:hAnsi="Calibri"/>
          <w:color w:val="191714"/>
          <w:sz w:val="28"/>
          <w:szCs w:val="28"/>
        </w:rPr>
        <w:t xml:space="preserve">cristinaacosta.ca</w:t>
      </w:r>
    </w:p>
    <w:p>
      <w:pPr>
        <w:spacing w:after="120"/>
      </w:pPr>
      <w:r>
        <w:rPr>
          <w:rFonts w:ascii="Calibri" w:cs="Calibri" w:eastAsia="Calibri" w:hAnsi="Calibri"/>
          <w:color w:val="5D5852"/>
          <w:sz w:val="24"/>
          <w:szCs w:val="24"/>
        </w:rPr>
        <w:t xml:space="preserve">How to update the site, run it on your computer, publish safely, and verify every change.</w:t>
      </w:r>
    </w:p>
    <w:p>
      <w:pPr>
        <w:spacing w:after="0" w:before="1200"/>
      </w:pPr>
      <w:r>
        <w:rPr>
          <w:rFonts w:ascii="Calibri" w:cs="Calibri" w:eastAsia="Calibri" w:hAnsi="Calibri"/>
          <w:color w:val="5D5852"/>
          <w:sz w:val="20"/>
          <w:szCs w:val="20"/>
        </w:rPr>
        <w:t xml:space="preserve">Version 1.0 · 16 September 2026 · Prepared for Juan Acosta</w:t>
      </w:r>
    </w:p>
    <w:p>
      <w:r>
        <w:rPr>
          <w:rFonts w:ascii="Calibri" w:cs="Calibri" w:eastAsia="Calibri" w:hAnsi="Calibri"/>
          <w:color w:val="5D5852"/>
          <w:sz w:val="20"/>
          <w:szCs w:val="20"/>
        </w:rPr>
        <w:t xml:space="preserve">Internal document. Contains no passwords or keys. Keep it in the project folder and in Dropbox.</w:t>
      </w:r>
    </w:p>
    <w:p>
      <w:r>
        <w:br w:type="page"/>
      </w:r>
    </w:p>
    <w:p>
      <w:pPr>
        <w:pStyle w:val="Heading1"/>
      </w:pPr>
      <w:r>
        <w:rPr>
          <w:rFonts w:ascii="Calibri" w:cs="Calibri" w:eastAsia="Calibri" w:hAnsi="Calibri"/>
          <w:b/>
          <w:bCs/>
          <w:color w:val="163191"/>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63191"/>
          <w:sz w:val="34"/>
          <w:szCs w:val="34"/>
        </w:rPr>
        <w:t xml:space="preserve">1. How the site works, in one page</w:t>
      </w:r>
    </w:p>
    <w:p>
      <w:pPr>
        <w:spacing w:after="120"/>
      </w:pPr>
      <w:r>
        <w:rPr>
          <w:rFonts w:ascii="Calibri" w:cs="Calibri" w:eastAsia="Calibri" w:hAnsi="Calibri"/>
          <w:color w:val="191714"/>
          <w:sz w:val="22"/>
          <w:szCs w:val="22"/>
        </w:rPr>
        <w:t xml:space="preserve">The website is a set of plain text files that a tool called Astro turns into finished web pages. Those pages are copied to Netlify, which serves them to visitors. There is no database, no admin panel, and nothing running on a server that can crash. This is why the site is fast and why it is safe for a non-developer to maintain.</w:t>
      </w:r>
    </w:p>
    <w:p>
      <w:pPr>
        <w:spacing w:after="120"/>
      </w:pPr>
      <w:r>
        <w:rPr>
          <w:rFonts w:ascii="Calibri" w:cs="Calibri" w:eastAsia="Calibri" w:hAnsi="Calibri"/>
          <w:b/>
          <w:bCs/>
          <w:color w:val="191714"/>
          <w:sz w:val="22"/>
          <w:szCs w:val="22"/>
        </w:rPr>
        <w:t xml:space="preserve">The three places things live</w:t>
      </w:r>
    </w:p>
    <w:p>
      <w:pPr>
        <w:pStyle w:val="ListParagraph"/>
        <w:numPr>
          <w:ilvl w:val="0"/>
          <w:numId w:val="2"/>
        </w:numPr>
        <w:spacing w:after="60"/>
      </w:pPr>
      <w:r>
        <w:rPr>
          <w:rFonts w:ascii="Calibri" w:cs="Calibri" w:eastAsia="Calibri" w:hAnsi="Calibri"/>
          <w:b/>
          <w:bCs/>
          <w:color w:val="191714"/>
          <w:sz w:val="22"/>
          <w:szCs w:val="22"/>
        </w:rPr>
        <w:t xml:space="preserve">Your computer: </w:t>
      </w:r>
      <w:r>
        <w:rPr>
          <w:rFonts w:ascii="Calibri" w:cs="Calibri" w:eastAsia="Calibri" w:hAnsi="Calibri"/>
          <w:color w:val="191714"/>
          <w:sz w:val="22"/>
          <w:szCs w:val="22"/>
        </w:rPr>
        <w:t xml:space="preserve">the project folder </w:t>
      </w:r>
      <w:r>
        <w:rPr>
          <w:rFonts w:ascii="Consolas" w:cs="Consolas" w:eastAsia="Consolas" w:hAnsi="Consolas"/>
          <w:color w:val="163191"/>
          <w:sz w:val="20"/>
          <w:szCs w:val="20"/>
        </w:rPr>
        <w:t xml:space="preserve">C:\Users\juan\Projects\cristinaacosta-site</w:t>
      </w:r>
      <w:r>
        <w:rPr>
          <w:rFonts w:ascii="Calibri" w:cs="Calibri" w:eastAsia="Calibri" w:hAnsi="Calibri"/>
          <w:color w:val="191714"/>
          <w:sz w:val="22"/>
          <w:szCs w:val="22"/>
        </w:rPr>
        <w:t xml:space="preserve">. This is where you edit.</w:t>
      </w:r>
    </w:p>
    <w:p>
      <w:pPr>
        <w:pStyle w:val="ListParagraph"/>
        <w:numPr>
          <w:ilvl w:val="0"/>
          <w:numId w:val="2"/>
        </w:numPr>
        <w:spacing w:after="60"/>
      </w:pPr>
      <w:r>
        <w:rPr>
          <w:rFonts w:ascii="Calibri" w:cs="Calibri" w:eastAsia="Calibri" w:hAnsi="Calibri"/>
          <w:b/>
          <w:bCs/>
          <w:color w:val="191714"/>
          <w:sz w:val="22"/>
          <w:szCs w:val="22"/>
        </w:rPr>
        <w:t xml:space="preserve">GitHub: </w:t>
      </w:r>
      <w:r>
        <w:rPr>
          <w:rFonts w:ascii="Calibri" w:cs="Calibri" w:eastAsia="Calibri" w:hAnsi="Calibri"/>
          <w:color w:val="191714"/>
          <w:sz w:val="22"/>
          <w:szCs w:val="22"/>
        </w:rPr>
        <w:t xml:space="preserve">an online backup of every version of the project, at </w:t>
      </w:r>
      <w:r>
        <w:rPr>
          <w:rFonts w:ascii="Consolas" w:cs="Consolas" w:eastAsia="Consolas" w:hAnsi="Consolas"/>
          <w:color w:val="163191"/>
          <w:sz w:val="20"/>
          <w:szCs w:val="20"/>
        </w:rPr>
        <w:t xml:space="preserve">github.com/juan-fas/cristinaacosta-site</w:t>
      </w:r>
      <w:r>
        <w:rPr>
          <w:rFonts w:ascii="Calibri" w:cs="Calibri" w:eastAsia="Calibri" w:hAnsi="Calibri"/>
          <w:color w:val="191714"/>
          <w:sz w:val="22"/>
          <w:szCs w:val="22"/>
        </w:rPr>
        <w:t xml:space="preserve">. Every save you push goes here and can be restored.</w:t>
      </w:r>
    </w:p>
    <w:p>
      <w:pPr>
        <w:pStyle w:val="ListParagraph"/>
        <w:numPr>
          <w:ilvl w:val="0"/>
          <w:numId w:val="2"/>
        </w:numPr>
        <w:spacing w:after="60"/>
      </w:pPr>
      <w:r>
        <w:rPr>
          <w:rFonts w:ascii="Calibri" w:cs="Calibri" w:eastAsia="Calibri" w:hAnsi="Calibri"/>
          <w:b/>
          <w:bCs/>
          <w:color w:val="191714"/>
          <w:sz w:val="22"/>
          <w:szCs w:val="22"/>
        </w:rPr>
        <w:t xml:space="preserve">Netlify: </w:t>
      </w:r>
      <w:r>
        <w:rPr>
          <w:rFonts w:ascii="Calibri" w:cs="Calibri" w:eastAsia="Calibri" w:hAnsi="Calibri"/>
          <w:color w:val="191714"/>
          <w:sz w:val="22"/>
          <w:szCs w:val="22"/>
        </w:rPr>
        <w:t xml:space="preserve">the hosting company that serves the site, holds the domain, stores form submissions, and runs the small program that emails calculator results. Dashboard at </w:t>
      </w:r>
      <w:r>
        <w:rPr>
          <w:rFonts w:ascii="Consolas" w:cs="Consolas" w:eastAsia="Consolas" w:hAnsi="Consolas"/>
          <w:color w:val="163191"/>
          <w:sz w:val="20"/>
          <w:szCs w:val="20"/>
        </w:rPr>
        <w:t xml:space="preserve">app.netlify.com</w:t>
      </w:r>
      <w:r>
        <w:rPr>
          <w:rFonts w:ascii="Calibri" w:cs="Calibri" w:eastAsia="Calibri" w:hAnsi="Calibri"/>
          <w:color w:val="191714"/>
          <w:sz w:val="22"/>
          <w:szCs w:val="22"/>
        </w:rPr>
        <w:t xml:space="preserve">, site name </w:t>
      </w:r>
      <w:r>
        <w:rPr>
          <w:rFonts w:ascii="Consolas" w:cs="Consolas" w:eastAsia="Consolas" w:hAnsi="Consolas"/>
          <w:color w:val="163191"/>
          <w:sz w:val="20"/>
          <w:szCs w:val="20"/>
        </w:rPr>
        <w:t xml:space="preserve">cristinaacost</w:t>
      </w:r>
      <w:r>
        <w:rPr>
          <w:rFonts w:ascii="Calibri" w:cs="Calibri" w:eastAsia="Calibri" w:hAnsi="Calibri"/>
          <w:color w:val="191714"/>
          <w:sz w:val="22"/>
          <w:szCs w:val="22"/>
        </w:rPr>
        <w:t xml:space="preserve">.</w:t>
      </w:r>
    </w:p>
    <w:p>
      <w:pPr>
        <w:spacing w:after="120"/>
      </w:pPr>
      <w:r>
        <w:rPr>
          <w:rFonts w:ascii="Calibri" w:cs="Calibri" w:eastAsia="Calibri" w:hAnsi="Calibri"/>
          <w:b/>
          <w:bCs/>
          <w:color w:val="191714"/>
          <w:sz w:val="22"/>
          <w:szCs w:val="22"/>
        </w:rPr>
        <w:t xml:space="preserve">The golden rule</w:t>
      </w:r>
    </w:p>
    <w:p>
      <w:pPr>
        <w:pBdr>
          <w:left w:val="single" w:color="163191" w:sz="18" w:space="8"/>
        </w:pBdr>
        <w:spacing w:after="160" w:before="80"/>
        <w:ind w:left="240"/>
      </w:pPr>
      <w:r>
        <w:rPr>
          <w:rFonts w:ascii="Calibri" w:cs="Calibri" w:eastAsia="Calibri" w:hAnsi="Calibri"/>
          <w:i/>
          <w:iCs/>
          <w:color w:val="5D5852"/>
          <w:sz w:val="21"/>
          <w:szCs w:val="21"/>
        </w:rPr>
        <w:t xml:space="preserve">Nothing reaches the public until you run the publish command with the word --prod. Everything else, editing, previewing, saving, deploying a draft, is invisible to visitors and fully reversible.</w:t>
      </w:r>
    </w:p>
    <w:p>
      <w:pPr>
        <w:spacing w:after="120"/>
      </w:pPr>
      <w:r>
        <w:rPr>
          <w:rFonts w:ascii="Calibri" w:cs="Calibri" w:eastAsia="Calibri" w:hAnsi="Calibri"/>
          <w:b/>
          <w:bCs/>
          <w:color w:val="191714"/>
          <w:sz w:val="22"/>
          <w:szCs w:val="22"/>
        </w:rPr>
        <w:t xml:space="preserve">Accounts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Service</w:t>
            </w:r>
          </w:p>
        </w:tc>
        <w:tc>
          <w:tcPr>
            <w:tcW w:type="dxa" w:w="34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Used for</w:t>
            </w:r>
          </w:p>
        </w:tc>
        <w:tc>
          <w:tcPr>
            <w:tcW w:type="dxa" w:w="33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Sign in with</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91714"/>
                <w:sz w:val="21"/>
                <w:szCs w:val="21"/>
              </w:rPr>
              <w:t xml:space="preserve">GitHub</w:t>
            </w:r>
          </w:p>
        </w:tc>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Version history of the code</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Your GitHub account (juan-fas)</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91714"/>
                <w:sz w:val="21"/>
                <w:szCs w:val="21"/>
              </w:rPr>
              <w:t xml:space="preserve">Netlify</w:t>
            </w:r>
          </w:p>
        </w:tc>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Hosting, domain, forms, email function, DNS</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juan@enrichmortgage.ca (Google login)</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91714"/>
                <w:sz w:val="21"/>
                <w:szCs w:val="21"/>
              </w:rPr>
              <w:t xml:space="preserve">Resend</w:t>
            </w:r>
          </w:p>
        </w:tc>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Sending calculator result emails</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juan@enrichmortgage.ca</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91714"/>
                <w:sz w:val="21"/>
                <w:szCs w:val="21"/>
              </w:rPr>
              <w:t xml:space="preserve">Google</w:t>
            </w:r>
          </w:p>
        </w:tc>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Booking calendars, Business Profile, Analytics, Search Console</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Each associate’s Google account</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91714"/>
                <w:sz w:val="21"/>
                <w:szCs w:val="21"/>
              </w:rPr>
              <w:t xml:space="preserve">Mortgage BOSS</w:t>
            </w:r>
          </w:p>
        </w:tc>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Online applications</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Each associate’s Mortgage Alliance login</w:t>
            </w:r>
          </w:p>
        </w:tc>
      </w:tr>
    </w:tbl>
    <w:p>
      <w:pPr>
        <w:spacing w:after="120"/>
      </w:pPr>
      <w:r>
        <w:rPr>
          <w:rFonts w:ascii="Calibri" w:cs="Calibri" w:eastAsia="Calibri" w:hAnsi="Calibri"/>
          <w:color w:val="191714"/>
          <w:sz w:val="22"/>
          <w:szCs w:val="22"/>
        </w:rPr>
        <w:t xml:space="preserve"/>
      </w:r>
    </w:p>
    <w:p>
      <w:pPr>
        <w:spacing w:after="120"/>
      </w:pPr>
      <w:r>
        <w:rPr>
          <w:rFonts w:ascii="Calibri" w:cs="Calibri" w:eastAsia="Calibri" w:hAnsi="Calibri"/>
          <w:color w:val="191714"/>
          <w:sz w:val="22"/>
          <w:szCs w:val="22"/>
        </w:rPr>
        <w:t xml:space="preserve">Never store passwords or API keys in the project folder, in this handbook, or in chat. Keys live only inside Netlify’s environment variables.</w:t>
      </w:r>
    </w:p>
    <w:p>
      <w:pPr>
        <w:pStyle w:val="Heading1"/>
        <w:spacing w:after="160" w:before="360"/>
      </w:pPr>
      <w:r>
        <w:rPr>
          <w:rFonts w:ascii="Calibri" w:cs="Calibri" w:eastAsia="Calibri" w:hAnsi="Calibri"/>
          <w:b/>
          <w:bCs/>
          <w:color w:val="163191"/>
          <w:sz w:val="34"/>
          <w:szCs w:val="34"/>
        </w:rPr>
        <w:t xml:space="preserve">2. Updates: what to change and where</w:t>
      </w:r>
    </w:p>
    <w:p>
      <w:pPr>
        <w:spacing w:after="120"/>
      </w:pPr>
      <w:r>
        <w:rPr>
          <w:rFonts w:ascii="Calibri" w:cs="Calibri" w:eastAsia="Calibri" w:hAnsi="Calibri"/>
          <w:color w:val="191714"/>
          <w:sz w:val="22"/>
          <w:szCs w:val="22"/>
        </w:rPr>
        <w:t xml:space="preserve">All the words and facts on the site live in a handful of text files. Open them with Visual Studio Code (free, code.visualstudio.com) or with Notepad. Change only the text between the quotation marks. Keep the quotation marks, commas and brackets exactly as they are.</w:t>
      </w:r>
    </w:p>
    <w:p>
      <w:pPr>
        <w:pStyle w:val="Heading2"/>
        <w:spacing w:after="120" w:before="280"/>
      </w:pPr>
      <w:r>
        <w:rPr>
          <w:rFonts w:ascii="Calibri" w:cs="Calibri" w:eastAsia="Calibri" w:hAnsi="Calibri"/>
          <w:b/>
          <w:bCs/>
          <w:color w:val="191714"/>
          <w:sz w:val="26"/>
          <w:szCs w:val="26"/>
        </w:rPr>
        <w:t xml:space="preserve">2.1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You want to change</w:t>
            </w:r>
          </w:p>
        </w:tc>
        <w:tc>
          <w:tcPr>
            <w:tcW w:type="dxa" w:w="36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Open this file</w:t>
            </w:r>
          </w:p>
        </w:tc>
        <w:tc>
          <w:tcPr>
            <w:tcW w:type="dxa" w:w="25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Notes</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Names, licence numbers, phone numbers, emails, booking links, BOSS links, hours, address, lender statement, social links</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src/data/site.ts</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One change here updates every page, the footer and the structured data</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The seven situation pages: headline, intro, bullets, worked example, documents, FAQs</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src/data/situations.ts</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Each page has a verify list at the bottom for QA</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The three bios, "who I help most", Juan’s story</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src/data/people.ts</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Each person approves their own text</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Home page: the six reasons clients choose you</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src/components/home/WhyUs.astro</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Six items; keep it six</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Home page: the seven steps per situation</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src/data/site.ts (pathCopy)</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Seven lines per situation</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Guides in Learn</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src/content/learn/  one file per guide</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See 2.3 to add a guide</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Calculator rules: insurance premiums, stress test, land title fees, minimum down payment</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src/data/site.ts (constants, at the bottom)</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Update the "verified" date every time you check them</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The A to Z directory of other services</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src/pages/mortgages/index.astro</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The list near the top of the file</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Spanish page text</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src/pages/es.astro</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Disclosures and privacy wording</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src/pages/disclosures.astro, src/pages/privacy.astro</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Broker approval before changing</w:t>
            </w:r>
          </w:p>
        </w:tc>
      </w:tr>
      <w:tr>
        <w:trPr>
          <w:tblHeader w:val="false"/>
        </w:trPr>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Team photos</w:t>
            </w:r>
          </w:p>
        </w:tc>
        <w:tc>
          <w:tcPr>
            <w:tcW w:type="dxa" w:w="3600"/>
            <w:tcMar>
              <w:top w:type="dxa" w:w="80"/>
              <w:left w:type="dxa" w:w="120"/>
              <w:bottom w:type="dxa" w:w="80"/>
              <w:right w:type="dxa" w:w="120"/>
            </w:tcMar>
          </w:tcPr>
          <w:p>
            <w:r>
              <w:rPr>
                <w:rFonts w:ascii="Consolas" w:cs="Consolas" w:eastAsia="Consolas" w:hAnsi="Consolas"/>
                <w:b w:val="false"/>
                <w:bCs w:val="false"/>
                <w:color w:val="191714"/>
                <w:sz w:val="19"/>
                <w:szCs w:val="19"/>
              </w:rPr>
              <w:t xml:space="preserve">src/assets/photos/</w:t>
            </w:r>
          </w:p>
        </w:tc>
        <w:tc>
          <w:tcPr>
            <w:tcW w:type="dxa" w:w="2560"/>
            <w:tcMar>
              <w:top w:type="dxa" w:w="80"/>
              <w:left w:type="dxa" w:w="120"/>
              <w:bottom w:type="dxa" w:w="80"/>
              <w:right w:type="dxa" w:w="120"/>
            </w:tcMar>
          </w:tcPr>
          <w:p>
            <w:r>
              <w:rPr>
                <w:rFonts w:ascii="Calibri" w:cs="Calibri" w:eastAsia="Calibri" w:hAnsi="Calibri"/>
                <w:b w:val="false"/>
                <w:bCs w:val="false"/>
                <w:color w:val="191714"/>
                <w:sz w:val="21"/>
                <w:szCs w:val="21"/>
              </w:rPr>
              <w:t xml:space="preserve">See 2.4</w:t>
            </w:r>
          </w:p>
        </w:tc>
      </w:tr>
    </w:tbl>
    <w:p>
      <w:pPr>
        <w:spacing w:after="120"/>
      </w:pPr>
      <w:r>
        <w:rPr>
          <w:rFonts w:ascii="Calibri" w:cs="Calibri" w:eastAsia="Calibri" w:hAnsi="Calibri"/>
          <w:color w:val="191714"/>
          <w:sz w:val="22"/>
          <w:szCs w:val="22"/>
        </w:rPr>
        <w:t xml:space="preserve"/>
      </w:r>
    </w:p>
    <w:p>
      <w:pPr>
        <w:pStyle w:val="Heading2"/>
        <w:spacing w:after="120" w:before="280"/>
      </w:pPr>
      <w:r>
        <w:rPr>
          <w:rFonts w:ascii="Calibri" w:cs="Calibri" w:eastAsia="Calibri" w:hAnsi="Calibri"/>
          <w:b/>
          <w:bCs/>
          <w:color w:val="191714"/>
          <w:sz w:val="26"/>
          <w:szCs w:val="26"/>
        </w:rPr>
        <w:t xml:space="preserve">2.2 Editing a fact, step by step</w:t>
      </w:r>
    </w:p>
    <w:p>
      <w:pPr>
        <w:pStyle w:val="ListParagraph"/>
        <w:numPr>
          <w:ilvl w:val="0"/>
          <w:numId w:val="3"/>
        </w:numPr>
        <w:spacing w:after="80"/>
      </w:pPr>
      <w:r>
        <w:rPr>
          <w:rFonts w:ascii="Calibri" w:cs="Calibri" w:eastAsia="Calibri" w:hAnsi="Calibri"/>
          <w:color w:val="191714"/>
          <w:sz w:val="22"/>
          <w:szCs w:val="22"/>
        </w:rPr>
        <w:t xml:space="preserve">Open </w:t>
      </w:r>
      <w:r>
        <w:rPr>
          <w:rFonts w:ascii="Consolas" w:cs="Consolas" w:eastAsia="Consolas" w:hAnsi="Consolas"/>
          <w:color w:val="163191"/>
          <w:sz w:val="20"/>
          <w:szCs w:val="20"/>
        </w:rPr>
        <w:t xml:space="preserve">src/data/site.ts</w:t>
      </w:r>
      <w:r>
        <w:rPr>
          <w:rFonts w:ascii="Calibri" w:cs="Calibri" w:eastAsia="Calibri" w:hAnsi="Calibri"/>
          <w:color w:val="191714"/>
          <w:sz w:val="22"/>
          <w:szCs w:val="22"/>
        </w:rPr>
        <w:t xml:space="preserve"> in VS Code.</w:t>
      </w:r>
    </w:p>
    <w:p>
      <w:pPr>
        <w:pStyle w:val="ListParagraph"/>
        <w:numPr>
          <w:ilvl w:val="0"/>
          <w:numId w:val="3"/>
        </w:numPr>
        <w:spacing w:after="80"/>
      </w:pPr>
      <w:r>
        <w:rPr>
          <w:rFonts w:ascii="Calibri" w:cs="Calibri" w:eastAsia="Calibri" w:hAnsi="Calibri"/>
          <w:color w:val="191714"/>
          <w:sz w:val="22"/>
          <w:szCs w:val="22"/>
        </w:rPr>
        <w:t xml:space="preserve">Find the line. Use Ctrl+F and search for the current value, for example the old phone number.</w:t>
      </w:r>
    </w:p>
    <w:p>
      <w:pPr>
        <w:pStyle w:val="ListParagraph"/>
        <w:numPr>
          <w:ilvl w:val="0"/>
          <w:numId w:val="3"/>
        </w:numPr>
        <w:spacing w:after="80"/>
      </w:pPr>
      <w:r>
        <w:rPr>
          <w:rFonts w:ascii="Calibri" w:cs="Calibri" w:eastAsia="Calibri" w:hAnsi="Calibri"/>
          <w:color w:val="191714"/>
          <w:sz w:val="22"/>
          <w:szCs w:val="22"/>
        </w:rPr>
        <w:t xml:space="preserve">Change only the text inside the quotation marks. Example: phone: '825 733 3244' becomes phone: '825 733 9999'. If the phone number changes, also change phoneE164, which is the same number in the format +18257339999 used by the Call and WhatsApp buttons.</w:t>
      </w:r>
    </w:p>
    <w:p>
      <w:pPr>
        <w:pStyle w:val="ListParagraph"/>
        <w:numPr>
          <w:ilvl w:val="0"/>
          <w:numId w:val="3"/>
        </w:numPr>
        <w:spacing w:after="80"/>
      </w:pPr>
      <w:r>
        <w:rPr>
          <w:rFonts w:ascii="Calibri" w:cs="Calibri" w:eastAsia="Calibri" w:hAnsi="Calibri"/>
          <w:color w:val="191714"/>
          <w:sz w:val="22"/>
          <w:szCs w:val="22"/>
        </w:rPr>
        <w:t xml:space="preserve">Save the file (Ctrl+S). If the local preview is running (section 3), the page refreshes by itself. Check it.</w:t>
      </w:r>
    </w:p>
    <w:p>
      <w:pPr>
        <w:pStyle w:val="ListParagraph"/>
        <w:numPr>
          <w:ilvl w:val="0"/>
          <w:numId w:val="3"/>
        </w:numPr>
        <w:spacing w:after="80"/>
      </w:pPr>
      <w:r>
        <w:rPr>
          <w:rFonts w:ascii="Calibri" w:cs="Calibri" w:eastAsia="Calibri" w:hAnsi="Calibri"/>
          <w:color w:val="191714"/>
          <w:sz w:val="22"/>
          <w:szCs w:val="22"/>
        </w:rPr>
        <w:t xml:space="preserve">Save a version and publish (sections 3.4 and 4).</w:t>
      </w:r>
    </w:p>
    <w:p>
      <w:pPr>
        <w:pStyle w:val="Heading2"/>
        <w:spacing w:after="120" w:before="280"/>
      </w:pPr>
      <w:r>
        <w:rPr>
          <w:rFonts w:ascii="Calibri" w:cs="Calibri" w:eastAsia="Calibri" w:hAnsi="Calibri"/>
          <w:b/>
          <w:bCs/>
          <w:color w:val="191714"/>
          <w:sz w:val="26"/>
          <w:szCs w:val="26"/>
        </w:rPr>
        <w:t xml:space="preserve">2.3 Adding a guide to Learn</w:t>
      </w:r>
    </w:p>
    <w:p>
      <w:pPr>
        <w:pStyle w:val="ListParagraph"/>
        <w:numPr>
          <w:ilvl w:val="0"/>
          <w:numId w:val="3"/>
        </w:numPr>
        <w:spacing w:after="80"/>
      </w:pPr>
      <w:r>
        <w:rPr>
          <w:rFonts w:ascii="Calibri" w:cs="Calibri" w:eastAsia="Calibri" w:hAnsi="Calibri"/>
          <w:color w:val="191714"/>
          <w:sz w:val="22"/>
          <w:szCs w:val="22"/>
        </w:rPr>
        <w:t xml:space="preserve">In </w:t>
      </w:r>
      <w:r>
        <w:rPr>
          <w:rFonts w:ascii="Consolas" w:cs="Consolas" w:eastAsia="Consolas" w:hAnsi="Consolas"/>
          <w:color w:val="163191"/>
          <w:sz w:val="20"/>
          <w:szCs w:val="20"/>
        </w:rPr>
        <w:t xml:space="preserve">src/content/learn/</w:t>
      </w:r>
      <w:r>
        <w:rPr>
          <w:rFonts w:ascii="Calibri" w:cs="Calibri" w:eastAsia="Calibri" w:hAnsi="Calibri"/>
          <w:color w:val="191714"/>
          <w:sz w:val="22"/>
          <w:szCs w:val="22"/>
        </w:rPr>
        <w:t xml:space="preserve"> copy an existing file, for example </w:t>
      </w:r>
      <w:r>
        <w:rPr>
          <w:rFonts w:ascii="Consolas" w:cs="Consolas" w:eastAsia="Consolas" w:hAnsi="Consolas"/>
          <w:color w:val="163191"/>
          <w:sz w:val="20"/>
          <w:szCs w:val="20"/>
        </w:rPr>
        <w:t xml:space="preserve">renewal-letter.md</w:t>
      </w:r>
      <w:r>
        <w:rPr>
          <w:rFonts w:ascii="Calibri" w:cs="Calibri" w:eastAsia="Calibri" w:hAnsi="Calibri"/>
          <w:color w:val="191714"/>
          <w:sz w:val="22"/>
          <w:szCs w:val="22"/>
        </w:rPr>
        <w:t xml:space="preserve">, and rename the copy. The file name becomes the web address: </w:t>
      </w:r>
      <w:r>
        <w:rPr>
          <w:rFonts w:ascii="Consolas" w:cs="Consolas" w:eastAsia="Consolas" w:hAnsi="Consolas"/>
          <w:color w:val="163191"/>
          <w:sz w:val="20"/>
          <w:szCs w:val="20"/>
        </w:rPr>
        <w:t xml:space="preserve">my-new-guide.md</w:t>
      </w:r>
      <w:r>
        <w:rPr>
          <w:rFonts w:ascii="Calibri" w:cs="Calibri" w:eastAsia="Calibri" w:hAnsi="Calibri"/>
          <w:color w:val="191714"/>
          <w:sz w:val="22"/>
          <w:szCs w:val="22"/>
        </w:rPr>
        <w:t xml:space="preserve"> becomes </w:t>
      </w:r>
      <w:r>
        <w:rPr>
          <w:rFonts w:ascii="Consolas" w:cs="Consolas" w:eastAsia="Consolas" w:hAnsi="Consolas"/>
          <w:color w:val="163191"/>
          <w:sz w:val="20"/>
          <w:szCs w:val="20"/>
        </w:rPr>
        <w:t xml:space="preserve">cristinaacosta.ca/learn/my-new-guide</w:t>
      </w:r>
      <w:r>
        <w:rPr>
          <w:rFonts w:ascii="Calibri" w:cs="Calibri" w:eastAsia="Calibri" w:hAnsi="Calibri"/>
          <w:color w:val="191714"/>
          <w:sz w:val="22"/>
          <w:szCs w:val="22"/>
        </w:rPr>
        <w:t xml:space="preserve">. Use lowercase letters and hyphens only.</w:t>
      </w:r>
    </w:p>
    <w:p>
      <w:pPr>
        <w:pStyle w:val="ListParagraph"/>
        <w:numPr>
          <w:ilvl w:val="0"/>
          <w:numId w:val="3"/>
        </w:numPr>
        <w:spacing w:after="80"/>
      </w:pPr>
      <w:r>
        <w:rPr>
          <w:rFonts w:ascii="Calibri" w:cs="Calibri" w:eastAsia="Calibri" w:hAnsi="Calibri"/>
          <w:color w:val="191714"/>
          <w:sz w:val="22"/>
          <w:szCs w:val="22"/>
        </w:rPr>
        <w:t xml:space="preserve">At the top of the file, between the two lines of three dashes, fill in: title, description, stage (one of: Before you buy, During your purchase, Owning and renewing, Special situations), author (cristina-acosta, juan-acosta or sheryl-beaver), published and verified dates, and optionally the related tool and situation links.</w:t>
      </w:r>
    </w:p>
    <w:p>
      <w:pPr>
        <w:pStyle w:val="ListParagraph"/>
        <w:numPr>
          <w:ilvl w:val="0"/>
          <w:numId w:val="3"/>
        </w:numPr>
        <w:spacing w:after="80"/>
      </w:pPr>
      <w:r>
        <w:rPr>
          <w:rFonts w:ascii="Calibri" w:cs="Calibri" w:eastAsia="Calibri" w:hAnsi="Calibri"/>
          <w:color w:val="191714"/>
          <w:sz w:val="22"/>
          <w:szCs w:val="22"/>
        </w:rPr>
        <w:t xml:space="preserve">Below the dashes, write the guide. A line starting with ## becomes a section heading. A blank line separates paragraphs. A line starting with a hyphen and a space becomes a bullet.</w:t>
      </w:r>
    </w:p>
    <w:p>
      <w:pPr>
        <w:pStyle w:val="ListParagraph"/>
        <w:numPr>
          <w:ilvl w:val="0"/>
          <w:numId w:val="3"/>
        </w:numPr>
        <w:spacing w:after="80"/>
      </w:pPr>
      <w:r>
        <w:rPr>
          <w:rFonts w:ascii="Calibri" w:cs="Calibri" w:eastAsia="Calibri" w:hAnsi="Calibri"/>
          <w:color w:val="191714"/>
          <w:sz w:val="22"/>
          <w:szCs w:val="22"/>
        </w:rPr>
        <w:t xml:space="preserve">Every rule or number you quote needs a source in the sources list at the top and a date. No rate predictions, no guarantees, no client names.</w:t>
      </w:r>
    </w:p>
    <w:p>
      <w:pPr>
        <w:pStyle w:val="ListParagraph"/>
        <w:numPr>
          <w:ilvl w:val="0"/>
          <w:numId w:val="3"/>
        </w:numPr>
        <w:spacing w:after="80"/>
      </w:pPr>
      <w:r>
        <w:rPr>
          <w:rFonts w:ascii="Calibri" w:cs="Calibri" w:eastAsia="Calibri" w:hAnsi="Calibri"/>
          <w:color w:val="191714"/>
          <w:sz w:val="22"/>
          <w:szCs w:val="22"/>
        </w:rPr>
        <w:t xml:space="preserve">Save, preview, publish. The guide appears automatically on the Learn page under its stage, in the sitemap, and with the author’s name and licence.</w:t>
      </w:r>
    </w:p>
    <w:p>
      <w:pPr>
        <w:pStyle w:val="Heading2"/>
        <w:spacing w:after="120" w:before="280"/>
      </w:pPr>
      <w:r>
        <w:rPr>
          <w:rFonts w:ascii="Calibri" w:cs="Calibri" w:eastAsia="Calibri" w:hAnsi="Calibri"/>
          <w:b/>
          <w:bCs/>
          <w:color w:val="191714"/>
          <w:sz w:val="26"/>
          <w:szCs w:val="26"/>
        </w:rPr>
        <w:t xml:space="preserve">2.4 Changing a photo</w:t>
      </w:r>
    </w:p>
    <w:p>
      <w:pPr>
        <w:spacing w:after="120"/>
      </w:pPr>
      <w:r>
        <w:rPr>
          <w:rFonts w:ascii="Calibri" w:cs="Calibri" w:eastAsia="Calibri" w:hAnsi="Calibri"/>
          <w:color w:val="191714"/>
          <w:sz w:val="22"/>
          <w:szCs w:val="22"/>
        </w:rPr>
        <w:t xml:space="preserve">The site uses these files in </w:t>
      </w:r>
      <w:r>
        <w:rPr>
          <w:rFonts w:ascii="Consolas" w:cs="Consolas" w:eastAsia="Consolas" w:hAnsi="Consolas"/>
          <w:color w:val="163191"/>
          <w:sz w:val="20"/>
          <w:szCs w:val="20"/>
        </w:rPr>
        <w:t xml:space="preserve">src/assets/photos/</w:t>
      </w:r>
      <w:r>
        <w:rPr>
          <w:rFonts w:ascii="Calibri" w:cs="Calibri" w:eastAsia="Calibri" w:hAnsi="Calibri"/>
          <w:color w:val="191714"/>
          <w:sz w:val="22"/>
          <w:szCs w:val="22"/>
        </w:rPr>
        <w:t xml:space="preserve">: cristina.jpg, juan.jpg, sheryl.jpg (colour portraits for cards), the same names with -bw for the black-and-white version, the -2 versions for profile pages, team-grey.jpg for the home hero and team.jpg for the About page. To replace one, drop a new JPEG with exactly the same file name. Keep portraits in 2:3 proportion (taller than wide). Any size works; the build resizes it. If the original is over 20 MB, run </w:t>
      </w:r>
      <w:r>
        <w:rPr>
          <w:rFonts w:ascii="Consolas" w:cs="Consolas" w:eastAsia="Consolas" w:hAnsi="Consolas"/>
          <w:color w:val="163191"/>
          <w:sz w:val="20"/>
          <w:szCs w:val="20"/>
        </w:rPr>
        <w:t xml:space="preserve">node scripts-photos.mjs</w:t>
      </w:r>
      <w:r>
        <w:rPr>
          <w:rFonts w:ascii="Calibri" w:cs="Calibri" w:eastAsia="Calibri" w:hAnsi="Calibri"/>
          <w:color w:val="191714"/>
          <w:sz w:val="22"/>
          <w:szCs w:val="22"/>
        </w:rPr>
        <w:t xml:space="preserve"> in the project folder once to shrink it.</w:t>
      </w:r>
    </w:p>
    <w:p>
      <w:pPr>
        <w:pStyle w:val="Heading2"/>
        <w:spacing w:after="120" w:before="280"/>
      </w:pPr>
      <w:r>
        <w:rPr>
          <w:rFonts w:ascii="Calibri" w:cs="Calibri" w:eastAsia="Calibri" w:hAnsi="Calibri"/>
          <w:b/>
          <w:bCs/>
          <w:color w:val="191714"/>
          <w:sz w:val="26"/>
          <w:szCs w:val="26"/>
        </w:rPr>
        <w:t xml:space="preserve">2.5 Turning the Reviews page on</w:t>
      </w:r>
    </w:p>
    <w:p>
      <w:pPr>
        <w:spacing w:after="120"/>
      </w:pPr>
      <w:r>
        <w:rPr>
          <w:rFonts w:ascii="Calibri" w:cs="Calibri" w:eastAsia="Calibri" w:hAnsi="Calibri"/>
          <w:color w:val="191714"/>
          <w:sz w:val="22"/>
          <w:szCs w:val="22"/>
        </w:rPr>
        <w:t xml:space="preserve">Open </w:t>
      </w:r>
      <w:r>
        <w:rPr>
          <w:rFonts w:ascii="Consolas" w:cs="Consolas" w:eastAsia="Consolas" w:hAnsi="Consolas"/>
          <w:color w:val="163191"/>
          <w:sz w:val="20"/>
          <w:szCs w:val="20"/>
        </w:rPr>
        <w:t xml:space="preserve">src/pages/reviews.astro</w:t>
      </w:r>
      <w:r>
        <w:rPr>
          <w:rFonts w:ascii="Calibri" w:cs="Calibri" w:eastAsia="Calibri" w:hAnsi="Calibri"/>
          <w:color w:val="191714"/>
          <w:sz w:val="22"/>
          <w:szCs w:val="22"/>
        </w:rPr>
        <w:t xml:space="preserve">. Change </w:t>
      </w:r>
      <w:r>
        <w:rPr>
          <w:rFonts w:ascii="Consolas" w:cs="Consolas" w:eastAsia="Consolas" w:hAnsi="Consolas"/>
          <w:color w:val="163191"/>
          <w:sz w:val="20"/>
          <w:szCs w:val="20"/>
        </w:rPr>
        <w:t xml:space="preserve">const live = false</w:t>
      </w:r>
      <w:r>
        <w:rPr>
          <w:rFonts w:ascii="Calibri" w:cs="Calibri" w:eastAsia="Calibri" w:hAnsi="Calibri"/>
          <w:color w:val="191714"/>
          <w:sz w:val="22"/>
          <w:szCs w:val="22"/>
        </w:rPr>
        <w:t xml:space="preserve"> to </w:t>
      </w:r>
      <w:r>
        <w:rPr>
          <w:rFonts w:ascii="Consolas" w:cs="Consolas" w:eastAsia="Consolas" w:hAnsi="Consolas"/>
          <w:color w:val="163191"/>
          <w:sz w:val="20"/>
          <w:szCs w:val="20"/>
        </w:rPr>
        <w:t xml:space="preserve">true</w:t>
      </w:r>
      <w:r>
        <w:rPr>
          <w:rFonts w:ascii="Calibri" w:cs="Calibri" w:eastAsia="Calibri" w:hAnsi="Calibri"/>
          <w:color w:val="191714"/>
          <w:sz w:val="22"/>
          <w:szCs w:val="22"/>
        </w:rPr>
        <w:t xml:space="preserve"> and add each review to the list in the same file: text, name or initials, city, year, associate. Only publish reviews where the client gave written permission, and never one that implies a guaranteed rate or approval. Then, in </w:t>
      </w:r>
      <w:r>
        <w:rPr>
          <w:rFonts w:ascii="Consolas" w:cs="Consolas" w:eastAsia="Consolas" w:hAnsi="Consolas"/>
          <w:color w:val="163191"/>
          <w:sz w:val="20"/>
          <w:szCs w:val="20"/>
        </w:rPr>
        <w:t xml:space="preserve">astro.config.mjs</w:t>
      </w:r>
      <w:r>
        <w:rPr>
          <w:rFonts w:ascii="Calibri" w:cs="Calibri" w:eastAsia="Calibri" w:hAnsi="Calibri"/>
          <w:color w:val="191714"/>
          <w:sz w:val="22"/>
          <w:szCs w:val="22"/>
        </w:rPr>
        <w:t xml:space="preserve">, remove </w:t>
      </w:r>
      <w:r>
        <w:rPr>
          <w:rFonts w:ascii="Consolas" w:cs="Consolas" w:eastAsia="Consolas" w:hAnsi="Consolas"/>
          <w:color w:val="163191"/>
          <w:sz w:val="20"/>
          <w:szCs w:val="20"/>
        </w:rPr>
        <w:t xml:space="preserve">!page.includes('/reviews')</w:t>
      </w:r>
      <w:r>
        <w:rPr>
          <w:rFonts w:ascii="Calibri" w:cs="Calibri" w:eastAsia="Calibri" w:hAnsi="Calibri"/>
          <w:color w:val="191714"/>
          <w:sz w:val="22"/>
          <w:szCs w:val="22"/>
        </w:rPr>
        <w:t xml:space="preserve"> from the sitemap filter, and in </w:t>
      </w:r>
      <w:r>
        <w:rPr>
          <w:rFonts w:ascii="Consolas" w:cs="Consolas" w:eastAsia="Consolas" w:hAnsi="Consolas"/>
          <w:color w:val="163191"/>
          <w:sz w:val="20"/>
          <w:szCs w:val="20"/>
        </w:rPr>
        <w:t xml:space="preserve">public/robots.txt</w:t>
      </w:r>
      <w:r>
        <w:rPr>
          <w:rFonts w:ascii="Calibri" w:cs="Calibri" w:eastAsia="Calibri" w:hAnsi="Calibri"/>
          <w:color w:val="191714"/>
          <w:sz w:val="22"/>
          <w:szCs w:val="22"/>
        </w:rPr>
        <w:t xml:space="preserve"> remove the line </w:t>
      </w:r>
      <w:r>
        <w:rPr>
          <w:rFonts w:ascii="Consolas" w:cs="Consolas" w:eastAsia="Consolas" w:hAnsi="Consolas"/>
          <w:color w:val="163191"/>
          <w:sz w:val="20"/>
          <w:szCs w:val="20"/>
        </w:rPr>
        <w:t xml:space="preserve">Disallow: /reviews</w:t>
      </w:r>
      <w:r>
        <w:rPr>
          <w:rFonts w:ascii="Calibri" w:cs="Calibri" w:eastAsia="Calibri" w:hAnsi="Calibri"/>
          <w:color w:val="191714"/>
          <w:sz w:val="22"/>
          <w:szCs w:val="22"/>
        </w:rPr>
        <w:t xml:space="preserve">.</w:t>
      </w:r>
    </w:p>
    <w:p>
      <w:pPr>
        <w:pStyle w:val="Heading2"/>
        <w:spacing w:after="120" w:before="280"/>
      </w:pPr>
      <w:r>
        <w:rPr>
          <w:rFonts w:ascii="Calibri" w:cs="Calibri" w:eastAsia="Calibri" w:hAnsi="Calibri"/>
          <w:b/>
          <w:bCs/>
          <w:color w:val="191714"/>
          <w:sz w:val="26"/>
          <w:szCs w:val="26"/>
        </w:rPr>
        <w:t xml:space="preserve">2.6 Things that must never be changed casually</w:t>
      </w:r>
    </w:p>
    <w:p>
      <w:pPr>
        <w:pStyle w:val="ListParagraph"/>
        <w:numPr>
          <w:ilvl w:val="0"/>
          <w:numId w:val="2"/>
        </w:numPr>
        <w:spacing w:after="60"/>
      </w:pPr>
      <w:r>
        <w:rPr>
          <w:rFonts w:ascii="Calibri" w:cs="Calibri" w:eastAsia="Calibri" w:hAnsi="Calibri"/>
          <w:color w:val="191714"/>
          <w:sz w:val="22"/>
          <w:szCs w:val="22"/>
        </w:rPr>
        <w:t xml:space="preserve">The brokerage name, licence numbers and the affiliation statement. RECA requires the brokerage name exactly as licensed on every page. Changes go through the broker.</w:t>
      </w:r>
    </w:p>
    <w:p>
      <w:pPr>
        <w:pStyle w:val="ListParagraph"/>
        <w:numPr>
          <w:ilvl w:val="0"/>
          <w:numId w:val="2"/>
        </w:numPr>
        <w:spacing w:after="60"/>
      </w:pPr>
      <w:r>
        <w:rPr>
          <w:rFonts w:ascii="Calibri" w:cs="Calibri" w:eastAsia="Calibri" w:hAnsi="Calibri"/>
          <w:color w:val="191714"/>
          <w:sz w:val="22"/>
          <w:szCs w:val="22"/>
        </w:rPr>
        <w:t xml:space="preserve">The consent sentence on forms. It is the wording Canada’s anti-spam law requires and matches the brokerage’s own forms.</w:t>
      </w:r>
    </w:p>
    <w:p>
      <w:pPr>
        <w:pStyle w:val="ListParagraph"/>
        <w:numPr>
          <w:ilvl w:val="0"/>
          <w:numId w:val="2"/>
        </w:numPr>
        <w:spacing w:after="60"/>
      </w:pPr>
      <w:r>
        <w:rPr>
          <w:rFonts w:ascii="Calibri" w:cs="Calibri" w:eastAsia="Calibri" w:hAnsi="Calibri"/>
          <w:color w:val="191714"/>
          <w:sz w:val="22"/>
          <w:szCs w:val="22"/>
        </w:rPr>
        <w:t xml:space="preserve">The disclaimers under every calculator result.</w:t>
      </w:r>
    </w:p>
    <w:p>
      <w:pPr>
        <w:pStyle w:val="ListParagraph"/>
        <w:numPr>
          <w:ilvl w:val="0"/>
          <w:numId w:val="2"/>
        </w:numPr>
        <w:spacing w:after="60"/>
      </w:pPr>
      <w:r>
        <w:rPr>
          <w:rFonts w:ascii="Calibri" w:cs="Calibri" w:eastAsia="Calibri" w:hAnsi="Calibri"/>
          <w:color w:val="191714"/>
          <w:sz w:val="22"/>
          <w:szCs w:val="22"/>
        </w:rPr>
        <w:t xml:space="preserve">Anything in the folder named netlify or the file netlify.toml, unless you know why.</w:t>
      </w:r>
    </w:p>
    <w:p>
      <w:r>
        <w:br w:type="page"/>
      </w:r>
    </w:p>
    <w:p>
      <w:pPr>
        <w:pStyle w:val="Heading1"/>
        <w:spacing w:after="160" w:before="360"/>
      </w:pPr>
      <w:r>
        <w:rPr>
          <w:rFonts w:ascii="Calibri" w:cs="Calibri" w:eastAsia="Calibri" w:hAnsi="Calibri"/>
          <w:b/>
          <w:bCs/>
          <w:color w:val="163191"/>
          <w:sz w:val="34"/>
          <w:szCs w:val="34"/>
        </w:rPr>
        <w:t xml:space="preserve">3. Executing locally: running the site on your computer</w:t>
      </w:r>
    </w:p>
    <w:p>
      <w:pPr>
        <w:pStyle w:val="Heading2"/>
        <w:spacing w:after="120" w:before="280"/>
      </w:pPr>
      <w:r>
        <w:rPr>
          <w:rFonts w:ascii="Calibri" w:cs="Calibri" w:eastAsia="Calibri" w:hAnsi="Calibri"/>
          <w:b/>
          <w:bCs/>
          <w:color w:val="191714"/>
          <w:sz w:val="26"/>
          <w:szCs w:val="26"/>
        </w:rPr>
        <w:t xml:space="preserve">3.1 One-time setup</w:t>
      </w:r>
    </w:p>
    <w:p>
      <w:pPr>
        <w:spacing w:after="120"/>
      </w:pPr>
      <w:r>
        <w:rPr>
          <w:rFonts w:ascii="Calibri" w:cs="Calibri" w:eastAsia="Calibri" w:hAnsi="Calibri"/>
          <w:color w:val="191714"/>
          <w:sz w:val="22"/>
          <w:szCs w:val="22"/>
        </w:rPr>
        <w:t xml:space="preserve">This is already done on the computer used to build the site. On a new computer, install these three, in order, accepting the defaults:</w:t>
      </w:r>
    </w:p>
    <w:p>
      <w:pPr>
        <w:pStyle w:val="ListParagraph"/>
        <w:numPr>
          <w:ilvl w:val="0"/>
          <w:numId w:val="3"/>
        </w:numPr>
        <w:spacing w:after="80"/>
      </w:pPr>
      <w:r>
        <w:rPr>
          <w:rFonts w:ascii="Calibri" w:cs="Calibri" w:eastAsia="Calibri" w:hAnsi="Calibri"/>
          <w:b/>
          <w:bCs/>
          <w:color w:val="191714"/>
          <w:sz w:val="22"/>
          <w:szCs w:val="22"/>
        </w:rPr>
        <w:t xml:space="preserve">Node.js LTS </w:t>
      </w:r>
      <w:r>
        <w:rPr>
          <w:rFonts w:ascii="Calibri" w:cs="Calibri" w:eastAsia="Calibri" w:hAnsi="Calibri"/>
          <w:color w:val="191714"/>
          <w:sz w:val="22"/>
          <w:szCs w:val="22"/>
        </w:rPr>
        <w:t xml:space="preserve">from nodejs.org. This runs the build tool.</w:t>
      </w:r>
    </w:p>
    <w:p>
      <w:pPr>
        <w:pStyle w:val="ListParagraph"/>
        <w:numPr>
          <w:ilvl w:val="0"/>
          <w:numId w:val="3"/>
        </w:numPr>
        <w:spacing w:after="80"/>
      </w:pPr>
      <w:r>
        <w:rPr>
          <w:rFonts w:ascii="Calibri" w:cs="Calibri" w:eastAsia="Calibri" w:hAnsi="Calibri"/>
          <w:b/>
          <w:bCs/>
          <w:color w:val="191714"/>
          <w:sz w:val="22"/>
          <w:szCs w:val="22"/>
        </w:rPr>
        <w:t xml:space="preserve">Git </w:t>
      </w:r>
      <w:r>
        <w:rPr>
          <w:rFonts w:ascii="Calibri" w:cs="Calibri" w:eastAsia="Calibri" w:hAnsi="Calibri"/>
          <w:color w:val="191714"/>
          <w:sz w:val="22"/>
          <w:szCs w:val="22"/>
        </w:rPr>
        <w:t xml:space="preserve">from git-scm.com. This keeps the version history and talks to GitHub.</w:t>
      </w:r>
    </w:p>
    <w:p>
      <w:pPr>
        <w:pStyle w:val="ListParagraph"/>
        <w:numPr>
          <w:ilvl w:val="0"/>
          <w:numId w:val="3"/>
        </w:numPr>
        <w:spacing w:after="80"/>
      </w:pPr>
      <w:r>
        <w:rPr>
          <w:rFonts w:ascii="Calibri" w:cs="Calibri" w:eastAsia="Calibri" w:hAnsi="Calibri"/>
          <w:b/>
          <w:bCs/>
          <w:color w:val="191714"/>
          <w:sz w:val="22"/>
          <w:szCs w:val="22"/>
        </w:rPr>
        <w:t xml:space="preserve">Visual Studio Code </w:t>
      </w:r>
      <w:r>
        <w:rPr>
          <w:rFonts w:ascii="Calibri" w:cs="Calibri" w:eastAsia="Calibri" w:hAnsi="Calibri"/>
          <w:color w:val="191714"/>
          <w:sz w:val="22"/>
          <w:szCs w:val="22"/>
        </w:rPr>
        <w:t xml:space="preserve">from code.visualstudio.com. Optional, but the best way to edit the files.</w:t>
      </w:r>
    </w:p>
    <w:p>
      <w:pPr>
        <w:spacing w:after="120"/>
      </w:pPr>
      <w:r>
        <w:rPr>
          <w:rFonts w:ascii="Calibri" w:cs="Calibri" w:eastAsia="Calibri" w:hAnsi="Calibri"/>
          <w:color w:val="191714"/>
          <w:sz w:val="22"/>
          <w:szCs w:val="22"/>
        </w:rPr>
        <w:t xml:space="preserve">Then open a terminal (search Windows for "Git Bash" or use the terminal inside VS Code) and run:</w:t>
      </w:r>
    </w:p>
    <w:p>
      <w:pPr>
        <w:shd w:fill="F1EEE8" w:color="auto" w:val="clear"/>
        <w:spacing w:after="160" w:before="60"/>
        <w:ind w:left="200" w:right="200"/>
      </w:pPr>
      <w:r>
        <w:rPr>
          <w:rFonts w:ascii="Consolas" w:cs="Consolas" w:eastAsia="Consolas" w:hAnsi="Consolas"/>
          <w:color w:val="191714"/>
          <w:sz w:val="20"/>
          <w:szCs w:val="20"/>
        </w:rPr>
        <w:t xml:space="preserve">git clone https://github.com/juan-fas/cristinaacosta-site.git C:/Users/juan/Projects/cristinaacosta-site</w:t>
      </w:r>
    </w:p>
    <w:p>
      <w:pPr>
        <w:shd w:fill="F1EEE8" w:color="auto" w:val="clear"/>
        <w:spacing w:after="160" w:before="60"/>
        <w:ind w:left="200" w:right="200"/>
      </w:pPr>
      <w:r>
        <w:rPr>
          <w:rFonts w:ascii="Consolas" w:cs="Consolas" w:eastAsia="Consolas" w:hAnsi="Consolas"/>
          <w:color w:val="191714"/>
          <w:sz w:val="20"/>
          <w:szCs w:val="20"/>
        </w:rPr>
        <w:t xml:space="preserve">cd C:/Users/juan/Projects/cristinaacosta-site</w:t>
      </w:r>
    </w:p>
    <w:p>
      <w:pPr>
        <w:shd w:fill="F1EEE8" w:color="auto" w:val="clear"/>
        <w:spacing w:after="160" w:before="60"/>
        <w:ind w:left="200" w:right="200"/>
      </w:pPr>
      <w:r>
        <w:rPr>
          <w:rFonts w:ascii="Consolas" w:cs="Consolas" w:eastAsia="Consolas" w:hAnsi="Consolas"/>
          <w:color w:val="191714"/>
          <w:sz w:val="20"/>
          <w:szCs w:val="20"/>
        </w:rPr>
        <w:t xml:space="preserve">npm install</w:t>
      </w:r>
    </w:p>
    <w:p>
      <w:pPr>
        <w:shd w:fill="F1EEE8" w:color="auto" w:val="clear"/>
        <w:spacing w:after="160" w:before="60"/>
        <w:ind w:left="200" w:right="200"/>
      </w:pPr>
      <w:r>
        <w:rPr>
          <w:rFonts w:ascii="Consolas" w:cs="Consolas" w:eastAsia="Consolas" w:hAnsi="Consolas"/>
          <w:color w:val="191714"/>
          <w:sz w:val="20"/>
          <w:szCs w:val="20"/>
        </w:rPr>
        <w:t xml:space="preserve">npm install -g netlify-cli</w:t>
      </w:r>
    </w:p>
    <w:p>
      <w:pPr>
        <w:shd w:fill="F1EEE8" w:color="auto" w:val="clear"/>
        <w:spacing w:after="160" w:before="60"/>
        <w:ind w:left="200" w:right="200"/>
      </w:pPr>
      <w:r>
        <w:rPr>
          <w:rFonts w:ascii="Consolas" w:cs="Consolas" w:eastAsia="Consolas" w:hAnsi="Consolas"/>
          <w:color w:val="191714"/>
          <w:sz w:val="20"/>
          <w:szCs w:val="20"/>
        </w:rPr>
        <w:t xml:space="preserve">netlify login</w:t>
      </w:r>
    </w:p>
    <w:p>
      <w:pPr>
        <w:shd w:fill="F1EEE8" w:color="auto" w:val="clear"/>
        <w:spacing w:after="160" w:before="60"/>
        <w:ind w:left="200" w:right="200"/>
      </w:pPr>
      <w:r>
        <w:rPr>
          <w:rFonts w:ascii="Consolas" w:cs="Consolas" w:eastAsia="Consolas" w:hAnsi="Consolas"/>
          <w:color w:val="191714"/>
          <w:sz w:val="20"/>
          <w:szCs w:val="20"/>
        </w:rPr>
        <w:t xml:space="preserve">netlify link --id bcf335e6-937d-4b4c-8d92-eb51a3563074</w:t>
      </w:r>
    </w:p>
    <w:p>
      <w:pPr>
        <w:spacing w:after="120"/>
      </w:pPr>
      <w:r>
        <w:rPr>
          <w:rFonts w:ascii="Calibri" w:cs="Calibri" w:eastAsia="Calibri" w:hAnsi="Calibri"/>
          <w:color w:val="191714"/>
          <w:sz w:val="22"/>
          <w:szCs w:val="22"/>
        </w:rPr>
        <w:t xml:space="preserve">The first time you run git push, a window asks you to sign in to GitHub. That happens once per computer.</w:t>
      </w:r>
    </w:p>
    <w:p>
      <w:pPr>
        <w:pStyle w:val="Heading2"/>
        <w:spacing w:after="120" w:before="280"/>
      </w:pPr>
      <w:r>
        <w:rPr>
          <w:rFonts w:ascii="Calibri" w:cs="Calibri" w:eastAsia="Calibri" w:hAnsi="Calibri"/>
          <w:b/>
          <w:bCs/>
          <w:color w:val="191714"/>
          <w:sz w:val="26"/>
          <w:szCs w:val="26"/>
        </w:rPr>
        <w:t xml:space="preserve">3.2 Start the local preview</w:t>
      </w:r>
    </w:p>
    <w:p>
      <w:pPr>
        <w:shd w:fill="F1EEE8" w:color="auto" w:val="clear"/>
        <w:spacing w:after="160" w:before="60"/>
        <w:ind w:left="200" w:right="200"/>
      </w:pPr>
      <w:r>
        <w:rPr>
          <w:rFonts w:ascii="Consolas" w:cs="Consolas" w:eastAsia="Consolas" w:hAnsi="Consolas"/>
          <w:color w:val="191714"/>
          <w:sz w:val="20"/>
          <w:szCs w:val="20"/>
        </w:rPr>
        <w:t xml:space="preserve">cd C:/Users/juan/Projects/cristinaacosta-site</w:t>
      </w:r>
    </w:p>
    <w:p>
      <w:pPr>
        <w:shd w:fill="F1EEE8" w:color="auto" w:val="clear"/>
        <w:spacing w:after="160" w:before="60"/>
        <w:ind w:left="200" w:right="200"/>
      </w:pPr>
      <w:r>
        <w:rPr>
          <w:rFonts w:ascii="Consolas" w:cs="Consolas" w:eastAsia="Consolas" w:hAnsi="Consolas"/>
          <w:color w:val="191714"/>
          <w:sz w:val="20"/>
          <w:szCs w:val="20"/>
        </w:rPr>
        <w:t xml:space="preserve">npm run dev</w:t>
      </w:r>
    </w:p>
    <w:p>
      <w:pPr>
        <w:spacing w:after="120"/>
      </w:pPr>
      <w:r>
        <w:rPr>
          <w:rFonts w:ascii="Calibri" w:cs="Calibri" w:eastAsia="Calibri" w:hAnsi="Calibri"/>
          <w:color w:val="191714"/>
          <w:sz w:val="22"/>
          <w:szCs w:val="22"/>
        </w:rPr>
        <w:t xml:space="preserve">Open </w:t>
      </w:r>
      <w:r>
        <w:rPr>
          <w:rFonts w:ascii="Consolas" w:cs="Consolas" w:eastAsia="Consolas" w:hAnsi="Consolas"/>
          <w:color w:val="163191"/>
          <w:sz w:val="20"/>
          <w:szCs w:val="20"/>
        </w:rPr>
        <w:t xml:space="preserve">http://localhost:4321</w:t>
      </w:r>
      <w:r>
        <w:rPr>
          <w:rFonts w:ascii="Calibri" w:cs="Calibri" w:eastAsia="Calibri" w:hAnsi="Calibri"/>
          <w:color w:val="191714"/>
          <w:sz w:val="22"/>
          <w:szCs w:val="22"/>
        </w:rPr>
        <w:t xml:space="preserve"> in your browser. Every time you save a file, the page updates by itself. Only you can see this. Press Ctrl+C in the terminal to stop it.</w:t>
      </w:r>
    </w:p>
    <w:p>
      <w:pPr>
        <w:pStyle w:val="Heading2"/>
        <w:spacing w:after="120" w:before="280"/>
      </w:pPr>
      <w:r>
        <w:rPr>
          <w:rFonts w:ascii="Calibri" w:cs="Calibri" w:eastAsia="Calibri" w:hAnsi="Calibri"/>
          <w:b/>
          <w:bCs/>
          <w:color w:val="191714"/>
          <w:sz w:val="26"/>
          <w:szCs w:val="26"/>
        </w:rPr>
        <w:t xml:space="preserve">3.3 Build a finished copy</w:t>
      </w:r>
    </w:p>
    <w:p>
      <w:pPr>
        <w:shd w:fill="F1EEE8" w:color="auto" w:val="clear"/>
        <w:spacing w:after="160" w:before="60"/>
        <w:ind w:left="200" w:right="200"/>
      </w:pPr>
      <w:r>
        <w:rPr>
          <w:rFonts w:ascii="Consolas" w:cs="Consolas" w:eastAsia="Consolas" w:hAnsi="Consolas"/>
          <w:color w:val="191714"/>
          <w:sz w:val="20"/>
          <w:szCs w:val="20"/>
        </w:rPr>
        <w:t xml:space="preserve">npm run build</w:t>
      </w:r>
    </w:p>
    <w:p>
      <w:pPr>
        <w:spacing w:after="120"/>
      </w:pPr>
      <w:r>
        <w:rPr>
          <w:rFonts w:ascii="Calibri" w:cs="Calibri" w:eastAsia="Calibri" w:hAnsi="Calibri"/>
          <w:color w:val="191714"/>
          <w:sz w:val="22"/>
          <w:szCs w:val="22"/>
        </w:rPr>
        <w:t xml:space="preserve">This creates the </w:t>
      </w:r>
      <w:r>
        <w:rPr>
          <w:rFonts w:ascii="Consolas" w:cs="Consolas" w:eastAsia="Consolas" w:hAnsi="Consolas"/>
          <w:color w:val="163191"/>
          <w:sz w:val="20"/>
          <w:szCs w:val="20"/>
        </w:rPr>
        <w:t xml:space="preserve">dist</w:t>
      </w:r>
      <w:r>
        <w:rPr>
          <w:rFonts w:ascii="Calibri" w:cs="Calibri" w:eastAsia="Calibri" w:hAnsi="Calibri"/>
          <w:color w:val="191714"/>
          <w:sz w:val="22"/>
          <w:szCs w:val="22"/>
        </w:rPr>
        <w:t xml:space="preserve"> folder, the exact files that will go online. It takes a few seconds. If there is a mistake in a file, the build stops and names the file and line. Fix it and run the build again. The most common mistakes are a missing quotation mark, a missing comma, or an apostrophe inside a single-quoted text. For an apostrophe write </w:t>
      </w:r>
      <w:r>
        <w:rPr>
          <w:rFonts w:ascii="Consolas" w:cs="Consolas" w:eastAsia="Consolas" w:hAnsi="Consolas"/>
          <w:color w:val="163191"/>
          <w:sz w:val="20"/>
          <w:szCs w:val="20"/>
        </w:rPr>
        <w:t xml:space="preserve">it\'s</w:t>
      </w:r>
      <w:r>
        <w:rPr>
          <w:rFonts w:ascii="Calibri" w:cs="Calibri" w:eastAsia="Calibri" w:hAnsi="Calibri"/>
          <w:color w:val="191714"/>
          <w:sz w:val="22"/>
          <w:szCs w:val="22"/>
        </w:rPr>
        <w:t xml:space="preserve"> or use the curly ’ character.</w:t>
      </w:r>
    </w:p>
    <w:p>
      <w:pPr>
        <w:pStyle w:val="Heading2"/>
        <w:spacing w:after="120" w:before="280"/>
      </w:pPr>
      <w:r>
        <w:rPr>
          <w:rFonts w:ascii="Calibri" w:cs="Calibri" w:eastAsia="Calibri" w:hAnsi="Calibri"/>
          <w:b/>
          <w:bCs/>
          <w:color w:val="191714"/>
          <w:sz w:val="26"/>
          <w:szCs w:val="26"/>
        </w:rPr>
        <w:t xml:space="preserve">3.4 Save a version</w:t>
      </w:r>
    </w:p>
    <w:p>
      <w:pPr>
        <w:shd w:fill="F1EEE8" w:color="auto" w:val="clear"/>
        <w:spacing w:after="160" w:before="60"/>
        <w:ind w:left="200" w:right="200"/>
      </w:pPr>
      <w:r>
        <w:rPr>
          <w:rFonts w:ascii="Consolas" w:cs="Consolas" w:eastAsia="Consolas" w:hAnsi="Consolas"/>
          <w:color w:val="191714"/>
          <w:sz w:val="20"/>
          <w:szCs w:val="20"/>
        </w:rPr>
        <w:t xml:space="preserve">git add -A</w:t>
      </w:r>
    </w:p>
    <w:p>
      <w:pPr>
        <w:shd w:fill="F1EEE8" w:color="auto" w:val="clear"/>
        <w:spacing w:after="160" w:before="60"/>
        <w:ind w:left="200" w:right="200"/>
      </w:pPr>
      <w:r>
        <w:rPr>
          <w:rFonts w:ascii="Consolas" w:cs="Consolas" w:eastAsia="Consolas" w:hAnsi="Consolas"/>
          <w:color w:val="191714"/>
          <w:sz w:val="20"/>
          <w:szCs w:val="20"/>
        </w:rPr>
        <w:t xml:space="preserve">git commit -m "Short description of what you changed"</w:t>
      </w:r>
    </w:p>
    <w:p>
      <w:pPr>
        <w:shd w:fill="F1EEE8" w:color="auto" w:val="clear"/>
        <w:spacing w:after="160" w:before="60"/>
        <w:ind w:left="200" w:right="200"/>
      </w:pPr>
      <w:r>
        <w:rPr>
          <w:rFonts w:ascii="Consolas" w:cs="Consolas" w:eastAsia="Consolas" w:hAnsi="Consolas"/>
          <w:color w:val="191714"/>
          <w:sz w:val="20"/>
          <w:szCs w:val="20"/>
        </w:rPr>
        <w:t xml:space="preserve">git push</w:t>
      </w:r>
    </w:p>
    <w:p>
      <w:pPr>
        <w:spacing w:after="120"/>
      </w:pPr>
      <w:r>
        <w:rPr>
          <w:rFonts w:ascii="Calibri" w:cs="Calibri" w:eastAsia="Calibri" w:hAnsi="Calibri"/>
          <w:color w:val="191714"/>
          <w:sz w:val="22"/>
          <w:szCs w:val="22"/>
        </w:rPr>
        <w:t xml:space="preserve">Do this after every change you are happy with. Each commit is a restore point. To see the history, open the GitHub page in a browser.</w:t>
      </w:r>
    </w:p>
    <w:p>
      <w:pPr>
        <w:pStyle w:val="Heading2"/>
        <w:spacing w:after="120" w:before="280"/>
      </w:pPr>
      <w:r>
        <w:rPr>
          <w:rFonts w:ascii="Calibri" w:cs="Calibri" w:eastAsia="Calibri" w:hAnsi="Calibri"/>
          <w:b/>
          <w:bCs/>
          <w:color w:val="191714"/>
          <w:sz w:val="26"/>
          <w:szCs w:val="26"/>
        </w:rPr>
        <w:t xml:space="preserve">3.5 Undo</w:t>
      </w:r>
    </w:p>
    <w:p>
      <w:pPr>
        <w:pStyle w:val="ListParagraph"/>
        <w:numPr>
          <w:ilvl w:val="0"/>
          <w:numId w:val="2"/>
        </w:numPr>
        <w:spacing w:after="60"/>
      </w:pPr>
      <w:r>
        <w:rPr>
          <w:rFonts w:ascii="Calibri" w:cs="Calibri" w:eastAsia="Calibri" w:hAnsi="Calibri"/>
          <w:b/>
          <w:bCs/>
          <w:color w:val="191714"/>
          <w:sz w:val="22"/>
          <w:szCs w:val="22"/>
        </w:rPr>
        <w:t xml:space="preserve">Undo edits you have not saved yet: </w:t>
      </w:r>
      <w:r>
        <w:rPr>
          <w:rFonts w:ascii="Calibri" w:cs="Calibri" w:eastAsia="Calibri" w:hAnsi="Calibri"/>
          <w:color w:val="191714"/>
          <w:sz w:val="22"/>
          <w:szCs w:val="22"/>
        </w:rPr>
        <w:t xml:space="preserve">run </w:t>
      </w:r>
      <w:r>
        <w:rPr>
          <w:rFonts w:ascii="Consolas" w:cs="Consolas" w:eastAsia="Consolas" w:hAnsi="Consolas"/>
          <w:color w:val="163191"/>
          <w:sz w:val="20"/>
          <w:szCs w:val="20"/>
        </w:rPr>
        <w:t xml:space="preserve">git checkout -- .</w:t>
      </w:r>
      <w:r>
        <w:rPr>
          <w:rFonts w:ascii="Calibri" w:cs="Calibri" w:eastAsia="Calibri" w:hAnsi="Calibri"/>
          <w:color w:val="191714"/>
          <w:sz w:val="22"/>
          <w:szCs w:val="22"/>
        </w:rPr>
        <w:t xml:space="preserve"> (the whole folder goes back to the last commit).</w:t>
      </w:r>
    </w:p>
    <w:p>
      <w:pPr>
        <w:pStyle w:val="ListParagraph"/>
        <w:numPr>
          <w:ilvl w:val="0"/>
          <w:numId w:val="2"/>
        </w:numPr>
        <w:spacing w:after="60"/>
      </w:pPr>
      <w:r>
        <w:rPr>
          <w:rFonts w:ascii="Calibri" w:cs="Calibri" w:eastAsia="Calibri" w:hAnsi="Calibri"/>
          <w:b/>
          <w:bCs/>
          <w:color w:val="191714"/>
          <w:sz w:val="22"/>
          <w:szCs w:val="22"/>
        </w:rPr>
        <w:t xml:space="preserve">Go back to an earlier version: </w:t>
      </w:r>
      <w:r>
        <w:rPr>
          <w:rFonts w:ascii="Calibri" w:cs="Calibri" w:eastAsia="Calibri" w:hAnsi="Calibri"/>
          <w:color w:val="191714"/>
          <w:sz w:val="22"/>
          <w:szCs w:val="22"/>
        </w:rPr>
        <w:t xml:space="preserve">ask for help, or in Netlify open Deploys and click Publish deploy on any older deploy. That restores the live site in seconds without touching the code.</w:t>
      </w:r>
    </w:p>
    <w:p>
      <w:r>
        <w:br w:type="page"/>
      </w:r>
    </w:p>
    <w:p>
      <w:pPr>
        <w:pStyle w:val="Heading1"/>
        <w:spacing w:after="160" w:before="360"/>
      </w:pPr>
      <w:r>
        <w:rPr>
          <w:rFonts w:ascii="Calibri" w:cs="Calibri" w:eastAsia="Calibri" w:hAnsi="Calibri"/>
          <w:b/>
          <w:bCs/>
          <w:color w:val="163191"/>
          <w:sz w:val="34"/>
          <w:szCs w:val="34"/>
        </w:rPr>
        <w:t xml:space="preserve">4. Publishing</w:t>
      </w:r>
    </w:p>
    <w:p>
      <w:pPr>
        <w:pStyle w:val="Heading2"/>
        <w:spacing w:after="120" w:before="280"/>
      </w:pPr>
      <w:r>
        <w:rPr>
          <w:rFonts w:ascii="Calibri" w:cs="Calibri" w:eastAsia="Calibri" w:hAnsi="Calibri"/>
          <w:b/>
          <w:bCs/>
          <w:color w:val="191714"/>
          <w:sz w:val="26"/>
          <w:szCs w:val="26"/>
        </w:rPr>
        <w:t xml:space="preserve">4.1 A preview link only you have</w:t>
      </w:r>
    </w:p>
    <w:p>
      <w:pPr>
        <w:shd w:fill="F1EEE8" w:color="auto" w:val="clear"/>
        <w:spacing w:after="160" w:before="60"/>
        <w:ind w:left="200" w:right="200"/>
      </w:pPr>
      <w:r>
        <w:rPr>
          <w:rFonts w:ascii="Consolas" w:cs="Consolas" w:eastAsia="Consolas" w:hAnsi="Consolas"/>
          <w:color w:val="191714"/>
          <w:sz w:val="20"/>
          <w:szCs w:val="20"/>
        </w:rPr>
        <w:t xml:space="preserve">npm run build &amp;&amp; netlify deploy --dir dist --functions netlify/functions</w:t>
      </w:r>
    </w:p>
    <w:p>
      <w:pPr>
        <w:spacing w:after="120"/>
      </w:pPr>
      <w:r>
        <w:rPr>
          <w:rFonts w:ascii="Calibri" w:cs="Calibri" w:eastAsia="Calibri" w:hAnsi="Calibri"/>
          <w:color w:val="191714"/>
          <w:sz w:val="22"/>
          <w:szCs w:val="22"/>
        </w:rPr>
        <w:t xml:space="preserve">The terminal prints a Draft URL. Open it on your phone and your computer. Send it to Cristina, Sheryl or the broker for review. Visitors to cristinaacosta.ca see nothing different.</w:t>
      </w:r>
    </w:p>
    <w:p>
      <w:pPr>
        <w:pStyle w:val="Heading2"/>
        <w:spacing w:after="120" w:before="280"/>
      </w:pPr>
      <w:r>
        <w:rPr>
          <w:rFonts w:ascii="Calibri" w:cs="Calibri" w:eastAsia="Calibri" w:hAnsi="Calibri"/>
          <w:b/>
          <w:bCs/>
          <w:color w:val="191714"/>
          <w:sz w:val="26"/>
          <w:szCs w:val="26"/>
        </w:rPr>
        <w:t xml:space="preserve">4.2 Go live</w:t>
      </w:r>
    </w:p>
    <w:p>
      <w:pPr>
        <w:shd w:fill="F1EEE8" w:color="auto" w:val="clear"/>
        <w:spacing w:after="160" w:before="60"/>
        <w:ind w:left="200" w:right="200"/>
      </w:pPr>
      <w:r>
        <w:rPr>
          <w:rFonts w:ascii="Consolas" w:cs="Consolas" w:eastAsia="Consolas" w:hAnsi="Consolas"/>
          <w:color w:val="191714"/>
          <w:sz w:val="20"/>
          <w:szCs w:val="20"/>
        </w:rPr>
        <w:t xml:space="preserve">npm run build &amp;&amp; netlify deploy --dir dist --functions netlify/functions --prod</w:t>
      </w:r>
    </w:p>
    <w:p>
      <w:pPr>
        <w:spacing w:after="120"/>
      </w:pPr>
      <w:r>
        <w:rPr>
          <w:rFonts w:ascii="Calibri" w:cs="Calibri" w:eastAsia="Calibri" w:hAnsi="Calibri"/>
          <w:color w:val="191714"/>
          <w:sz w:val="22"/>
          <w:szCs w:val="22"/>
        </w:rPr>
        <w:t xml:space="preserve">This replaces the live site within about ten seconds. Do it only after the checks in section 5 pass on the preview link.</w:t>
      </w:r>
    </w:p>
    <w:p>
      <w:pPr>
        <w:pStyle w:val="Heading2"/>
        <w:spacing w:after="120" w:before="280"/>
      </w:pPr>
      <w:r>
        <w:rPr>
          <w:rFonts w:ascii="Calibri" w:cs="Calibri" w:eastAsia="Calibri" w:hAnsi="Calibri"/>
          <w:b/>
          <w:bCs/>
          <w:color w:val="191714"/>
          <w:sz w:val="26"/>
          <w:szCs w:val="26"/>
        </w:rPr>
        <w:t xml:space="preserve">4.3 Roll back</w:t>
      </w:r>
    </w:p>
    <w:p>
      <w:pPr>
        <w:spacing w:after="120"/>
      </w:pPr>
      <w:r>
        <w:rPr>
          <w:rFonts w:ascii="Calibri" w:cs="Calibri" w:eastAsia="Calibri" w:hAnsi="Calibri"/>
          <w:color w:val="191714"/>
          <w:sz w:val="22"/>
          <w:szCs w:val="22"/>
        </w:rPr>
        <w:t xml:space="preserve">In Netlify: open the site, click Deploys, find the last good deploy, click it, then Publish deploy. The old version is live again immediately. Then fix the problem locally at your own pace.</w:t>
      </w:r>
    </w:p>
    <w:p>
      <w:pPr>
        <w:pStyle w:val="Heading2"/>
        <w:spacing w:after="120" w:before="280"/>
      </w:pPr>
      <w:r>
        <w:rPr>
          <w:rFonts w:ascii="Calibri" w:cs="Calibri" w:eastAsia="Calibri" w:hAnsi="Calibri"/>
          <w:b/>
          <w:bCs/>
          <w:color w:val="191714"/>
          <w:sz w:val="26"/>
          <w:szCs w:val="26"/>
        </w:rPr>
        <w:t xml:space="preserve">4.4 Before publishing anything that changes claims or facts</w:t>
      </w:r>
    </w:p>
    <w:p>
      <w:pPr>
        <w:pStyle w:val="ListParagraph"/>
        <w:numPr>
          <w:ilvl w:val="0"/>
          <w:numId w:val="2"/>
        </w:numPr>
        <w:spacing w:after="60"/>
      </w:pPr>
      <w:r>
        <w:rPr>
          <w:rFonts w:ascii="Calibri" w:cs="Calibri" w:eastAsia="Calibri" w:hAnsi="Calibri"/>
          <w:color w:val="191714"/>
          <w:sz w:val="22"/>
          <w:szCs w:val="22"/>
        </w:rPr>
        <w:t xml:space="preserve">The broker has seen and approved it. RECA holds the broker responsible for team advertising.</w:t>
      </w:r>
    </w:p>
    <w:p>
      <w:pPr>
        <w:pStyle w:val="ListParagraph"/>
        <w:numPr>
          <w:ilvl w:val="0"/>
          <w:numId w:val="2"/>
        </w:numPr>
        <w:spacing w:after="60"/>
      </w:pPr>
      <w:r>
        <w:rPr>
          <w:rFonts w:ascii="Calibri" w:cs="Calibri" w:eastAsia="Calibri" w:hAnsi="Calibri"/>
          <w:color w:val="191714"/>
          <w:sz w:val="22"/>
          <w:szCs w:val="22"/>
        </w:rPr>
        <w:t xml:space="preserve">The fact has a source and a date, and the verified date in the file has been updated.</w:t>
      </w:r>
    </w:p>
    <w:p>
      <w:pPr>
        <w:pStyle w:val="ListParagraph"/>
        <w:numPr>
          <w:ilvl w:val="0"/>
          <w:numId w:val="2"/>
        </w:numPr>
        <w:spacing w:after="60"/>
      </w:pPr>
      <w:r>
        <w:rPr>
          <w:rFonts w:ascii="Calibri" w:cs="Calibri" w:eastAsia="Calibri" w:hAnsi="Calibri"/>
          <w:color w:val="191714"/>
          <w:sz w:val="22"/>
          <w:szCs w:val="22"/>
        </w:rPr>
        <w:t xml:space="preserve">No "guaranteed", "best rate", "expert" or "specialist" claims have crept in. "Specialist" and "expert" need substantiation under RECA guidance.</w:t>
      </w:r>
    </w:p>
    <w:p>
      <w:pPr>
        <w:pStyle w:val="ListParagraph"/>
        <w:numPr>
          <w:ilvl w:val="0"/>
          <w:numId w:val="2"/>
        </w:numPr>
        <w:spacing w:after="60"/>
      </w:pPr>
      <w:r>
        <w:rPr>
          <w:rFonts w:ascii="Calibri" w:cs="Calibri" w:eastAsia="Calibri" w:hAnsi="Calibri"/>
          <w:color w:val="191714"/>
          <w:sz w:val="22"/>
          <w:szCs w:val="22"/>
        </w:rPr>
        <w:t xml:space="preserve">Nothing presents the team as a brokerage. The team name is always alongside the brokerage name.</w:t>
      </w:r>
    </w:p>
    <w:p>
      <w:pPr>
        <w:pStyle w:val="Heading1"/>
        <w:spacing w:after="160" w:before="360"/>
      </w:pPr>
      <w:r>
        <w:rPr>
          <w:rFonts w:ascii="Calibri" w:cs="Calibri" w:eastAsia="Calibri" w:hAnsi="Calibri"/>
          <w:b/>
          <w:bCs/>
          <w:color w:val="163191"/>
          <w:sz w:val="34"/>
          <w:szCs w:val="34"/>
        </w:rPr>
        <w:t xml:space="preserve">5. Verify the post: the checklist after every publish</w:t>
      </w:r>
    </w:p>
    <w:p>
      <w:pPr>
        <w:spacing w:after="120"/>
      </w:pPr>
      <w:r>
        <w:rPr>
          <w:rFonts w:ascii="Calibri" w:cs="Calibri" w:eastAsia="Calibri" w:hAnsi="Calibri"/>
          <w:color w:val="191714"/>
          <w:sz w:val="22"/>
          <w:szCs w:val="22"/>
        </w:rPr>
        <w:t xml:space="preserve">Run these on the preview link first, then again on the live site right after going live. Ten minutes, phone and computer.</w:t>
      </w:r>
    </w:p>
    <w:p>
      <w:pPr>
        <w:pStyle w:val="Heading2"/>
        <w:spacing w:after="120" w:before="280"/>
      </w:pPr>
      <w:r>
        <w:rPr>
          <w:rFonts w:ascii="Calibri" w:cs="Calibri" w:eastAsia="Calibri" w:hAnsi="Calibri"/>
          <w:b/>
          <w:bCs/>
          <w:color w:val="191714"/>
          <w:sz w:val="26"/>
          <w:szCs w:val="26"/>
        </w:rPr>
        <w:t xml:space="preserve">5.1 Every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w:t>
            </w:r>
          </w:p>
        </w:tc>
        <w:tc>
          <w:tcPr>
            <w:tcW w:type="dxa" w:w="86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Check</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1</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Home page loads, the logo shows, no broken images. Choose two situations in the hero and confirm the steps below change.</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2</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The page you changed shows the new text. Search the page (Ctrl+F) for the old wording to be sure it is gone everywhere.</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3</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Header links: Mortgages, Calculators, Team, Learn, Español, Start. Footer links: Disclosures, Privacy.</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4</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On a phone: the bottom bar shows Call, Book, WhatsApp. Tap Book and confirm the right person’s calendar opens.</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5</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One calculator: move a slider and confirm the number changes. Read the "verified" date under the result.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6</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Footer: brokerage name, three licence numbers, the affiliation line and address are present and correct.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7</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Nothing scrolls sideways on a phone.</w:t>
            </w:r>
          </w:p>
        </w:tc>
      </w:tr>
    </w:tbl>
    <w:p>
      <w:pPr>
        <w:spacing w:after="120"/>
      </w:pPr>
      <w:r>
        <w:rPr>
          <w:rFonts w:ascii="Calibri" w:cs="Calibri" w:eastAsia="Calibri" w:hAnsi="Calibri"/>
          <w:color w:val="191714"/>
          <w:sz w:val="22"/>
          <w:szCs w:val="22"/>
        </w:rPr>
        <w:t xml:space="preserve"/>
      </w:r>
    </w:p>
    <w:p>
      <w:pPr>
        <w:pStyle w:val="Heading2"/>
        <w:spacing w:after="120" w:before="280"/>
      </w:pPr>
      <w:r>
        <w:rPr>
          <w:rFonts w:ascii="Calibri" w:cs="Calibri" w:eastAsia="Calibri" w:hAnsi="Calibri"/>
          <w:b/>
          <w:bCs/>
          <w:color w:val="191714"/>
          <w:sz w:val="26"/>
          <w:szCs w:val="26"/>
        </w:rPr>
        <w:t xml:space="preserve">5.2 When forms or email were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w:t>
            </w:r>
          </w:p>
        </w:tc>
        <w:tc>
          <w:tcPr>
            <w:tcW w:type="dxa" w:w="86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Check</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1</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Submit the contact form with your own details. Confirm it lands in Netlify: site, Forms, contact.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2</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On a calculator, click Email me this simulation with your own address. Confirm the email arrives and the lead notice reaches the associate’s inbox and hello@cristinaacosta.ca.</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3</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Confirm the thank-you page appears after each form.</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91714"/>
                <w:sz w:val="21"/>
                <w:szCs w:val="21"/>
              </w:rPr>
              <w:t xml:space="preserve">4</w:t>
            </w:r>
          </w:p>
        </w:tc>
        <w:tc>
          <w:tcPr>
            <w:tcW w:type="dxa" w:w="8660"/>
            <w:tcMar>
              <w:top w:type="dxa" w:w="80"/>
              <w:left w:type="dxa" w:w="120"/>
              <w:bottom w:type="dxa" w:w="80"/>
              <w:right w:type="dxa" w:w="120"/>
            </w:tcMar>
          </w:tcPr>
          <w:p>
            <w:r>
              <w:rPr>
                <w:rFonts w:ascii="Calibri" w:cs="Calibri" w:eastAsia="Calibri" w:hAnsi="Calibri"/>
                <w:b w:val="false"/>
                <w:bCs w:val="false"/>
                <w:color w:val="191714"/>
                <w:sz w:val="21"/>
                <w:szCs w:val="21"/>
              </w:rPr>
              <w:t xml:space="preserve">Delete your test submissions in Netlify so they do not count as leads.</w:t>
            </w:r>
          </w:p>
        </w:tc>
      </w:tr>
    </w:tbl>
    <w:p>
      <w:pPr>
        <w:spacing w:after="120"/>
      </w:pPr>
      <w:r>
        <w:rPr>
          <w:rFonts w:ascii="Calibri" w:cs="Calibri" w:eastAsia="Calibri" w:hAnsi="Calibri"/>
          <w:color w:val="191714"/>
          <w:sz w:val="22"/>
          <w:szCs w:val="22"/>
        </w:rPr>
        <w:t xml:space="preserve"/>
      </w:r>
    </w:p>
    <w:p>
      <w:pPr>
        <w:pStyle w:val="Heading2"/>
        <w:spacing w:after="120" w:before="280"/>
      </w:pPr>
      <w:r>
        <w:rPr>
          <w:rFonts w:ascii="Calibri" w:cs="Calibri" w:eastAsia="Calibri" w:hAnsi="Calibri"/>
          <w:b/>
          <w:bCs/>
          <w:color w:val="191714"/>
          <w:sz w:val="26"/>
          <w:szCs w:val="26"/>
        </w:rPr>
        <w:t xml:space="preserve">5.3 Once a month</w:t>
      </w:r>
    </w:p>
    <w:p>
      <w:pPr>
        <w:pStyle w:val="ListParagraph"/>
        <w:numPr>
          <w:ilvl w:val="0"/>
          <w:numId w:val="2"/>
        </w:numPr>
        <w:spacing w:after="60"/>
      </w:pPr>
      <w:r>
        <w:rPr>
          <w:rFonts w:ascii="Calibri" w:cs="Calibri" w:eastAsia="Calibri" w:hAnsi="Calibri"/>
          <w:color w:val="191714"/>
          <w:sz w:val="22"/>
          <w:szCs w:val="22"/>
        </w:rPr>
        <w:t xml:space="preserve">Google Search Console: any new errors, and which pages bring visitors. Fix errors before adding content.</w:t>
      </w:r>
    </w:p>
    <w:p>
      <w:pPr>
        <w:pStyle w:val="ListParagraph"/>
        <w:numPr>
          <w:ilvl w:val="0"/>
          <w:numId w:val="2"/>
        </w:numPr>
        <w:spacing w:after="60"/>
      </w:pPr>
      <w:r>
        <w:rPr>
          <w:rFonts w:ascii="Calibri" w:cs="Calibri" w:eastAsia="Calibri" w:hAnsi="Calibri"/>
          <w:color w:val="191714"/>
          <w:sz w:val="22"/>
          <w:szCs w:val="22"/>
        </w:rPr>
        <w:t xml:space="preserve">Netlify Forms: submissions are being answered within the promised time; export and delete anything older than twelve months that is already in the CRM.</w:t>
      </w:r>
    </w:p>
    <w:p>
      <w:pPr>
        <w:pStyle w:val="ListParagraph"/>
        <w:numPr>
          <w:ilvl w:val="0"/>
          <w:numId w:val="2"/>
        </w:numPr>
        <w:spacing w:after="60"/>
      </w:pPr>
      <w:r>
        <w:rPr>
          <w:rFonts w:ascii="Calibri" w:cs="Calibri" w:eastAsia="Calibri" w:hAnsi="Calibri"/>
          <w:color w:val="191714"/>
          <w:sz w:val="22"/>
          <w:szCs w:val="22"/>
        </w:rPr>
        <w:t xml:space="preserve">Calculator constants: check CMHC premiums, the stress-test floor, and Alberta land title fees against the official pages, then update the verified date in src/data/site.ts even if nothing changed.</w:t>
      </w:r>
    </w:p>
    <w:p>
      <w:pPr>
        <w:pStyle w:val="ListParagraph"/>
        <w:numPr>
          <w:ilvl w:val="0"/>
          <w:numId w:val="2"/>
        </w:numPr>
        <w:spacing w:after="60"/>
      </w:pPr>
      <w:r>
        <w:rPr>
          <w:rFonts w:ascii="Calibri" w:cs="Calibri" w:eastAsia="Calibri" w:hAnsi="Calibri"/>
          <w:color w:val="191714"/>
          <w:sz w:val="22"/>
          <w:szCs w:val="22"/>
        </w:rPr>
        <w:t xml:space="preserve">Licences: confirm all three are current on RECA ProCheck (procheck.reca.ca) after each renewal date.</w:t>
      </w:r>
    </w:p>
    <w:p>
      <w:pPr>
        <w:pStyle w:val="ListParagraph"/>
        <w:numPr>
          <w:ilvl w:val="0"/>
          <w:numId w:val="2"/>
        </w:numPr>
        <w:spacing w:after="60"/>
      </w:pPr>
      <w:r>
        <w:rPr>
          <w:rFonts w:ascii="Calibri" w:cs="Calibri" w:eastAsia="Calibri" w:hAnsi="Calibri"/>
          <w:color w:val="191714"/>
          <w:sz w:val="22"/>
          <w:szCs w:val="22"/>
        </w:rPr>
        <w:t xml:space="preserve">Booking and BOSS links: click all six. Links change when calendars are recreated.</w:t>
      </w:r>
    </w:p>
    <w:p>
      <w:pPr>
        <w:pStyle w:val="ListParagraph"/>
        <w:numPr>
          <w:ilvl w:val="0"/>
          <w:numId w:val="2"/>
        </w:numPr>
        <w:spacing w:after="60"/>
      </w:pPr>
      <w:r>
        <w:rPr>
          <w:rFonts w:ascii="Calibri" w:cs="Calibri" w:eastAsia="Calibri" w:hAnsi="Calibri"/>
          <w:color w:val="191714"/>
          <w:sz w:val="22"/>
          <w:szCs w:val="22"/>
        </w:rPr>
        <w:t xml:space="preserve">Google Business Profile: hours, phone and website are still right; respond to reviews.</w:t>
      </w:r>
    </w:p>
    <w:p>
      <w:pPr>
        <w:pStyle w:val="Heading2"/>
        <w:spacing w:after="120" w:before="280"/>
      </w:pPr>
      <w:r>
        <w:rPr>
          <w:rFonts w:ascii="Calibri" w:cs="Calibri" w:eastAsia="Calibri" w:hAnsi="Calibri"/>
          <w:b/>
          <w:bCs/>
          <w:color w:val="191714"/>
          <w:sz w:val="26"/>
          <w:szCs w:val="26"/>
        </w:rPr>
        <w:t xml:space="preserve">5.4 Once a year</w:t>
      </w:r>
    </w:p>
    <w:p>
      <w:pPr>
        <w:pStyle w:val="ListParagraph"/>
        <w:numPr>
          <w:ilvl w:val="0"/>
          <w:numId w:val="2"/>
        </w:numPr>
        <w:spacing w:after="60"/>
      </w:pPr>
      <w:r>
        <w:rPr>
          <w:rFonts w:ascii="Calibri" w:cs="Calibri" w:eastAsia="Calibri" w:hAnsi="Calibri"/>
          <w:color w:val="191714"/>
          <w:sz w:val="22"/>
          <w:szCs w:val="22"/>
        </w:rPr>
        <w:t xml:space="preserve">Rotate the Resend API key (section 6.3).</w:t>
      </w:r>
    </w:p>
    <w:p>
      <w:pPr>
        <w:pStyle w:val="ListParagraph"/>
        <w:numPr>
          <w:ilvl w:val="0"/>
          <w:numId w:val="2"/>
        </w:numPr>
        <w:spacing w:after="60"/>
      </w:pPr>
      <w:r>
        <w:rPr>
          <w:rFonts w:ascii="Calibri" w:cs="Calibri" w:eastAsia="Calibri" w:hAnsi="Calibri"/>
          <w:color w:val="191714"/>
          <w:sz w:val="22"/>
          <w:szCs w:val="22"/>
        </w:rPr>
        <w:t xml:space="preserve">Re-read Disclosures and Privacy against the current RECA advertising guidelines and the brokerage’s compliance policy.</w:t>
      </w:r>
    </w:p>
    <w:p>
      <w:pPr>
        <w:pStyle w:val="ListParagraph"/>
        <w:numPr>
          <w:ilvl w:val="0"/>
          <w:numId w:val="2"/>
        </w:numPr>
        <w:spacing w:after="60"/>
      </w:pPr>
      <w:r>
        <w:rPr>
          <w:rFonts w:ascii="Calibri" w:cs="Calibri" w:eastAsia="Calibri" w:hAnsi="Calibri"/>
          <w:color w:val="191714"/>
          <w:sz w:val="22"/>
          <w:szCs w:val="22"/>
        </w:rPr>
        <w:t xml:space="preserve">Renew the Giga Sans font licence if it is time-limited, and keep the licence file in the Fonts folder in Dropbox.</w:t>
      </w:r>
    </w:p>
    <w:p>
      <w:pPr>
        <w:pStyle w:val="ListParagraph"/>
        <w:numPr>
          <w:ilvl w:val="0"/>
          <w:numId w:val="2"/>
        </w:numPr>
        <w:spacing w:after="60"/>
      </w:pPr>
      <w:r>
        <w:rPr>
          <w:rFonts w:ascii="Calibri" w:cs="Calibri" w:eastAsia="Calibri" w:hAnsi="Calibri"/>
          <w:color w:val="191714"/>
          <w:sz w:val="22"/>
          <w:szCs w:val="22"/>
        </w:rPr>
        <w:t xml:space="preserve">Check the domain registration and the three alias domains have not expired.</w:t>
      </w:r>
    </w:p>
    <w:p>
      <w:r>
        <w:br w:type="page"/>
      </w:r>
    </w:p>
    <w:p>
      <w:pPr>
        <w:pStyle w:val="Heading1"/>
        <w:spacing w:after="160" w:before="360"/>
      </w:pPr>
      <w:r>
        <w:rPr>
          <w:rFonts w:ascii="Calibri" w:cs="Calibri" w:eastAsia="Calibri" w:hAnsi="Calibri"/>
          <w:b/>
          <w:bCs/>
          <w:color w:val="163191"/>
          <w:sz w:val="34"/>
          <w:szCs w:val="34"/>
        </w:rPr>
        <w:t xml:space="preserve">6. Leads, forms and email</w:t>
      </w:r>
    </w:p>
    <w:p>
      <w:pPr>
        <w:pStyle w:val="Heading2"/>
        <w:spacing w:after="120" w:before="280"/>
      </w:pPr>
      <w:r>
        <w:rPr>
          <w:rFonts w:ascii="Calibri" w:cs="Calibri" w:eastAsia="Calibri" w:hAnsi="Calibri"/>
          <w:b/>
          <w:bCs/>
          <w:color w:val="191714"/>
          <w:sz w:val="26"/>
          <w:szCs w:val="26"/>
        </w:rPr>
        <w:t xml:space="preserve">6.1 Where every lead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Form</w:t>
            </w:r>
          </w:p>
        </w:tc>
        <w:tc>
          <w:tcPr>
            <w:tcW w:type="dxa" w:w="32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Stored in</w:t>
            </w:r>
          </w:p>
        </w:tc>
        <w:tc>
          <w:tcPr>
            <w:tcW w:type="dxa" w:w="33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Notified</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91714"/>
                <w:sz w:val="21"/>
                <w:szCs w:val="21"/>
              </w:rPr>
              <w:t xml:space="preserve">Contact (English and Spanish)</w:t>
            </w:r>
          </w:p>
        </w:tc>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Netlify, Forms</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Netlify email notification, set up under Forms, Notifications</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91714"/>
                <w:sz w:val="21"/>
                <w:szCs w:val="21"/>
              </w:rPr>
              <w:t xml:space="preserve">Renewal reminder</w:t>
            </w:r>
          </w:p>
        </w:tc>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Netlify, Forms, renewal-date</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Same</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91714"/>
                <w:sz w:val="21"/>
                <w:szCs w:val="21"/>
              </w:rPr>
              <w:t xml:space="preserve">Calculator simulation</w:t>
            </w:r>
          </w:p>
        </w:tc>
        <w:tc>
          <w:tcPr>
            <w:tcW w:type="dxa" w:w="3200"/>
            <w:tcMar>
              <w:top w:type="dxa" w:w="80"/>
              <w:left w:type="dxa" w:w="120"/>
              <w:bottom w:type="dxa" w:w="80"/>
              <w:right w:type="dxa" w:w="120"/>
            </w:tcMar>
          </w:tcPr>
          <w:p>
            <w:r>
              <w:rPr>
                <w:rFonts w:ascii="Calibri" w:cs="Calibri" w:eastAsia="Calibri" w:hAnsi="Calibri"/>
                <w:b w:val="false"/>
                <w:bCs w:val="false"/>
                <w:color w:val="191714"/>
                <w:sz w:val="21"/>
                <w:szCs w:val="21"/>
              </w:rPr>
              <w:t xml:space="preserve">Netlify, Forms, simulation (fallback) and the email function</w:t>
            </w:r>
          </w:p>
        </w:tc>
        <w:tc>
          <w:tcPr>
            <w:tcW w:type="dxa" w:w="3360"/>
            <w:tcMar>
              <w:top w:type="dxa" w:w="80"/>
              <w:left w:type="dxa" w:w="120"/>
              <w:bottom w:type="dxa" w:w="80"/>
              <w:right w:type="dxa" w:w="120"/>
            </w:tcMar>
          </w:tcPr>
          <w:p>
            <w:r>
              <w:rPr>
                <w:rFonts w:ascii="Calibri" w:cs="Calibri" w:eastAsia="Calibri" w:hAnsi="Calibri"/>
                <w:b w:val="false"/>
                <w:bCs w:val="false"/>
                <w:color w:val="191714"/>
                <w:sz w:val="21"/>
                <w:szCs w:val="21"/>
              </w:rPr>
              <w:t xml:space="preserve">Visitor gets the numbers; the chosen associate and hello@ get the lead</w:t>
            </w:r>
          </w:p>
        </w:tc>
      </w:tr>
    </w:tbl>
    <w:p>
      <w:pPr>
        <w:spacing w:after="120"/>
      </w:pPr>
      <w:r>
        <w:rPr>
          <w:rFonts w:ascii="Calibri" w:cs="Calibri" w:eastAsia="Calibri" w:hAnsi="Calibri"/>
          <w:color w:val="191714"/>
          <w:sz w:val="22"/>
          <w:szCs w:val="22"/>
        </w:rPr>
        <w:t xml:space="preserve"/>
      </w:r>
    </w:p>
    <w:p>
      <w:pPr>
        <w:spacing w:after="120"/>
      </w:pPr>
      <w:r>
        <w:rPr>
          <w:rFonts w:ascii="Calibri" w:cs="Calibri" w:eastAsia="Calibri" w:hAnsi="Calibri"/>
          <w:color w:val="191714"/>
          <w:sz w:val="22"/>
          <w:szCs w:val="22"/>
        </w:rPr>
        <w:t xml:space="preserve">To set who receives form notifications: Netlify, Site configuration, Forms, Form notifications, Add notification, Email. Add hello@cristinaacosta.ca and each associate as needed. Netlify’s free plan includes 100 submissions a month; above that it moves to a paid tier automatically, so watch the count.</w:t>
      </w:r>
    </w:p>
    <w:p>
      <w:pPr>
        <w:pStyle w:val="Heading2"/>
        <w:spacing w:after="120" w:before="280"/>
      </w:pPr>
      <w:r>
        <w:rPr>
          <w:rFonts w:ascii="Calibri" w:cs="Calibri" w:eastAsia="Calibri" w:hAnsi="Calibri"/>
          <w:b/>
          <w:bCs/>
          <w:color w:val="191714"/>
          <w:sz w:val="26"/>
          <w:szCs w:val="26"/>
        </w:rPr>
        <w:t xml:space="preserve">6.2 The email function</w:t>
      </w:r>
    </w:p>
    <w:p>
      <w:pPr>
        <w:spacing w:after="120"/>
      </w:pPr>
      <w:r>
        <w:rPr>
          <w:rFonts w:ascii="Calibri" w:cs="Calibri" w:eastAsia="Calibri" w:hAnsi="Calibri"/>
          <w:color w:val="191714"/>
          <w:sz w:val="22"/>
          <w:szCs w:val="22"/>
        </w:rPr>
        <w:t xml:space="preserve">The file </w:t>
      </w:r>
      <w:r>
        <w:rPr>
          <w:rFonts w:ascii="Consolas" w:cs="Consolas" w:eastAsia="Consolas" w:hAnsi="Consolas"/>
          <w:color w:val="163191"/>
          <w:sz w:val="20"/>
          <w:szCs w:val="20"/>
        </w:rPr>
        <w:t xml:space="preserve">netlify/functions/simulation.mts</w:t>
      </w:r>
      <w:r>
        <w:rPr>
          <w:rFonts w:ascii="Calibri" w:cs="Calibri" w:eastAsia="Calibri" w:hAnsi="Calibri"/>
          <w:color w:val="191714"/>
          <w:sz w:val="22"/>
          <w:szCs w:val="22"/>
        </w:rPr>
        <w:t xml:space="preserve"> sends the calculator email through Resend. It reads these environment variables in Netlify (Site configuration, Environment variables): RESEND_API_KEY (secret), MAIL_FROM, MAIL_TEAM, MAIL_CRISTINA, MAIL_JUAN, MAIL_SHERYL. If an associate’s email changes, change the matching variable; no code change is needed. Emails send from hello@cristinaacosta.ca only once the domain is verified in Resend (Domains, Add domain, then add the DNS records in Netlify DNS).</w:t>
      </w:r>
    </w:p>
    <w:p>
      <w:pPr>
        <w:pStyle w:val="Heading2"/>
        <w:spacing w:after="120" w:before="280"/>
      </w:pPr>
      <w:r>
        <w:rPr>
          <w:rFonts w:ascii="Calibri" w:cs="Calibri" w:eastAsia="Calibri" w:hAnsi="Calibri"/>
          <w:b/>
          <w:bCs/>
          <w:color w:val="191714"/>
          <w:sz w:val="26"/>
          <w:szCs w:val="26"/>
        </w:rPr>
        <w:t xml:space="preserve">6.3 Rotating the API key</w:t>
      </w:r>
    </w:p>
    <w:p>
      <w:pPr>
        <w:pStyle w:val="ListParagraph"/>
        <w:numPr>
          <w:ilvl w:val="0"/>
          <w:numId w:val="3"/>
        </w:numPr>
        <w:spacing w:after="80"/>
      </w:pPr>
      <w:r>
        <w:rPr>
          <w:rFonts w:ascii="Calibri" w:cs="Calibri" w:eastAsia="Calibri" w:hAnsi="Calibri"/>
          <w:color w:val="191714"/>
          <w:sz w:val="22"/>
          <w:szCs w:val="22"/>
        </w:rPr>
        <w:t xml:space="preserve">In Resend: API Keys, Create API Key, name it with the date, permission Sending access only. Copy it once.</w:t>
      </w:r>
    </w:p>
    <w:p>
      <w:pPr>
        <w:pStyle w:val="ListParagraph"/>
        <w:numPr>
          <w:ilvl w:val="0"/>
          <w:numId w:val="3"/>
        </w:numPr>
        <w:spacing w:after="80"/>
      </w:pPr>
      <w:r>
        <w:rPr>
          <w:rFonts w:ascii="Calibri" w:cs="Calibri" w:eastAsia="Calibri" w:hAnsi="Calibri"/>
          <w:color w:val="191714"/>
          <w:sz w:val="22"/>
          <w:szCs w:val="22"/>
        </w:rPr>
        <w:t xml:space="preserve">In Netlify: Environment variables, RESEND_API_KEY, Edit, paste, keep "Contains secret values" ticked, save.</w:t>
      </w:r>
    </w:p>
    <w:p>
      <w:pPr>
        <w:pStyle w:val="ListParagraph"/>
        <w:numPr>
          <w:ilvl w:val="0"/>
          <w:numId w:val="3"/>
        </w:numPr>
        <w:spacing w:after="80"/>
      </w:pPr>
      <w:r>
        <w:rPr>
          <w:rFonts w:ascii="Calibri" w:cs="Calibri" w:eastAsia="Calibri" w:hAnsi="Calibri"/>
          <w:color w:val="191714"/>
          <w:sz w:val="22"/>
          <w:szCs w:val="22"/>
        </w:rPr>
        <w:t xml:space="preserve">Redeploy the site (section 4.1 or 4.2) so the function picks up the new key. Test with section 5.2.</w:t>
      </w:r>
    </w:p>
    <w:p>
      <w:pPr>
        <w:pStyle w:val="ListParagraph"/>
        <w:numPr>
          <w:ilvl w:val="0"/>
          <w:numId w:val="3"/>
        </w:numPr>
        <w:spacing w:after="80"/>
      </w:pPr>
      <w:r>
        <w:rPr>
          <w:rFonts w:ascii="Calibri" w:cs="Calibri" w:eastAsia="Calibri" w:hAnsi="Calibri"/>
          <w:color w:val="191714"/>
          <w:sz w:val="22"/>
          <w:szCs w:val="22"/>
        </w:rPr>
        <w:t xml:space="preserve">In Resend, delete the old key.</w:t>
      </w:r>
    </w:p>
    <w:p>
      <w:pPr>
        <w:pStyle w:val="Heading2"/>
        <w:spacing w:after="120" w:before="280"/>
      </w:pPr>
      <w:r>
        <w:rPr>
          <w:rFonts w:ascii="Calibri" w:cs="Calibri" w:eastAsia="Calibri" w:hAnsi="Calibri"/>
          <w:b/>
          <w:bCs/>
          <w:color w:val="191714"/>
          <w:sz w:val="26"/>
          <w:szCs w:val="26"/>
        </w:rPr>
        <w:t xml:space="preserve">6.4 Privacy duties</w:t>
      </w:r>
    </w:p>
    <w:p>
      <w:pPr>
        <w:pStyle w:val="ListParagraph"/>
        <w:numPr>
          <w:ilvl w:val="0"/>
          <w:numId w:val="2"/>
        </w:numPr>
        <w:spacing w:after="60"/>
      </w:pPr>
      <w:r>
        <w:rPr>
          <w:rFonts w:ascii="Calibri" w:cs="Calibri" w:eastAsia="Calibri" w:hAnsi="Calibri"/>
          <w:color w:val="191714"/>
          <w:sz w:val="22"/>
          <w:szCs w:val="22"/>
        </w:rPr>
        <w:t xml:space="preserve">Submissions contain personal information. Only the three associates and the shared inbox should have Netlify access.</w:t>
      </w:r>
    </w:p>
    <w:p>
      <w:pPr>
        <w:pStyle w:val="ListParagraph"/>
        <w:numPr>
          <w:ilvl w:val="0"/>
          <w:numId w:val="2"/>
        </w:numPr>
        <w:spacing w:after="60"/>
      </w:pPr>
      <w:r>
        <w:rPr>
          <w:rFonts w:ascii="Calibri" w:cs="Calibri" w:eastAsia="Calibri" w:hAnsi="Calibri"/>
          <w:color w:val="191714"/>
          <w:sz w:val="22"/>
          <w:szCs w:val="22"/>
        </w:rPr>
        <w:t xml:space="preserve">Delete website submissions within twelve months of moving them to the CRM, as the privacy notice promises.</w:t>
      </w:r>
    </w:p>
    <w:p>
      <w:pPr>
        <w:pStyle w:val="ListParagraph"/>
        <w:numPr>
          <w:ilvl w:val="0"/>
          <w:numId w:val="2"/>
        </w:numPr>
        <w:spacing w:after="60"/>
      </w:pPr>
      <w:r>
        <w:rPr>
          <w:rFonts w:ascii="Calibri" w:cs="Calibri" w:eastAsia="Calibri" w:hAnsi="Calibri"/>
          <w:color w:val="191714"/>
          <w:sz w:val="22"/>
          <w:szCs w:val="22"/>
        </w:rPr>
        <w:t xml:space="preserve">If someone asks what you hold about them or asks to be deleted, answer within 30 days (see the Privacy page).</w:t>
      </w:r>
    </w:p>
    <w:p>
      <w:pPr>
        <w:pStyle w:val="ListParagraph"/>
        <w:numPr>
          <w:ilvl w:val="0"/>
          <w:numId w:val="2"/>
        </w:numPr>
        <w:spacing w:after="60"/>
      </w:pPr>
      <w:r>
        <w:rPr>
          <w:rFonts w:ascii="Calibri" w:cs="Calibri" w:eastAsia="Calibri" w:hAnsi="Calibri"/>
          <w:color w:val="191714"/>
          <w:sz w:val="22"/>
          <w:szCs w:val="22"/>
        </w:rPr>
        <w:t xml:space="preserve">Never ask for income documents, SIN or bank details through website forms. Documents go through BOSS.</w:t>
      </w:r>
    </w:p>
    <w:p>
      <w:pPr>
        <w:pStyle w:val="Heading1"/>
        <w:spacing w:after="160" w:before="360"/>
      </w:pPr>
      <w:r>
        <w:rPr>
          <w:rFonts w:ascii="Calibri" w:cs="Calibri" w:eastAsia="Calibri" w:hAnsi="Calibri"/>
          <w:b/>
          <w:bCs/>
          <w:color w:val="163191"/>
          <w:sz w:val="34"/>
          <w:szCs w:val="34"/>
        </w:rPr>
        <w:t xml:space="preserve">7. Compliance reminders</w:t>
      </w:r>
    </w:p>
    <w:p>
      <w:pPr>
        <w:pStyle w:val="ListParagraph"/>
        <w:numPr>
          <w:ilvl w:val="0"/>
          <w:numId w:val="2"/>
        </w:numPr>
        <w:spacing w:after="60"/>
      </w:pPr>
      <w:r>
        <w:rPr>
          <w:rFonts w:ascii="Calibri" w:cs="Calibri" w:eastAsia="Calibri" w:hAnsi="Calibri"/>
          <w:color w:val="191714"/>
          <w:sz w:val="22"/>
          <w:szCs w:val="22"/>
        </w:rPr>
        <w:t xml:space="preserve">RECA: the brokerage name, exactly as licensed, appears on every page. A team name is allowed only in addition to it. The site never implies the team is a brokerage.</w:t>
      </w:r>
    </w:p>
    <w:p>
      <w:pPr>
        <w:pStyle w:val="ListParagraph"/>
        <w:numPr>
          <w:ilvl w:val="0"/>
          <w:numId w:val="2"/>
        </w:numPr>
        <w:spacing w:after="60"/>
      </w:pPr>
      <w:r>
        <w:rPr>
          <w:rFonts w:ascii="Calibri" w:cs="Calibri" w:eastAsia="Calibri" w:hAnsi="Calibri"/>
          <w:color w:val="191714"/>
          <w:sz w:val="22"/>
          <w:szCs w:val="22"/>
        </w:rPr>
        <w:t xml:space="preserve">RECA: years of experience count licensed years only. The site says "licensed since" for this reason.</w:t>
      </w:r>
    </w:p>
    <w:p>
      <w:pPr>
        <w:pStyle w:val="ListParagraph"/>
        <w:numPr>
          <w:ilvl w:val="0"/>
          <w:numId w:val="2"/>
        </w:numPr>
        <w:spacing w:after="60"/>
      </w:pPr>
      <w:r>
        <w:rPr>
          <w:rFonts w:ascii="Calibri" w:cs="Calibri" w:eastAsia="Calibri" w:hAnsi="Calibri"/>
          <w:color w:val="191714"/>
          <w:sz w:val="22"/>
          <w:szCs w:val="22"/>
        </w:rPr>
        <w:t xml:space="preserve">RECA: "specialist" and "expert" need significant experience or training behind them. Avoid unless the broker agrees.</w:t>
      </w:r>
    </w:p>
    <w:p>
      <w:pPr>
        <w:pStyle w:val="ListParagraph"/>
        <w:numPr>
          <w:ilvl w:val="0"/>
          <w:numId w:val="2"/>
        </w:numPr>
        <w:spacing w:after="60"/>
      </w:pPr>
      <w:r>
        <w:rPr>
          <w:rFonts w:ascii="Calibri" w:cs="Calibri" w:eastAsia="Calibri" w:hAnsi="Calibri"/>
          <w:color w:val="191714"/>
          <w:sz w:val="22"/>
          <w:szCs w:val="22"/>
        </w:rPr>
        <w:t xml:space="preserve">RECA: the broker approves team branding and advertising before it is published.</w:t>
      </w:r>
    </w:p>
    <w:p>
      <w:pPr>
        <w:pStyle w:val="ListParagraph"/>
        <w:numPr>
          <w:ilvl w:val="0"/>
          <w:numId w:val="2"/>
        </w:numPr>
        <w:spacing w:after="60"/>
      </w:pPr>
      <w:r>
        <w:rPr>
          <w:rFonts w:ascii="Calibri" w:cs="Calibri" w:eastAsia="Calibri" w:hAnsi="Calibri"/>
          <w:color w:val="191714"/>
          <w:sz w:val="22"/>
          <w:szCs w:val="22"/>
        </w:rPr>
        <w:t xml:space="preserve">Enrich guidelines: the Mortgage Alliance mark and the line "Independently owned &amp; operated network member of Mortgage Alliance" appear with the Enrich name.</w:t>
      </w:r>
    </w:p>
    <w:p>
      <w:pPr>
        <w:pStyle w:val="ListParagraph"/>
        <w:numPr>
          <w:ilvl w:val="0"/>
          <w:numId w:val="2"/>
        </w:numPr>
        <w:spacing w:after="60"/>
      </w:pPr>
      <w:r>
        <w:rPr>
          <w:rFonts w:ascii="Calibri" w:cs="Calibri" w:eastAsia="Calibri" w:hAnsi="Calibri"/>
          <w:color w:val="191714"/>
          <w:sz w:val="22"/>
          <w:szCs w:val="22"/>
        </w:rPr>
        <w:t xml:space="preserve">Testimonials: only real, consented reviews with name or initials, city and year; none implying a guaranteed rate or approval.</w:t>
      </w:r>
    </w:p>
    <w:p>
      <w:pPr>
        <w:pStyle w:val="ListParagraph"/>
        <w:numPr>
          <w:ilvl w:val="0"/>
          <w:numId w:val="2"/>
        </w:numPr>
        <w:spacing w:after="60"/>
      </w:pPr>
      <w:r>
        <w:rPr>
          <w:rFonts w:ascii="Calibri" w:cs="Calibri" w:eastAsia="Calibri" w:hAnsi="Calibri"/>
          <w:color w:val="191714"/>
          <w:sz w:val="22"/>
          <w:szCs w:val="22"/>
        </w:rPr>
        <w:t xml:space="preserve">Rates: the site publishes no rates. If that ever changes, every rate needs the date, the conditions and the brokerage’s disclaimer.</w:t>
      </w:r>
    </w:p>
    <w:p>
      <w:pPr>
        <w:pStyle w:val="ListParagraph"/>
        <w:numPr>
          <w:ilvl w:val="0"/>
          <w:numId w:val="2"/>
        </w:numPr>
        <w:spacing w:after="60"/>
      </w:pPr>
      <w:r>
        <w:rPr>
          <w:rFonts w:ascii="Calibri" w:cs="Calibri" w:eastAsia="Calibri" w:hAnsi="Calibri"/>
          <w:color w:val="191714"/>
          <w:sz w:val="22"/>
          <w:szCs w:val="22"/>
        </w:rPr>
        <w:t xml:space="preserve">Anti-spam law: marketing emails only to people who ticked the consent box; every email has an unsubscribe route.</w:t>
      </w:r>
    </w:p>
    <w:p>
      <w:pPr>
        <w:pStyle w:val="Heading1"/>
        <w:spacing w:after="160" w:before="360"/>
      </w:pPr>
      <w:r>
        <w:rPr>
          <w:rFonts w:ascii="Calibri" w:cs="Calibri" w:eastAsia="Calibri" w:hAnsi="Calibri"/>
          <w:b/>
          <w:bCs/>
          <w:color w:val="163191"/>
          <w:sz w:val="34"/>
          <w:szCs w:val="34"/>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Symptom</w:t>
            </w:r>
          </w:p>
        </w:tc>
        <w:tc>
          <w:tcPr>
            <w:tcW w:type="dxa" w:w="59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What to do</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npm run build stops with an error naming a .ts or .astro file</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Open the file at the line shown. Look for a missing quotation mark or comma, or an apostrophe inside single quotes. Fix, save, build again.</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npm: command not found</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Node.js is not installed or the terminal was opened before installing it. Install Node.js LTS, close and reopen the terminal.</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git push asks for a password every time</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Git Credential Manager is missing. Reinstall Git from git-scm.com with defaults.</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netlify deploy says not linked</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Run netlify login, then netlify link --id bcf335e6-937d-4b4c-8d92-eb51a3563074.</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A page shows old text after publishing</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Hard refresh: Ctrl+F5. On a phone, open the page in a private window. Netlify caches HTML for seconds only, so this is almost always the browser.</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Calculator email does not arrive</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Check Netlify, Logs, Functions, simulation for the error. "domain is not verified" means Resend DNS is not done. "Email not configured" means the key is missing.</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Form submission missing in Netlify</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Spam filtering may have caught it: Forms, the form, Spam tab. If real, mark as not spam.</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Photo does not appear</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Check the file name matches exactly, including .jpg in lowercase, and rebuild.</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91714"/>
                <w:sz w:val="21"/>
                <w:szCs w:val="21"/>
              </w:rPr>
              <w:t xml:space="preserve">The site is down</w:t>
            </w:r>
          </w:p>
        </w:tc>
        <w:tc>
          <w:tcPr>
            <w:tcW w:type="dxa" w:w="5960"/>
            <w:tcMar>
              <w:top w:type="dxa" w:w="80"/>
              <w:left w:type="dxa" w:w="120"/>
              <w:bottom w:type="dxa" w:w="80"/>
              <w:right w:type="dxa" w:w="120"/>
            </w:tcMar>
          </w:tcPr>
          <w:p>
            <w:r>
              <w:rPr>
                <w:rFonts w:ascii="Calibri" w:cs="Calibri" w:eastAsia="Calibri" w:hAnsi="Calibri"/>
                <w:b w:val="false"/>
                <w:bCs w:val="false"/>
                <w:color w:val="191714"/>
                <w:sz w:val="21"/>
                <w:szCs w:val="21"/>
              </w:rPr>
              <w:t xml:space="preserve">Check status.netlify.com first. Then in Netlify, Deploys, publish the last good deploy.</w:t>
            </w:r>
          </w:p>
        </w:tc>
      </w:tr>
    </w:tbl>
    <w:p>
      <w:pPr>
        <w:spacing w:after="120"/>
      </w:pPr>
      <w:r>
        <w:rPr>
          <w:rFonts w:ascii="Calibri" w:cs="Calibri" w:eastAsia="Calibri" w:hAnsi="Calibri"/>
          <w:color w:val="191714"/>
          <w:sz w:val="22"/>
          <w:szCs w:val="22"/>
        </w:rPr>
        <w:t xml:space="preserve"/>
      </w:r>
    </w:p>
    <w:p>
      <w:pPr>
        <w:pStyle w:val="Heading1"/>
        <w:spacing w:after="160" w:before="360"/>
      </w:pPr>
      <w:r>
        <w:rPr>
          <w:rFonts w:ascii="Calibri" w:cs="Calibri" w:eastAsia="Calibri" w:hAnsi="Calibri"/>
          <w:b/>
          <w:bCs/>
          <w:color w:val="163191"/>
          <w:sz w:val="34"/>
          <w:szCs w:val="34"/>
        </w:rPr>
        <w:t xml:space="preserve">9.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Task</w:t>
            </w:r>
          </w:p>
        </w:tc>
        <w:tc>
          <w:tcPr>
            <w:tcW w:type="dxa" w:w="63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Command (in the project folder)</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Preview locally</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npm run dev</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Build</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npm run build</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Save a version</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git add -A &amp;&amp; git commit -m "message" &amp;&amp; git push</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Draft deploy</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npm run build &amp;&amp; netlify deploy --dir dist --functions netlify/functions</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Go live</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npm run build &amp;&amp; netlify deploy --dir dist --functions netlify/functions --prod</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Check for broken links</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npm run build &amp;&amp; node scripts-linkcheck.mjs</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Shrink new photos</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node scripts-photos.mjs</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Undo unsaved edits</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git checkout -- .</w:t>
            </w:r>
          </w:p>
        </w:tc>
      </w:tr>
    </w:tbl>
    <w:p>
      <w:pPr>
        <w:spacing w:after="120"/>
      </w:pPr>
      <w:r>
        <w:rPr>
          <w:rFonts w:ascii="Calibri" w:cs="Calibri" w:eastAsia="Calibri" w:hAnsi="Calibri"/>
          <w:color w:val="19171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Resource</w:t>
            </w:r>
          </w:p>
        </w:tc>
        <w:tc>
          <w:tcPr>
            <w:tcW w:type="dxa" w:w="6360"/>
            <w:shd w:fill="E4DCD0" w:color="auto" w:val="clear"/>
            <w:tcMar>
              <w:top w:type="dxa" w:w="80"/>
              <w:left w:type="dxa" w:w="120"/>
              <w:bottom w:type="dxa" w:w="80"/>
              <w:right w:type="dxa" w:w="120"/>
            </w:tcMar>
          </w:tcPr>
          <w:p>
            <w:r>
              <w:rPr>
                <w:rFonts w:ascii="Calibri" w:cs="Calibri" w:eastAsia="Calibri" w:hAnsi="Calibri"/>
                <w:b/>
                <w:bCs/>
                <w:color w:val="191714"/>
                <w:sz w:val="21"/>
                <w:szCs w:val="21"/>
              </w:rPr>
              <w:t xml:space="preserve">Where</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Live site</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https://cristinaacosta.ca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Code and history</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https://github.com/juan-fas/cristinaacosta-site</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Hosting dashboard</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https://app.netlify.com/projects/cristinaacost</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Email sending</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https://resend.com</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Licence check</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https://procheck.reca.ca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RECA advertising guidelines</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https://www.reca.ca/wp-content/uploads/advertising-guidelines.pdf</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CMHC premiums</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https://www.cmhc-schl.gc.ca (mortgage loan insurance cost page)</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91714"/>
                <w:sz w:val="21"/>
                <w:szCs w:val="21"/>
              </w:rPr>
              <w:t xml:space="preserve">Strategy, blueprint and design system pages</w:t>
            </w:r>
          </w:p>
        </w:tc>
        <w:tc>
          <w:tcPr>
            <w:tcW w:type="dxa" w:w="6360"/>
            <w:tcMar>
              <w:top w:type="dxa" w:w="80"/>
              <w:left w:type="dxa" w:w="120"/>
              <w:bottom w:type="dxa" w:w="80"/>
              <w:right w:type="dxa" w:w="120"/>
            </w:tcMar>
          </w:tcPr>
          <w:p>
            <w:r>
              <w:rPr>
                <w:rFonts w:ascii="Calibri" w:cs="Calibri" w:eastAsia="Calibri" w:hAnsi="Calibri"/>
                <w:b w:val="false"/>
                <w:bCs w:val="false"/>
                <w:color w:val="191714"/>
                <w:sz w:val="21"/>
                <w:szCs w:val="21"/>
              </w:rPr>
              <w:t xml:space="preserve">Phase 2, 3 and 4 links in the Claude conversation of 15 to 16 September 2026</w:t>
            </w:r>
          </w:p>
        </w:tc>
      </w:tr>
    </w:tbl>
    <w:sectPr>
      <w:headerReference w:type="default" r:id="rId7"/>
      <w:footerReference w:type="default" r:id="rId8"/>
      <w:pgSz w:w="12240" w:h="15840"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5852"/>
        <w:sz w:val="17"/>
        <w:szCs w:val="17"/>
      </w:rPr>
      <w:t xml:space="preserve">Page </w:t>
    </w:r>
    <w:r>
      <w:rPr>
        <w:rFonts w:ascii="Calibri" w:cs="Calibri" w:eastAsia="Calibri" w:hAnsi="Calibri"/>
        <w:color w:val="5D585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D5852"/>
        <w:sz w:val="17"/>
        <w:szCs w:val="17"/>
      </w:rPr>
      <w:t xml:space="preserve">Cristina Acosta Mortgage Team · Website Administrator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Administrator Handbook</dc:title>
  <dc:creator>Cristina Acosta Mortgage Team</dc:creator>
  <cp:lastModifiedBy>Un-named</cp:lastModifiedBy>
  <cp:revision>1</cp:revision>
  <dcterms:created xsi:type="dcterms:W3CDTF">2026-09-16T22:59:08.232Z</dcterms:created>
  <dcterms:modified xsi:type="dcterms:W3CDTF">2026-09-16T22:59:08.233Z</dcterms:modified>
</cp:coreProperties>
</file>

<file path=docProps/custom.xml><?xml version="1.0" encoding="utf-8"?>
<Properties xmlns="http://schemas.openxmlformats.org/officeDocument/2006/custom-properties" xmlns:vt="http://schemas.openxmlformats.org/officeDocument/2006/docPropsVTypes"/>
</file>