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20" w:lineRule="auto"/>
        <w:jc w:val="center"/>
        <w:rPr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Informe de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40" w:lineRule="auto"/>
        <w:ind w:firstLine="38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La subida de este documendto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u w:val="single"/>
          <w:rtl w:val="0"/>
        </w:rPr>
        <w:t xml:space="preserve">firmado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al repositorio es obligatoria para acceder a la sustentación y debe hacerse a más tardar 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00" w:lineRule="auto"/>
        <w:jc w:val="center"/>
        <w:rPr>
          <w:rFonts w:ascii="Calibri" w:cs="Calibri" w:eastAsia="Calibri" w:hAnsi="Calibri"/>
          <w:color w:val="000000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día anterior a la misma. Es obligatorio solo para entregas en pareja.</w:t>
      </w:r>
    </w:p>
    <w:p w:rsidR="00000000" w:rsidDel="00000000" w:rsidP="00000000" w:rsidRDefault="00000000" w:rsidRPr="00000000" w14:paraId="00000004">
      <w:pPr>
        <w:spacing w:after="0" w:line="300" w:lineRule="auto"/>
        <w:jc w:val="center"/>
        <w:rPr>
          <w:rFonts w:ascii="Calibri" w:cs="Calibri" w:eastAsia="Calibri" w:hAnsi="Calibri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0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80" w:lineRule="auto"/>
        <w:jc w:val="both"/>
        <w:rPr>
          <w:rFonts w:ascii="SimSun" w:cs="SimSun" w:eastAsia="SimSun" w:hAnsi="SimSu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5.0" w:type="dxa"/>
        <w:jc w:val="left"/>
        <w:tblInd w:w="200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622"/>
        <w:gridCol w:w="3581"/>
        <w:gridCol w:w="3601"/>
        <w:gridCol w:w="3601"/>
        <w:tblGridChange w:id="0">
          <w:tblGrid>
            <w:gridCol w:w="3622"/>
            <w:gridCol w:w="3581"/>
            <w:gridCol w:w="3601"/>
            <w:gridCol w:w="3601"/>
          </w:tblGrid>
        </w:tblGridChange>
      </w:tblGrid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before="94" w:line="285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Nombre del componente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30" w:lineRule="auto"/>
              <w:ind w:left="1280" w:right="40" w:hanging="102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desarrollado (clase , métodos o funciones)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before="94" w:line="285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Descripción breve de dicho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before="94" w:line="285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Porcentaje de complejidad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respecto aI desarrollo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before="120" w:line="272" w:lineRule="auto"/>
              <w:ind w:left="740" w:right="40" w:hanging="500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Desarrollador principal (nombre de sólo una persona)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Función obtener_ficha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Extrae y decodifica el valor numérico de 3 bits de una casilla (f, c) en el buffer binario.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pablo rivero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Función fijar_ficha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Escribe los 3 bits de una ficha en la posición (f, c) mediante máscaras binarias.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pablo rivero</w:t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Función crear_tablero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Reserva el bloque dinámico exacto de bytes en memoria según las dimensiones solicitadas.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pablo rivero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Función inicializar_tablero_aleatorio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Asigna fichas aleatorias a cada casilla del tablero.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pablo rivero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Función agregar_linea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Expande la estructura insertando una nueva fila o columna con fichas aleatorias.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pablo rivero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Función eliminar_linea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Remueve una fila o columna y compacta la memoria, liberando memoria solo si cae por debajo del 65% reservado.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pablo rivero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Función imprimir_tira_binaria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Desglosa y muestra o exporta la tira de bytes en formato binario legible.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Sebastián Rodríguez Narváez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Función detectar_y_marcar_combinaciones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Busca alineaciones de 3 o más fichas iguales (horizontales/verticales) y las marca para destrucción.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Sebastián Rodríguez Narváez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Función aplicar_gravedad_y_relleno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Desplaza las fichas flotantes hacia abajo y genera fichas nuevas en las casillas vacías de la cima.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Sebastián Rodríguez Narváez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Función procesar_cascadas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Ejecuta iterativamente la detección y caída de fichas hasta que no queden combinaciones pendientes.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Sebastián Rodríguez Narváez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Función eliminar_ficha_usuario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Permite al jugador destruir manualmente una ficha en una coordenada específica (f, c), activando la caída de fichas y el procesamiento de cascadas.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Sebastián Rodríguez Narváez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Función mostrar_tablero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Traduce los valores de 3 bits a letras (A a F) e imprime el tablero en consola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Sebastián Rodríguez Narváez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Función registrar_estado_memoria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Efectúa un volcado binario directo en segundo plano del buffer en memoria hacia un archivo .bin como respaldo de seguridad ante cada cambio.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Sebastián Rodríguez Narváez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Función exportar_reporte_bits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Exporta a un archivo de texto (reporte_bits.txt) la representación visual de la tira de bytes traducida a caracteres ASCII ('0', '1', '.').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Sebastián Rodríguez Narváez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Función guardar_partida_txt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Guarda desde archivo las dimensiones, estadísticas y secuencia de bytes para pausar y reanudar el juego.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pablo rivero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72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Función cargar_partida_txt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lee desde archivo las dimensiones, estadísticas y secuencia de bytes para pausar y reanudar el juego.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pablo rivero</w:t>
            </w:r>
          </w:p>
        </w:tc>
      </w:tr>
    </w:tbl>
    <w:p w:rsidR="00000000" w:rsidDel="00000000" w:rsidP="00000000" w:rsidRDefault="00000000" w:rsidRPr="00000000" w14:paraId="0000004E">
      <w:pPr>
        <w:spacing w:after="0" w:line="540" w:lineRule="auto"/>
        <w:ind w:firstLine="20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Tabla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80" w:lineRule="auto"/>
        <w:jc w:val="both"/>
        <w:rPr>
          <w:rFonts w:ascii="SimSun" w:cs="SimSun" w:eastAsia="SimSun" w:hAnsi="SimSu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80.0" w:type="dxa"/>
        <w:jc w:val="left"/>
        <w:tblInd w:w="180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4660"/>
        <w:gridCol w:w="5780"/>
        <w:gridCol w:w="3540"/>
        <w:tblGridChange w:id="0">
          <w:tblGrid>
            <w:gridCol w:w="4660"/>
            <w:gridCol w:w="5780"/>
            <w:gridCol w:w="354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before="94" w:line="285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Nombre del integrante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(Una fila por integrante del 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before="140" w:line="285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Nombre de todos los componentes desarrolladdos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before="94" w:line="285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Porcentaje total desarrollado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(la suma de los ítems es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Pablo Rivero Garay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="285" w:lineRule="auto"/>
              <w:jc w:val="both"/>
              <w:rPr>
                <w:rFonts w:ascii="SimSun" w:cs="SimSun" w:eastAsia="SimSun" w:hAnsi="SimSu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2"/>
                <w:szCs w:val="22"/>
                <w:rtl w:val="0"/>
              </w:rPr>
              <w:t xml:space="preserve">obtener_ficha, fijar_ficha, crear_tablero,</w:t>
            </w:r>
          </w:p>
          <w:p w:rsidR="00000000" w:rsidDel="00000000" w:rsidP="00000000" w:rsidRDefault="00000000" w:rsidRPr="00000000" w14:paraId="00000057">
            <w:pPr>
              <w:spacing w:after="0" w:line="285" w:lineRule="auto"/>
              <w:jc w:val="both"/>
              <w:rPr>
                <w:rFonts w:ascii="SimSun" w:cs="SimSun" w:eastAsia="SimSun" w:hAnsi="SimSu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2"/>
                <w:szCs w:val="22"/>
                <w:rtl w:val="0"/>
              </w:rPr>
              <w:t xml:space="preserve">inicializar_tablero_aleatorio, agregar_linea, eliminar_linea, guardar_partida_txt y cargar_partida_txt</w:t>
            </w:r>
          </w:p>
          <w:p w:rsidR="00000000" w:rsidDel="00000000" w:rsidP="00000000" w:rsidRDefault="00000000" w:rsidRPr="00000000" w14:paraId="00000058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57%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Juan Sebastián Rodríguez Narváez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="285" w:lineRule="auto"/>
              <w:jc w:val="both"/>
              <w:rPr>
                <w:rFonts w:ascii="SimSun" w:cs="SimSun" w:eastAsia="SimSun" w:hAnsi="SimSu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2"/>
                <w:szCs w:val="22"/>
                <w:rtl w:val="0"/>
              </w:rPr>
              <w:t xml:space="preserve">mostrar_tablero, detectar_y_marcar_combinaciones, aplicar_gravedad_y_relleno, procesar_cascadas, imprimir_tira_binaria, exportar_reporte_bits, registrar_estado_memoria y eliminar_ficha_usuario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43%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line="272" w:lineRule="auto"/>
              <w:jc w:val="center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before="114" w:line="285" w:lineRule="auto"/>
              <w:ind w:firstLine="14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before="114" w:line="285" w:lineRule="auto"/>
              <w:ind w:firstLine="10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285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Juan Pablo Rivero Garay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271871</wp:posOffset>
            </wp:positionV>
            <wp:extent cx="2868613" cy="1733120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8613" cy="1733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7500"/>
        </w:tabs>
        <w:spacing w:after="0" w:line="329" w:lineRule="auto"/>
        <w:ind w:firstLine="20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7500"/>
        </w:tabs>
        <w:spacing w:after="0" w:line="329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7500"/>
        </w:tabs>
        <w:spacing w:after="0" w:line="329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85" w:lineRule="auto"/>
        <w:jc w:val="both"/>
        <w:rPr>
          <w:rFonts w:ascii="SimSun" w:cs="SimSun" w:eastAsia="SimSun" w:hAnsi="SimSun"/>
          <w:color w:val="000000"/>
          <w:sz w:val="22"/>
          <w:szCs w:val="22"/>
        </w:rPr>
      </w:pPr>
      <w:r w:rsidDel="00000000" w:rsidR="00000000" w:rsidRPr="00000000">
        <w:rPr>
          <w:rFonts w:ascii="SimSun" w:cs="SimSun" w:eastAsia="SimSun" w:hAnsi="SimSun"/>
          <w:color w:val="000000"/>
          <w:sz w:val="22"/>
          <w:szCs w:val="22"/>
          <w:rtl w:val="0"/>
        </w:rPr>
        <w:t xml:space="preserve">Juan Sebastián Rodríguez Narváez</w:t>
      </w:r>
    </w:p>
    <w:p w:rsidR="00000000" w:rsidDel="00000000" w:rsidP="00000000" w:rsidRDefault="00000000" w:rsidRPr="00000000" w14:paraId="00000074">
      <w:pPr>
        <w:spacing w:after="0" w:line="285" w:lineRule="auto"/>
        <w:jc w:val="both"/>
        <w:rPr>
          <w:rFonts w:ascii="SimSun" w:cs="SimSun" w:eastAsia="SimSun" w:hAnsi="SimSun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196612</wp:posOffset>
            </wp:positionV>
            <wp:extent cx="2867025" cy="1370002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370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spacing w:after="0" w:line="285" w:lineRule="auto"/>
        <w:jc w:val="both"/>
        <w:rPr>
          <w:rFonts w:ascii="SimSun" w:cs="SimSun" w:eastAsia="SimSun" w:hAnsi="SimS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85" w:lineRule="auto"/>
        <w:jc w:val="both"/>
        <w:rPr>
          <w:rFonts w:ascii="SimSun" w:cs="SimSun" w:eastAsia="SimSun" w:hAnsi="SimS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85" w:lineRule="auto"/>
        <w:jc w:val="both"/>
        <w:rPr>
          <w:rFonts w:ascii="SimSun" w:cs="SimSun" w:eastAsia="SimSun" w:hAnsi="SimS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85" w:lineRule="auto"/>
        <w:jc w:val="both"/>
        <w:rPr>
          <w:rFonts w:ascii="SimSun" w:cs="SimSun" w:eastAsia="SimSun" w:hAnsi="SimS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85" w:lineRule="auto"/>
        <w:jc w:val="both"/>
        <w:rPr>
          <w:rFonts w:ascii="SimSun" w:cs="SimSun" w:eastAsia="SimSun" w:hAnsi="SimS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85" w:lineRule="auto"/>
        <w:jc w:val="both"/>
        <w:rPr>
          <w:rFonts w:ascii="SimSun" w:cs="SimSun" w:eastAsia="SimSun" w:hAnsi="SimS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85" w:lineRule="auto"/>
        <w:jc w:val="both"/>
        <w:rPr>
          <w:rFonts w:ascii="SimSun" w:cs="SimSun" w:eastAsia="SimSun" w:hAnsi="SimSu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85" w:lineRule="auto"/>
        <w:jc w:val="both"/>
        <w:rPr>
          <w:rFonts w:ascii="SimSun" w:cs="SimSun" w:eastAsia="SimSun" w:hAnsi="SimSu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85" w:lineRule="auto"/>
        <w:jc w:val="both"/>
        <w:rPr>
          <w:rFonts w:ascii="SimSun" w:cs="SimSun" w:eastAsia="SimSun" w:hAnsi="SimSu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85" w:lineRule="auto"/>
        <w:jc w:val="both"/>
        <w:rPr>
          <w:rFonts w:ascii="SimSun" w:cs="SimSun" w:eastAsia="SimSun" w:hAnsi="SimSu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417" w:lineRule="auto"/>
        <w:ind w:left="200" w:right="360" w:firstLine="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Nota: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  <w:r w:rsidDel="00000000" w:rsidR="00000000" w:rsidRPr="00000000">
        <w:rPr>
          <w:rtl w:val="0"/>
        </w:rPr>
      </w:r>
    </w:p>
    <w:sectPr>
      <w:pgSz w:h="11900" w:w="16840" w:orient="landscape"/>
      <w:pgMar w:bottom="1460" w:top="1460" w:left="1220" w:right="12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SimSu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