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INTEGRANTES:</w:t>
        <w:br w:type="textWrapping"/>
        <w:br w:type="textWrapping"/>
      </w:r>
      <w:r w:rsidDel="00000000" w:rsidR="00000000" w:rsidRPr="00000000">
        <w:rPr>
          <w:rtl w:val="0"/>
        </w:rPr>
        <w:t xml:space="preserve">Juan Pablo Rivero Garay </w:t>
      </w:r>
    </w:p>
    <w:p w:rsidR="00000000" w:rsidDel="00000000" w:rsidP="00000000" w:rsidRDefault="00000000" w:rsidRPr="00000000" w14:paraId="00000002">
      <w:pPr>
        <w:rPr/>
      </w:pPr>
      <w:r w:rsidDel="00000000" w:rsidR="00000000" w:rsidRPr="00000000">
        <w:rPr>
          <w:rtl w:val="0"/>
        </w:rPr>
        <w:t xml:space="preserve">Juan Sebastián Rodríguez Narváez</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INFORME DESAFIO #2</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Este informe documenta el diseño y desarrollo de "Ude@Book", una simulación de red social construida completamente en </w:t>
      </w:r>
      <w:r w:rsidDel="00000000" w:rsidR="00000000" w:rsidRPr="00000000">
        <w:rPr>
          <w:rtl w:val="0"/>
        </w:rPr>
        <w:t xml:space="preserve">C++</w:t>
      </w:r>
      <w:r w:rsidDel="00000000" w:rsidR="00000000" w:rsidRPr="00000000">
        <w:rPr>
          <w:rtl w:val="0"/>
        </w:rPr>
        <w:t xml:space="preserve">. El objetivo principal de este segundo desafío fue implementar un sistema funcional y eficiente bajo una restricción el uso de STL y de cualquier librería externa. Entonces </w:t>
      </w:r>
      <w:r w:rsidDel="00000000" w:rsidR="00000000" w:rsidRPr="00000000">
        <w:rPr>
          <w:rtl w:val="0"/>
        </w:rPr>
        <w:t xml:space="preserve">modelamos</w:t>
      </w:r>
      <w:r w:rsidDel="00000000" w:rsidR="00000000" w:rsidRPr="00000000">
        <w:rPr>
          <w:rtl w:val="0"/>
        </w:rPr>
        <w:t xml:space="preserve"> y diseñamos nuestras propias estructuras de datos (como listas enlazadas y arreglos dinámicos) y gestionando la memoria dinámica de forma totalmente lógica y manual. El reto no solo consistió en lograr que las funcionalidades de una red social (mensajería, perfiles, álbumes y amistades) operaran correctamente, sino en tener un control absoluto y transparente sobre la información, garantizando un alto rendimiento y evitando la dependencia de bases de datos.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DISEÑO ARQUITECTÓNICO Y MANEJO DE DATOS (Ude@Book)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¿Cómo Tomamos y Almacenamos los Datos?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Para que el sistema sea eficiente y cumpla con la restricción de no usar la base de datos como un puente de intercambio temporal de información, la toma y guardado de datos lo realizaremos en dos momentos clave.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 ejecutar la aplicación, el sistema realiza una carga limpia y silenciosa desde archivos de texto plano. Toda la información de los usuarios, sus mensajes y sus álbumes se extrae secuencialmente y se transfiere directamente a la memoria del programa. Durante la sesión, cualquier interacción como enviar un mensaje o aceptar una amistad ocurre inmediatamente en la memoria activa para garantizar rapidez. Finalmente, al cerrar la sesión o salir del programa, los datos actualizados se escriben de vuelta en los archivos físicos, asegurando que los cambios se conserven de manera permanente sin afectar el rendimiento.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Distribución las clases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Para evitar un código desordenado y difícil de mantener, decidimos separar el software en componentes independientes donde cada clase tiene una única responsabilidad clara: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Clase Usuario: centraliza la información básica del perfil (nombre, correo y fotos). Su diseño radica en que sirve como el núcleo del sistema, conectando directamente a cada persona con sus propios álbumes y mensajes privados.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Clases Álbum, Foto y Mensaje: son componentes dedicados exclusivamente a estructurar el contenido de la red social. Al separarlos en clases individuales, podemos controlar de forma independiente las reglas de privacidad de los álbumes, el conteo de reacciones en las fotos y el estado de lectura de los mensajes.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Clase </w:t>
      </w:r>
      <w:r w:rsidDel="00000000" w:rsidR="00000000" w:rsidRPr="00000000">
        <w:rPr>
          <w:rtl w:val="0"/>
        </w:rPr>
        <w:t xml:space="preserve">MatrizAdyacencia</w:t>
      </w:r>
      <w:r w:rsidDel="00000000" w:rsidR="00000000" w:rsidRPr="00000000">
        <w:rPr>
          <w:rtl w:val="0"/>
        </w:rPr>
        <w:t xml:space="preserve">: este componente se encargará de gestionar de forma centralizada toda la red de amigos de la plataforma en un bloque de memoria asignado dinámicamente.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Clase </w:t>
      </w:r>
      <w:r w:rsidDel="00000000" w:rsidR="00000000" w:rsidRPr="00000000">
        <w:rPr>
          <w:rtl w:val="0"/>
        </w:rPr>
        <w:t xml:space="preserve">MedidorRecursos</w:t>
      </w:r>
      <w:r w:rsidDel="00000000" w:rsidR="00000000" w:rsidRPr="00000000">
        <w:rPr>
          <w:rtl w:val="0"/>
        </w:rPr>
        <w:t xml:space="preserve">: Define un componente que se centrará en el conteo de las operaciones y el uso de memoria.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Prioridad de visualización.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Para la visualización de las fotos de perfil de los amigos al iniciar sesión, se diseñará un sistema de selección que priorizará a los contactos basándose en los vínculos compartidos en la red social. El programa analizará las conexiones mutuas de la red relacional para clasificar a los amigos en distintos niveles de importancia, otorgando una mayor probabilidad de aparición a los perfiles que cuenten con más amigos en común. Esta selección se combinará con un componente aleatorio para asegurar que el menú principal ofrezca una interfaz dinámica y variada cada vez que el usuario acceda a la plataforma, evitando patrones fijos o repeticiones.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Análisis diagrama de clase: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-682461</wp:posOffset>
            </wp:positionH>
            <wp:positionV relativeFrom="paragraph">
              <wp:posOffset>259080</wp:posOffset>
            </wp:positionV>
            <wp:extent cx="7099336" cy="3396476"/>
            <wp:effectExtent b="0" l="0" r="0" t="0"/>
            <wp:wrapTopAndBottom distB="114300" distT="114300"/>
            <wp:docPr id="11" name="image18.jpg"/>
            <a:graphic>
              <a:graphicData uri="http://schemas.openxmlformats.org/drawingml/2006/picture">
                <pic:pic>
                  <pic:nvPicPr>
                    <pic:cNvPr id="0" name="image18.jpg"/>
                    <pic:cNvPicPr preferRelativeResize="0"/>
                  </pic:nvPicPr>
                  <pic:blipFill>
                    <a:blip r:embed="rId6"/>
                    <a:srcRect b="0" l="0" r="0" t="0"/>
                    <a:stretch>
                      <a:fillRect/>
                    </a:stretch>
                  </pic:blipFill>
                  <pic:spPr>
                    <a:xfrm>
                      <a:off x="0" y="0"/>
                      <a:ext cx="7099336" cy="3396476"/>
                    </a:xfrm>
                    <a:prstGeom prst="rect"/>
                    <a:ln/>
                  </pic:spPr>
                </pic:pic>
              </a:graphicData>
            </a:graphic>
          </wp:anchor>
        </w:draw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El diagrama de clases refleja cómo organizamos el código para mantener separadas las responsabilidades de cada componente. Empezamos con nuestras estructuras base, el “</w:t>
      </w:r>
      <w:r w:rsidDel="00000000" w:rsidR="00000000" w:rsidRPr="00000000">
        <w:rPr>
          <w:rtl w:val="0"/>
        </w:rPr>
        <w:t xml:space="preserve">ArregloDinamico</w:t>
      </w:r>
      <w:r w:rsidDel="00000000" w:rsidR="00000000" w:rsidRPr="00000000">
        <w:rPr>
          <w:rtl w:val="0"/>
        </w:rPr>
        <w:t xml:space="preserve">” y “la </w:t>
      </w:r>
      <w:r w:rsidDel="00000000" w:rsidR="00000000" w:rsidRPr="00000000">
        <w:rPr>
          <w:rtl w:val="0"/>
        </w:rPr>
        <w:t xml:space="preserve">ListaEnlazada</w:t>
      </w:r>
      <w:r w:rsidDel="00000000" w:rsidR="00000000" w:rsidRPr="00000000">
        <w:rPr>
          <w:rtl w:val="0"/>
        </w:rPr>
        <w:t xml:space="preserve">”, que utilizamos en todo el proyecto mediante plantillas, apoyándonos también en la clase “cadena” para sustituir las librerías estándar. A nivel de entidades, la clase Usuario agrupa los datos de cada persona y contiene sus álbumes, mensajes y solicitudes de amistad mediante composición, lo que asegura que si un perfil se elimina, toda su información ligada se libere de la memoria. Para manejar la red de contactos, aplicamos agregación en la lista de amigos, ya que cada persona existe independientemente del vínculo, y nos apoyamos en la “</w:t>
      </w:r>
      <w:r w:rsidDel="00000000" w:rsidR="00000000" w:rsidRPr="00000000">
        <w:rPr>
          <w:rtl w:val="0"/>
        </w:rPr>
        <w:t xml:space="preserve">MatrizAdyacencia</w:t>
      </w:r>
      <w:r w:rsidDel="00000000" w:rsidR="00000000" w:rsidRPr="00000000">
        <w:rPr>
          <w:rtl w:val="0"/>
        </w:rPr>
        <w:t xml:space="preserve">” para mapear de forma rápida las conexiones sin tener que recorrer listas enteras. El contenido multimedia se organiza de forma jerárquica, donde cada álbum guarda sus fotos, y utilizamos enumeraciones para controlar la privacidad y los estados de forma directa. Finalmente la clase “</w:t>
      </w:r>
      <w:r w:rsidDel="00000000" w:rsidR="00000000" w:rsidRPr="00000000">
        <w:rPr>
          <w:rtl w:val="0"/>
        </w:rPr>
        <w:t xml:space="preserve">UdeABookSystem</w:t>
      </w:r>
      <w:r w:rsidDel="00000000" w:rsidR="00000000" w:rsidRPr="00000000">
        <w:rPr>
          <w:rtl w:val="0"/>
        </w:rPr>
        <w:t xml:space="preserve">” administra todas estas partes; esta clase integra a los usuarios, la matriz, el </w:t>
      </w:r>
      <w:r w:rsidDel="00000000" w:rsidR="00000000" w:rsidRPr="00000000">
        <w:rPr>
          <w:rtl w:val="0"/>
        </w:rPr>
        <w:t xml:space="preserve">GestorArchivos</w:t>
      </w:r>
      <w:r w:rsidDel="00000000" w:rsidR="00000000" w:rsidRPr="00000000">
        <w:rPr>
          <w:rtl w:val="0"/>
        </w:rPr>
        <w:t xml:space="preserve"> para la persistencia en texto plano, y el “</w:t>
      </w:r>
      <w:r w:rsidDel="00000000" w:rsidR="00000000" w:rsidRPr="00000000">
        <w:rPr>
          <w:rtl w:val="0"/>
        </w:rPr>
        <w:t xml:space="preserve">MedidorRecursos</w:t>
      </w:r>
      <w:r w:rsidDel="00000000" w:rsidR="00000000" w:rsidRPr="00000000">
        <w:rPr>
          <w:rtl w:val="0"/>
        </w:rPr>
        <w:t xml:space="preserve">” para el cálculo de eficiencia, funcionando como el único puente seguro entre la interfaz de la consola y la memoria dinámica del programa.</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Implementación de clases.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Para el desarrollo de </w:t>
      </w:r>
      <w:r w:rsidDel="00000000" w:rsidR="00000000" w:rsidRPr="00000000">
        <w:rPr>
          <w:rtl w:val="0"/>
        </w:rPr>
        <w:t xml:space="preserve">UdeABook</w:t>
      </w:r>
      <w:r w:rsidDel="00000000" w:rsidR="00000000" w:rsidRPr="00000000">
        <w:rPr>
          <w:rtl w:val="0"/>
        </w:rPr>
        <w:t xml:space="preserve"> nos vimos en la necesidad de diseñar nuestras propias herramientas para gestionar la memoria dinámica de forma manual y segura debido a la restricción de utilizar la biblioteca estándar de C + + (STL). Bajo este escenario, nuestra implementación de clases se estructuró en dos grandes niveles. Empezamos con una base estructural usando plantillas para arreglos y listas que se expanden según lo necesite el programa. Ya con esa base construimos el dominio, donde implementamos las entidades de la aplicación: los usuarios, los mensajes, las solicitudes y las fotos. Todo siguiendo los principios de abstracción y encapsulamiento, asegurando que cada clase tenga un único trabajo.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Componentes del Sistema.</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numPr>
          <w:ilvl w:val="0"/>
          <w:numId w:val="1"/>
        </w:numPr>
        <w:ind w:left="720" w:hanging="360"/>
        <w:rPr>
          <w:u w:val="none"/>
        </w:rPr>
      </w:pPr>
      <w:r w:rsidDel="00000000" w:rsidR="00000000" w:rsidRPr="00000000">
        <w:rPr>
          <w:b w:val="1"/>
          <w:bCs w:val="1"/>
          <w:rtl w:val="0"/>
        </w:rPr>
        <w:t xml:space="preserve">Estructuras base:</w:t>
      </w:r>
      <w:r w:rsidDel="00000000" w:rsidR="00000000" w:rsidRPr="00000000">
        <w:rPr>
          <w:rtl w:val="0"/>
        </w:rPr>
        <w:t xml:space="preserve"> como teníamos prohibido usar vector o list de STL, tuvimos que armar nuestros propios contenedores. El </w:t>
      </w:r>
      <w:r w:rsidDel="00000000" w:rsidR="00000000" w:rsidRPr="00000000">
        <w:rPr>
          <w:rtl w:val="0"/>
        </w:rPr>
        <w:t xml:space="preserve">ArregloDinamico</w:t>
      </w:r>
      <w:r w:rsidDel="00000000" w:rsidR="00000000" w:rsidRPr="00000000">
        <w:rPr>
          <w:rtl w:val="0"/>
        </w:rPr>
        <w:t xml:space="preserve"> lo implementamos para que empiece con un tamaño fijo, y si se llena él mismo se redimensiona, pide más memoria, pasa los datos al nuevo bloque y libera el viejo. Por otro lado, para datos que crecen todo el tiempo pero que no necesitamos buscar por un índice específico (como los mensajes o las fotos de un álbum), decidimos usar una </w:t>
      </w:r>
      <w:r w:rsidDel="00000000" w:rsidR="00000000" w:rsidRPr="00000000">
        <w:rPr>
          <w:rtl w:val="0"/>
        </w:rPr>
        <w:t xml:space="preserve">ListaEnlazada</w:t>
      </w:r>
      <w:r w:rsidDel="00000000" w:rsidR="00000000" w:rsidRPr="00000000">
        <w:rPr>
          <w:rtl w:val="0"/>
        </w:rPr>
        <w:t xml:space="preserve"> basada en Nodos. Cada nodo guarda el dato y apunta al siguiente, así podemos agregar información sin tener que reubicar bloques enteros de memoria cada rato.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-283632</wp:posOffset>
            </wp:positionH>
            <wp:positionV relativeFrom="paragraph">
              <wp:posOffset>254234</wp:posOffset>
            </wp:positionV>
            <wp:extent cx="2946400" cy="3186310"/>
            <wp:effectExtent b="0" l="0" r="0" t="0"/>
            <wp:wrapNone/>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946400" cy="318631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257175</wp:posOffset>
            </wp:positionV>
            <wp:extent cx="2943225" cy="4242940"/>
            <wp:effectExtent b="0" l="0" r="0" t="0"/>
            <wp:wrapNone/>
            <wp:docPr id="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943225" cy="4242940"/>
                    </a:xfrm>
                    <a:prstGeom prst="rect"/>
                    <a:ln/>
                  </pic:spPr>
                </pic:pic>
              </a:graphicData>
            </a:graphic>
          </wp:anchor>
        </w:drawing>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295275</wp:posOffset>
            </wp:positionV>
            <wp:extent cx="2943225" cy="2615128"/>
            <wp:effectExtent b="0" l="0" r="0" t="0"/>
            <wp:wrapNone/>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43225" cy="2615128"/>
                    </a:xfrm>
                    <a:prstGeom prst="rect"/>
                    <a:ln/>
                  </pic:spPr>
                </pic:pic>
              </a:graphicData>
            </a:graphic>
          </wp:anchor>
        </w:drawing>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200025</wp:posOffset>
            </wp:positionV>
            <wp:extent cx="2943225" cy="4113826"/>
            <wp:effectExtent b="0" l="0" r="0" t="0"/>
            <wp:wrapNone/>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43225" cy="4113826"/>
                    </a:xfrm>
                    <a:prstGeom prst="rect"/>
                    <a:ln/>
                  </pic:spPr>
                </pic:pic>
              </a:graphicData>
            </a:graphic>
          </wp:anchor>
        </w:drawing>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numPr>
          <w:ilvl w:val="0"/>
          <w:numId w:val="1"/>
        </w:numPr>
        <w:spacing w:after="240" w:before="240" w:lineRule="auto"/>
        <w:ind w:left="720" w:hanging="360"/>
      </w:pPr>
      <w:r w:rsidDel="00000000" w:rsidR="00000000" w:rsidRPr="00000000">
        <w:rPr>
          <w:b w:val="1"/>
          <w:bCs w:val="1"/>
          <w:rtl w:val="0"/>
        </w:rPr>
        <w:t xml:space="preserve">GestorArchivos</w:t>
      </w:r>
      <w:r w:rsidDel="00000000" w:rsidR="00000000" w:rsidRPr="00000000">
        <w:rPr>
          <w:b w:val="1"/>
          <w:bCs w:val="1"/>
          <w:rtl w:val="0"/>
        </w:rPr>
        <w:t xml:space="preserve">:</w:t>
      </w:r>
      <w:r w:rsidDel="00000000" w:rsidR="00000000" w:rsidRPr="00000000">
        <w:rPr>
          <w:rtl w:val="0"/>
        </w:rPr>
        <w:t xml:space="preserve"> para que la red social no perdiera los datos al cerrarse, hicimos esta clase que nos sirve para guardar y cargar todo. Como no podíamos depender de librerías externas para hacer el parsing, armamos un algoritmo manual que lee los .txt letra por letra. Cuando encuentra un delimitador sabe que ahí termina un dato y empieza otro. Todo esto ocurre apenas se ejecuta el programa, al final cuando el usuario decide salir, el gestor escribe los cambios de vuelta en los archivos físicos.</w:t>
      </w:r>
    </w:p>
    <w:p w:rsidR="00000000" w:rsidDel="00000000" w:rsidP="00000000" w:rsidRDefault="00000000" w:rsidRPr="00000000" w14:paraId="0000009A">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304800</wp:posOffset>
            </wp:positionV>
            <wp:extent cx="2557463" cy="2599945"/>
            <wp:effectExtent b="0" l="0" r="0" t="0"/>
            <wp:wrapNone/>
            <wp:docPr id="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557463" cy="2599945"/>
                    </a:xfrm>
                    <a:prstGeom prst="rect"/>
                    <a:ln/>
                  </pic:spPr>
                </pic:pic>
              </a:graphicData>
            </a:graphic>
          </wp:anchor>
        </w:drawing>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190500</wp:posOffset>
            </wp:positionV>
            <wp:extent cx="2564606" cy="1190364"/>
            <wp:effectExtent b="0" l="0" r="0" t="0"/>
            <wp:wrapNone/>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64606" cy="1190364"/>
                    </a:xfrm>
                    <a:prstGeom prst="rect"/>
                    <a:ln/>
                  </pic:spPr>
                </pic:pic>
              </a:graphicData>
            </a:graphic>
          </wp:anchor>
        </w:drawing>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1504950</wp:posOffset>
            </wp:positionH>
            <wp:positionV relativeFrom="paragraph">
              <wp:posOffset>361950</wp:posOffset>
            </wp:positionV>
            <wp:extent cx="2562225" cy="2415490"/>
            <wp:effectExtent b="0" l="0" r="0" t="0"/>
            <wp:wrapNone/>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62225" cy="2415490"/>
                    </a:xfrm>
                    <a:prstGeom prst="rect"/>
                    <a:ln/>
                  </pic:spPr>
                </pic:pic>
              </a:graphicData>
            </a:graphic>
          </wp:anchor>
        </w:drawing>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numPr>
          <w:ilvl w:val="0"/>
          <w:numId w:val="1"/>
        </w:numPr>
        <w:spacing w:after="240" w:before="240" w:lineRule="auto"/>
        <w:ind w:left="720" w:hanging="360"/>
      </w:pPr>
      <w:r w:rsidDel="00000000" w:rsidR="00000000" w:rsidRPr="00000000">
        <w:rPr>
          <w:b w:val="1"/>
          <w:bCs w:val="1"/>
          <w:rtl w:val="0"/>
        </w:rPr>
        <w:t xml:space="preserve">MatrizAdyacencia</w:t>
      </w:r>
      <w:r w:rsidDel="00000000" w:rsidR="00000000" w:rsidRPr="00000000">
        <w:rPr>
          <w:b w:val="1"/>
          <w:bCs w:val="1"/>
          <w:rtl w:val="0"/>
        </w:rPr>
        <w:t xml:space="preserve">:</w:t>
      </w:r>
      <w:r w:rsidDel="00000000" w:rsidR="00000000" w:rsidRPr="00000000">
        <w:rPr>
          <w:rtl w:val="0"/>
        </w:rPr>
        <w:t xml:space="preserve"> para gestionar la red de contactos a gran escala de forma eficiente, implementamos esta clase reservando memoria dinámica a través de un puntero doble. Básicamente, esto nos crea una gran cuadrícula donde cada índice de fila y columna representa a un usuario específico. Si la intersección entre dos usuarios marca un </w:t>
      </w:r>
      <w:r w:rsidDel="00000000" w:rsidR="00000000" w:rsidRPr="00000000">
        <w:rPr>
          <w:i w:val="1"/>
          <w:iCs w:val="1"/>
          <w:rtl w:val="0"/>
        </w:rPr>
        <w:t xml:space="preserve">true</w:t>
      </w:r>
      <w:r w:rsidDel="00000000" w:rsidR="00000000" w:rsidRPr="00000000">
        <w:rPr>
          <w:rtl w:val="0"/>
        </w:rPr>
        <w:t xml:space="preserve">, significa que la conexión de amistad existe. Optamos por esta estructura bidimensional porque nos garantiza un acceso directo e inmediato </w:t>
      </w:r>
      <w:r w:rsidDel="00000000" w:rsidR="00000000" w:rsidRPr="00000000">
        <w:drawing>
          <wp:anchor allowOverlap="1" behindDoc="0" distB="114300" distT="114300" distL="114300" distR="114300" hidden="0" layoutInCell="1" locked="0" relativeHeight="0" simplePos="0">
            <wp:simplePos x="0" y="0"/>
            <wp:positionH relativeFrom="column">
              <wp:posOffset>1633538</wp:posOffset>
            </wp:positionH>
            <wp:positionV relativeFrom="paragraph">
              <wp:posOffset>1322738</wp:posOffset>
            </wp:positionV>
            <wp:extent cx="2519441" cy="2372962"/>
            <wp:effectExtent b="0" l="0" r="0" t="0"/>
            <wp:wrapNone/>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519441" cy="2372962"/>
                    </a:xfrm>
                    <a:prstGeom prst="rect"/>
                    <a:ln/>
                  </pic:spPr>
                </pic:pic>
              </a:graphicData>
            </a:graphic>
          </wp:anchor>
        </w:drawing>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2238375</wp:posOffset>
            </wp:positionV>
            <wp:extent cx="2524125" cy="1744100"/>
            <wp:effectExtent b="0" l="0" r="0" t="0"/>
            <wp:wrapNone/>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4125" cy="1744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3948113</wp:posOffset>
            </wp:positionV>
            <wp:extent cx="2524125" cy="1498699"/>
            <wp:effectExtent b="0" l="0" r="0" t="0"/>
            <wp:wrapNone/>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524125" cy="1498699"/>
                    </a:xfrm>
                    <a:prstGeom prst="rect"/>
                    <a:ln/>
                  </pic:spPr>
                </pic:pic>
              </a:graphicData>
            </a:graphic>
          </wp:anchor>
        </w:drawing>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1"/>
        </w:numPr>
        <w:ind w:left="720" w:hanging="360"/>
        <w:rPr>
          <w:u w:val="none"/>
        </w:rPr>
      </w:pPr>
      <w:r w:rsidDel="00000000" w:rsidR="00000000" w:rsidRPr="00000000">
        <w:rPr>
          <w:b w:val="1"/>
          <w:bCs w:val="1"/>
          <w:rtl w:val="0"/>
        </w:rPr>
        <w:t xml:space="preserve">Algoritmo de Fotos de Perfil:</w:t>
      </w:r>
      <w:r w:rsidDel="00000000" w:rsidR="00000000" w:rsidRPr="00000000">
        <w:rPr>
          <w:rtl w:val="0"/>
        </w:rPr>
        <w:t xml:space="preserve"> para cumplir con los multiplicadores de prioridad (2.5x y 3.5x) al mostrar las fotos destacadas, decidimos optimizar el rendimiento evitando por completo las operaciones aritméticas float. En su lugar, implementamos un modelo de distribución en la prioridad usando “</w:t>
      </w:r>
      <w:r w:rsidDel="00000000" w:rsidR="00000000" w:rsidRPr="00000000">
        <w:rPr>
          <w:rFonts w:ascii="Roboto Mono" w:cs="Roboto Mono" w:eastAsia="Roboto Mono" w:hAnsi="Roboto Mono"/>
          <w:rtl w:val="0"/>
        </w:rPr>
        <w:t xml:space="preserve">ArregloDinamico</w:t>
      </w:r>
      <w:r w:rsidDel="00000000" w:rsidR="00000000" w:rsidRPr="00000000">
        <w:rPr>
          <w:rFonts w:ascii="Roboto Mono" w:cs="Roboto Mono" w:eastAsia="Roboto Mono" w:hAnsi="Roboto Mono"/>
          <w:rtl w:val="0"/>
        </w:rPr>
        <w:t xml:space="preserve">”</w:t>
      </w:r>
      <w:r w:rsidDel="00000000" w:rsidR="00000000" w:rsidRPr="00000000">
        <w:rPr>
          <w:rtl w:val="0"/>
        </w:rPr>
        <w:t xml:space="preserve">. Nosotros escalamos las probabilidades matemáticas multiplicándose por dos para trabajar solo con números enteros. Así, si un contacto tiene 10 amigos en común o menos, insertamos su índice 2 veces, si tiene entre 11 y 20, lo insertamos 5 veces (2.5x); y si supera las 21 conexiones, ingresa 7 veces (3.5x). Al final, el programa simplemente extrae 3 posiciones al azar de esta estructura. Con esta decisión técnica logramos la exactitud probabilística que exigía el desafío, ahorrando ciclos de procesamiento y garantizando que el menú inicial cargue de forma instantánea.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1298738</wp:posOffset>
            </wp:positionH>
            <wp:positionV relativeFrom="paragraph">
              <wp:posOffset>114300</wp:posOffset>
            </wp:positionV>
            <wp:extent cx="3128963" cy="3144555"/>
            <wp:effectExtent b="0" l="0" r="0" t="0"/>
            <wp:wrapNone/>
            <wp:docPr id="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128963" cy="3144555"/>
                    </a:xfrm>
                    <a:prstGeom prst="rect"/>
                    <a:ln/>
                  </pic:spPr>
                </pic:pic>
              </a:graphicData>
            </a:graphic>
          </wp:anchor>
        </w:drawing>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
        </w:numPr>
        <w:spacing w:after="240" w:before="240" w:lineRule="auto"/>
        <w:ind w:left="720" w:hanging="360"/>
      </w:pPr>
      <w:r w:rsidDel="00000000" w:rsidR="00000000" w:rsidRPr="00000000">
        <w:rPr>
          <w:b w:val="1"/>
          <w:bCs w:val="1"/>
          <w:rtl w:val="0"/>
        </w:rPr>
        <w:t xml:space="preserve">MedidorRecursos</w:t>
      </w:r>
      <w:r w:rsidDel="00000000" w:rsidR="00000000" w:rsidRPr="00000000">
        <w:rPr>
          <w:b w:val="1"/>
          <w:bCs w:val="1"/>
          <w:rtl w:val="0"/>
        </w:rPr>
        <w:t xml:space="preserve">: </w:t>
      </w:r>
      <w:r w:rsidDel="00000000" w:rsidR="00000000" w:rsidRPr="00000000">
        <w:rPr>
          <w:rtl w:val="0"/>
        </w:rPr>
        <w:t xml:space="preserve">para la parte de eficiencia y el control de la memoria, creamos esta clase para llevar el seguimiento exacto del sistema. El medidor se pasa por referencia a las diferentes funciones y va sumando dos cosas. Primero, cada vez que hay un ciclo (for/while), anota las iteraciones, segundo, cada vez que creamos un objeto o asignamos memoria, con sizeof() calculamos cuántos bytes pesa en la RAM. Gracias a esto, cada vez que el usuario hace una acción en la consola, le podemos imprimir de forma automática cuánto le costó a la máquina ejecutar esa tarea.</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593888</wp:posOffset>
            </wp:positionH>
            <wp:positionV relativeFrom="paragraph">
              <wp:posOffset>333375</wp:posOffset>
            </wp:positionV>
            <wp:extent cx="4538663" cy="3739496"/>
            <wp:effectExtent b="0" l="0" r="0" t="0"/>
            <wp:wrapNone/>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538663" cy="3739496"/>
                    </a:xfrm>
                    <a:prstGeom prst="rect"/>
                    <a:ln/>
                  </pic:spPr>
                </pic:pic>
              </a:graphicData>
            </a:graphic>
          </wp:anchor>
        </w:drawing>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numPr>
          <w:ilvl w:val="0"/>
          <w:numId w:val="1"/>
        </w:numPr>
        <w:spacing w:after="240" w:before="240" w:lineRule="auto"/>
        <w:ind w:left="720" w:hanging="360"/>
      </w:pPr>
      <w:r w:rsidDel="00000000" w:rsidR="00000000" w:rsidRPr="00000000">
        <w:rPr>
          <w:b w:val="1"/>
          <w:bCs w:val="1"/>
          <w:rtl w:val="0"/>
        </w:rPr>
        <w:t xml:space="preserve">UdeABookSystem</w:t>
      </w:r>
      <w:r w:rsidDel="00000000" w:rsidR="00000000" w:rsidRPr="00000000">
        <w:rPr>
          <w:b w:val="1"/>
          <w:bCs w:val="1"/>
          <w:rtl w:val="0"/>
        </w:rPr>
        <w:t xml:space="preserve">:</w:t>
      </w:r>
      <w:r w:rsidDel="00000000" w:rsidR="00000000" w:rsidRPr="00000000">
        <w:rPr>
          <w:rtl w:val="0"/>
        </w:rPr>
        <w:t xml:space="preserve"> toda la lógica del programa se encarga la clase </w:t>
      </w:r>
      <w:r w:rsidDel="00000000" w:rsidR="00000000" w:rsidRPr="00000000">
        <w:rPr>
          <w:rFonts w:ascii="Roboto Mono" w:cs="Roboto Mono" w:eastAsia="Roboto Mono" w:hAnsi="Roboto Mono"/>
          <w:b w:val="1"/>
          <w:bCs w:val="1"/>
          <w:i w:val="1"/>
          <w:iCs w:val="1"/>
          <w:rtl w:val="0"/>
        </w:rPr>
        <w:t xml:space="preserve">UdeABookSystem</w:t>
      </w:r>
      <w:r w:rsidDel="00000000" w:rsidR="00000000" w:rsidRPr="00000000">
        <w:rPr>
          <w:rFonts w:ascii="Roboto Mono" w:cs="Roboto Mono" w:eastAsia="Roboto Mono" w:hAnsi="Roboto Mono"/>
          <w:rtl w:val="0"/>
        </w:rPr>
        <w:t xml:space="preserve">,este </w:t>
      </w:r>
      <w:r w:rsidDel="00000000" w:rsidR="00000000" w:rsidRPr="00000000">
        <w:rPr>
          <w:rtl w:val="0"/>
        </w:rPr>
        <w:t xml:space="preserve">es el motor que hace las operaciones importantes en nuestra aplicación. Por ejemplo, cuando se necesita enviar un mensaje, este controlador es el que se encarga de buscar las posiciones exactas de los usuarios en la memoria, validar que realmente sean amigos, crear el objeto y guardarlo donde corresponde. Diseñar la clase de esta manera nos permitió aplicar un encapsulamiento estricto. Al aislar todas las operaciones lógicas y la manipulación de datos en un solo lugar, protegemos nuestras estructuras dinámicas y evitamos que un dato erróneo ingresado </w:t>
      </w:r>
      <w:r w:rsidDel="00000000" w:rsidR="00000000" w:rsidRPr="00000000">
        <w:rPr>
          <w:rtl w:val="0"/>
        </w:rPr>
        <w:t xml:space="preserve">termine</w:t>
      </w:r>
      <w:r w:rsidDel="00000000" w:rsidR="00000000" w:rsidRPr="00000000">
        <w:rPr>
          <w:rtl w:val="0"/>
        </w:rPr>
        <w:t xml:space="preserve"> corrompiendo la memoria del programa. </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2143125</wp:posOffset>
            </wp:positionV>
            <wp:extent cx="5400675" cy="1544492"/>
            <wp:effectExtent b="0" l="0" r="0" t="0"/>
            <wp:wrapNone/>
            <wp:docPr id="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00675" cy="15444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542925</wp:posOffset>
            </wp:positionV>
            <wp:extent cx="5395913" cy="1039744"/>
            <wp:effectExtent b="0" l="0" r="0" t="0"/>
            <wp:wrapNone/>
            <wp:docPr id="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95913" cy="1039744"/>
                    </a:xfrm>
                    <a:prstGeom prst="rect"/>
                    <a:ln/>
                  </pic:spPr>
                </pic:pic>
              </a:graphicData>
            </a:graphic>
          </wp:anchor>
        </w:drawing>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b w:val="1"/>
          <w:bCs w:val="1"/>
          <w:i w:val="1"/>
          <w:iCs w:val="1"/>
        </w:rPr>
      </w:pPr>
      <w:r w:rsidDel="00000000" w:rsidR="00000000" w:rsidRPr="00000000">
        <w:rPr>
          <w:b w:val="1"/>
          <w:bCs w:val="1"/>
          <w:i w:val="1"/>
          <w:iCs w:val="1"/>
          <w:rtl w:val="0"/>
        </w:rPr>
        <w:t xml:space="preserve">CLASES OPCIONES DE USUARIO.</w:t>
      </w:r>
    </w:p>
    <w:p w:rsidR="00000000" w:rsidDel="00000000" w:rsidP="00000000" w:rsidRDefault="00000000" w:rsidRPr="00000000" w14:paraId="0000014B">
      <w:pPr>
        <w:ind w:left="0" w:firstLine="0"/>
        <w:rPr>
          <w:b w:val="1"/>
          <w:bCs w:val="1"/>
          <w:i w:val="1"/>
          <w:iCs w:val="1"/>
        </w:rPr>
      </w:pPr>
      <w:r w:rsidDel="00000000" w:rsidR="00000000" w:rsidRPr="00000000">
        <w:rPr>
          <w:rtl w:val="0"/>
        </w:rPr>
      </w:r>
    </w:p>
    <w:p w:rsidR="00000000" w:rsidDel="00000000" w:rsidP="00000000" w:rsidRDefault="00000000" w:rsidRPr="00000000" w14:paraId="0000014C">
      <w:pPr>
        <w:ind w:left="0" w:firstLine="0"/>
        <w:rPr>
          <w:b w:val="1"/>
          <w:bCs w:val="1"/>
          <w:i w:val="1"/>
          <w:iCs w:val="1"/>
        </w:rPr>
      </w:pPr>
      <w:r w:rsidDel="00000000" w:rsidR="00000000" w:rsidRPr="00000000">
        <w:rPr>
          <w:rtl w:val="0"/>
        </w:rPr>
      </w:r>
    </w:p>
    <w:p w:rsidR="00000000" w:rsidDel="00000000" w:rsidP="00000000" w:rsidRDefault="00000000" w:rsidRPr="00000000" w14:paraId="0000014D">
      <w:pPr>
        <w:numPr>
          <w:ilvl w:val="0"/>
          <w:numId w:val="2"/>
        </w:numPr>
        <w:spacing w:after="240" w:before="240" w:lineRule="auto"/>
        <w:ind w:left="720" w:hanging="360"/>
        <w:rPr>
          <w:u w:val="none"/>
        </w:rPr>
      </w:pPr>
      <w:r w:rsidDel="00000000" w:rsidR="00000000" w:rsidRPr="00000000">
        <w:rPr>
          <w:b w:val="1"/>
          <w:bCs w:val="1"/>
          <w:rtl w:val="0"/>
        </w:rPr>
        <w:t xml:space="preserve">Usuario: </w:t>
      </w:r>
      <w:r w:rsidDel="00000000" w:rsidR="00000000" w:rsidRPr="00000000">
        <w:rPr>
          <w:rtl w:val="0"/>
        </w:rPr>
        <w:t xml:space="preserve">funciona como el contenedor central de los datos de cada persona. En lugar de tener la información suelta o en arreglos globales, cada objeto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guarda por dentro su propia lista de amigos, sus álbumes de fotos, sus mensajes recibidos y sus solicitudes pendientes. Hicimos esto usando composición junto con nuestras estructuras base. Así, cuando el sistema necesita cargar el perfil de alguien, tenemos acceso directo a toda su información al instante, agilizando la lectura de datos cuando el usuario navega por las opciones.</w:t>
      </w:r>
    </w:p>
    <w:p w:rsidR="00000000" w:rsidDel="00000000" w:rsidP="00000000" w:rsidRDefault="00000000" w:rsidRPr="00000000" w14:paraId="0000014E">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298945</wp:posOffset>
            </wp:positionV>
            <wp:extent cx="4726507" cy="5786438"/>
            <wp:effectExtent b="0" l="0" r="0" t="0"/>
            <wp:wrapNone/>
            <wp:docPr id="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726507" cy="5786438"/>
                    </a:xfrm>
                    <a:prstGeom prst="rect"/>
                    <a:ln/>
                  </pic:spPr>
                </pic:pic>
              </a:graphicData>
            </a:graphic>
          </wp:anchor>
        </w:drawing>
      </w:r>
    </w:p>
    <w:p w:rsidR="00000000" w:rsidDel="00000000" w:rsidP="00000000" w:rsidRDefault="00000000" w:rsidRPr="00000000" w14:paraId="0000014F">
      <w:pPr>
        <w:ind w:left="0" w:firstLine="0"/>
        <w:rPr>
          <w:b w:val="1"/>
          <w:bCs w:val="1"/>
          <w:i w:val="1"/>
          <w:iCs w:val="1"/>
        </w:rPr>
      </w:pPr>
      <w:r w:rsidDel="00000000" w:rsidR="00000000" w:rsidRPr="00000000">
        <w:rPr>
          <w:rtl w:val="0"/>
        </w:rPr>
      </w:r>
    </w:p>
    <w:p w:rsidR="00000000" w:rsidDel="00000000" w:rsidP="00000000" w:rsidRDefault="00000000" w:rsidRPr="00000000" w14:paraId="00000150">
      <w:pPr>
        <w:ind w:left="0" w:firstLine="0"/>
        <w:rPr>
          <w:b w:val="1"/>
          <w:bCs w:val="1"/>
          <w:i w:val="1"/>
          <w:iCs w:val="1"/>
        </w:rPr>
      </w:pPr>
      <w:r w:rsidDel="00000000" w:rsidR="00000000" w:rsidRPr="00000000">
        <w:rPr>
          <w:rtl w:val="0"/>
        </w:rPr>
      </w:r>
    </w:p>
    <w:p w:rsidR="00000000" w:rsidDel="00000000" w:rsidP="00000000" w:rsidRDefault="00000000" w:rsidRPr="00000000" w14:paraId="00000151">
      <w:pPr>
        <w:ind w:left="0" w:firstLine="0"/>
        <w:rPr>
          <w:b w:val="1"/>
          <w:bCs w:val="1"/>
          <w:i w:val="1"/>
          <w:iCs w:val="1"/>
        </w:rPr>
      </w:pPr>
      <w:r w:rsidDel="00000000" w:rsidR="00000000" w:rsidRPr="00000000">
        <w:rPr>
          <w:rtl w:val="0"/>
        </w:rPr>
      </w:r>
    </w:p>
    <w:p w:rsidR="00000000" w:rsidDel="00000000" w:rsidP="00000000" w:rsidRDefault="00000000" w:rsidRPr="00000000" w14:paraId="00000152">
      <w:pPr>
        <w:ind w:left="0" w:firstLine="0"/>
        <w:rPr>
          <w:b w:val="1"/>
          <w:bCs w:val="1"/>
          <w:i w:val="1"/>
          <w:iCs w:val="1"/>
        </w:rPr>
      </w:pPr>
      <w:r w:rsidDel="00000000" w:rsidR="00000000" w:rsidRPr="00000000">
        <w:rPr>
          <w:rtl w:val="0"/>
        </w:rPr>
      </w:r>
    </w:p>
    <w:p w:rsidR="00000000" w:rsidDel="00000000" w:rsidP="00000000" w:rsidRDefault="00000000" w:rsidRPr="00000000" w14:paraId="00000153">
      <w:pPr>
        <w:ind w:left="0" w:firstLine="0"/>
        <w:rPr>
          <w:b w:val="1"/>
          <w:bCs w:val="1"/>
          <w:i w:val="1"/>
          <w:iCs w:val="1"/>
        </w:rPr>
      </w:pPr>
      <w:r w:rsidDel="00000000" w:rsidR="00000000" w:rsidRPr="00000000">
        <w:rPr>
          <w:rtl w:val="0"/>
        </w:rPr>
      </w:r>
    </w:p>
    <w:p w:rsidR="00000000" w:rsidDel="00000000" w:rsidP="00000000" w:rsidRDefault="00000000" w:rsidRPr="00000000" w14:paraId="00000154">
      <w:pPr>
        <w:ind w:left="0" w:firstLine="0"/>
        <w:rPr>
          <w:b w:val="1"/>
          <w:bCs w:val="1"/>
          <w:i w:val="1"/>
          <w:iCs w:val="1"/>
        </w:rPr>
      </w:pPr>
      <w:r w:rsidDel="00000000" w:rsidR="00000000" w:rsidRPr="00000000">
        <w:rPr>
          <w:rtl w:val="0"/>
        </w:rPr>
      </w:r>
    </w:p>
    <w:p w:rsidR="00000000" w:rsidDel="00000000" w:rsidP="00000000" w:rsidRDefault="00000000" w:rsidRPr="00000000" w14:paraId="00000155">
      <w:pPr>
        <w:ind w:left="0" w:firstLine="0"/>
        <w:rPr>
          <w:b w:val="1"/>
          <w:bCs w:val="1"/>
          <w:i w:val="1"/>
          <w:iCs w:val="1"/>
        </w:rPr>
      </w:pPr>
      <w:r w:rsidDel="00000000" w:rsidR="00000000" w:rsidRPr="00000000">
        <w:rPr>
          <w:rtl w:val="0"/>
        </w:rPr>
      </w:r>
    </w:p>
    <w:p w:rsidR="00000000" w:rsidDel="00000000" w:rsidP="00000000" w:rsidRDefault="00000000" w:rsidRPr="00000000" w14:paraId="00000156">
      <w:pPr>
        <w:ind w:left="0" w:firstLine="0"/>
        <w:rPr>
          <w:b w:val="1"/>
          <w:bCs w:val="1"/>
          <w:i w:val="1"/>
          <w:iCs w:val="1"/>
        </w:rPr>
      </w:pPr>
      <w:r w:rsidDel="00000000" w:rsidR="00000000" w:rsidRPr="00000000">
        <w:rPr>
          <w:rtl w:val="0"/>
        </w:rPr>
      </w:r>
    </w:p>
    <w:p w:rsidR="00000000" w:rsidDel="00000000" w:rsidP="00000000" w:rsidRDefault="00000000" w:rsidRPr="00000000" w14:paraId="00000157">
      <w:pPr>
        <w:ind w:left="0" w:firstLine="0"/>
        <w:rPr>
          <w:b w:val="1"/>
          <w:bCs w:val="1"/>
          <w:i w:val="1"/>
          <w:iCs w:val="1"/>
        </w:rPr>
      </w:pPr>
      <w:r w:rsidDel="00000000" w:rsidR="00000000" w:rsidRPr="00000000">
        <w:rPr>
          <w:rtl w:val="0"/>
        </w:rPr>
      </w:r>
    </w:p>
    <w:p w:rsidR="00000000" w:rsidDel="00000000" w:rsidP="00000000" w:rsidRDefault="00000000" w:rsidRPr="00000000" w14:paraId="00000158">
      <w:pPr>
        <w:ind w:left="0" w:firstLine="0"/>
        <w:rPr>
          <w:b w:val="1"/>
          <w:bCs w:val="1"/>
          <w:i w:val="1"/>
          <w:iCs w:val="1"/>
        </w:rPr>
      </w:pPr>
      <w:r w:rsidDel="00000000" w:rsidR="00000000" w:rsidRPr="00000000">
        <w:rPr>
          <w:rtl w:val="0"/>
        </w:rPr>
      </w:r>
    </w:p>
    <w:p w:rsidR="00000000" w:rsidDel="00000000" w:rsidP="00000000" w:rsidRDefault="00000000" w:rsidRPr="00000000" w14:paraId="00000159">
      <w:pPr>
        <w:ind w:left="0" w:firstLine="0"/>
        <w:rPr>
          <w:b w:val="1"/>
          <w:bCs w:val="1"/>
          <w:i w:val="1"/>
          <w:iCs w:val="1"/>
        </w:rPr>
      </w:pPr>
      <w:r w:rsidDel="00000000" w:rsidR="00000000" w:rsidRPr="00000000">
        <w:rPr>
          <w:rtl w:val="0"/>
        </w:rPr>
      </w:r>
    </w:p>
    <w:p w:rsidR="00000000" w:rsidDel="00000000" w:rsidP="00000000" w:rsidRDefault="00000000" w:rsidRPr="00000000" w14:paraId="0000015A">
      <w:pPr>
        <w:ind w:left="0" w:firstLine="0"/>
        <w:rPr>
          <w:b w:val="1"/>
          <w:bCs w:val="1"/>
          <w:i w:val="1"/>
          <w:iCs w:val="1"/>
        </w:rPr>
      </w:pPr>
      <w:r w:rsidDel="00000000" w:rsidR="00000000" w:rsidRPr="00000000">
        <w:rPr>
          <w:rtl w:val="0"/>
        </w:rPr>
      </w:r>
    </w:p>
    <w:p w:rsidR="00000000" w:rsidDel="00000000" w:rsidP="00000000" w:rsidRDefault="00000000" w:rsidRPr="00000000" w14:paraId="0000015B">
      <w:pPr>
        <w:ind w:left="0" w:firstLine="0"/>
        <w:rPr>
          <w:b w:val="1"/>
          <w:bCs w:val="1"/>
          <w:i w:val="1"/>
          <w:iCs w:val="1"/>
        </w:rPr>
      </w:pPr>
      <w:r w:rsidDel="00000000" w:rsidR="00000000" w:rsidRPr="00000000">
        <w:rPr>
          <w:rtl w:val="0"/>
        </w:rPr>
      </w:r>
    </w:p>
    <w:p w:rsidR="00000000" w:rsidDel="00000000" w:rsidP="00000000" w:rsidRDefault="00000000" w:rsidRPr="00000000" w14:paraId="0000015C">
      <w:pPr>
        <w:ind w:left="0" w:firstLine="0"/>
        <w:rPr>
          <w:b w:val="1"/>
          <w:bCs w:val="1"/>
          <w:i w:val="1"/>
          <w:iCs w:val="1"/>
        </w:rPr>
      </w:pPr>
      <w:r w:rsidDel="00000000" w:rsidR="00000000" w:rsidRPr="00000000">
        <w:rPr>
          <w:rtl w:val="0"/>
        </w:rPr>
      </w:r>
    </w:p>
    <w:p w:rsidR="00000000" w:rsidDel="00000000" w:rsidP="00000000" w:rsidRDefault="00000000" w:rsidRPr="00000000" w14:paraId="0000015D">
      <w:pPr>
        <w:ind w:left="0" w:firstLine="0"/>
        <w:rPr>
          <w:b w:val="1"/>
          <w:bCs w:val="1"/>
          <w:i w:val="1"/>
          <w:iCs w:val="1"/>
        </w:rPr>
      </w:pPr>
      <w:r w:rsidDel="00000000" w:rsidR="00000000" w:rsidRPr="00000000">
        <w:rPr>
          <w:rtl w:val="0"/>
        </w:rPr>
      </w:r>
    </w:p>
    <w:p w:rsidR="00000000" w:rsidDel="00000000" w:rsidP="00000000" w:rsidRDefault="00000000" w:rsidRPr="00000000" w14:paraId="0000015E">
      <w:pPr>
        <w:ind w:left="0" w:firstLine="0"/>
        <w:rPr>
          <w:b w:val="1"/>
          <w:bCs w:val="1"/>
          <w:i w:val="1"/>
          <w:iCs w:val="1"/>
        </w:rPr>
      </w:pPr>
      <w:r w:rsidDel="00000000" w:rsidR="00000000" w:rsidRPr="00000000">
        <w:rPr>
          <w:rtl w:val="0"/>
        </w:rPr>
      </w:r>
    </w:p>
    <w:p w:rsidR="00000000" w:rsidDel="00000000" w:rsidP="00000000" w:rsidRDefault="00000000" w:rsidRPr="00000000" w14:paraId="0000015F">
      <w:pPr>
        <w:ind w:left="0" w:firstLine="0"/>
        <w:rPr>
          <w:b w:val="1"/>
          <w:bCs w:val="1"/>
          <w:i w:val="1"/>
          <w:iCs w:val="1"/>
        </w:rPr>
      </w:pPr>
      <w:r w:rsidDel="00000000" w:rsidR="00000000" w:rsidRPr="00000000">
        <w:rPr>
          <w:rtl w:val="0"/>
        </w:rPr>
      </w:r>
    </w:p>
    <w:p w:rsidR="00000000" w:rsidDel="00000000" w:rsidP="00000000" w:rsidRDefault="00000000" w:rsidRPr="00000000" w14:paraId="00000160">
      <w:pPr>
        <w:ind w:left="0" w:firstLine="0"/>
        <w:rPr>
          <w:b w:val="1"/>
          <w:bCs w:val="1"/>
          <w:i w:val="1"/>
          <w:iCs w:val="1"/>
        </w:rPr>
      </w:pPr>
      <w:r w:rsidDel="00000000" w:rsidR="00000000" w:rsidRPr="00000000">
        <w:rPr>
          <w:rtl w:val="0"/>
        </w:rPr>
      </w:r>
    </w:p>
    <w:p w:rsidR="00000000" w:rsidDel="00000000" w:rsidP="00000000" w:rsidRDefault="00000000" w:rsidRPr="00000000" w14:paraId="00000161">
      <w:pPr>
        <w:ind w:left="0" w:firstLine="0"/>
        <w:rPr>
          <w:b w:val="1"/>
          <w:bCs w:val="1"/>
          <w:i w:val="1"/>
          <w:iCs w:val="1"/>
        </w:rPr>
      </w:pPr>
      <w:r w:rsidDel="00000000" w:rsidR="00000000" w:rsidRPr="00000000">
        <w:rPr>
          <w:rtl w:val="0"/>
        </w:rPr>
      </w:r>
    </w:p>
    <w:p w:rsidR="00000000" w:rsidDel="00000000" w:rsidP="00000000" w:rsidRDefault="00000000" w:rsidRPr="00000000" w14:paraId="00000162">
      <w:pPr>
        <w:ind w:left="0" w:firstLine="0"/>
        <w:rPr>
          <w:b w:val="1"/>
          <w:bCs w:val="1"/>
          <w:i w:val="1"/>
          <w:iCs w:val="1"/>
        </w:rPr>
      </w:pPr>
      <w:r w:rsidDel="00000000" w:rsidR="00000000" w:rsidRPr="00000000">
        <w:rPr>
          <w:rtl w:val="0"/>
        </w:rPr>
      </w:r>
    </w:p>
    <w:p w:rsidR="00000000" w:rsidDel="00000000" w:rsidP="00000000" w:rsidRDefault="00000000" w:rsidRPr="00000000" w14:paraId="00000163">
      <w:pPr>
        <w:ind w:left="0" w:firstLine="0"/>
        <w:rPr>
          <w:b w:val="1"/>
          <w:bCs w:val="1"/>
          <w:i w:val="1"/>
          <w:iCs w:val="1"/>
        </w:rPr>
      </w:pPr>
      <w:r w:rsidDel="00000000" w:rsidR="00000000" w:rsidRPr="00000000">
        <w:rPr>
          <w:rtl w:val="0"/>
        </w:rPr>
      </w:r>
    </w:p>
    <w:p w:rsidR="00000000" w:rsidDel="00000000" w:rsidP="00000000" w:rsidRDefault="00000000" w:rsidRPr="00000000" w14:paraId="00000164">
      <w:pPr>
        <w:ind w:left="0" w:firstLine="0"/>
        <w:rPr>
          <w:b w:val="1"/>
          <w:bCs w:val="1"/>
          <w:i w:val="1"/>
          <w:iCs w:val="1"/>
        </w:rPr>
      </w:pPr>
      <w:r w:rsidDel="00000000" w:rsidR="00000000" w:rsidRPr="00000000">
        <w:rPr>
          <w:rtl w:val="0"/>
        </w:rPr>
      </w:r>
    </w:p>
    <w:p w:rsidR="00000000" w:rsidDel="00000000" w:rsidP="00000000" w:rsidRDefault="00000000" w:rsidRPr="00000000" w14:paraId="00000165">
      <w:pPr>
        <w:ind w:left="0" w:firstLine="0"/>
        <w:rPr>
          <w:b w:val="1"/>
          <w:bCs w:val="1"/>
          <w:i w:val="1"/>
          <w:iCs w:val="1"/>
        </w:rPr>
      </w:pPr>
      <w:r w:rsidDel="00000000" w:rsidR="00000000" w:rsidRPr="00000000">
        <w:rPr>
          <w:rtl w:val="0"/>
        </w:rPr>
      </w:r>
    </w:p>
    <w:p w:rsidR="00000000" w:rsidDel="00000000" w:rsidP="00000000" w:rsidRDefault="00000000" w:rsidRPr="00000000" w14:paraId="00000166">
      <w:pPr>
        <w:ind w:left="0" w:firstLine="0"/>
        <w:rPr>
          <w:b w:val="1"/>
          <w:bCs w:val="1"/>
          <w:i w:val="1"/>
          <w:iCs w:val="1"/>
        </w:rPr>
      </w:pPr>
      <w:r w:rsidDel="00000000" w:rsidR="00000000" w:rsidRPr="00000000">
        <w:rPr>
          <w:rtl w:val="0"/>
        </w:rPr>
      </w:r>
    </w:p>
    <w:p w:rsidR="00000000" w:rsidDel="00000000" w:rsidP="00000000" w:rsidRDefault="00000000" w:rsidRPr="00000000" w14:paraId="00000167">
      <w:pPr>
        <w:ind w:left="0" w:firstLine="0"/>
        <w:rPr>
          <w:b w:val="1"/>
          <w:bCs w:val="1"/>
          <w:i w:val="1"/>
          <w:iCs w:val="1"/>
        </w:rPr>
      </w:pPr>
      <w:r w:rsidDel="00000000" w:rsidR="00000000" w:rsidRPr="00000000">
        <w:rPr>
          <w:rtl w:val="0"/>
        </w:rPr>
      </w:r>
    </w:p>
    <w:p w:rsidR="00000000" w:rsidDel="00000000" w:rsidP="00000000" w:rsidRDefault="00000000" w:rsidRPr="00000000" w14:paraId="00000168">
      <w:pPr>
        <w:ind w:left="0" w:firstLine="0"/>
        <w:rPr>
          <w:b w:val="1"/>
          <w:bCs w:val="1"/>
          <w:i w:val="1"/>
          <w:iCs w:val="1"/>
        </w:rPr>
      </w:pPr>
      <w:r w:rsidDel="00000000" w:rsidR="00000000" w:rsidRPr="00000000">
        <w:rPr>
          <w:rtl w:val="0"/>
        </w:rPr>
      </w:r>
    </w:p>
    <w:p w:rsidR="00000000" w:rsidDel="00000000" w:rsidP="00000000" w:rsidRDefault="00000000" w:rsidRPr="00000000" w14:paraId="00000169">
      <w:pPr>
        <w:ind w:left="0" w:firstLine="0"/>
        <w:rPr>
          <w:b w:val="1"/>
          <w:bCs w:val="1"/>
          <w:i w:val="1"/>
          <w:iCs w:val="1"/>
        </w:rPr>
      </w:pPr>
      <w:r w:rsidDel="00000000" w:rsidR="00000000" w:rsidRPr="00000000">
        <w:rPr>
          <w:rtl w:val="0"/>
        </w:rPr>
      </w:r>
    </w:p>
    <w:p w:rsidR="00000000" w:rsidDel="00000000" w:rsidP="00000000" w:rsidRDefault="00000000" w:rsidRPr="00000000" w14:paraId="0000016A">
      <w:pPr>
        <w:ind w:left="0" w:firstLine="0"/>
        <w:rPr>
          <w:b w:val="1"/>
          <w:bCs w:val="1"/>
          <w:i w:val="1"/>
          <w:iCs w:val="1"/>
        </w:rPr>
      </w:pPr>
      <w:r w:rsidDel="00000000" w:rsidR="00000000" w:rsidRPr="00000000">
        <w:rPr>
          <w:rtl w:val="0"/>
        </w:rPr>
      </w:r>
    </w:p>
    <w:p w:rsidR="00000000" w:rsidDel="00000000" w:rsidP="00000000" w:rsidRDefault="00000000" w:rsidRPr="00000000" w14:paraId="0000016B">
      <w:pPr>
        <w:ind w:left="0" w:firstLine="0"/>
        <w:rPr>
          <w:b w:val="1"/>
          <w:bCs w:val="1"/>
          <w:i w:val="1"/>
          <w:iCs w:val="1"/>
        </w:rPr>
      </w:pPr>
      <w:r w:rsidDel="00000000" w:rsidR="00000000" w:rsidRPr="00000000">
        <w:rPr>
          <w:rtl w:val="0"/>
        </w:rPr>
      </w:r>
    </w:p>
    <w:p w:rsidR="00000000" w:rsidDel="00000000" w:rsidP="00000000" w:rsidRDefault="00000000" w:rsidRPr="00000000" w14:paraId="0000016C">
      <w:pPr>
        <w:ind w:left="0" w:firstLine="0"/>
        <w:rPr>
          <w:b w:val="1"/>
          <w:bCs w:val="1"/>
          <w:i w:val="1"/>
          <w:iCs w:val="1"/>
        </w:rPr>
      </w:pPr>
      <w:r w:rsidDel="00000000" w:rsidR="00000000" w:rsidRPr="00000000">
        <w:rPr>
          <w:rtl w:val="0"/>
        </w:rPr>
      </w:r>
    </w:p>
    <w:p w:rsidR="00000000" w:rsidDel="00000000" w:rsidP="00000000" w:rsidRDefault="00000000" w:rsidRPr="00000000" w14:paraId="0000016D">
      <w:pPr>
        <w:ind w:left="0" w:firstLine="0"/>
        <w:rPr>
          <w:b w:val="1"/>
          <w:bCs w:val="1"/>
          <w:i w:val="1"/>
          <w:iCs w:val="1"/>
        </w:rPr>
      </w:pPr>
      <w:r w:rsidDel="00000000" w:rsidR="00000000" w:rsidRPr="00000000">
        <w:rPr>
          <w:rtl w:val="0"/>
        </w:rPr>
      </w:r>
    </w:p>
    <w:p w:rsidR="00000000" w:rsidDel="00000000" w:rsidP="00000000" w:rsidRDefault="00000000" w:rsidRPr="00000000" w14:paraId="0000016E">
      <w:pPr>
        <w:ind w:left="0" w:firstLine="0"/>
        <w:rPr>
          <w:b w:val="1"/>
          <w:bCs w:val="1"/>
          <w:i w:val="1"/>
          <w:iCs w:val="1"/>
        </w:rPr>
      </w:pPr>
      <w:r w:rsidDel="00000000" w:rsidR="00000000" w:rsidRPr="00000000">
        <w:rPr>
          <w:rtl w:val="0"/>
        </w:rPr>
      </w:r>
    </w:p>
    <w:p w:rsidR="00000000" w:rsidDel="00000000" w:rsidP="00000000" w:rsidRDefault="00000000" w:rsidRPr="00000000" w14:paraId="0000016F">
      <w:pPr>
        <w:ind w:left="0" w:firstLine="0"/>
        <w:rPr>
          <w:b w:val="1"/>
          <w:bCs w:val="1"/>
          <w:i w:val="1"/>
          <w:iCs w:val="1"/>
        </w:rPr>
      </w:pPr>
      <w:r w:rsidDel="00000000" w:rsidR="00000000" w:rsidRPr="00000000">
        <w:rPr>
          <w:rtl w:val="0"/>
        </w:rPr>
      </w:r>
    </w:p>
    <w:p w:rsidR="00000000" w:rsidDel="00000000" w:rsidP="00000000" w:rsidRDefault="00000000" w:rsidRPr="00000000" w14:paraId="00000170">
      <w:pPr>
        <w:ind w:left="0" w:firstLine="0"/>
        <w:rPr>
          <w:b w:val="1"/>
          <w:bCs w:val="1"/>
          <w:i w:val="1"/>
          <w:iCs w:val="1"/>
        </w:rPr>
      </w:pPr>
      <w:r w:rsidDel="00000000" w:rsidR="00000000" w:rsidRPr="00000000">
        <w:rPr>
          <w:rtl w:val="0"/>
        </w:rPr>
      </w:r>
    </w:p>
    <w:p w:rsidR="00000000" w:rsidDel="00000000" w:rsidP="00000000" w:rsidRDefault="00000000" w:rsidRPr="00000000" w14:paraId="00000171">
      <w:pPr>
        <w:ind w:left="0" w:firstLine="0"/>
        <w:rPr>
          <w:b w:val="1"/>
          <w:bCs w:val="1"/>
          <w:i w:val="1"/>
          <w:iCs w:val="1"/>
        </w:rPr>
      </w:pPr>
      <w:r w:rsidDel="00000000" w:rsidR="00000000" w:rsidRPr="00000000">
        <w:rPr>
          <w:rtl w:val="0"/>
        </w:rPr>
      </w:r>
    </w:p>
    <w:p w:rsidR="00000000" w:rsidDel="00000000" w:rsidP="00000000" w:rsidRDefault="00000000" w:rsidRPr="00000000" w14:paraId="00000172">
      <w:pPr>
        <w:ind w:left="0" w:firstLine="0"/>
        <w:rPr>
          <w:b w:val="1"/>
          <w:bCs w:val="1"/>
          <w:i w:val="1"/>
          <w:iCs w:val="1"/>
        </w:rPr>
      </w:pPr>
      <w:r w:rsidDel="00000000" w:rsidR="00000000" w:rsidRPr="00000000">
        <w:rPr>
          <w:rtl w:val="0"/>
        </w:rPr>
      </w:r>
    </w:p>
    <w:p w:rsidR="00000000" w:rsidDel="00000000" w:rsidP="00000000" w:rsidRDefault="00000000" w:rsidRPr="00000000" w14:paraId="00000173">
      <w:pPr>
        <w:ind w:left="0" w:firstLine="0"/>
        <w:rPr>
          <w:b w:val="1"/>
          <w:bCs w:val="1"/>
          <w:i w:val="1"/>
          <w:iCs w:val="1"/>
        </w:rPr>
      </w:pPr>
      <w:r w:rsidDel="00000000" w:rsidR="00000000" w:rsidRPr="00000000">
        <w:rPr>
          <w:rtl w:val="0"/>
        </w:rPr>
      </w:r>
    </w:p>
    <w:p w:rsidR="00000000" w:rsidDel="00000000" w:rsidP="00000000" w:rsidRDefault="00000000" w:rsidRPr="00000000" w14:paraId="00000174">
      <w:pPr>
        <w:numPr>
          <w:ilvl w:val="0"/>
          <w:numId w:val="2"/>
        </w:numPr>
        <w:ind w:left="720" w:hanging="360"/>
        <w:rPr>
          <w:u w:val="none"/>
        </w:rPr>
      </w:pPr>
      <w:r w:rsidDel="00000000" w:rsidR="00000000" w:rsidRPr="00000000">
        <w:rPr>
          <w:b w:val="1"/>
          <w:bCs w:val="1"/>
          <w:rtl w:val="0"/>
        </w:rPr>
        <w:t xml:space="preserve">Mensaje y </w:t>
      </w:r>
      <w:r w:rsidDel="00000000" w:rsidR="00000000" w:rsidRPr="00000000">
        <w:rPr>
          <w:b w:val="1"/>
          <w:bCs w:val="1"/>
          <w:rtl w:val="0"/>
        </w:rPr>
        <w:t xml:space="preserve">SolicitudAmistad</w:t>
      </w:r>
      <w:r w:rsidDel="00000000" w:rsidR="00000000" w:rsidRPr="00000000">
        <w:rPr>
          <w:b w:val="1"/>
          <w:bCs w:val="1"/>
          <w:rtl w:val="0"/>
        </w:rPr>
        <w:t xml:space="preserve">:</w:t>
      </w:r>
      <w:r w:rsidDel="00000000" w:rsidR="00000000" w:rsidRPr="00000000">
        <w:rPr>
          <w:rtl w:val="0"/>
        </w:rPr>
        <w:t xml:space="preserve"> creamos estas dos clases para manejar la comunicación entre las personas en el menú. Ambas funcionan como paquetes de datos que guardan quién envía, quién recibe y el estado de la acción. En el caso específico de </w:t>
      </w:r>
      <w:r w:rsidDel="00000000" w:rsidR="00000000" w:rsidRPr="00000000">
        <w:rPr>
          <w:rFonts w:ascii="Roboto Mono" w:cs="Roboto Mono" w:eastAsia="Roboto Mono" w:hAnsi="Roboto Mono"/>
          <w:b w:val="1"/>
          <w:bCs w:val="1"/>
          <w:rtl w:val="0"/>
        </w:rPr>
        <w:t xml:space="preserve">Mensaje</w:t>
      </w:r>
      <w:r w:rsidDel="00000000" w:rsidR="00000000" w:rsidRPr="00000000">
        <w:rPr>
          <w:rtl w:val="0"/>
        </w:rPr>
        <w:t xml:space="preserve">, le incluimos un atributo booleano para rastrear si ya fue leído por el receptor, y un objeto de tipo </w:t>
      </w:r>
      <w:r w:rsidDel="00000000" w:rsidR="00000000" w:rsidRPr="00000000">
        <w:rPr>
          <w:rFonts w:ascii="Roboto Mono" w:cs="Roboto Mono" w:eastAsia="Roboto Mono" w:hAnsi="Roboto Mono"/>
          <w:b w:val="1"/>
          <w:bCs w:val="1"/>
          <w:rtl w:val="0"/>
        </w:rPr>
        <w:t xml:space="preserve">Fecha</w:t>
      </w:r>
      <w:r w:rsidDel="00000000" w:rsidR="00000000" w:rsidRPr="00000000">
        <w:rPr>
          <w:rtl w:val="0"/>
        </w:rPr>
        <w:t xml:space="preserve"> para poder ordenarlos y filtrarlos cuando el usuario hace una búsqueda por rango.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246225</wp:posOffset>
            </wp:positionH>
            <wp:positionV relativeFrom="paragraph">
              <wp:posOffset>222838</wp:posOffset>
            </wp:positionV>
            <wp:extent cx="5233988" cy="3660314"/>
            <wp:effectExtent b="0" l="0" r="0" t="0"/>
            <wp:wrapNone/>
            <wp:docPr id="1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233988" cy="3660314"/>
                    </a:xfrm>
                    <a:prstGeom prst="rect"/>
                    <a:ln/>
                  </pic:spPr>
                </pic:pic>
              </a:graphicData>
            </a:graphic>
          </wp:anchor>
        </w:drawing>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numPr>
          <w:ilvl w:val="0"/>
          <w:numId w:val="2"/>
        </w:numPr>
        <w:ind w:left="720" w:hanging="360"/>
        <w:rPr>
          <w:u w:val="none"/>
        </w:rPr>
      </w:pPr>
      <w:r w:rsidDel="00000000" w:rsidR="00000000" w:rsidRPr="00000000">
        <w:rPr>
          <w:b w:val="1"/>
          <w:bCs w:val="1"/>
          <w:rtl w:val="0"/>
        </w:rPr>
        <w:t xml:space="preserve">Album y Foto:</w:t>
      </w:r>
      <w:r w:rsidDel="00000000" w:rsidR="00000000" w:rsidRPr="00000000">
        <w:rPr>
          <w:rtl w:val="0"/>
        </w:rPr>
        <w:t xml:space="preserve"> la opción de visitar perfiles y ver multimedia la resolvimos dividiendo el problema en dos clases. Un </w:t>
      </w:r>
      <w:r w:rsidDel="00000000" w:rsidR="00000000" w:rsidRPr="00000000">
        <w:rPr>
          <w:rFonts w:ascii="Roboto Mono" w:cs="Roboto Mono" w:eastAsia="Roboto Mono" w:hAnsi="Roboto Mono"/>
          <w:b w:val="1"/>
          <w:bCs w:val="1"/>
          <w:rtl w:val="0"/>
        </w:rPr>
        <w:t xml:space="preserve">Álbum</w:t>
      </w:r>
      <w:r w:rsidDel="00000000" w:rsidR="00000000" w:rsidRPr="00000000">
        <w:rPr>
          <w:rtl w:val="0"/>
        </w:rPr>
        <w:t xml:space="preserve"> es simplemente una estructura que define un nivel de privacidad (Público o Amigos) y guarda un grupo de fotos por dentro. Por su parte, la clase </w:t>
      </w:r>
      <w:r w:rsidDel="00000000" w:rsidR="00000000" w:rsidRPr="00000000">
        <w:rPr>
          <w:rFonts w:ascii="Roboto Mono" w:cs="Roboto Mono" w:eastAsia="Roboto Mono" w:hAnsi="Roboto Mono"/>
          <w:b w:val="1"/>
          <w:bCs w:val="1"/>
          <w:rtl w:val="0"/>
        </w:rPr>
        <w:t xml:space="preserve">Foto</w:t>
      </w:r>
      <w:r w:rsidDel="00000000" w:rsidR="00000000" w:rsidRPr="00000000">
        <w:rPr>
          <w:b w:val="1"/>
          <w:bCs w:val="1"/>
          <w:rtl w:val="0"/>
        </w:rPr>
        <w:t xml:space="preserve"> </w:t>
      </w:r>
      <w:r w:rsidDel="00000000" w:rsidR="00000000" w:rsidRPr="00000000">
        <w:rPr>
          <w:rtl w:val="0"/>
        </w:rPr>
        <w:t xml:space="preserve">obtiene la ruta física del archivo y maneja internamente un contador numérico. Cuando el usuario presiona la opción de dar o quitar </w:t>
      </w:r>
      <w:r w:rsidDel="00000000" w:rsidR="00000000" w:rsidRPr="00000000">
        <w:rPr>
          <w:i w:val="1"/>
          <w:iCs w:val="1"/>
          <w:rtl w:val="0"/>
        </w:rPr>
        <w:t xml:space="preserve">like</w:t>
      </w:r>
      <w:r w:rsidDel="00000000" w:rsidR="00000000" w:rsidRPr="00000000">
        <w:rPr>
          <w:rtl w:val="0"/>
        </w:rPr>
        <w:t xml:space="preserve">, el programa solo modifica ese contador específico dentro del objeto </w:t>
      </w:r>
      <w:r w:rsidDel="00000000" w:rsidR="00000000" w:rsidRPr="00000000">
        <w:rPr>
          <w:rFonts w:ascii="Roboto Mono" w:cs="Roboto Mono" w:eastAsia="Roboto Mono" w:hAnsi="Roboto Mono"/>
          <w:b w:val="1"/>
          <w:bCs w:val="1"/>
          <w:rtl w:val="0"/>
        </w:rPr>
        <w:t xml:space="preserve">Foto</w:t>
      </w:r>
      <w:r w:rsidDel="00000000" w:rsidR="00000000" w:rsidRPr="00000000">
        <w:rPr>
          <w:rtl w:val="0"/>
        </w:rPr>
        <w:t xml:space="preserve">, sin tocar ni alterar el resto del perfil.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698663</wp:posOffset>
            </wp:positionH>
            <wp:positionV relativeFrom="paragraph">
              <wp:posOffset>223561</wp:posOffset>
            </wp:positionV>
            <wp:extent cx="4329113" cy="3819805"/>
            <wp:effectExtent b="0" l="0" r="0" t="0"/>
            <wp:wrapNone/>
            <wp:docPr id="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329113" cy="3819805"/>
                    </a:xfrm>
                    <a:prstGeom prst="rect"/>
                    <a:ln/>
                  </pic:spPr>
                </pic:pic>
              </a:graphicData>
            </a:graphic>
          </wp:anchor>
        </w:drawing>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PRUEBAS Y PREVENCIÓN DE FUGAS DE MEMORIA: </w:t>
      </w:r>
      <w:r w:rsidDel="00000000" w:rsidR="00000000" w:rsidRPr="00000000">
        <w:rPr>
          <w:rtl w:val="0"/>
        </w:rPr>
        <w:t xml:space="preserve">la prevención de fugas de memoria fue una prioridad durante las pruebas del sistema. Para garantizar la estabilidad de Ude@Book, implementamos destructores meticulosos en cada una de nuestras estructuras base y clases administradoras. Por ejemplo, en el </w:t>
      </w:r>
      <w:r w:rsidDel="00000000" w:rsidR="00000000" w:rsidRPr="00000000">
        <w:rPr>
          <w:rFonts w:ascii="Roboto Mono" w:cs="Roboto Mono" w:eastAsia="Roboto Mono" w:hAnsi="Roboto Mono"/>
          <w:b w:val="1"/>
          <w:bCs w:val="1"/>
          <w:rtl w:val="0"/>
        </w:rPr>
        <w:t xml:space="preserve">ArregloDinamico</w:t>
      </w:r>
      <w:r w:rsidDel="00000000" w:rsidR="00000000" w:rsidRPr="00000000">
        <w:rPr>
          <w:b w:val="1"/>
          <w:bCs w:val="1"/>
          <w:rtl w:val="0"/>
        </w:rPr>
        <w:t xml:space="preserve"> </w:t>
      </w:r>
      <w:r w:rsidDel="00000000" w:rsidR="00000000" w:rsidRPr="00000000">
        <w:rPr>
          <w:rtl w:val="0"/>
        </w:rPr>
        <w:t xml:space="preserve">y la </w:t>
      </w:r>
      <w:r w:rsidDel="00000000" w:rsidR="00000000" w:rsidRPr="00000000">
        <w:rPr>
          <w:rFonts w:ascii="Roboto Mono" w:cs="Roboto Mono" w:eastAsia="Roboto Mono" w:hAnsi="Roboto Mono"/>
          <w:b w:val="1"/>
          <w:bCs w:val="1"/>
          <w:rtl w:val="0"/>
        </w:rPr>
        <w:t xml:space="preserve">MatrizAdyacencia</w:t>
      </w:r>
      <w:r w:rsidDel="00000000" w:rsidR="00000000" w:rsidRPr="00000000">
        <w:rPr>
          <w:b w:val="1"/>
          <w:bCs w:val="1"/>
          <w:rtl w:val="0"/>
        </w:rPr>
        <w:t xml:space="preserve"> </w:t>
      </w:r>
      <w:r w:rsidDel="00000000" w:rsidR="00000000" w:rsidRPr="00000000">
        <w:rPr>
          <w:rtl w:val="0"/>
        </w:rPr>
        <w:t xml:space="preserve">nos aseguramos de usar </w:t>
      </w:r>
      <w:r w:rsidDel="00000000" w:rsidR="00000000" w:rsidRPr="00000000">
        <w:rPr>
          <w:rFonts w:ascii="Roboto Mono" w:cs="Roboto Mono" w:eastAsia="Roboto Mono" w:hAnsi="Roboto Mono"/>
          <w:b w:val="1"/>
          <w:bCs w:val="1"/>
          <w:rtl w:val="0"/>
        </w:rPr>
        <w:t xml:space="preserve">delete </w:t>
      </w:r>
      <w:r w:rsidDel="00000000" w:rsidR="00000000" w:rsidRPr="00000000">
        <w:rPr>
          <w:rtl w:val="0"/>
        </w:rPr>
        <w:t xml:space="preserve">para liberar los bloques contiguos de memoria cada vez que un arreglo se redimensiona o el programa termina. En la </w:t>
      </w:r>
      <w:r w:rsidDel="00000000" w:rsidR="00000000" w:rsidRPr="00000000">
        <w:rPr>
          <w:rFonts w:ascii="Roboto Mono" w:cs="Roboto Mono" w:eastAsia="Roboto Mono" w:hAnsi="Roboto Mono"/>
          <w:b w:val="1"/>
          <w:bCs w:val="1"/>
          <w:rtl w:val="0"/>
        </w:rPr>
        <w:t xml:space="preserve">ListaEnlazada</w:t>
      </w:r>
      <w:r w:rsidDel="00000000" w:rsidR="00000000" w:rsidRPr="00000000">
        <w:rPr>
          <w:rtl w:val="0"/>
        </w:rPr>
        <w:t xml:space="preserve">, nuestro método </w:t>
      </w:r>
      <w:r w:rsidDel="00000000" w:rsidR="00000000" w:rsidRPr="00000000">
        <w:rPr>
          <w:rFonts w:ascii="Roboto Mono" w:cs="Roboto Mono" w:eastAsia="Roboto Mono" w:hAnsi="Roboto Mono"/>
          <w:rtl w:val="0"/>
        </w:rPr>
        <w:t xml:space="preserve">limpiar</w:t>
      </w:r>
      <w:r w:rsidDel="00000000" w:rsidR="00000000" w:rsidRPr="00000000">
        <w:rPr>
          <w:rtl w:val="0"/>
        </w:rPr>
        <w:t xml:space="preserve"> recorre nodo por nodo liberando la memoria individualmente. Finalmente, la clase central </w:t>
      </w:r>
      <w:r w:rsidDel="00000000" w:rsidR="00000000" w:rsidRPr="00000000">
        <w:rPr>
          <w:rFonts w:ascii="Roboto Mono" w:cs="Roboto Mono" w:eastAsia="Roboto Mono" w:hAnsi="Roboto Mono"/>
          <w:b w:val="1"/>
          <w:bCs w:val="1"/>
          <w:rtl w:val="0"/>
        </w:rPr>
        <w:t xml:space="preserve">UdeABookSystem</w:t>
      </w:r>
      <w:r w:rsidDel="00000000" w:rsidR="00000000" w:rsidRPr="00000000">
        <w:rPr>
          <w:rtl w:val="0"/>
        </w:rPr>
        <w:t xml:space="preserve">, </w:t>
      </w:r>
      <w:r w:rsidDel="00000000" w:rsidR="00000000" w:rsidRPr="00000000">
        <w:rPr>
          <w:rtl w:val="0"/>
        </w:rPr>
        <w:t xml:space="preserve">itera</w:t>
      </w:r>
      <w:r w:rsidDel="00000000" w:rsidR="00000000" w:rsidRPr="00000000">
        <w:rPr>
          <w:rtl w:val="0"/>
        </w:rPr>
        <w:t xml:space="preserve"> sobre todos los usuarios creados dinámicamente con </w:t>
      </w:r>
      <w:r w:rsidDel="00000000" w:rsidR="00000000" w:rsidRPr="00000000">
        <w:rPr>
          <w:rFonts w:ascii="Roboto Mono" w:cs="Roboto Mono" w:eastAsia="Roboto Mono" w:hAnsi="Roboto Mono"/>
          <w:rtl w:val="0"/>
        </w:rPr>
        <w:t xml:space="preserve">new</w:t>
      </w:r>
      <w:r w:rsidDel="00000000" w:rsidR="00000000" w:rsidRPr="00000000">
        <w:rPr>
          <w:rtl w:val="0"/>
        </w:rPr>
        <w:t xml:space="preserve"> y los elimina, lo que a su vez elimina sus respectivos álbumes, fotos y mensajes. Las pruebas confirmaron que el programa puede procesar múltiples inicios de sesión y cerrarse sin dejar fragmentos inalcanzables en la memoria RAM.</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7.png"/><Relationship Id="rId22" Type="http://schemas.openxmlformats.org/officeDocument/2006/relationships/image" Target="media/image9.png"/><Relationship Id="rId10" Type="http://schemas.openxmlformats.org/officeDocument/2006/relationships/image" Target="media/image7.png"/><Relationship Id="rId21"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8.jpg"/><Relationship Id="rId18"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