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2F4E1" w14:textId="53D7D358" w:rsidR="00251EC0" w:rsidRPr="00D51E6B" w:rsidRDefault="00D51E6B" w:rsidP="00D51E6B">
      <w:pPr>
        <w:jc w:val="center"/>
        <w:rPr>
          <w:b/>
          <w:bCs/>
          <w:lang w:val="es-MX"/>
        </w:rPr>
      </w:pPr>
      <w:r w:rsidRPr="00D51E6B">
        <w:rPr>
          <w:b/>
          <w:bCs/>
          <w:lang w:val="es-MX"/>
        </w:rPr>
        <w:t>TEKLA GRASSHOPPER</w:t>
      </w:r>
    </w:p>
    <w:p w14:paraId="68808EE3" w14:textId="572D5AA7" w:rsidR="00D51E6B" w:rsidRDefault="00D51E6B">
      <w:pPr>
        <w:rPr>
          <w:lang w:val="es-MX"/>
        </w:rPr>
      </w:pPr>
      <w:r>
        <w:rPr>
          <w:lang w:val="es-MX"/>
        </w:rPr>
        <w:t>Se solicita que cada alumno genere un modelo de puente en Tekla, empleando los datos suministrados en el archivo texto “Datos.txt”, el cual encontrará en la ruta del repositorio del curso (</w:t>
      </w:r>
      <w:hyperlink r:id="rId5" w:history="1">
        <w:r w:rsidRPr="00B0423C">
          <w:rPr>
            <w:rStyle w:val="Hipervnculo"/>
            <w:lang w:val="es-MX"/>
          </w:rPr>
          <w:t>https://github.com/juan-vega93/PORTAL_CIVIL</w:t>
        </w:r>
      </w:hyperlink>
      <w:r>
        <w:rPr>
          <w:lang w:val="es-MX"/>
        </w:rPr>
        <w:t>).</w:t>
      </w:r>
    </w:p>
    <w:p w14:paraId="2BA42875" w14:textId="644D7D86" w:rsidR="00D51E6B" w:rsidRDefault="00916AEE">
      <w:pPr>
        <w:rPr>
          <w:lang w:val="es-MX"/>
        </w:rPr>
      </w:pPr>
      <w:r>
        <w:rPr>
          <w:lang w:val="es-MX"/>
        </w:rPr>
        <w:t xml:space="preserve">Cada alumno tiene la libertad de definir las dimensiones </w:t>
      </w:r>
      <w:r w:rsidR="000F7460">
        <w:rPr>
          <w:lang w:val="es-MX"/>
        </w:rPr>
        <w:t>para cada elemento, sin embargo, se dejan algunas medidas referenciales:</w:t>
      </w:r>
    </w:p>
    <w:p w14:paraId="35FE9EF3" w14:textId="3E02D452" w:rsidR="000F7460" w:rsidRDefault="000F7460" w:rsidP="000F74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Zapata: 9mx3mxh=1m</w:t>
      </w:r>
    </w:p>
    <w:p w14:paraId="218E3927" w14:textId="19B44BDE" w:rsidR="000F7460" w:rsidRDefault="000F7460" w:rsidP="000F74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Pilotes: D600mm y profundidad 3m</w:t>
      </w:r>
    </w:p>
    <w:p w14:paraId="10CCA6E6" w14:textId="38E48691" w:rsidR="000F7460" w:rsidRDefault="000F7460" w:rsidP="000F74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Pilar: Circular D2500mm //Perfil personalizado elegido por cada alumno</w:t>
      </w:r>
    </w:p>
    <w:p w14:paraId="714F154E" w14:textId="576B25CD" w:rsidR="000F7460" w:rsidRDefault="000F7460" w:rsidP="000F74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Estribos: (Muros de 250mm para pantalla, aleros y 300mm para contrafuertes)</w:t>
      </w:r>
    </w:p>
    <w:p w14:paraId="5FE6BE7B" w14:textId="64A28A74" w:rsidR="000F7460" w:rsidRDefault="000F7460" w:rsidP="000F746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Tablero: Perfil personalizado por cada alumno</w:t>
      </w:r>
    </w:p>
    <w:p w14:paraId="2CAEB65B" w14:textId="21E571E5" w:rsidR="000F7460" w:rsidRDefault="000F7460" w:rsidP="000F7460">
      <w:pPr>
        <w:rPr>
          <w:b/>
          <w:bCs/>
          <w:lang w:val="es-MX"/>
        </w:rPr>
      </w:pPr>
      <w:r>
        <w:rPr>
          <w:lang w:val="es-MX"/>
        </w:rPr>
        <w:t>El modelo se presentará en formato IFC 2X3 con la nomenclatura adecuada, de acuerdo a lo explicado en clase y como referencia podrán recurrir al documento “</w:t>
      </w:r>
      <w:hyperlink r:id="rId6" w:tooltip="NDB-BSSP-XX-XX-MAN-MIC-001-NomenclDocBIMEsp-A1-0101.pdf" w:history="1">
        <w:r w:rsidRPr="000F7460">
          <w:rPr>
            <w:b/>
            <w:bCs/>
            <w:lang w:val="es-MX"/>
          </w:rPr>
          <w:t>NDB-BSSP-XX-XX-MAN-MIC-001</w:t>
        </w:r>
      </w:hyperlink>
      <w:r>
        <w:rPr>
          <w:b/>
          <w:bCs/>
          <w:lang w:val="es-MX"/>
        </w:rPr>
        <w:t xml:space="preserve">” </w:t>
      </w:r>
    </w:p>
    <w:p w14:paraId="4AA2BDF9" w14:textId="1D9BF7B9" w:rsidR="000F7460" w:rsidRDefault="000F7460" w:rsidP="000F7460">
      <w:pPr>
        <w:rPr>
          <w:b/>
          <w:bCs/>
          <w:lang w:val="es-MX"/>
        </w:rPr>
      </w:pPr>
      <w:r>
        <w:rPr>
          <w:b/>
          <w:bCs/>
          <w:lang w:val="es-MX"/>
        </w:rPr>
        <w:t>Ejemplo de nomenclatura:</w:t>
      </w:r>
    </w:p>
    <w:p w14:paraId="286EA213" w14:textId="7A1FCAAC" w:rsidR="000F7460" w:rsidRPr="000F7460" w:rsidRDefault="000F7460" w:rsidP="000F7460">
      <w:pPr>
        <w:rPr>
          <w:b/>
          <w:bCs/>
          <w:lang w:val="es-MX"/>
        </w:rPr>
      </w:pPr>
      <w:r>
        <w:rPr>
          <w:lang w:val="es-MX"/>
        </w:rPr>
        <w:t>2404</w:t>
      </w:r>
      <w:r w:rsidRPr="000F7460">
        <w:rPr>
          <w:b/>
          <w:bCs/>
          <w:lang w:val="es-MX"/>
        </w:rPr>
        <w:t>-“Iniciales de alumno”-</w:t>
      </w:r>
      <w:r>
        <w:rPr>
          <w:lang w:val="es-MX"/>
        </w:rPr>
        <w:t>ZZZ-EST-001</w:t>
      </w:r>
      <w:r w:rsidRPr="000F7460">
        <w:rPr>
          <w:b/>
          <w:bCs/>
          <w:lang w:val="es-MX"/>
        </w:rPr>
        <w:t>-“Descripción del puente modelado”</w:t>
      </w:r>
    </w:p>
    <w:p w14:paraId="16C71799" w14:textId="4F348739" w:rsidR="000F7460" w:rsidRDefault="000F7460" w:rsidP="000F7460">
      <w:pPr>
        <w:rPr>
          <w:lang w:val="es-MX"/>
        </w:rPr>
      </w:pPr>
      <w:r>
        <w:rPr>
          <w:lang w:val="es-MX"/>
        </w:rPr>
        <w:t>2404-</w:t>
      </w:r>
      <w:r>
        <w:rPr>
          <w:lang w:val="es-MX"/>
        </w:rPr>
        <w:t>JVM</w:t>
      </w:r>
      <w:r>
        <w:rPr>
          <w:lang w:val="es-MX"/>
        </w:rPr>
        <w:t>-ZZZ-EST-001-</w:t>
      </w:r>
      <w:r>
        <w:rPr>
          <w:lang w:val="es-MX"/>
        </w:rPr>
        <w:t>PuenteConcreto</w:t>
      </w:r>
    </w:p>
    <w:p w14:paraId="4F0F3DEA" w14:textId="0C63FBF2" w:rsidR="000F7460" w:rsidRDefault="00AD350F" w:rsidP="000F7460">
      <w:pPr>
        <w:rPr>
          <w:lang w:val="es-MX"/>
        </w:rPr>
      </w:pPr>
      <w:r>
        <w:rPr>
          <w:lang w:val="es-MX"/>
        </w:rPr>
        <w:t>El archivo se presentará a través del CDE Trimble Connect, para lo cual cada estudiante creará su cuenta y creará la sgte. Estructura de carpetas:</w:t>
      </w:r>
    </w:p>
    <w:p w14:paraId="13C2B4F2" w14:textId="26C76043" w:rsidR="00AD350F" w:rsidRDefault="00AD350F" w:rsidP="000F7460">
      <w:pPr>
        <w:rPr>
          <w:lang w:val="es-MX"/>
        </w:rPr>
      </w:pPr>
      <w:r w:rsidRPr="00AD350F">
        <w:rPr>
          <w:lang w:val="es-MX"/>
        </w:rPr>
        <w:drawing>
          <wp:inline distT="0" distB="0" distL="0" distR="0" wp14:anchorId="49C4AB14" wp14:editId="46420C0E">
            <wp:extent cx="3486150" cy="2889483"/>
            <wp:effectExtent l="0" t="0" r="0" b="6350"/>
            <wp:docPr id="49428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8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355" cy="290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00C8" w14:textId="0F87C62A" w:rsidR="00AD350F" w:rsidRDefault="00AD350F" w:rsidP="000F7460">
      <w:pPr>
        <w:rPr>
          <w:lang w:val="es-MX"/>
        </w:rPr>
      </w:pPr>
      <w:r>
        <w:rPr>
          <w:lang w:val="es-MX"/>
        </w:rPr>
        <w:t>El archivo se ubicará en la carpeta “2-Shared”, tal como se muestra en la siguiente imagen</w:t>
      </w:r>
    </w:p>
    <w:p w14:paraId="6D1E27DC" w14:textId="6135D947" w:rsidR="00AD350F" w:rsidRDefault="00AD350F" w:rsidP="000F7460">
      <w:pPr>
        <w:rPr>
          <w:lang w:val="es-MX"/>
        </w:rPr>
      </w:pPr>
      <w:r w:rsidRPr="00AD350F">
        <w:rPr>
          <w:lang w:val="es-MX"/>
        </w:rPr>
        <w:lastRenderedPageBreak/>
        <w:drawing>
          <wp:inline distT="0" distB="0" distL="0" distR="0" wp14:anchorId="69DD594C" wp14:editId="71EC60B6">
            <wp:extent cx="2463619" cy="1409700"/>
            <wp:effectExtent l="0" t="0" r="0" b="0"/>
            <wp:docPr id="354536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36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432" cy="14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4AF6" w14:textId="5DAC3533" w:rsidR="00AD350F" w:rsidRDefault="00AD350F" w:rsidP="000F7460">
      <w:pPr>
        <w:rPr>
          <w:lang w:val="es-MX"/>
        </w:rPr>
      </w:pPr>
      <w:r>
        <w:rPr>
          <w:lang w:val="es-MX"/>
        </w:rPr>
        <w:t>Se compartirá el proyecto siguiendo los siguientes pasos:</w:t>
      </w:r>
    </w:p>
    <w:p w14:paraId="3AEFB8C6" w14:textId="4A2CB6C6" w:rsidR="00AD350F" w:rsidRDefault="00AD350F" w:rsidP="000F7460">
      <w:pPr>
        <w:rPr>
          <w:lang w:val="es-MX"/>
        </w:rPr>
      </w:pPr>
      <w:r w:rsidRPr="00AD350F">
        <w:rPr>
          <w:lang w:val="es-MX"/>
        </w:rPr>
        <w:drawing>
          <wp:inline distT="0" distB="0" distL="0" distR="0" wp14:anchorId="306CAA83" wp14:editId="0695FCBE">
            <wp:extent cx="5400040" cy="1732915"/>
            <wp:effectExtent l="0" t="0" r="0" b="635"/>
            <wp:docPr id="276881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81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A464" w14:textId="6AC610F1" w:rsidR="00AD350F" w:rsidRPr="00AD350F" w:rsidRDefault="00AD350F" w:rsidP="000F7460">
      <w:pPr>
        <w:rPr>
          <w:b/>
          <w:bCs/>
          <w:lang w:val="es-MX"/>
        </w:rPr>
      </w:pPr>
      <w:r>
        <w:rPr>
          <w:lang w:val="es-MX"/>
        </w:rPr>
        <w:t xml:space="preserve">Al correo </w:t>
      </w:r>
      <w:r w:rsidRPr="00AD350F">
        <w:rPr>
          <w:b/>
          <w:bCs/>
          <w:lang w:val="es-MX"/>
        </w:rPr>
        <w:t>jjvegam@uni.pe</w:t>
      </w:r>
    </w:p>
    <w:p w14:paraId="0D753A29" w14:textId="66615171" w:rsidR="000F7460" w:rsidRPr="000F7460" w:rsidRDefault="00192FF2" w:rsidP="000F7460">
      <w:pPr>
        <w:rPr>
          <w:lang w:val="es-MX"/>
        </w:rPr>
      </w:pPr>
      <w:r>
        <w:rPr>
          <w:lang w:val="es-MX"/>
        </w:rPr>
        <w:t>NOTA: Se tomará en cuenta la correcta nomenclatura del archivo, elementos y clasificación IFC.</w:t>
      </w:r>
    </w:p>
    <w:sectPr w:rsidR="000F7460" w:rsidRPr="000F7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D7BFD"/>
    <w:multiLevelType w:val="hybridMultilevel"/>
    <w:tmpl w:val="4F6AEB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94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6B"/>
    <w:rsid w:val="000F7460"/>
    <w:rsid w:val="00192FF2"/>
    <w:rsid w:val="00251EC0"/>
    <w:rsid w:val="00916AEE"/>
    <w:rsid w:val="00AD350F"/>
    <w:rsid w:val="00BC55DF"/>
    <w:rsid w:val="00D5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28BEE"/>
  <w15:chartTrackingRefBased/>
  <w15:docId w15:val="{6FCB6F38-6AE7-43D4-A8D7-36A5E34B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F7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E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E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746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F7460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an-vega93/PORTAL_CIVIL/blob/main/NDB-BSSP-XX-XX-MAN-MIC-001-NomenclDocBIMEsp-A1-0101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uan-vega93/PORTAL_CIV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Deuce Sair Quintanilla Izarra</dc:creator>
  <cp:keywords/>
  <dc:description/>
  <cp:lastModifiedBy>Deuce Sair Quintanilla Izarra</cp:lastModifiedBy>
  <cp:revision>2</cp:revision>
  <dcterms:created xsi:type="dcterms:W3CDTF">2024-05-04T22:18:00Z</dcterms:created>
  <dcterms:modified xsi:type="dcterms:W3CDTF">2024-05-04T22:55:00Z</dcterms:modified>
</cp:coreProperties>
</file>