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jw5uwrbpwklh" w:id="0"/>
      <w:bookmarkEnd w:id="0"/>
      <w:r w:rsidDel="00000000" w:rsidR="00000000" w:rsidRPr="00000000">
        <w:rPr>
          <w:b w:val="1"/>
          <w:rtl w:val="0"/>
        </w:rPr>
        <w:t xml:space="preserve">Parcial Práctico 1</w:t>
      </w:r>
    </w:p>
    <w:p w:rsidR="00000000" w:rsidDel="00000000" w:rsidP="00000000" w:rsidRDefault="00000000" w:rsidRPr="00000000" w14:paraId="00000002">
      <w:pPr>
        <w:pStyle w:val="Subtitle"/>
        <w:rPr>
          <w:b w:val="1"/>
          <w:color w:val="000000"/>
        </w:rPr>
      </w:pPr>
      <w:bookmarkStart w:colFirst="0" w:colLast="0" w:name="_yjrl1j707wbw" w:id="1"/>
      <w:bookmarkEnd w:id="1"/>
      <w:r w:rsidDel="00000000" w:rsidR="00000000" w:rsidRPr="00000000">
        <w:rPr>
          <w:b w:val="1"/>
          <w:color w:val="000000"/>
          <w:rtl w:val="0"/>
        </w:rPr>
        <w:t xml:space="preserve">Instrucciones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el repositorio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Abra el proyecto en Visual Studio Code (o en el editor de su preferencia)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 el enunciado completamente antes de iniciar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b w:val="1"/>
        </w:rPr>
      </w:pPr>
      <w:bookmarkStart w:colFirst="0" w:colLast="0" w:name="_erljmjwnug0b" w:id="2"/>
      <w:bookmarkEnd w:id="2"/>
      <w:r w:rsidDel="00000000" w:rsidR="00000000" w:rsidRPr="00000000">
        <w:rPr>
          <w:b w:val="1"/>
          <w:rtl w:val="0"/>
        </w:rPr>
        <w:t xml:space="preserve">Punto 1 (30%). Persistencia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Esta aplicación tiene el propósito de crear un sistema de información para una cadena de hoteles.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(10%) Cree la entidad HotelEntity. Un Hotel tiene un nombre, una dirección, un número de estrellas y un id de tipo Long que representa su llave primaria.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(10%) Cree la entidad HabitacionEntity. Una habitación tiene un número de identificación, un número de personas que pueden estar en la habitación, un número de camas, un número de baños y un id de tipo Long que representa su llave primaria.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Tenga en cuenta que un hotel tiene un número de habitaciones y una habitación solo está en un hotel.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(10%) Cree los repositorios para HotelEntity y HabitacionEntity.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Punto 2 (30%). Lógica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(10%) Cree la clase correspondiente para la lógica de Hotel. Implemente únicamente el método createHoteles. Valide que el nombre del hotel no esté repetido y el número de estrellas debe estar entre 2 y 6.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(10%) Cree la clase correspondiente para la lógica de Habitación. Implemente únicamente el método createHabitacion. Valide que una habitación númeroBaños &lt;= númeroPersonas.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(10%) Cree la clase correspondiente para la lógica de la asociación entre Hotel y habitación. Implemente únicamente el método addHabitacion. Este método recibe como parámetro el id del hotel, el id de la habitación y le agrega la habitación al hotel. Valide que tanto el hotel como la habitación existan.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Punto 3 (40%). Prueba de lógica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(10%) Implemente las pruebas para el método createHoteles del servicio de hotel. Asegúrese de crear dos pruebas: una donde el hotel se crea correctamente y otra donde se lanza una excepción de negocio por la violación de la regla de negocio.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(10%) Implemente las pruebas para el método createHabitacion del servicio de habitación. Asegúrese de crear dos pruebas: una donde la habitación se crea correctamente y otra donde se lanza una excepción de negocio por la violación de la regla de negocio.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(20%) Implemente las pruebas para el método addHabitacion del servicio de la asociación. Asegúrese de crear tres pruebas: una donde la habitación se agrega correctamente al hotel; otra donde se lanza una excepción de negocio porque el hotel no existe; y otra donde se lanza una excepción porque la habitación no existe.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Punto 4 (10%). Bono API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Cree las clases HabitacionDTO con los atributos correspondientes.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Cree la clase HabitacionController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 el método de la logica que crea una habitación.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Cree una prueba de Postman que verifique que se crea la habitación de forma correcta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Solo se obtiene el bono si se realiza de forma completa, hacer parte del bono y no terminarlo no da puntajes intermedios.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