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D5D16" w14:textId="77777777" w:rsidR="006B3B39" w:rsidRDefault="00A042BC">
      <w:pPr>
        <w:spacing w:after="365" w:line="259" w:lineRule="auto"/>
        <w:ind w:left="19" w:firstLine="0"/>
        <w:jc w:val="left"/>
      </w:pPr>
      <w:r>
        <w:rPr>
          <w:noProof/>
          <w:sz w:val="22"/>
        </w:rPr>
        <mc:AlternateContent>
          <mc:Choice Requires="wpg">
            <w:drawing>
              <wp:inline distT="0" distB="0" distL="0" distR="0" wp14:anchorId="7CCF9620" wp14:editId="42BF4DF3">
                <wp:extent cx="5579999" cy="25311"/>
                <wp:effectExtent l="0" t="0" r="0" b="0"/>
                <wp:docPr id="24730" name="Group 24730"/>
                <wp:cNvGraphicFramePr/>
                <a:graphic xmlns:a="http://schemas.openxmlformats.org/drawingml/2006/main">
                  <a:graphicData uri="http://schemas.microsoft.com/office/word/2010/wordprocessingGroup">
                    <wpg:wgp>
                      <wpg:cNvGrpSpPr/>
                      <wpg:grpSpPr>
                        <a:xfrm>
                          <a:off x="0" y="0"/>
                          <a:ext cx="5579999" cy="25311"/>
                          <a:chOff x="0" y="0"/>
                          <a:chExt cx="5579999" cy="25311"/>
                        </a:xfrm>
                      </wpg:grpSpPr>
                      <wps:wsp>
                        <wps:cNvPr id="38658" name="Shape 38658"/>
                        <wps:cNvSpPr/>
                        <wps:spPr>
                          <a:xfrm>
                            <a:off x="0" y="0"/>
                            <a:ext cx="5579999" cy="25311"/>
                          </a:xfrm>
                          <a:custGeom>
                            <a:avLst/>
                            <a:gdLst/>
                            <a:ahLst/>
                            <a:cxnLst/>
                            <a:rect l="0" t="0" r="0" b="0"/>
                            <a:pathLst>
                              <a:path w="5579999" h="25311">
                                <a:moveTo>
                                  <a:pt x="0" y="0"/>
                                </a:moveTo>
                                <a:lnTo>
                                  <a:pt x="5579999" y="0"/>
                                </a:lnTo>
                                <a:lnTo>
                                  <a:pt x="5579999" y="25311"/>
                                </a:lnTo>
                                <a:lnTo>
                                  <a:pt x="0" y="25311"/>
                                </a:lnTo>
                                <a:lnTo>
                                  <a:pt x="0" y="0"/>
                                </a:lnTo>
                              </a:path>
                            </a:pathLst>
                          </a:custGeom>
                          <a:ln w="0" cap="flat">
                            <a:miter lim="127000"/>
                          </a:ln>
                        </wps:spPr>
                        <wps:style>
                          <a:lnRef idx="0">
                            <a:srgbClr val="000000">
                              <a:alpha val="0"/>
                            </a:srgbClr>
                          </a:lnRef>
                          <a:fillRef idx="1">
                            <a:srgbClr val="00467F"/>
                          </a:fillRef>
                          <a:effectRef idx="0">
                            <a:scrgbClr r="0" g="0" b="0"/>
                          </a:effectRef>
                          <a:fontRef idx="none"/>
                        </wps:style>
                        <wps:bodyPr/>
                      </wps:wsp>
                    </wpg:wgp>
                  </a:graphicData>
                </a:graphic>
              </wp:inline>
            </w:drawing>
          </mc:Choice>
          <mc:Fallback xmlns:a="http://schemas.openxmlformats.org/drawingml/2006/main">
            <w:pict>
              <v:group id="Group 24730" style="width:439.37pt;height:1.993pt;mso-position-horizontal-relative:char;mso-position-vertical-relative:line" coordsize="55799,253">
                <v:shape id="Shape 38659" style="position:absolute;width:55799;height:253;left:0;top:0;" coordsize="5579999,25311" path="m0,0l5579999,0l5579999,25311l0,25311l0,0">
                  <v:stroke weight="0pt" endcap="flat" joinstyle="miter" miterlimit="10" on="false" color="#000000" opacity="0"/>
                  <v:fill on="true" color="#00467f"/>
                </v:shape>
              </v:group>
            </w:pict>
          </mc:Fallback>
        </mc:AlternateContent>
      </w:r>
    </w:p>
    <w:p w14:paraId="33E8DA4D" w14:textId="77777777" w:rsidR="006B3B39" w:rsidRDefault="00A042BC">
      <w:pPr>
        <w:spacing w:after="0" w:line="259" w:lineRule="auto"/>
        <w:ind w:left="775"/>
        <w:jc w:val="left"/>
      </w:pPr>
      <w:r>
        <w:rPr>
          <w:b/>
          <w:color w:val="00467F"/>
          <w:sz w:val="50"/>
        </w:rPr>
        <w:t>Análisis de Potencial Solar en</w:t>
      </w:r>
    </w:p>
    <w:p w14:paraId="070B967D" w14:textId="77777777" w:rsidR="006B3B39" w:rsidRDefault="00A042BC">
      <w:pPr>
        <w:spacing w:after="0" w:line="259" w:lineRule="auto"/>
        <w:ind w:left="614"/>
        <w:jc w:val="left"/>
      </w:pPr>
      <w:r>
        <w:rPr>
          <w:b/>
          <w:color w:val="00467F"/>
          <w:sz w:val="50"/>
        </w:rPr>
        <w:t>Territorios PDET de Colombia</w:t>
      </w:r>
    </w:p>
    <w:p w14:paraId="6298FD12" w14:textId="77777777" w:rsidR="006B3B39" w:rsidRDefault="00A042BC">
      <w:pPr>
        <w:spacing w:after="483" w:line="259" w:lineRule="auto"/>
        <w:ind w:left="19" w:firstLine="0"/>
        <w:jc w:val="left"/>
      </w:pPr>
      <w:r>
        <w:rPr>
          <w:noProof/>
          <w:sz w:val="22"/>
        </w:rPr>
        <mc:AlternateContent>
          <mc:Choice Requires="wpg">
            <w:drawing>
              <wp:inline distT="0" distB="0" distL="0" distR="0" wp14:anchorId="401E34BA" wp14:editId="61D9880E">
                <wp:extent cx="5579999" cy="10122"/>
                <wp:effectExtent l="0" t="0" r="0" b="0"/>
                <wp:docPr id="24731" name="Group 24731"/>
                <wp:cNvGraphicFramePr/>
                <a:graphic xmlns:a="http://schemas.openxmlformats.org/drawingml/2006/main">
                  <a:graphicData uri="http://schemas.microsoft.com/office/word/2010/wordprocessingGroup">
                    <wpg:wgp>
                      <wpg:cNvGrpSpPr/>
                      <wpg:grpSpPr>
                        <a:xfrm>
                          <a:off x="0" y="0"/>
                          <a:ext cx="5579999" cy="10122"/>
                          <a:chOff x="0" y="0"/>
                          <a:chExt cx="5579999" cy="10122"/>
                        </a:xfrm>
                      </wpg:grpSpPr>
                      <wps:wsp>
                        <wps:cNvPr id="9" name="Shape 9"/>
                        <wps:cNvSpPr/>
                        <wps:spPr>
                          <a:xfrm>
                            <a:off x="0" y="0"/>
                            <a:ext cx="5579999" cy="0"/>
                          </a:xfrm>
                          <a:custGeom>
                            <a:avLst/>
                            <a:gdLst/>
                            <a:ahLst/>
                            <a:cxnLst/>
                            <a:rect l="0" t="0" r="0" b="0"/>
                            <a:pathLst>
                              <a:path w="5579999">
                                <a:moveTo>
                                  <a:pt x="0" y="0"/>
                                </a:moveTo>
                                <a:lnTo>
                                  <a:pt x="5579999" y="0"/>
                                </a:lnTo>
                              </a:path>
                            </a:pathLst>
                          </a:custGeom>
                          <a:ln w="10122" cap="flat">
                            <a:miter lim="127000"/>
                          </a:ln>
                        </wps:spPr>
                        <wps:style>
                          <a:lnRef idx="1">
                            <a:srgbClr val="00467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731" style="width:439.37pt;height:0.797pt;mso-position-horizontal-relative:char;mso-position-vertical-relative:line" coordsize="55799,101">
                <v:shape id="Shape 9" style="position:absolute;width:55799;height:0;left:0;top:0;" coordsize="5579999,0" path="m0,0l5579999,0">
                  <v:stroke weight="0.797pt" endcap="flat" joinstyle="miter" miterlimit="10" on="true" color="#00467f"/>
                  <v:fill on="false" color="#000000" opacity="0"/>
                </v:shape>
              </v:group>
            </w:pict>
          </mc:Fallback>
        </mc:AlternateContent>
      </w:r>
    </w:p>
    <w:p w14:paraId="22317634" w14:textId="77777777" w:rsidR="006B3B39" w:rsidRDefault="00A042BC">
      <w:pPr>
        <w:spacing w:after="0" w:line="259" w:lineRule="auto"/>
        <w:ind w:left="0" w:right="13" w:firstLine="0"/>
        <w:jc w:val="center"/>
      </w:pPr>
      <w:r>
        <w:rPr>
          <w:sz w:val="34"/>
        </w:rPr>
        <w:t>Informe Técnico Final</w:t>
      </w:r>
    </w:p>
    <w:p w14:paraId="5E907A7C" w14:textId="77777777" w:rsidR="006B3B39" w:rsidRDefault="00A042BC">
      <w:pPr>
        <w:spacing w:after="9" w:line="259" w:lineRule="auto"/>
        <w:ind w:left="0" w:right="23" w:firstLine="0"/>
        <w:jc w:val="center"/>
      </w:pPr>
      <w:r>
        <w:rPr>
          <w:sz w:val="29"/>
        </w:rPr>
        <w:t>Administración de Bases de Datos</w:t>
      </w:r>
    </w:p>
    <w:tbl>
      <w:tblPr>
        <w:tblStyle w:val="TableGrid"/>
        <w:tblW w:w="5919" w:type="dxa"/>
        <w:tblInd w:w="1454" w:type="dxa"/>
        <w:tblCellMar>
          <w:top w:w="0" w:type="dxa"/>
          <w:left w:w="0" w:type="dxa"/>
          <w:bottom w:w="0" w:type="dxa"/>
          <w:right w:w="0" w:type="dxa"/>
        </w:tblCellMar>
        <w:tblLook w:val="04A0" w:firstRow="1" w:lastRow="0" w:firstColumn="1" w:lastColumn="0" w:noHBand="0" w:noVBand="1"/>
      </w:tblPr>
      <w:tblGrid>
        <w:gridCol w:w="1634"/>
        <w:gridCol w:w="4285"/>
      </w:tblGrid>
      <w:tr w:rsidR="006B3B39" w14:paraId="2E786AF3" w14:textId="77777777">
        <w:trPr>
          <w:trHeight w:val="385"/>
        </w:trPr>
        <w:tc>
          <w:tcPr>
            <w:tcW w:w="1634" w:type="dxa"/>
            <w:tcBorders>
              <w:top w:val="nil"/>
              <w:left w:val="nil"/>
              <w:bottom w:val="nil"/>
              <w:right w:val="nil"/>
            </w:tcBorders>
          </w:tcPr>
          <w:p w14:paraId="67B7DFD4" w14:textId="77777777" w:rsidR="006B3B39" w:rsidRDefault="00A042BC">
            <w:pPr>
              <w:spacing w:after="0" w:line="259" w:lineRule="auto"/>
              <w:ind w:left="626" w:firstLine="0"/>
              <w:jc w:val="left"/>
            </w:pPr>
            <w:r>
              <w:rPr>
                <w:b/>
              </w:rPr>
              <w:t>Curso:</w:t>
            </w:r>
          </w:p>
        </w:tc>
        <w:tc>
          <w:tcPr>
            <w:tcW w:w="4285" w:type="dxa"/>
            <w:tcBorders>
              <w:top w:val="nil"/>
              <w:left w:val="nil"/>
              <w:bottom w:val="nil"/>
              <w:right w:val="nil"/>
            </w:tcBorders>
          </w:tcPr>
          <w:p w14:paraId="1412C0BA" w14:textId="77777777" w:rsidR="006B3B39" w:rsidRDefault="00A042BC">
            <w:pPr>
              <w:spacing w:after="0" w:line="259" w:lineRule="auto"/>
              <w:ind w:left="0" w:firstLine="0"/>
              <w:jc w:val="left"/>
            </w:pPr>
            <w:r>
              <w:t>Administración de Bases de Datos</w:t>
            </w:r>
          </w:p>
        </w:tc>
      </w:tr>
      <w:tr w:rsidR="006B3B39" w14:paraId="5E642B84" w14:textId="77777777">
        <w:trPr>
          <w:trHeight w:val="429"/>
        </w:trPr>
        <w:tc>
          <w:tcPr>
            <w:tcW w:w="1634" w:type="dxa"/>
            <w:tcBorders>
              <w:top w:val="nil"/>
              <w:left w:val="nil"/>
              <w:bottom w:val="nil"/>
              <w:right w:val="nil"/>
            </w:tcBorders>
          </w:tcPr>
          <w:p w14:paraId="5CABBBC6" w14:textId="77777777" w:rsidR="006B3B39" w:rsidRDefault="00A042BC">
            <w:pPr>
              <w:spacing w:after="0" w:line="259" w:lineRule="auto"/>
              <w:ind w:left="97" w:firstLine="0"/>
              <w:jc w:val="center"/>
            </w:pPr>
            <w:r>
              <w:rPr>
                <w:b/>
              </w:rPr>
              <w:t>Profesor:</w:t>
            </w:r>
          </w:p>
        </w:tc>
        <w:tc>
          <w:tcPr>
            <w:tcW w:w="4285" w:type="dxa"/>
            <w:tcBorders>
              <w:top w:val="nil"/>
              <w:left w:val="nil"/>
              <w:bottom w:val="nil"/>
              <w:right w:val="nil"/>
            </w:tcBorders>
          </w:tcPr>
          <w:p w14:paraId="434F906B" w14:textId="77777777" w:rsidR="006B3B39" w:rsidRDefault="00A042BC">
            <w:pPr>
              <w:spacing w:after="0" w:line="259" w:lineRule="auto"/>
              <w:ind w:left="0" w:firstLine="0"/>
            </w:pPr>
            <w:r>
              <w:t xml:space="preserve">Andrés Oswaldo Calderón Romero, </w:t>
            </w:r>
            <w:proofErr w:type="spellStart"/>
            <w:r>
              <w:t>Ph.D</w:t>
            </w:r>
            <w:proofErr w:type="spellEnd"/>
            <w:r>
              <w:t>.</w:t>
            </w:r>
          </w:p>
        </w:tc>
      </w:tr>
      <w:tr w:rsidR="007066D0" w14:paraId="0D2455B1" w14:textId="77777777">
        <w:trPr>
          <w:gridAfter w:val="1"/>
          <w:wAfter w:w="4285" w:type="dxa"/>
          <w:trHeight w:val="429"/>
        </w:trPr>
        <w:tc>
          <w:tcPr>
            <w:tcW w:w="1634" w:type="dxa"/>
            <w:tcBorders>
              <w:top w:val="nil"/>
              <w:left w:val="nil"/>
              <w:bottom w:val="nil"/>
              <w:right w:val="nil"/>
            </w:tcBorders>
          </w:tcPr>
          <w:p w14:paraId="43E64E34" w14:textId="0ADB8D4B" w:rsidR="007066D0" w:rsidRDefault="007066D0" w:rsidP="007066D0">
            <w:pPr>
              <w:spacing w:after="0" w:line="259" w:lineRule="auto"/>
              <w:ind w:left="0" w:firstLine="0"/>
              <w:jc w:val="left"/>
            </w:pPr>
          </w:p>
        </w:tc>
      </w:tr>
      <w:tr w:rsidR="006B3B39" w14:paraId="0D0C79E8" w14:textId="77777777">
        <w:trPr>
          <w:trHeight w:val="1493"/>
        </w:trPr>
        <w:tc>
          <w:tcPr>
            <w:tcW w:w="1634" w:type="dxa"/>
            <w:tcBorders>
              <w:top w:val="nil"/>
              <w:left w:val="nil"/>
              <w:bottom w:val="nil"/>
              <w:right w:val="nil"/>
            </w:tcBorders>
          </w:tcPr>
          <w:p w14:paraId="45F82BDC" w14:textId="77777777" w:rsidR="006B3B39" w:rsidRDefault="00A042BC">
            <w:pPr>
              <w:spacing w:after="0" w:line="259" w:lineRule="auto"/>
              <w:ind w:left="0" w:firstLine="0"/>
              <w:jc w:val="left"/>
            </w:pPr>
            <w:r>
              <w:rPr>
                <w:b/>
              </w:rPr>
              <w:t>Integrantes:</w:t>
            </w:r>
          </w:p>
        </w:tc>
        <w:tc>
          <w:tcPr>
            <w:tcW w:w="4285" w:type="dxa"/>
            <w:tcBorders>
              <w:top w:val="nil"/>
              <w:left w:val="nil"/>
              <w:bottom w:val="nil"/>
              <w:right w:val="nil"/>
            </w:tcBorders>
          </w:tcPr>
          <w:p w14:paraId="5CB7787A" w14:textId="77777777" w:rsidR="006B3B39" w:rsidRDefault="00A042BC">
            <w:pPr>
              <w:spacing w:after="43" w:line="259" w:lineRule="auto"/>
              <w:ind w:left="0" w:firstLine="0"/>
              <w:jc w:val="left"/>
            </w:pPr>
            <w:r>
              <w:rPr>
                <w:i/>
              </w:rPr>
              <w:t>Sara Albarracin Niño</w:t>
            </w:r>
          </w:p>
          <w:p w14:paraId="0595CD32" w14:textId="77777777" w:rsidR="006B3B39" w:rsidRDefault="00A042BC">
            <w:pPr>
              <w:spacing w:after="43" w:line="259" w:lineRule="auto"/>
              <w:ind w:left="0" w:firstLine="0"/>
              <w:jc w:val="left"/>
            </w:pPr>
            <w:r>
              <w:rPr>
                <w:i/>
              </w:rPr>
              <w:t>Juan Pablo Casas</w:t>
            </w:r>
          </w:p>
          <w:p w14:paraId="5EEDA7B7" w14:textId="77777777" w:rsidR="006B3B39" w:rsidRDefault="00A042BC">
            <w:pPr>
              <w:spacing w:after="43" w:line="259" w:lineRule="auto"/>
              <w:ind w:left="0" w:firstLine="0"/>
              <w:jc w:val="left"/>
            </w:pPr>
            <w:r>
              <w:rPr>
                <w:i/>
              </w:rPr>
              <w:t>Jineth Tatiana Vivas Barón</w:t>
            </w:r>
          </w:p>
          <w:p w14:paraId="5E480C4B" w14:textId="77777777" w:rsidR="006B3B39" w:rsidRDefault="00A042BC">
            <w:pPr>
              <w:spacing w:after="0" w:line="259" w:lineRule="auto"/>
              <w:ind w:left="0" w:firstLine="0"/>
              <w:jc w:val="left"/>
            </w:pPr>
            <w:r>
              <w:rPr>
                <w:i/>
              </w:rPr>
              <w:t>Andrés Felipe Galan Cardenas</w:t>
            </w:r>
          </w:p>
        </w:tc>
      </w:tr>
      <w:tr w:rsidR="006B3B39" w14:paraId="60972D7B" w14:textId="77777777">
        <w:trPr>
          <w:trHeight w:val="396"/>
        </w:trPr>
        <w:tc>
          <w:tcPr>
            <w:tcW w:w="1634" w:type="dxa"/>
            <w:tcBorders>
              <w:top w:val="nil"/>
              <w:left w:val="nil"/>
              <w:bottom w:val="nil"/>
              <w:right w:val="nil"/>
            </w:tcBorders>
          </w:tcPr>
          <w:p w14:paraId="32AD78E6" w14:textId="77777777" w:rsidR="006B3B39" w:rsidRDefault="00A042BC">
            <w:pPr>
              <w:spacing w:after="0" w:line="259" w:lineRule="auto"/>
              <w:ind w:left="658" w:firstLine="0"/>
              <w:jc w:val="left"/>
            </w:pPr>
            <w:r>
              <w:rPr>
                <w:b/>
              </w:rPr>
              <w:t>Fecha:</w:t>
            </w:r>
          </w:p>
        </w:tc>
        <w:tc>
          <w:tcPr>
            <w:tcW w:w="4285" w:type="dxa"/>
            <w:tcBorders>
              <w:top w:val="nil"/>
              <w:left w:val="nil"/>
              <w:bottom w:val="nil"/>
              <w:right w:val="nil"/>
            </w:tcBorders>
          </w:tcPr>
          <w:p w14:paraId="4403CB33" w14:textId="77777777" w:rsidR="006B3B39" w:rsidRDefault="00A042BC">
            <w:pPr>
              <w:spacing w:after="0" w:line="259" w:lineRule="auto"/>
              <w:ind w:left="0" w:firstLine="0"/>
              <w:jc w:val="left"/>
            </w:pPr>
            <w:r>
              <w:t>11 de mayo de 2026</w:t>
            </w:r>
          </w:p>
        </w:tc>
      </w:tr>
    </w:tbl>
    <w:p w14:paraId="22B8AC3D" w14:textId="77777777" w:rsidR="006B3B39" w:rsidRDefault="00A042BC">
      <w:pPr>
        <w:spacing w:after="49" w:line="259" w:lineRule="auto"/>
        <w:ind w:left="1013" w:right="1016"/>
        <w:jc w:val="center"/>
      </w:pPr>
      <w:r>
        <w:rPr>
          <w:color w:val="5A5A5A"/>
          <w:sz w:val="22"/>
        </w:rPr>
        <w:t>Proyecto desarrollado en el marco de la iniciativa de la</w:t>
      </w:r>
    </w:p>
    <w:p w14:paraId="21B470DC" w14:textId="77777777" w:rsidR="006B3B39" w:rsidRDefault="00A042BC">
      <w:pPr>
        <w:spacing w:after="162" w:line="323" w:lineRule="auto"/>
        <w:ind w:left="1013" w:right="1016"/>
        <w:jc w:val="center"/>
        <w:rPr>
          <w:color w:val="5A5A5A"/>
          <w:sz w:val="22"/>
        </w:rPr>
      </w:pPr>
      <w:r>
        <w:rPr>
          <w:color w:val="5A5A5A"/>
          <w:sz w:val="22"/>
        </w:rPr>
        <w:t xml:space="preserve">Unidad de Planeación </w:t>
      </w:r>
      <w:proofErr w:type="gramStart"/>
      <w:r>
        <w:rPr>
          <w:color w:val="5A5A5A"/>
          <w:sz w:val="22"/>
        </w:rPr>
        <w:t>Minero Energética</w:t>
      </w:r>
      <w:proofErr w:type="gramEnd"/>
      <w:r>
        <w:rPr>
          <w:color w:val="5A5A5A"/>
          <w:sz w:val="22"/>
        </w:rPr>
        <w:t xml:space="preserve"> (UPME) para la identificación de zonas aptas para energía solar fotovoltaica.</w:t>
      </w:r>
    </w:p>
    <w:p w14:paraId="4ED06894" w14:textId="77777777" w:rsidR="007066D0" w:rsidRDefault="007066D0">
      <w:pPr>
        <w:spacing w:after="162" w:line="323" w:lineRule="auto"/>
        <w:ind w:left="1013" w:right="1016"/>
        <w:jc w:val="center"/>
        <w:rPr>
          <w:color w:val="5A5A5A"/>
          <w:sz w:val="22"/>
        </w:rPr>
      </w:pPr>
    </w:p>
    <w:p w14:paraId="0339BD7D" w14:textId="77777777" w:rsidR="007066D0" w:rsidRDefault="007066D0">
      <w:pPr>
        <w:spacing w:after="162" w:line="323" w:lineRule="auto"/>
        <w:ind w:left="1013" w:right="1016"/>
        <w:jc w:val="center"/>
        <w:rPr>
          <w:color w:val="5A5A5A"/>
          <w:sz w:val="22"/>
        </w:rPr>
      </w:pPr>
    </w:p>
    <w:p w14:paraId="4CC08625" w14:textId="77777777" w:rsidR="007066D0" w:rsidRDefault="007066D0">
      <w:pPr>
        <w:spacing w:after="162" w:line="323" w:lineRule="auto"/>
        <w:ind w:left="1013" w:right="1016"/>
        <w:jc w:val="center"/>
        <w:rPr>
          <w:color w:val="5A5A5A"/>
          <w:sz w:val="22"/>
        </w:rPr>
      </w:pPr>
    </w:p>
    <w:p w14:paraId="0E7C2492" w14:textId="77777777" w:rsidR="007066D0" w:rsidRDefault="007066D0">
      <w:pPr>
        <w:spacing w:after="162" w:line="323" w:lineRule="auto"/>
        <w:ind w:left="1013" w:right="1016"/>
        <w:jc w:val="center"/>
        <w:rPr>
          <w:color w:val="5A5A5A"/>
          <w:sz w:val="22"/>
        </w:rPr>
      </w:pPr>
    </w:p>
    <w:p w14:paraId="79DA2B73" w14:textId="77777777" w:rsidR="007066D0" w:rsidRDefault="007066D0">
      <w:pPr>
        <w:spacing w:after="162" w:line="323" w:lineRule="auto"/>
        <w:ind w:left="1013" w:right="1016"/>
        <w:jc w:val="center"/>
        <w:rPr>
          <w:color w:val="5A5A5A"/>
          <w:sz w:val="22"/>
        </w:rPr>
      </w:pPr>
    </w:p>
    <w:p w14:paraId="45DAD6D8" w14:textId="77777777" w:rsidR="007066D0" w:rsidRDefault="007066D0">
      <w:pPr>
        <w:spacing w:after="162" w:line="323" w:lineRule="auto"/>
        <w:ind w:left="1013" w:right="1016"/>
        <w:jc w:val="center"/>
        <w:rPr>
          <w:color w:val="5A5A5A"/>
          <w:sz w:val="22"/>
        </w:rPr>
      </w:pPr>
    </w:p>
    <w:p w14:paraId="42727436" w14:textId="77777777" w:rsidR="007066D0" w:rsidRDefault="007066D0">
      <w:pPr>
        <w:spacing w:after="162" w:line="323" w:lineRule="auto"/>
        <w:ind w:left="1013" w:right="1016"/>
        <w:jc w:val="center"/>
        <w:rPr>
          <w:color w:val="5A5A5A"/>
          <w:sz w:val="22"/>
        </w:rPr>
      </w:pPr>
    </w:p>
    <w:p w14:paraId="420A1D51" w14:textId="77777777" w:rsidR="007066D0" w:rsidRDefault="007066D0">
      <w:pPr>
        <w:spacing w:after="162" w:line="323" w:lineRule="auto"/>
        <w:ind w:left="1013" w:right="1016"/>
        <w:jc w:val="center"/>
        <w:rPr>
          <w:color w:val="5A5A5A"/>
          <w:sz w:val="22"/>
        </w:rPr>
      </w:pPr>
    </w:p>
    <w:p w14:paraId="1F12595B" w14:textId="77777777" w:rsidR="007066D0" w:rsidRDefault="007066D0">
      <w:pPr>
        <w:spacing w:after="162" w:line="323" w:lineRule="auto"/>
        <w:ind w:left="1013" w:right="1016"/>
        <w:jc w:val="center"/>
        <w:rPr>
          <w:color w:val="5A5A5A"/>
          <w:sz w:val="22"/>
        </w:rPr>
      </w:pPr>
    </w:p>
    <w:p w14:paraId="398FBF05" w14:textId="77777777" w:rsidR="007066D0" w:rsidRDefault="007066D0">
      <w:pPr>
        <w:spacing w:after="162" w:line="323" w:lineRule="auto"/>
        <w:ind w:left="1013" w:right="1016"/>
        <w:jc w:val="center"/>
        <w:rPr>
          <w:color w:val="5A5A5A"/>
          <w:sz w:val="22"/>
        </w:rPr>
      </w:pPr>
    </w:p>
    <w:p w14:paraId="485BB74E" w14:textId="77777777" w:rsidR="007066D0" w:rsidRDefault="007066D0">
      <w:pPr>
        <w:spacing w:after="162" w:line="323" w:lineRule="auto"/>
        <w:ind w:left="1013" w:right="1016"/>
        <w:jc w:val="center"/>
        <w:rPr>
          <w:color w:val="5A5A5A"/>
          <w:sz w:val="22"/>
        </w:rPr>
      </w:pPr>
    </w:p>
    <w:p w14:paraId="25DF694C" w14:textId="77777777" w:rsidR="007066D0" w:rsidRDefault="007066D0">
      <w:pPr>
        <w:spacing w:after="162" w:line="323" w:lineRule="auto"/>
        <w:ind w:left="1013" w:right="1016"/>
        <w:jc w:val="center"/>
      </w:pPr>
    </w:p>
    <w:p w14:paraId="225A7374" w14:textId="77777777" w:rsidR="006B3B39" w:rsidRDefault="00A042BC">
      <w:pPr>
        <w:spacing w:after="0" w:line="259" w:lineRule="auto"/>
        <w:ind w:left="19" w:firstLine="0"/>
        <w:jc w:val="left"/>
      </w:pPr>
      <w:r>
        <w:rPr>
          <w:noProof/>
          <w:sz w:val="22"/>
        </w:rPr>
        <w:lastRenderedPageBreak/>
        <mc:AlternateContent>
          <mc:Choice Requires="wpg">
            <w:drawing>
              <wp:inline distT="0" distB="0" distL="0" distR="0" wp14:anchorId="71455BAC" wp14:editId="0CDAC67B">
                <wp:extent cx="5579999" cy="18974"/>
                <wp:effectExtent l="0" t="0" r="0" b="0"/>
                <wp:docPr id="24732" name="Group 24732"/>
                <wp:cNvGraphicFramePr/>
                <a:graphic xmlns:a="http://schemas.openxmlformats.org/drawingml/2006/main">
                  <a:graphicData uri="http://schemas.microsoft.com/office/word/2010/wordprocessingGroup">
                    <wpg:wgp>
                      <wpg:cNvGrpSpPr/>
                      <wpg:grpSpPr>
                        <a:xfrm>
                          <a:off x="0" y="0"/>
                          <a:ext cx="5579999" cy="18974"/>
                          <a:chOff x="0" y="0"/>
                          <a:chExt cx="5579999" cy="18974"/>
                        </a:xfrm>
                      </wpg:grpSpPr>
                      <wps:wsp>
                        <wps:cNvPr id="38660" name="Shape 38660"/>
                        <wps:cNvSpPr/>
                        <wps:spPr>
                          <a:xfrm>
                            <a:off x="0" y="0"/>
                            <a:ext cx="5579999" cy="18974"/>
                          </a:xfrm>
                          <a:custGeom>
                            <a:avLst/>
                            <a:gdLst/>
                            <a:ahLst/>
                            <a:cxnLst/>
                            <a:rect l="0" t="0" r="0" b="0"/>
                            <a:pathLst>
                              <a:path w="5579999" h="18974">
                                <a:moveTo>
                                  <a:pt x="0" y="0"/>
                                </a:moveTo>
                                <a:lnTo>
                                  <a:pt x="5579999" y="0"/>
                                </a:lnTo>
                                <a:lnTo>
                                  <a:pt x="5579999" y="18974"/>
                                </a:lnTo>
                                <a:lnTo>
                                  <a:pt x="0" y="18974"/>
                                </a:lnTo>
                                <a:lnTo>
                                  <a:pt x="0" y="0"/>
                                </a:lnTo>
                              </a:path>
                            </a:pathLst>
                          </a:custGeom>
                          <a:ln w="0" cap="flat">
                            <a:miter lim="127000"/>
                          </a:ln>
                        </wps:spPr>
                        <wps:style>
                          <a:lnRef idx="0">
                            <a:srgbClr val="000000">
                              <a:alpha val="0"/>
                            </a:srgbClr>
                          </a:lnRef>
                          <a:fillRef idx="1">
                            <a:srgbClr val="00467F"/>
                          </a:fillRef>
                          <a:effectRef idx="0">
                            <a:scrgbClr r="0" g="0" b="0"/>
                          </a:effectRef>
                          <a:fontRef idx="none"/>
                        </wps:style>
                        <wps:bodyPr/>
                      </wps:wsp>
                    </wpg:wgp>
                  </a:graphicData>
                </a:graphic>
              </wp:inline>
            </w:drawing>
          </mc:Choice>
          <mc:Fallback xmlns:a="http://schemas.openxmlformats.org/drawingml/2006/main">
            <w:pict>
              <v:group id="Group 24732" style="width:439.37pt;height:1.49402pt;mso-position-horizontal-relative:char;mso-position-vertical-relative:line" coordsize="55799,189">
                <v:shape id="Shape 38661" style="position:absolute;width:55799;height:189;left:0;top:0;" coordsize="5579999,18974" path="m0,0l5579999,0l5579999,18974l0,18974l0,0">
                  <v:stroke weight="0pt" endcap="flat" joinstyle="miter" miterlimit="10" on="false" color="#000000" opacity="0"/>
                  <v:fill on="true" color="#00467f"/>
                </v:shape>
              </v:group>
            </w:pict>
          </mc:Fallback>
        </mc:AlternateContent>
      </w:r>
    </w:p>
    <w:p w14:paraId="030BE038" w14:textId="77777777" w:rsidR="006B3B39" w:rsidRDefault="00A042BC">
      <w:pPr>
        <w:spacing w:after="487" w:line="259" w:lineRule="auto"/>
        <w:jc w:val="left"/>
      </w:pPr>
      <w:r>
        <w:rPr>
          <w:b/>
          <w:sz w:val="50"/>
        </w:rPr>
        <w:t>Resumen Ejecutivo</w:t>
      </w:r>
    </w:p>
    <w:p w14:paraId="79A564DC" w14:textId="77777777" w:rsidR="006B3B39" w:rsidRDefault="00A042BC">
      <w:pPr>
        <w:spacing w:after="9" w:line="286" w:lineRule="auto"/>
        <w:ind w:left="19" w:right="10" w:firstLine="361"/>
      </w:pPr>
      <w:r>
        <w:rPr>
          <w:i/>
        </w:rPr>
        <w:t>[Completar al finalizar el proyecto. Incluir: objetivo principal, metodología empleada, principales hallazgos numéricos (número de municipios PDET analizados, cantidad de</w:t>
      </w:r>
    </w:p>
    <w:p w14:paraId="591B45AE" w14:textId="77777777" w:rsidR="006B3B39" w:rsidRDefault="00A042BC">
      <w:pPr>
        <w:spacing w:after="258" w:line="286" w:lineRule="auto"/>
        <w:ind w:left="0" w:right="10" w:firstLine="0"/>
      </w:pPr>
      <w:r>
        <w:rPr>
          <w:i/>
        </w:rPr>
        <w:t>edificaciones, área total de techos) y recomendaciones clave.]</w:t>
      </w:r>
    </w:p>
    <w:p w14:paraId="064D1B6D" w14:textId="77777777" w:rsidR="006B3B39" w:rsidRDefault="00A042BC">
      <w:pPr>
        <w:spacing w:after="9440"/>
      </w:pPr>
      <w:r>
        <w:rPr>
          <w:b/>
        </w:rPr>
        <w:t xml:space="preserve">Palabras clave: </w:t>
      </w:r>
      <w:r>
        <w:t xml:space="preserve">energía solar, territorios PDET, análisis geoespacial, NoSQL, Microsoft Building </w:t>
      </w:r>
      <w:proofErr w:type="spellStart"/>
      <w:r>
        <w:t>Footprints</w:t>
      </w:r>
      <w:proofErr w:type="spellEnd"/>
      <w:r>
        <w:t xml:space="preserve">, Google Open </w:t>
      </w:r>
      <w:proofErr w:type="spellStart"/>
      <w:r>
        <w:t>Buildings</w:t>
      </w:r>
      <w:proofErr w:type="spellEnd"/>
      <w:r>
        <w:t>, Colombia.</w:t>
      </w:r>
    </w:p>
    <w:p w14:paraId="0F1F7C02" w14:textId="77777777" w:rsidR="007066D0" w:rsidRDefault="007066D0">
      <w:pPr>
        <w:spacing w:after="3" w:line="265" w:lineRule="auto"/>
        <w:ind w:left="323" w:right="326"/>
        <w:jc w:val="center"/>
      </w:pPr>
    </w:p>
    <w:p w14:paraId="7E6F8FDE" w14:textId="77777777" w:rsidR="007066D0" w:rsidRDefault="007066D0">
      <w:pPr>
        <w:spacing w:after="3" w:line="265" w:lineRule="auto"/>
        <w:ind w:left="323" w:right="326"/>
        <w:jc w:val="center"/>
      </w:pPr>
    </w:p>
    <w:p w14:paraId="29B1F53A" w14:textId="77777777" w:rsidR="007066D0" w:rsidRDefault="007066D0">
      <w:pPr>
        <w:spacing w:after="3" w:line="265" w:lineRule="auto"/>
        <w:ind w:left="323" w:right="326"/>
        <w:jc w:val="center"/>
      </w:pPr>
    </w:p>
    <w:p w14:paraId="5721D7B3" w14:textId="18EF26D8" w:rsidR="006B3B39" w:rsidRDefault="00A042BC">
      <w:pPr>
        <w:spacing w:after="3" w:line="265" w:lineRule="auto"/>
        <w:ind w:left="323" w:right="326"/>
        <w:jc w:val="center"/>
      </w:pPr>
      <w:r>
        <w:t>1</w:t>
      </w:r>
    </w:p>
    <w:p w14:paraId="485CC338" w14:textId="77777777" w:rsidR="006B3B39" w:rsidRDefault="00A042BC">
      <w:pPr>
        <w:spacing w:after="321" w:line="259" w:lineRule="auto"/>
        <w:jc w:val="left"/>
      </w:pPr>
      <w:r>
        <w:rPr>
          <w:b/>
          <w:sz w:val="50"/>
        </w:rPr>
        <w:lastRenderedPageBreak/>
        <w:t>Índice general</w:t>
      </w:r>
    </w:p>
    <w:p w14:paraId="29BA2957" w14:textId="77777777" w:rsidR="006B3B39" w:rsidRDefault="00A042BC">
      <w:pPr>
        <w:tabs>
          <w:tab w:val="right" w:pos="8839"/>
        </w:tabs>
        <w:spacing w:after="160" w:line="259" w:lineRule="auto"/>
        <w:ind w:left="0" w:firstLine="0"/>
        <w:jc w:val="left"/>
      </w:pPr>
      <w:r>
        <w:rPr>
          <w:b/>
          <w:color w:val="2F629F"/>
        </w:rPr>
        <w:t>Resumen Ejecutivo</w:t>
      </w:r>
      <w:r>
        <w:rPr>
          <w:b/>
          <w:color w:val="2F629F"/>
        </w:rPr>
        <w:tab/>
      </w:r>
      <w:r>
        <w:rPr>
          <w:b/>
        </w:rPr>
        <w:t>1</w:t>
      </w:r>
    </w:p>
    <w:p w14:paraId="65D0BAF5" w14:textId="77777777" w:rsidR="006B3B39" w:rsidRDefault="00A042BC">
      <w:pPr>
        <w:numPr>
          <w:ilvl w:val="0"/>
          <w:numId w:val="1"/>
        </w:numPr>
        <w:spacing w:after="160" w:line="259" w:lineRule="auto"/>
        <w:ind w:hanging="351"/>
        <w:jc w:val="left"/>
      </w:pPr>
      <w:r>
        <w:rPr>
          <w:b/>
          <w:color w:val="2F629F"/>
        </w:rPr>
        <w:t>Introducción</w:t>
      </w:r>
      <w:r>
        <w:rPr>
          <w:b/>
          <w:color w:val="2F629F"/>
        </w:rPr>
        <w:tab/>
      </w:r>
      <w:r>
        <w:rPr>
          <w:b/>
        </w:rPr>
        <w:t>7</w:t>
      </w:r>
    </w:p>
    <w:p w14:paraId="13A1265E" w14:textId="77777777" w:rsidR="006B3B39" w:rsidRDefault="00A042BC">
      <w:pPr>
        <w:numPr>
          <w:ilvl w:val="1"/>
          <w:numId w:val="1"/>
        </w:numPr>
        <w:spacing w:after="160" w:line="259" w:lineRule="auto"/>
        <w:ind w:hanging="539"/>
        <w:jc w:val="left"/>
      </w:pPr>
      <w:r>
        <w:rPr>
          <w:color w:val="2F629F"/>
        </w:rPr>
        <w:t>Contexto general</w:t>
      </w:r>
      <w:r>
        <w:rPr>
          <w:color w:val="2F629F"/>
        </w:rPr>
        <w:tab/>
      </w:r>
      <w:r>
        <w:t>. . . . . . . . . . . . . . . . . . . . . . . . . . . . . .</w:t>
      </w:r>
      <w:r>
        <w:tab/>
        <w:t>7</w:t>
      </w:r>
    </w:p>
    <w:p w14:paraId="2849A410" w14:textId="77777777" w:rsidR="006B3B39" w:rsidRDefault="00A042BC">
      <w:pPr>
        <w:numPr>
          <w:ilvl w:val="1"/>
          <w:numId w:val="1"/>
        </w:numPr>
        <w:spacing w:after="160" w:line="259" w:lineRule="auto"/>
        <w:ind w:hanging="539"/>
        <w:jc w:val="left"/>
      </w:pPr>
      <w:r>
        <w:rPr>
          <w:color w:val="2F629F"/>
        </w:rPr>
        <w:t xml:space="preserve">Motivación </w:t>
      </w:r>
      <w:r>
        <w:t xml:space="preserve">. . . . . . . . . . . . . . . . . . . . . . . . . . . . . . </w:t>
      </w:r>
      <w:proofErr w:type="gramStart"/>
      <w:r>
        <w:t>. . . .</w:t>
      </w:r>
      <w:proofErr w:type="gramEnd"/>
      <w:r>
        <w:tab/>
        <w:t>7</w:t>
      </w:r>
    </w:p>
    <w:p w14:paraId="2C27D155" w14:textId="77777777" w:rsidR="006B3B39" w:rsidRDefault="00A042BC">
      <w:pPr>
        <w:numPr>
          <w:ilvl w:val="1"/>
          <w:numId w:val="1"/>
        </w:numPr>
        <w:spacing w:after="160" w:line="259" w:lineRule="auto"/>
        <w:ind w:hanging="539"/>
        <w:jc w:val="left"/>
      </w:pPr>
      <w:r>
        <w:rPr>
          <w:color w:val="2F629F"/>
        </w:rPr>
        <w:t xml:space="preserve">Objetivo general </w:t>
      </w:r>
      <w:r>
        <w:t xml:space="preserve">. . . . . . . . . . . . . . . . . . . . . . . . . . . </w:t>
      </w:r>
      <w:proofErr w:type="gramStart"/>
      <w:r>
        <w:t>. . . .</w:t>
      </w:r>
      <w:proofErr w:type="gramEnd"/>
      <w:r>
        <w:tab/>
        <w:t>7</w:t>
      </w:r>
    </w:p>
    <w:p w14:paraId="0E96635A" w14:textId="77777777" w:rsidR="006B3B39" w:rsidRDefault="00A042BC">
      <w:pPr>
        <w:numPr>
          <w:ilvl w:val="1"/>
          <w:numId w:val="1"/>
        </w:numPr>
        <w:spacing w:after="160" w:line="259" w:lineRule="auto"/>
        <w:ind w:hanging="539"/>
        <w:jc w:val="left"/>
      </w:pPr>
      <w:r>
        <w:rPr>
          <w:color w:val="2F629F"/>
        </w:rPr>
        <w:t>Objetivos específicos</w:t>
      </w:r>
      <w:r>
        <w:rPr>
          <w:color w:val="2F629F"/>
        </w:rPr>
        <w:tab/>
      </w:r>
      <w:r>
        <w:t xml:space="preserve">. . . . . . . . . . . . . . . . . . . . . . . . </w:t>
      </w:r>
      <w:proofErr w:type="gramStart"/>
      <w:r>
        <w:t>. . . .</w:t>
      </w:r>
      <w:proofErr w:type="gramEnd"/>
      <w:r>
        <w:tab/>
        <w:t>8</w:t>
      </w:r>
    </w:p>
    <w:p w14:paraId="3A6E3363" w14:textId="77777777" w:rsidR="006B3B39" w:rsidRDefault="00A042BC">
      <w:pPr>
        <w:numPr>
          <w:ilvl w:val="1"/>
          <w:numId w:val="1"/>
        </w:numPr>
        <w:spacing w:after="160" w:line="259" w:lineRule="auto"/>
        <w:ind w:hanging="539"/>
        <w:jc w:val="left"/>
      </w:pPr>
      <w:r>
        <w:rPr>
          <w:color w:val="2F629F"/>
        </w:rPr>
        <w:t>Alcance y limitaciones</w:t>
      </w:r>
      <w:r>
        <w:rPr>
          <w:color w:val="2F629F"/>
        </w:rPr>
        <w:tab/>
      </w:r>
      <w:r>
        <w:t>. . . . . . . . . . . . . . . . . . . . . . . . . . .</w:t>
      </w:r>
      <w:r>
        <w:tab/>
        <w:t>8</w:t>
      </w:r>
    </w:p>
    <w:p w14:paraId="30B61F94" w14:textId="77777777" w:rsidR="006B3B39" w:rsidRDefault="00A042BC">
      <w:pPr>
        <w:numPr>
          <w:ilvl w:val="1"/>
          <w:numId w:val="1"/>
        </w:numPr>
        <w:spacing w:after="160" w:line="259" w:lineRule="auto"/>
        <w:ind w:hanging="539"/>
        <w:jc w:val="left"/>
      </w:pPr>
      <w:r>
        <w:rPr>
          <w:color w:val="2F629F"/>
        </w:rPr>
        <w:t xml:space="preserve">Estructura del informe </w:t>
      </w:r>
      <w:r>
        <w:t>. . . . . . . . . . . . . . . . . . . . . . . . . . .</w:t>
      </w:r>
      <w:r>
        <w:tab/>
        <w:t>8</w:t>
      </w:r>
    </w:p>
    <w:p w14:paraId="55E63699" w14:textId="77777777" w:rsidR="006B3B39" w:rsidRDefault="00A042BC">
      <w:pPr>
        <w:numPr>
          <w:ilvl w:val="0"/>
          <w:numId w:val="1"/>
        </w:numPr>
        <w:spacing w:after="160" w:line="259" w:lineRule="auto"/>
        <w:ind w:hanging="351"/>
        <w:jc w:val="left"/>
      </w:pPr>
      <w:r>
        <w:rPr>
          <w:b/>
          <w:color w:val="2F629F"/>
        </w:rPr>
        <w:t>Marco Teórico</w:t>
      </w:r>
      <w:r>
        <w:rPr>
          <w:b/>
          <w:color w:val="2F629F"/>
        </w:rPr>
        <w:tab/>
      </w:r>
      <w:r>
        <w:rPr>
          <w:b/>
        </w:rPr>
        <w:t>9</w:t>
      </w:r>
    </w:p>
    <w:p w14:paraId="7BC97082" w14:textId="77777777" w:rsidR="006B3B39" w:rsidRDefault="00A042BC">
      <w:pPr>
        <w:numPr>
          <w:ilvl w:val="1"/>
          <w:numId w:val="1"/>
        </w:numPr>
        <w:spacing w:after="160" w:line="259" w:lineRule="auto"/>
        <w:ind w:hanging="539"/>
        <w:jc w:val="left"/>
      </w:pPr>
      <w:r>
        <w:rPr>
          <w:color w:val="2F629F"/>
        </w:rPr>
        <w:t xml:space="preserve">Energía solar fotovoltaica: fundamentos </w:t>
      </w:r>
      <w:r>
        <w:t>. . . . . . . . . . . . . . . . . .</w:t>
      </w:r>
      <w:r>
        <w:tab/>
        <w:t>9</w:t>
      </w:r>
    </w:p>
    <w:p w14:paraId="79EE1EC3" w14:textId="77777777" w:rsidR="006B3B39" w:rsidRDefault="00A042BC">
      <w:pPr>
        <w:numPr>
          <w:ilvl w:val="1"/>
          <w:numId w:val="1"/>
        </w:numPr>
        <w:spacing w:after="160" w:line="259" w:lineRule="auto"/>
        <w:ind w:hanging="539"/>
        <w:jc w:val="left"/>
      </w:pPr>
      <w:r>
        <w:rPr>
          <w:color w:val="2F629F"/>
        </w:rPr>
        <w:t xml:space="preserve">Territorios PDET y equidad energética </w:t>
      </w:r>
      <w:r>
        <w:t>. . . . . . . . . . . . . . . . . .</w:t>
      </w:r>
      <w:r>
        <w:tab/>
        <w:t>9</w:t>
      </w:r>
    </w:p>
    <w:p w14:paraId="3F1F22A4" w14:textId="77777777" w:rsidR="006B3B39" w:rsidRDefault="00A042BC">
      <w:pPr>
        <w:numPr>
          <w:ilvl w:val="1"/>
          <w:numId w:val="1"/>
        </w:numPr>
        <w:spacing w:after="160" w:line="259" w:lineRule="auto"/>
        <w:ind w:hanging="539"/>
        <w:jc w:val="left"/>
      </w:pPr>
      <w:r>
        <w:rPr>
          <w:color w:val="2F629F"/>
        </w:rPr>
        <w:t xml:space="preserve">Detección de edificaciones mediante imágenes satelitales </w:t>
      </w:r>
      <w:r>
        <w:t>. . . . . . . . .</w:t>
      </w:r>
      <w:r>
        <w:tab/>
        <w:t>9</w:t>
      </w:r>
    </w:p>
    <w:p w14:paraId="2880B489" w14:textId="77777777" w:rsidR="006B3B39" w:rsidRDefault="00A042BC">
      <w:pPr>
        <w:numPr>
          <w:ilvl w:val="2"/>
          <w:numId w:val="1"/>
        </w:numPr>
        <w:spacing w:after="160" w:line="259" w:lineRule="auto"/>
        <w:ind w:hanging="749"/>
        <w:jc w:val="left"/>
      </w:pPr>
      <w:r>
        <w:rPr>
          <w:color w:val="2F629F"/>
        </w:rPr>
        <w:t xml:space="preserve">Microsoft Building </w:t>
      </w:r>
      <w:proofErr w:type="spellStart"/>
      <w:r>
        <w:rPr>
          <w:color w:val="2F629F"/>
        </w:rPr>
        <w:t>Footprints</w:t>
      </w:r>
      <w:proofErr w:type="spellEnd"/>
      <w:r>
        <w:rPr>
          <w:color w:val="2F629F"/>
        </w:rPr>
        <w:t xml:space="preserve"> </w:t>
      </w:r>
      <w:r>
        <w:t xml:space="preserve">. . . . . . . . . . . . . . . </w:t>
      </w:r>
      <w:proofErr w:type="gramStart"/>
      <w:r>
        <w:t>. . . .</w:t>
      </w:r>
      <w:proofErr w:type="gramEnd"/>
      <w:r>
        <w:tab/>
        <w:t>10</w:t>
      </w:r>
    </w:p>
    <w:p w14:paraId="6C9AC621" w14:textId="77777777" w:rsidR="006B3B39" w:rsidRDefault="00A042BC">
      <w:pPr>
        <w:numPr>
          <w:ilvl w:val="2"/>
          <w:numId w:val="1"/>
        </w:numPr>
        <w:spacing w:after="160" w:line="259" w:lineRule="auto"/>
        <w:ind w:hanging="749"/>
        <w:jc w:val="left"/>
      </w:pPr>
      <w:r>
        <w:rPr>
          <w:color w:val="2F629F"/>
        </w:rPr>
        <w:t xml:space="preserve">Google Open </w:t>
      </w:r>
      <w:proofErr w:type="spellStart"/>
      <w:r>
        <w:rPr>
          <w:color w:val="2F629F"/>
        </w:rPr>
        <w:t>Buildings</w:t>
      </w:r>
      <w:proofErr w:type="spellEnd"/>
      <w:r>
        <w:rPr>
          <w:color w:val="2F629F"/>
        </w:rPr>
        <w:t xml:space="preserve"> </w:t>
      </w:r>
      <w:r>
        <w:t xml:space="preserve">. . . . . . . . . . . . . . . . . . </w:t>
      </w:r>
      <w:proofErr w:type="gramStart"/>
      <w:r>
        <w:t>. . . .</w:t>
      </w:r>
      <w:proofErr w:type="gramEnd"/>
      <w:r>
        <w:t xml:space="preserve"> .</w:t>
      </w:r>
      <w:r>
        <w:tab/>
        <w:t>10</w:t>
      </w:r>
    </w:p>
    <w:p w14:paraId="08AFE271" w14:textId="77777777" w:rsidR="006B3B39" w:rsidRDefault="00A042BC">
      <w:pPr>
        <w:numPr>
          <w:ilvl w:val="2"/>
          <w:numId w:val="1"/>
        </w:numPr>
        <w:spacing w:after="160" w:line="259" w:lineRule="auto"/>
        <w:ind w:hanging="749"/>
        <w:jc w:val="left"/>
      </w:pPr>
      <w:proofErr w:type="spellStart"/>
      <w:r>
        <w:rPr>
          <w:color w:val="2F629F"/>
        </w:rPr>
        <w:t>GlobalBuildingAtlas</w:t>
      </w:r>
      <w:proofErr w:type="spellEnd"/>
      <w:r>
        <w:rPr>
          <w:color w:val="2F629F"/>
        </w:rPr>
        <w:t xml:space="preserve"> (TUM) </w:t>
      </w:r>
      <w:r>
        <w:t xml:space="preserve">. . . . . . . . . . . . . . . </w:t>
      </w:r>
      <w:proofErr w:type="gramStart"/>
      <w:r>
        <w:t>. . . .</w:t>
      </w:r>
      <w:proofErr w:type="gramEnd"/>
      <w:r>
        <w:t xml:space="preserve"> .</w:t>
      </w:r>
      <w:r>
        <w:tab/>
        <w:t>10</w:t>
      </w:r>
    </w:p>
    <w:p w14:paraId="5E8EC5AB" w14:textId="77777777" w:rsidR="006B3B39" w:rsidRDefault="00A042BC">
      <w:pPr>
        <w:numPr>
          <w:ilvl w:val="1"/>
          <w:numId w:val="1"/>
        </w:numPr>
        <w:spacing w:after="160" w:line="259" w:lineRule="auto"/>
        <w:ind w:hanging="539"/>
        <w:jc w:val="left"/>
      </w:pPr>
      <w:r>
        <w:rPr>
          <w:color w:val="2F629F"/>
        </w:rPr>
        <w:t>Sistemas de gestión de bases de datos NoSQL</w:t>
      </w:r>
      <w:r>
        <w:rPr>
          <w:color w:val="2F629F"/>
        </w:rPr>
        <w:tab/>
      </w:r>
      <w:r>
        <w:t xml:space="preserve">. . . . . . . . . </w:t>
      </w:r>
      <w:proofErr w:type="gramStart"/>
      <w:r>
        <w:t>. . . .</w:t>
      </w:r>
      <w:proofErr w:type="gramEnd"/>
      <w:r>
        <w:t xml:space="preserve"> .</w:t>
      </w:r>
      <w:r>
        <w:tab/>
        <w:t>10</w:t>
      </w:r>
    </w:p>
    <w:p w14:paraId="264208F0" w14:textId="77777777" w:rsidR="006B3B39" w:rsidRDefault="00A042BC">
      <w:pPr>
        <w:numPr>
          <w:ilvl w:val="2"/>
          <w:numId w:val="1"/>
        </w:numPr>
        <w:spacing w:after="160" w:line="259" w:lineRule="auto"/>
        <w:ind w:hanging="749"/>
        <w:jc w:val="left"/>
      </w:pPr>
      <w:r>
        <w:rPr>
          <w:color w:val="2F629F"/>
        </w:rPr>
        <w:t>Motivación para NoSQL en datos geoespaciales</w:t>
      </w:r>
      <w:r>
        <w:rPr>
          <w:color w:val="2F629F"/>
        </w:rPr>
        <w:tab/>
      </w:r>
      <w:r>
        <w:t>. . . . . . . . .</w:t>
      </w:r>
      <w:r>
        <w:tab/>
        <w:t>10</w:t>
      </w:r>
    </w:p>
    <w:p w14:paraId="4E5DB488" w14:textId="77777777" w:rsidR="006B3B39" w:rsidRDefault="00A042BC">
      <w:pPr>
        <w:numPr>
          <w:ilvl w:val="2"/>
          <w:numId w:val="1"/>
        </w:numPr>
        <w:spacing w:after="160" w:line="259" w:lineRule="auto"/>
        <w:ind w:hanging="749"/>
        <w:jc w:val="left"/>
      </w:pPr>
      <w:r>
        <w:rPr>
          <w:color w:val="2F629F"/>
        </w:rPr>
        <w:t>MongoDB y operaciones geoespaciales</w:t>
      </w:r>
      <w:r>
        <w:rPr>
          <w:color w:val="2F629F"/>
        </w:rPr>
        <w:tab/>
      </w:r>
      <w:r>
        <w:t xml:space="preserve">. . . . . . . . . </w:t>
      </w:r>
      <w:proofErr w:type="gramStart"/>
      <w:r>
        <w:t>. . . .</w:t>
      </w:r>
      <w:proofErr w:type="gramEnd"/>
      <w:r>
        <w:t xml:space="preserve"> .</w:t>
      </w:r>
      <w:r>
        <w:tab/>
        <w:t>10</w:t>
      </w:r>
    </w:p>
    <w:p w14:paraId="7BE39AF9" w14:textId="77777777" w:rsidR="006B3B39" w:rsidRDefault="00A042BC">
      <w:pPr>
        <w:numPr>
          <w:ilvl w:val="2"/>
          <w:numId w:val="1"/>
        </w:numPr>
        <w:spacing w:after="160" w:line="259" w:lineRule="auto"/>
        <w:ind w:hanging="749"/>
        <w:jc w:val="left"/>
      </w:pPr>
      <w:r>
        <w:rPr>
          <w:color w:val="2F629F"/>
        </w:rPr>
        <w:t>Alternativas consideradas</w:t>
      </w:r>
      <w:r>
        <w:rPr>
          <w:color w:val="2F629F"/>
        </w:rPr>
        <w:tab/>
      </w:r>
      <w:r>
        <w:t>. . . . . . . . . . . . . . . . . . . . .</w:t>
      </w:r>
      <w:r>
        <w:tab/>
        <w:t>11</w:t>
      </w:r>
    </w:p>
    <w:p w14:paraId="65BD2CEE" w14:textId="77777777" w:rsidR="006B3B39" w:rsidRDefault="00A042BC">
      <w:pPr>
        <w:numPr>
          <w:ilvl w:val="1"/>
          <w:numId w:val="1"/>
        </w:numPr>
        <w:spacing w:after="160" w:line="259" w:lineRule="auto"/>
        <w:ind w:hanging="539"/>
        <w:jc w:val="left"/>
      </w:pPr>
      <w:r>
        <w:rPr>
          <w:color w:val="2F629F"/>
        </w:rPr>
        <w:t xml:space="preserve">Marco Geoestadístico Nacional (MGN) </w:t>
      </w:r>
      <w:r>
        <w:t>. . . . . . . . . . . . . . . . . .</w:t>
      </w:r>
      <w:r>
        <w:tab/>
        <w:t>11</w:t>
      </w:r>
    </w:p>
    <w:p w14:paraId="257184A6" w14:textId="77777777" w:rsidR="006B3B39" w:rsidRDefault="00A042BC">
      <w:pPr>
        <w:numPr>
          <w:ilvl w:val="1"/>
          <w:numId w:val="1"/>
        </w:numPr>
        <w:spacing w:after="160" w:line="259" w:lineRule="auto"/>
        <w:ind w:hanging="539"/>
        <w:jc w:val="left"/>
      </w:pPr>
      <w:r>
        <w:rPr>
          <w:color w:val="2F629F"/>
        </w:rPr>
        <w:t>Índices espaciales y eficiencia de consultas</w:t>
      </w:r>
      <w:r>
        <w:rPr>
          <w:color w:val="2F629F"/>
        </w:rPr>
        <w:tab/>
      </w:r>
      <w:r>
        <w:t xml:space="preserve">. . . . . . . . . . . . </w:t>
      </w:r>
      <w:proofErr w:type="gramStart"/>
      <w:r>
        <w:t>. . . .</w:t>
      </w:r>
      <w:proofErr w:type="gramEnd"/>
      <w:r>
        <w:tab/>
        <w:t>11</w:t>
      </w:r>
    </w:p>
    <w:p w14:paraId="0EFA9426" w14:textId="77777777" w:rsidR="006B3B39" w:rsidRDefault="00A042BC">
      <w:pPr>
        <w:numPr>
          <w:ilvl w:val="0"/>
          <w:numId w:val="1"/>
        </w:numPr>
        <w:spacing w:after="160" w:line="259" w:lineRule="auto"/>
        <w:ind w:hanging="351"/>
        <w:jc w:val="left"/>
      </w:pPr>
      <w:r>
        <w:rPr>
          <w:b/>
          <w:color w:val="2F629F"/>
        </w:rPr>
        <w:t>Diseño del Esquema NoSQL e Plan de Implementación</w:t>
      </w:r>
      <w:r>
        <w:rPr>
          <w:b/>
          <w:color w:val="2F629F"/>
        </w:rPr>
        <w:tab/>
      </w:r>
      <w:r>
        <w:rPr>
          <w:b/>
        </w:rPr>
        <w:t>12</w:t>
      </w:r>
    </w:p>
    <w:p w14:paraId="3E121FFD" w14:textId="77777777" w:rsidR="006B3B39" w:rsidRDefault="00A042BC">
      <w:pPr>
        <w:numPr>
          <w:ilvl w:val="1"/>
          <w:numId w:val="1"/>
        </w:numPr>
        <w:spacing w:after="160" w:line="259" w:lineRule="auto"/>
        <w:ind w:hanging="539"/>
        <w:jc w:val="left"/>
      </w:pPr>
      <w:r>
        <w:rPr>
          <w:color w:val="2F629F"/>
        </w:rPr>
        <w:t>Plan de implementación</w:t>
      </w:r>
      <w:r>
        <w:rPr>
          <w:color w:val="2F629F"/>
        </w:rPr>
        <w:tab/>
      </w:r>
      <w:r>
        <w:t xml:space="preserve">. . . . . . . . . . . . . . . . . . . . . </w:t>
      </w:r>
      <w:proofErr w:type="gramStart"/>
      <w:r>
        <w:t>. . . .</w:t>
      </w:r>
      <w:proofErr w:type="gramEnd"/>
      <w:r>
        <w:t xml:space="preserve"> .</w:t>
      </w:r>
      <w:r>
        <w:tab/>
        <w:t>12</w:t>
      </w:r>
    </w:p>
    <w:p w14:paraId="586210DD" w14:textId="77777777" w:rsidR="006B3B39" w:rsidRDefault="00A042BC">
      <w:pPr>
        <w:numPr>
          <w:ilvl w:val="2"/>
          <w:numId w:val="1"/>
        </w:numPr>
        <w:spacing w:after="160" w:line="259" w:lineRule="auto"/>
        <w:ind w:hanging="749"/>
        <w:jc w:val="left"/>
      </w:pPr>
      <w:r>
        <w:rPr>
          <w:color w:val="2F629F"/>
        </w:rPr>
        <w:t xml:space="preserve">Pila tecnológica </w:t>
      </w:r>
      <w:r>
        <w:t>. . . . . . . . . . . . . . . . . . . . . . . . . . .</w:t>
      </w:r>
      <w:r>
        <w:tab/>
        <w:t>13</w:t>
      </w:r>
    </w:p>
    <w:p w14:paraId="452DD3F6" w14:textId="77777777" w:rsidR="006B3B39" w:rsidRDefault="00A042BC">
      <w:pPr>
        <w:numPr>
          <w:ilvl w:val="1"/>
          <w:numId w:val="1"/>
        </w:numPr>
        <w:spacing w:after="160" w:line="259" w:lineRule="auto"/>
        <w:ind w:hanging="539"/>
        <w:jc w:val="left"/>
      </w:pPr>
      <w:r>
        <w:rPr>
          <w:color w:val="2F629F"/>
        </w:rPr>
        <w:t xml:space="preserve">Modelado de datos </w:t>
      </w:r>
      <w:r>
        <w:t xml:space="preserve">. . . . . . . . . . . . . . . . . . . . . . . . </w:t>
      </w:r>
      <w:proofErr w:type="gramStart"/>
      <w:r>
        <w:t>. . . .</w:t>
      </w:r>
      <w:proofErr w:type="gramEnd"/>
      <w:r>
        <w:t xml:space="preserve"> .</w:t>
      </w:r>
      <w:r>
        <w:tab/>
        <w:t>13</w:t>
      </w:r>
    </w:p>
    <w:p w14:paraId="0A2970DE" w14:textId="77777777" w:rsidR="006B3B39" w:rsidRDefault="00A042BC">
      <w:pPr>
        <w:numPr>
          <w:ilvl w:val="1"/>
          <w:numId w:val="1"/>
        </w:numPr>
        <w:spacing w:after="160" w:line="259" w:lineRule="auto"/>
        <w:ind w:hanging="539"/>
        <w:jc w:val="left"/>
      </w:pPr>
      <w:r>
        <w:rPr>
          <w:color w:val="2F629F"/>
        </w:rPr>
        <w:t xml:space="preserve">Diseño del esquema </w:t>
      </w:r>
      <w:r>
        <w:t xml:space="preserve">. . . . . . . . . . . . . . . . . . . . . . . . </w:t>
      </w:r>
      <w:proofErr w:type="gramStart"/>
      <w:r>
        <w:t>. . . .</w:t>
      </w:r>
      <w:proofErr w:type="gramEnd"/>
      <w:r>
        <w:t xml:space="preserve"> .</w:t>
      </w:r>
      <w:r>
        <w:tab/>
        <w:t>13</w:t>
      </w:r>
    </w:p>
    <w:p w14:paraId="72DBA8B9" w14:textId="77777777" w:rsidR="006B3B39" w:rsidRDefault="00A042BC">
      <w:pPr>
        <w:numPr>
          <w:ilvl w:val="1"/>
          <w:numId w:val="1"/>
        </w:numPr>
        <w:spacing w:after="160" w:line="259" w:lineRule="auto"/>
        <w:ind w:hanging="539"/>
        <w:jc w:val="left"/>
      </w:pPr>
      <w:r>
        <w:rPr>
          <w:color w:val="2F629F"/>
        </w:rPr>
        <w:t>Justificación de la solución NoSQL</w:t>
      </w:r>
      <w:r>
        <w:rPr>
          <w:color w:val="2F629F"/>
        </w:rPr>
        <w:tab/>
      </w:r>
      <w:r>
        <w:t xml:space="preserve">. . . . . . . . . . . . . . . </w:t>
      </w:r>
      <w:proofErr w:type="gramStart"/>
      <w:r>
        <w:t>. . . .</w:t>
      </w:r>
      <w:proofErr w:type="gramEnd"/>
      <w:r>
        <w:t xml:space="preserve"> .</w:t>
      </w:r>
      <w:r>
        <w:tab/>
        <w:t>15</w:t>
      </w:r>
    </w:p>
    <w:p w14:paraId="6FE4A442" w14:textId="77777777" w:rsidR="006B3B39" w:rsidRDefault="00A042BC">
      <w:pPr>
        <w:numPr>
          <w:ilvl w:val="1"/>
          <w:numId w:val="1"/>
        </w:numPr>
        <w:spacing w:after="160" w:line="259" w:lineRule="auto"/>
        <w:ind w:hanging="539"/>
        <w:jc w:val="left"/>
      </w:pPr>
      <w:r>
        <w:rPr>
          <w:color w:val="2F629F"/>
        </w:rPr>
        <w:t xml:space="preserve">Avance y resultados de la Semana 1 </w:t>
      </w:r>
      <w:r>
        <w:t xml:space="preserve">. . . . . . . . . . . . . . . </w:t>
      </w:r>
      <w:proofErr w:type="gramStart"/>
      <w:r>
        <w:t>. . . .</w:t>
      </w:r>
      <w:proofErr w:type="gramEnd"/>
      <w:r>
        <w:t xml:space="preserve"> .</w:t>
      </w:r>
      <w:r>
        <w:tab/>
        <w:t>16</w:t>
      </w:r>
    </w:p>
    <w:p w14:paraId="317E7D46" w14:textId="77777777" w:rsidR="006B3B39" w:rsidRDefault="00A042BC">
      <w:pPr>
        <w:spacing w:after="3" w:line="265" w:lineRule="auto"/>
        <w:ind w:left="323" w:right="326"/>
        <w:jc w:val="center"/>
      </w:pPr>
      <w:r>
        <w:lastRenderedPageBreak/>
        <w:t>2</w:t>
      </w:r>
    </w:p>
    <w:tbl>
      <w:tblPr>
        <w:tblStyle w:val="TableGrid"/>
        <w:tblW w:w="8796" w:type="dxa"/>
        <w:tblInd w:w="11" w:type="dxa"/>
        <w:tblCellMar>
          <w:top w:w="0" w:type="dxa"/>
          <w:left w:w="0" w:type="dxa"/>
          <w:bottom w:w="0" w:type="dxa"/>
          <w:right w:w="0" w:type="dxa"/>
        </w:tblCellMar>
        <w:tblLook w:val="04A0" w:firstRow="1" w:lastRow="0" w:firstColumn="1" w:lastColumn="0" w:noHBand="0" w:noVBand="1"/>
      </w:tblPr>
      <w:tblGrid>
        <w:gridCol w:w="8517"/>
        <w:gridCol w:w="279"/>
      </w:tblGrid>
      <w:tr w:rsidR="006B3B39" w14:paraId="1FFF3C2E" w14:textId="77777777">
        <w:trPr>
          <w:trHeight w:val="710"/>
        </w:trPr>
        <w:tc>
          <w:tcPr>
            <w:tcW w:w="8796" w:type="dxa"/>
            <w:gridSpan w:val="2"/>
            <w:tcBorders>
              <w:top w:val="nil"/>
              <w:left w:val="nil"/>
              <w:bottom w:val="nil"/>
              <w:right w:val="nil"/>
            </w:tcBorders>
          </w:tcPr>
          <w:p w14:paraId="5C98C5AA" w14:textId="77777777" w:rsidR="006B3B39" w:rsidRDefault="00A042BC">
            <w:pPr>
              <w:tabs>
                <w:tab w:val="right" w:pos="8796"/>
              </w:tabs>
              <w:spacing w:after="0" w:line="259" w:lineRule="auto"/>
              <w:ind w:left="0" w:firstLine="0"/>
              <w:jc w:val="left"/>
            </w:pPr>
            <w:r>
              <w:rPr>
                <w:color w:val="5A5A5A"/>
                <w:sz w:val="22"/>
              </w:rPr>
              <w:t>Análisis de Potencial Solar — Territorios PDET</w:t>
            </w:r>
            <w:r>
              <w:rPr>
                <w:color w:val="5A5A5A"/>
                <w:sz w:val="22"/>
              </w:rPr>
              <w:tab/>
              <w:t xml:space="preserve">UPME </w:t>
            </w:r>
            <w:r>
              <w:rPr>
                <w:i/>
                <w:color w:val="5A5A5A"/>
                <w:sz w:val="22"/>
              </w:rPr>
              <w:t xml:space="preserve">· </w:t>
            </w:r>
            <w:r>
              <w:rPr>
                <w:color w:val="5A5A5A"/>
                <w:sz w:val="22"/>
              </w:rPr>
              <w:t>2026</w:t>
            </w:r>
          </w:p>
          <w:p w14:paraId="6BE3DF6D" w14:textId="77777777" w:rsidR="006B3B39" w:rsidRDefault="00A042BC">
            <w:pPr>
              <w:spacing w:after="0" w:line="259" w:lineRule="auto"/>
              <w:ind w:left="8" w:firstLine="0"/>
              <w:jc w:val="left"/>
            </w:pPr>
            <w:r>
              <w:rPr>
                <w:noProof/>
                <w:sz w:val="22"/>
              </w:rPr>
              <mc:AlternateContent>
                <mc:Choice Requires="wpg">
                  <w:drawing>
                    <wp:inline distT="0" distB="0" distL="0" distR="0" wp14:anchorId="3FFD0CDD" wp14:editId="69E34C41">
                      <wp:extent cx="5579999" cy="5055"/>
                      <wp:effectExtent l="0" t="0" r="0" b="0"/>
                      <wp:docPr id="34642" name="Group 34642"/>
                      <wp:cNvGraphicFramePr/>
                      <a:graphic xmlns:a="http://schemas.openxmlformats.org/drawingml/2006/main">
                        <a:graphicData uri="http://schemas.microsoft.com/office/word/2010/wordprocessingGroup">
                          <wpg:wgp>
                            <wpg:cNvGrpSpPr/>
                            <wpg:grpSpPr>
                              <a:xfrm>
                                <a:off x="0" y="0"/>
                                <a:ext cx="5579999" cy="5055"/>
                                <a:chOff x="0" y="0"/>
                                <a:chExt cx="5579999" cy="5055"/>
                              </a:xfrm>
                            </wpg:grpSpPr>
                            <wps:wsp>
                              <wps:cNvPr id="222" name="Shape 222"/>
                              <wps:cNvSpPr/>
                              <wps:spPr>
                                <a:xfrm>
                                  <a:off x="0" y="0"/>
                                  <a:ext cx="5579999" cy="0"/>
                                </a:xfrm>
                                <a:custGeom>
                                  <a:avLst/>
                                  <a:gdLst/>
                                  <a:ahLst/>
                                  <a:cxnLst/>
                                  <a:rect l="0" t="0" r="0" b="0"/>
                                  <a:pathLst>
                                    <a:path w="5579999">
                                      <a:moveTo>
                                        <a:pt x="0" y="0"/>
                                      </a:moveTo>
                                      <a:lnTo>
                                        <a:pt x="557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642" style="width:439.37pt;height:0.398pt;mso-position-horizontal-relative:char;mso-position-vertical-relative:line" coordsize="55799,50">
                      <v:shape id="Shape 222" style="position:absolute;width:55799;height:0;left:0;top:0;" coordsize="5579999,0" path="m0,0l5579999,0">
                        <v:stroke weight="0.398pt" endcap="flat" joinstyle="miter" miterlimit="10" on="true" color="#000000"/>
                        <v:fill on="false" color="#000000" opacity="0"/>
                      </v:shape>
                    </v:group>
                  </w:pict>
                </mc:Fallback>
              </mc:AlternateContent>
            </w:r>
          </w:p>
        </w:tc>
      </w:tr>
      <w:tr w:rsidR="006B3B39" w14:paraId="42E7DC0A" w14:textId="77777777">
        <w:trPr>
          <w:trHeight w:val="351"/>
        </w:trPr>
        <w:tc>
          <w:tcPr>
            <w:tcW w:w="8526" w:type="dxa"/>
            <w:tcBorders>
              <w:top w:val="nil"/>
              <w:left w:val="nil"/>
              <w:bottom w:val="nil"/>
              <w:right w:val="nil"/>
            </w:tcBorders>
          </w:tcPr>
          <w:p w14:paraId="1DB473A0" w14:textId="77777777" w:rsidR="006B3B39" w:rsidRDefault="00A042BC">
            <w:pPr>
              <w:spacing w:after="0" w:line="259" w:lineRule="auto"/>
              <w:ind w:left="8" w:firstLine="0"/>
              <w:jc w:val="left"/>
            </w:pPr>
            <w:r>
              <w:rPr>
                <w:b/>
                <w:color w:val="2F629F"/>
              </w:rPr>
              <w:t>4. Integración del Dataset de Municipios PDET</w:t>
            </w:r>
          </w:p>
        </w:tc>
        <w:tc>
          <w:tcPr>
            <w:tcW w:w="269" w:type="dxa"/>
            <w:tcBorders>
              <w:top w:val="nil"/>
              <w:left w:val="nil"/>
              <w:bottom w:val="nil"/>
              <w:right w:val="nil"/>
            </w:tcBorders>
          </w:tcPr>
          <w:p w14:paraId="2EC47C78" w14:textId="77777777" w:rsidR="006B3B39" w:rsidRDefault="00A042BC">
            <w:pPr>
              <w:spacing w:after="0" w:line="259" w:lineRule="auto"/>
              <w:ind w:left="0" w:firstLine="0"/>
            </w:pPr>
            <w:r>
              <w:rPr>
                <w:b/>
              </w:rPr>
              <w:t>18</w:t>
            </w:r>
          </w:p>
        </w:tc>
      </w:tr>
      <w:tr w:rsidR="006B3B39" w14:paraId="61D9CC2B" w14:textId="77777777">
        <w:trPr>
          <w:trHeight w:val="357"/>
        </w:trPr>
        <w:tc>
          <w:tcPr>
            <w:tcW w:w="8526" w:type="dxa"/>
            <w:tcBorders>
              <w:top w:val="nil"/>
              <w:left w:val="nil"/>
              <w:bottom w:val="nil"/>
              <w:right w:val="nil"/>
            </w:tcBorders>
          </w:tcPr>
          <w:p w14:paraId="53F13A4E" w14:textId="77777777" w:rsidR="006B3B39" w:rsidRDefault="00A042BC">
            <w:pPr>
              <w:spacing w:after="0" w:line="259" w:lineRule="auto"/>
              <w:ind w:left="88" w:firstLine="0"/>
              <w:jc w:val="center"/>
            </w:pPr>
            <w:r>
              <w:rPr>
                <w:color w:val="2F629F"/>
              </w:rPr>
              <w:t xml:space="preserve">4.1. Adquisición de datos — MGN DANE </w:t>
            </w:r>
            <w:r>
              <w:t xml:space="preserve">. . . . . . . . . . . . . . . </w:t>
            </w:r>
            <w:proofErr w:type="gramStart"/>
            <w:r>
              <w:t>. . . .</w:t>
            </w:r>
            <w:proofErr w:type="gramEnd"/>
          </w:p>
        </w:tc>
        <w:tc>
          <w:tcPr>
            <w:tcW w:w="269" w:type="dxa"/>
            <w:tcBorders>
              <w:top w:val="nil"/>
              <w:left w:val="nil"/>
              <w:bottom w:val="nil"/>
              <w:right w:val="nil"/>
            </w:tcBorders>
          </w:tcPr>
          <w:p w14:paraId="6856B7E5" w14:textId="77777777" w:rsidR="006B3B39" w:rsidRDefault="00A042BC">
            <w:pPr>
              <w:spacing w:after="0" w:line="259" w:lineRule="auto"/>
              <w:ind w:left="35" w:firstLine="0"/>
            </w:pPr>
            <w:r>
              <w:t>18</w:t>
            </w:r>
          </w:p>
        </w:tc>
      </w:tr>
      <w:tr w:rsidR="006B3B39" w14:paraId="1077311E" w14:textId="77777777">
        <w:trPr>
          <w:trHeight w:val="359"/>
        </w:trPr>
        <w:tc>
          <w:tcPr>
            <w:tcW w:w="8526" w:type="dxa"/>
            <w:tcBorders>
              <w:top w:val="nil"/>
              <w:left w:val="nil"/>
              <w:bottom w:val="nil"/>
              <w:right w:val="nil"/>
            </w:tcBorders>
          </w:tcPr>
          <w:p w14:paraId="7B7A70BF" w14:textId="77777777" w:rsidR="006B3B39" w:rsidRDefault="00A042BC">
            <w:pPr>
              <w:tabs>
                <w:tab w:val="center" w:pos="1171"/>
                <w:tab w:val="center" w:pos="4946"/>
              </w:tabs>
              <w:spacing w:after="0" w:line="259" w:lineRule="auto"/>
              <w:ind w:left="0" w:firstLine="0"/>
              <w:jc w:val="left"/>
            </w:pPr>
            <w:r>
              <w:rPr>
                <w:sz w:val="22"/>
              </w:rPr>
              <w:tab/>
            </w:r>
            <w:r>
              <w:rPr>
                <w:color w:val="2F629F"/>
              </w:rPr>
              <w:t>4.1.1.</w:t>
            </w:r>
            <w:r>
              <w:rPr>
                <w:color w:val="2F629F"/>
              </w:rPr>
              <w:tab/>
              <w:t xml:space="preserve">Verificación de integridad </w:t>
            </w:r>
            <w:r>
              <w:t xml:space="preserve">. . . . . . . . . . . . . . . . . . </w:t>
            </w:r>
            <w:proofErr w:type="gramStart"/>
            <w:r>
              <w:t>. . . .</w:t>
            </w:r>
            <w:proofErr w:type="gramEnd"/>
          </w:p>
        </w:tc>
        <w:tc>
          <w:tcPr>
            <w:tcW w:w="269" w:type="dxa"/>
            <w:tcBorders>
              <w:top w:val="nil"/>
              <w:left w:val="nil"/>
              <w:bottom w:val="nil"/>
              <w:right w:val="nil"/>
            </w:tcBorders>
          </w:tcPr>
          <w:p w14:paraId="23445B81" w14:textId="77777777" w:rsidR="006B3B39" w:rsidRDefault="00A042BC">
            <w:pPr>
              <w:spacing w:after="0" w:line="259" w:lineRule="auto"/>
              <w:ind w:left="35" w:firstLine="0"/>
            </w:pPr>
            <w:r>
              <w:t>18</w:t>
            </w:r>
          </w:p>
        </w:tc>
      </w:tr>
      <w:tr w:rsidR="006B3B39" w14:paraId="71FD6E0C" w14:textId="77777777">
        <w:trPr>
          <w:trHeight w:val="359"/>
        </w:trPr>
        <w:tc>
          <w:tcPr>
            <w:tcW w:w="8526" w:type="dxa"/>
            <w:tcBorders>
              <w:top w:val="nil"/>
              <w:left w:val="nil"/>
              <w:bottom w:val="nil"/>
              <w:right w:val="nil"/>
            </w:tcBorders>
          </w:tcPr>
          <w:p w14:paraId="47A409CA" w14:textId="77777777" w:rsidR="006B3B39" w:rsidRDefault="00A042BC">
            <w:pPr>
              <w:spacing w:after="0" w:line="259" w:lineRule="auto"/>
              <w:ind w:left="88" w:firstLine="0"/>
              <w:jc w:val="center"/>
            </w:pPr>
            <w:r>
              <w:rPr>
                <w:color w:val="2F629F"/>
              </w:rPr>
              <w:t xml:space="preserve">4.2. Identificación y filtrado de municipios PDET </w:t>
            </w:r>
            <w:r>
              <w:t>. . . . . . . . . . . . . . .</w:t>
            </w:r>
          </w:p>
        </w:tc>
        <w:tc>
          <w:tcPr>
            <w:tcW w:w="269" w:type="dxa"/>
            <w:tcBorders>
              <w:top w:val="nil"/>
              <w:left w:val="nil"/>
              <w:bottom w:val="nil"/>
              <w:right w:val="nil"/>
            </w:tcBorders>
          </w:tcPr>
          <w:p w14:paraId="7B186591" w14:textId="77777777" w:rsidR="006B3B39" w:rsidRDefault="00A042BC">
            <w:pPr>
              <w:spacing w:after="0" w:line="259" w:lineRule="auto"/>
              <w:ind w:left="35" w:firstLine="0"/>
            </w:pPr>
            <w:r>
              <w:t>19</w:t>
            </w:r>
          </w:p>
        </w:tc>
      </w:tr>
      <w:tr w:rsidR="006B3B39" w14:paraId="628314BE" w14:textId="77777777">
        <w:trPr>
          <w:trHeight w:val="359"/>
        </w:trPr>
        <w:tc>
          <w:tcPr>
            <w:tcW w:w="8526" w:type="dxa"/>
            <w:tcBorders>
              <w:top w:val="nil"/>
              <w:left w:val="nil"/>
              <w:bottom w:val="nil"/>
              <w:right w:val="nil"/>
            </w:tcBorders>
          </w:tcPr>
          <w:p w14:paraId="2273C4A9" w14:textId="77777777" w:rsidR="006B3B39" w:rsidRDefault="00A042BC">
            <w:pPr>
              <w:spacing w:after="0" w:line="259" w:lineRule="auto"/>
              <w:ind w:left="88" w:firstLine="0"/>
              <w:jc w:val="center"/>
            </w:pPr>
            <w:r>
              <w:rPr>
                <w:color w:val="2F629F"/>
              </w:rPr>
              <w:t xml:space="preserve">4.3. Integración espacial en NoSQL </w:t>
            </w:r>
            <w:r>
              <w:t xml:space="preserve">. . . . . . . . . . . . . . . . . . </w:t>
            </w:r>
            <w:proofErr w:type="gramStart"/>
            <w:r>
              <w:t>. . . .</w:t>
            </w:r>
            <w:proofErr w:type="gramEnd"/>
            <w:r>
              <w:t xml:space="preserve"> .</w:t>
            </w:r>
          </w:p>
        </w:tc>
        <w:tc>
          <w:tcPr>
            <w:tcW w:w="269" w:type="dxa"/>
            <w:tcBorders>
              <w:top w:val="nil"/>
              <w:left w:val="nil"/>
              <w:bottom w:val="nil"/>
              <w:right w:val="nil"/>
            </w:tcBorders>
          </w:tcPr>
          <w:p w14:paraId="4E4C5C70" w14:textId="77777777" w:rsidR="006B3B39" w:rsidRDefault="00A042BC">
            <w:pPr>
              <w:spacing w:after="0" w:line="259" w:lineRule="auto"/>
              <w:ind w:left="35" w:firstLine="0"/>
            </w:pPr>
            <w:r>
              <w:t>19</w:t>
            </w:r>
          </w:p>
        </w:tc>
      </w:tr>
      <w:tr w:rsidR="006B3B39" w14:paraId="0518FD12" w14:textId="77777777">
        <w:trPr>
          <w:trHeight w:val="359"/>
        </w:trPr>
        <w:tc>
          <w:tcPr>
            <w:tcW w:w="8526" w:type="dxa"/>
            <w:tcBorders>
              <w:top w:val="nil"/>
              <w:left w:val="nil"/>
              <w:bottom w:val="nil"/>
              <w:right w:val="nil"/>
            </w:tcBorders>
          </w:tcPr>
          <w:p w14:paraId="59BFB7FB" w14:textId="77777777" w:rsidR="006B3B39" w:rsidRDefault="00A042BC">
            <w:pPr>
              <w:tabs>
                <w:tab w:val="center" w:pos="1171"/>
                <w:tab w:val="center" w:pos="4951"/>
              </w:tabs>
              <w:spacing w:after="0" w:line="259" w:lineRule="auto"/>
              <w:ind w:left="0" w:firstLine="0"/>
              <w:jc w:val="left"/>
            </w:pPr>
            <w:r>
              <w:rPr>
                <w:sz w:val="22"/>
              </w:rPr>
              <w:tab/>
            </w:r>
            <w:r>
              <w:rPr>
                <w:color w:val="2F629F"/>
              </w:rPr>
              <w:t>4.3.1.</w:t>
            </w:r>
            <w:r>
              <w:rPr>
                <w:color w:val="2F629F"/>
              </w:rPr>
              <w:tab/>
              <w:t xml:space="preserve">Preprocesamiento y exportación a </w:t>
            </w:r>
            <w:proofErr w:type="spellStart"/>
            <w:r>
              <w:rPr>
                <w:color w:val="2F629F"/>
              </w:rPr>
              <w:t>GeoJSON</w:t>
            </w:r>
            <w:proofErr w:type="spellEnd"/>
            <w:r>
              <w:rPr>
                <w:color w:val="2F629F"/>
              </w:rPr>
              <w:t xml:space="preserve"> </w:t>
            </w:r>
            <w:r>
              <w:t xml:space="preserve">. . . . . . </w:t>
            </w:r>
            <w:proofErr w:type="gramStart"/>
            <w:r>
              <w:t>. . . .</w:t>
            </w:r>
            <w:proofErr w:type="gramEnd"/>
            <w:r>
              <w:t xml:space="preserve"> .</w:t>
            </w:r>
          </w:p>
        </w:tc>
        <w:tc>
          <w:tcPr>
            <w:tcW w:w="269" w:type="dxa"/>
            <w:tcBorders>
              <w:top w:val="nil"/>
              <w:left w:val="nil"/>
              <w:bottom w:val="nil"/>
              <w:right w:val="nil"/>
            </w:tcBorders>
          </w:tcPr>
          <w:p w14:paraId="2B01F4CC" w14:textId="77777777" w:rsidR="006B3B39" w:rsidRDefault="00A042BC">
            <w:pPr>
              <w:spacing w:after="0" w:line="259" w:lineRule="auto"/>
              <w:ind w:left="35" w:firstLine="0"/>
            </w:pPr>
            <w:r>
              <w:t>20</w:t>
            </w:r>
          </w:p>
        </w:tc>
      </w:tr>
      <w:tr w:rsidR="006B3B39" w14:paraId="4E4A7040" w14:textId="77777777">
        <w:trPr>
          <w:trHeight w:val="359"/>
        </w:trPr>
        <w:tc>
          <w:tcPr>
            <w:tcW w:w="8526" w:type="dxa"/>
            <w:tcBorders>
              <w:top w:val="nil"/>
              <w:left w:val="nil"/>
              <w:bottom w:val="nil"/>
              <w:right w:val="nil"/>
            </w:tcBorders>
          </w:tcPr>
          <w:p w14:paraId="2AB14F8A" w14:textId="77777777" w:rsidR="006B3B39" w:rsidRDefault="00A042BC">
            <w:pPr>
              <w:tabs>
                <w:tab w:val="center" w:pos="1171"/>
                <w:tab w:val="center" w:pos="2974"/>
                <w:tab w:val="center" w:pos="6376"/>
              </w:tabs>
              <w:spacing w:after="0" w:line="259" w:lineRule="auto"/>
              <w:ind w:left="0" w:firstLine="0"/>
              <w:jc w:val="left"/>
            </w:pPr>
            <w:r>
              <w:rPr>
                <w:sz w:val="22"/>
              </w:rPr>
              <w:tab/>
            </w:r>
            <w:r>
              <w:rPr>
                <w:color w:val="2F629F"/>
              </w:rPr>
              <w:t>4.3.2.</w:t>
            </w:r>
            <w:r>
              <w:rPr>
                <w:color w:val="2F629F"/>
              </w:rPr>
              <w:tab/>
              <w:t>Carga en MongoDB Atlas</w:t>
            </w:r>
            <w:r>
              <w:rPr>
                <w:color w:val="2F629F"/>
              </w:rPr>
              <w:tab/>
            </w:r>
            <w:r>
              <w:t>. . . . . . . . . . . . . . . . . . . . .</w:t>
            </w:r>
          </w:p>
        </w:tc>
        <w:tc>
          <w:tcPr>
            <w:tcW w:w="269" w:type="dxa"/>
            <w:tcBorders>
              <w:top w:val="nil"/>
              <w:left w:val="nil"/>
              <w:bottom w:val="nil"/>
              <w:right w:val="nil"/>
            </w:tcBorders>
          </w:tcPr>
          <w:p w14:paraId="6F453D38" w14:textId="77777777" w:rsidR="006B3B39" w:rsidRDefault="00A042BC">
            <w:pPr>
              <w:spacing w:after="0" w:line="259" w:lineRule="auto"/>
              <w:ind w:left="35" w:firstLine="0"/>
            </w:pPr>
            <w:r>
              <w:t>21</w:t>
            </w:r>
          </w:p>
        </w:tc>
      </w:tr>
      <w:tr w:rsidR="006B3B39" w14:paraId="4D0CE00D" w14:textId="77777777">
        <w:trPr>
          <w:trHeight w:val="359"/>
        </w:trPr>
        <w:tc>
          <w:tcPr>
            <w:tcW w:w="8526" w:type="dxa"/>
            <w:tcBorders>
              <w:top w:val="nil"/>
              <w:left w:val="nil"/>
              <w:bottom w:val="nil"/>
              <w:right w:val="nil"/>
            </w:tcBorders>
          </w:tcPr>
          <w:p w14:paraId="18C1181A" w14:textId="77777777" w:rsidR="006B3B39" w:rsidRDefault="00A042BC">
            <w:pPr>
              <w:tabs>
                <w:tab w:val="center" w:pos="1756"/>
                <w:tab w:val="center" w:pos="5822"/>
              </w:tabs>
              <w:spacing w:after="0" w:line="259" w:lineRule="auto"/>
              <w:ind w:left="0" w:firstLine="0"/>
              <w:jc w:val="left"/>
            </w:pPr>
            <w:r>
              <w:rPr>
                <w:sz w:val="22"/>
              </w:rPr>
              <w:tab/>
            </w:r>
            <w:r>
              <w:rPr>
                <w:color w:val="2F629F"/>
              </w:rPr>
              <w:t>4.4. Validación de la carga</w:t>
            </w:r>
            <w:r>
              <w:rPr>
                <w:color w:val="2F629F"/>
              </w:rPr>
              <w:tab/>
            </w:r>
            <w:r>
              <w:t>. . . . . . . . . . . . . . . . . . . . . . . . . . .</w:t>
            </w:r>
          </w:p>
        </w:tc>
        <w:tc>
          <w:tcPr>
            <w:tcW w:w="269" w:type="dxa"/>
            <w:tcBorders>
              <w:top w:val="nil"/>
              <w:left w:val="nil"/>
              <w:bottom w:val="nil"/>
              <w:right w:val="nil"/>
            </w:tcBorders>
          </w:tcPr>
          <w:p w14:paraId="42C6508C" w14:textId="77777777" w:rsidR="006B3B39" w:rsidRDefault="00A042BC">
            <w:pPr>
              <w:spacing w:after="0" w:line="259" w:lineRule="auto"/>
              <w:ind w:left="35" w:firstLine="0"/>
            </w:pPr>
            <w:r>
              <w:t>22</w:t>
            </w:r>
          </w:p>
        </w:tc>
      </w:tr>
      <w:tr w:rsidR="006B3B39" w14:paraId="01271E88" w14:textId="77777777">
        <w:trPr>
          <w:trHeight w:val="474"/>
        </w:trPr>
        <w:tc>
          <w:tcPr>
            <w:tcW w:w="8526" w:type="dxa"/>
            <w:tcBorders>
              <w:top w:val="nil"/>
              <w:left w:val="nil"/>
              <w:bottom w:val="nil"/>
              <w:right w:val="nil"/>
            </w:tcBorders>
          </w:tcPr>
          <w:p w14:paraId="01FC40B9" w14:textId="77777777" w:rsidR="006B3B39" w:rsidRDefault="00A042BC">
            <w:pPr>
              <w:spacing w:after="0" w:line="259" w:lineRule="auto"/>
              <w:ind w:left="88" w:firstLine="0"/>
              <w:jc w:val="center"/>
            </w:pPr>
            <w:r>
              <w:rPr>
                <w:color w:val="2F629F"/>
              </w:rPr>
              <w:t xml:space="preserve">4.5. Avance y resultados de la Semana 2 </w:t>
            </w:r>
            <w:r>
              <w:t xml:space="preserve">. . . . . . . . . . . . . . . </w:t>
            </w:r>
            <w:proofErr w:type="gramStart"/>
            <w:r>
              <w:t>. . . .</w:t>
            </w:r>
            <w:proofErr w:type="gramEnd"/>
            <w:r>
              <w:t xml:space="preserve"> .</w:t>
            </w:r>
          </w:p>
        </w:tc>
        <w:tc>
          <w:tcPr>
            <w:tcW w:w="269" w:type="dxa"/>
            <w:tcBorders>
              <w:top w:val="nil"/>
              <w:left w:val="nil"/>
              <w:bottom w:val="nil"/>
              <w:right w:val="nil"/>
            </w:tcBorders>
          </w:tcPr>
          <w:p w14:paraId="454B9F32" w14:textId="77777777" w:rsidR="006B3B39" w:rsidRDefault="00A042BC">
            <w:pPr>
              <w:spacing w:after="0" w:line="259" w:lineRule="auto"/>
              <w:ind w:left="35" w:firstLine="0"/>
            </w:pPr>
            <w:r>
              <w:t>23</w:t>
            </w:r>
          </w:p>
        </w:tc>
      </w:tr>
      <w:tr w:rsidR="006B3B39" w14:paraId="10504C0D" w14:textId="77777777">
        <w:trPr>
          <w:trHeight w:val="478"/>
        </w:trPr>
        <w:tc>
          <w:tcPr>
            <w:tcW w:w="8526" w:type="dxa"/>
            <w:tcBorders>
              <w:top w:val="nil"/>
              <w:left w:val="nil"/>
              <w:bottom w:val="nil"/>
              <w:right w:val="nil"/>
            </w:tcBorders>
            <w:vAlign w:val="bottom"/>
          </w:tcPr>
          <w:p w14:paraId="54CAF7F5" w14:textId="77777777" w:rsidR="006B3B39" w:rsidRDefault="00A042BC">
            <w:pPr>
              <w:spacing w:after="0" w:line="259" w:lineRule="auto"/>
              <w:ind w:left="8" w:firstLine="0"/>
              <w:jc w:val="left"/>
            </w:pPr>
            <w:r>
              <w:rPr>
                <w:b/>
                <w:color w:val="2F629F"/>
              </w:rPr>
              <w:t>5. Carga e Integración de Datos de Edificaciones</w:t>
            </w:r>
          </w:p>
        </w:tc>
        <w:tc>
          <w:tcPr>
            <w:tcW w:w="269" w:type="dxa"/>
            <w:tcBorders>
              <w:top w:val="nil"/>
              <w:left w:val="nil"/>
              <w:bottom w:val="nil"/>
              <w:right w:val="nil"/>
            </w:tcBorders>
            <w:vAlign w:val="bottom"/>
          </w:tcPr>
          <w:p w14:paraId="099766D2" w14:textId="77777777" w:rsidR="006B3B39" w:rsidRDefault="00A042BC">
            <w:pPr>
              <w:spacing w:after="0" w:line="259" w:lineRule="auto"/>
              <w:ind w:left="0" w:firstLine="0"/>
            </w:pPr>
            <w:r>
              <w:rPr>
                <w:b/>
              </w:rPr>
              <w:t>25</w:t>
            </w:r>
          </w:p>
        </w:tc>
      </w:tr>
      <w:tr w:rsidR="006B3B39" w14:paraId="4627EDFA" w14:textId="77777777">
        <w:trPr>
          <w:trHeight w:val="357"/>
        </w:trPr>
        <w:tc>
          <w:tcPr>
            <w:tcW w:w="8526" w:type="dxa"/>
            <w:tcBorders>
              <w:top w:val="nil"/>
              <w:left w:val="nil"/>
              <w:bottom w:val="nil"/>
              <w:right w:val="nil"/>
            </w:tcBorders>
          </w:tcPr>
          <w:p w14:paraId="73824651" w14:textId="77777777" w:rsidR="006B3B39" w:rsidRDefault="00A042BC">
            <w:pPr>
              <w:spacing w:after="0" w:line="259" w:lineRule="auto"/>
              <w:ind w:left="87" w:firstLine="0"/>
              <w:jc w:val="center"/>
            </w:pPr>
            <w:r>
              <w:rPr>
                <w:color w:val="2F629F"/>
              </w:rPr>
              <w:t xml:space="preserve">5.1. </w:t>
            </w:r>
            <w:proofErr w:type="spellStart"/>
            <w:r>
              <w:rPr>
                <w:color w:val="2F629F"/>
              </w:rPr>
              <w:t>Datasets</w:t>
            </w:r>
            <w:proofErr w:type="spellEnd"/>
            <w:r>
              <w:rPr>
                <w:color w:val="2F629F"/>
              </w:rPr>
              <w:t xml:space="preserve"> seleccionados </w:t>
            </w:r>
            <w:r>
              <w:t>. . . . . . . . . . . . . . . . . . . . . . . . . . .</w:t>
            </w:r>
          </w:p>
        </w:tc>
        <w:tc>
          <w:tcPr>
            <w:tcW w:w="269" w:type="dxa"/>
            <w:tcBorders>
              <w:top w:val="nil"/>
              <w:left w:val="nil"/>
              <w:bottom w:val="nil"/>
              <w:right w:val="nil"/>
            </w:tcBorders>
          </w:tcPr>
          <w:p w14:paraId="67D08916" w14:textId="77777777" w:rsidR="006B3B39" w:rsidRDefault="00A042BC">
            <w:pPr>
              <w:spacing w:after="0" w:line="259" w:lineRule="auto"/>
              <w:ind w:left="35" w:firstLine="0"/>
            </w:pPr>
            <w:r>
              <w:t>25</w:t>
            </w:r>
          </w:p>
        </w:tc>
      </w:tr>
      <w:tr w:rsidR="006B3B39" w14:paraId="787F6246" w14:textId="77777777">
        <w:trPr>
          <w:trHeight w:val="359"/>
        </w:trPr>
        <w:tc>
          <w:tcPr>
            <w:tcW w:w="8526" w:type="dxa"/>
            <w:tcBorders>
              <w:top w:val="nil"/>
              <w:left w:val="nil"/>
              <w:bottom w:val="nil"/>
              <w:right w:val="nil"/>
            </w:tcBorders>
          </w:tcPr>
          <w:p w14:paraId="04E1799F" w14:textId="77777777" w:rsidR="006B3B39" w:rsidRDefault="00A042BC">
            <w:pPr>
              <w:spacing w:after="0" w:line="259" w:lineRule="auto"/>
              <w:ind w:left="88" w:firstLine="0"/>
              <w:jc w:val="center"/>
            </w:pPr>
            <w:r>
              <w:rPr>
                <w:color w:val="2F629F"/>
              </w:rPr>
              <w:t xml:space="preserve">5.2. Dataset 1: Microsoft Building </w:t>
            </w:r>
            <w:proofErr w:type="spellStart"/>
            <w:r>
              <w:rPr>
                <w:color w:val="2F629F"/>
              </w:rPr>
              <w:t>Footprints</w:t>
            </w:r>
            <w:proofErr w:type="spellEnd"/>
            <w:r>
              <w:rPr>
                <w:color w:val="2F629F"/>
              </w:rPr>
              <w:t xml:space="preserve"> </w:t>
            </w:r>
            <w:r>
              <w:t xml:space="preserve">. . . . . . . . . . . . </w:t>
            </w:r>
            <w:proofErr w:type="gramStart"/>
            <w:r>
              <w:t>. . . .</w:t>
            </w:r>
            <w:proofErr w:type="gramEnd"/>
            <w:r>
              <w:t xml:space="preserve"> .</w:t>
            </w:r>
          </w:p>
        </w:tc>
        <w:tc>
          <w:tcPr>
            <w:tcW w:w="269" w:type="dxa"/>
            <w:tcBorders>
              <w:top w:val="nil"/>
              <w:left w:val="nil"/>
              <w:bottom w:val="nil"/>
              <w:right w:val="nil"/>
            </w:tcBorders>
          </w:tcPr>
          <w:p w14:paraId="59038E85" w14:textId="77777777" w:rsidR="006B3B39" w:rsidRDefault="00A042BC">
            <w:pPr>
              <w:spacing w:after="0" w:line="259" w:lineRule="auto"/>
              <w:ind w:left="35" w:firstLine="0"/>
            </w:pPr>
            <w:r>
              <w:t>25</w:t>
            </w:r>
          </w:p>
        </w:tc>
      </w:tr>
      <w:tr w:rsidR="006B3B39" w14:paraId="62996D67" w14:textId="77777777">
        <w:trPr>
          <w:trHeight w:val="359"/>
        </w:trPr>
        <w:tc>
          <w:tcPr>
            <w:tcW w:w="8526" w:type="dxa"/>
            <w:tcBorders>
              <w:top w:val="nil"/>
              <w:left w:val="nil"/>
              <w:bottom w:val="nil"/>
              <w:right w:val="nil"/>
            </w:tcBorders>
          </w:tcPr>
          <w:p w14:paraId="49EA0F17" w14:textId="77777777" w:rsidR="006B3B39" w:rsidRDefault="00A042BC">
            <w:pPr>
              <w:tabs>
                <w:tab w:val="center" w:pos="1171"/>
                <w:tab w:val="center" w:pos="2234"/>
                <w:tab w:val="center" w:pos="5638"/>
              </w:tabs>
              <w:spacing w:after="0" w:line="259" w:lineRule="auto"/>
              <w:ind w:left="0" w:firstLine="0"/>
              <w:jc w:val="left"/>
            </w:pPr>
            <w:r>
              <w:rPr>
                <w:sz w:val="22"/>
              </w:rPr>
              <w:tab/>
            </w:r>
            <w:r>
              <w:rPr>
                <w:color w:val="2F629F"/>
              </w:rPr>
              <w:t>5.2.1.</w:t>
            </w:r>
            <w:r>
              <w:rPr>
                <w:color w:val="2F629F"/>
              </w:rPr>
              <w:tab/>
              <w:t>Adquisición</w:t>
            </w:r>
            <w:r>
              <w:rPr>
                <w:color w:val="2F629F"/>
              </w:rPr>
              <w:tab/>
            </w:r>
            <w:r>
              <w:t xml:space="preserve">. . . . . . . . . . . . . . . . . . . . . . . . </w:t>
            </w:r>
            <w:proofErr w:type="gramStart"/>
            <w:r>
              <w:t>. . . .</w:t>
            </w:r>
            <w:proofErr w:type="gramEnd"/>
            <w:r>
              <w:t xml:space="preserve"> .</w:t>
            </w:r>
          </w:p>
        </w:tc>
        <w:tc>
          <w:tcPr>
            <w:tcW w:w="269" w:type="dxa"/>
            <w:tcBorders>
              <w:top w:val="nil"/>
              <w:left w:val="nil"/>
              <w:bottom w:val="nil"/>
              <w:right w:val="nil"/>
            </w:tcBorders>
          </w:tcPr>
          <w:p w14:paraId="3351C258" w14:textId="77777777" w:rsidR="006B3B39" w:rsidRDefault="00A042BC">
            <w:pPr>
              <w:spacing w:after="0" w:line="259" w:lineRule="auto"/>
              <w:ind w:left="35" w:firstLine="0"/>
            </w:pPr>
            <w:r>
              <w:t>25</w:t>
            </w:r>
          </w:p>
        </w:tc>
      </w:tr>
      <w:tr w:rsidR="006B3B39" w14:paraId="2FA1DA04" w14:textId="77777777">
        <w:trPr>
          <w:trHeight w:val="359"/>
        </w:trPr>
        <w:tc>
          <w:tcPr>
            <w:tcW w:w="8526" w:type="dxa"/>
            <w:tcBorders>
              <w:top w:val="nil"/>
              <w:left w:val="nil"/>
              <w:bottom w:val="nil"/>
              <w:right w:val="nil"/>
            </w:tcBorders>
          </w:tcPr>
          <w:p w14:paraId="3306F48A" w14:textId="77777777" w:rsidR="006B3B39" w:rsidRDefault="00A042BC">
            <w:pPr>
              <w:tabs>
                <w:tab w:val="center" w:pos="1171"/>
                <w:tab w:val="center" w:pos="4951"/>
              </w:tabs>
              <w:spacing w:after="0" w:line="259" w:lineRule="auto"/>
              <w:ind w:left="0" w:firstLine="0"/>
              <w:jc w:val="left"/>
            </w:pPr>
            <w:r>
              <w:rPr>
                <w:sz w:val="22"/>
              </w:rPr>
              <w:tab/>
            </w:r>
            <w:r>
              <w:rPr>
                <w:color w:val="2F629F"/>
              </w:rPr>
              <w:t>5.2.2.</w:t>
            </w:r>
            <w:r>
              <w:rPr>
                <w:color w:val="2F629F"/>
              </w:rPr>
              <w:tab/>
              <w:t xml:space="preserve">Formato y estructura </w:t>
            </w:r>
            <w:r>
              <w:t>. . . . . . . . . . . . . . . . . . . . . . . .</w:t>
            </w:r>
          </w:p>
        </w:tc>
        <w:tc>
          <w:tcPr>
            <w:tcW w:w="269" w:type="dxa"/>
            <w:tcBorders>
              <w:top w:val="nil"/>
              <w:left w:val="nil"/>
              <w:bottom w:val="nil"/>
              <w:right w:val="nil"/>
            </w:tcBorders>
          </w:tcPr>
          <w:p w14:paraId="2CE03018" w14:textId="77777777" w:rsidR="006B3B39" w:rsidRDefault="00A042BC">
            <w:pPr>
              <w:spacing w:after="0" w:line="259" w:lineRule="auto"/>
              <w:ind w:left="35" w:firstLine="0"/>
            </w:pPr>
            <w:r>
              <w:t>25</w:t>
            </w:r>
          </w:p>
        </w:tc>
      </w:tr>
      <w:tr w:rsidR="006B3B39" w14:paraId="3537A95B" w14:textId="77777777">
        <w:trPr>
          <w:trHeight w:val="359"/>
        </w:trPr>
        <w:tc>
          <w:tcPr>
            <w:tcW w:w="8526" w:type="dxa"/>
            <w:tcBorders>
              <w:top w:val="nil"/>
              <w:left w:val="nil"/>
              <w:bottom w:val="nil"/>
              <w:right w:val="nil"/>
            </w:tcBorders>
          </w:tcPr>
          <w:p w14:paraId="6F35A85D" w14:textId="77777777" w:rsidR="006B3B39" w:rsidRDefault="00A042BC">
            <w:pPr>
              <w:tabs>
                <w:tab w:val="center" w:pos="1171"/>
                <w:tab w:val="center" w:pos="4951"/>
              </w:tabs>
              <w:spacing w:after="0" w:line="259" w:lineRule="auto"/>
              <w:ind w:left="0" w:firstLine="0"/>
              <w:jc w:val="left"/>
            </w:pPr>
            <w:r>
              <w:rPr>
                <w:sz w:val="22"/>
              </w:rPr>
              <w:tab/>
            </w:r>
            <w:r>
              <w:rPr>
                <w:color w:val="2F629F"/>
              </w:rPr>
              <w:t>5.2.3.</w:t>
            </w:r>
            <w:r>
              <w:rPr>
                <w:color w:val="2F629F"/>
              </w:rPr>
              <w:tab/>
              <w:t xml:space="preserve">Carga en NoSQL </w:t>
            </w:r>
            <w:r>
              <w:t xml:space="preserve">. . . . . . . . . . . . . . . . . . . . . </w:t>
            </w:r>
            <w:proofErr w:type="gramStart"/>
            <w:r>
              <w:t>. . . .</w:t>
            </w:r>
            <w:proofErr w:type="gramEnd"/>
            <w:r>
              <w:t xml:space="preserve"> .</w:t>
            </w:r>
          </w:p>
        </w:tc>
        <w:tc>
          <w:tcPr>
            <w:tcW w:w="269" w:type="dxa"/>
            <w:tcBorders>
              <w:top w:val="nil"/>
              <w:left w:val="nil"/>
              <w:bottom w:val="nil"/>
              <w:right w:val="nil"/>
            </w:tcBorders>
          </w:tcPr>
          <w:p w14:paraId="7888DA9D" w14:textId="77777777" w:rsidR="006B3B39" w:rsidRDefault="00A042BC">
            <w:pPr>
              <w:spacing w:after="0" w:line="259" w:lineRule="auto"/>
              <w:ind w:left="35" w:firstLine="0"/>
            </w:pPr>
            <w:r>
              <w:t>26</w:t>
            </w:r>
          </w:p>
        </w:tc>
      </w:tr>
      <w:tr w:rsidR="006B3B39" w14:paraId="255680B3" w14:textId="77777777">
        <w:trPr>
          <w:trHeight w:val="359"/>
        </w:trPr>
        <w:tc>
          <w:tcPr>
            <w:tcW w:w="8526" w:type="dxa"/>
            <w:tcBorders>
              <w:top w:val="nil"/>
              <w:left w:val="nil"/>
              <w:bottom w:val="nil"/>
              <w:right w:val="nil"/>
            </w:tcBorders>
          </w:tcPr>
          <w:p w14:paraId="3368C653" w14:textId="77777777" w:rsidR="006B3B39" w:rsidRDefault="00A042BC">
            <w:pPr>
              <w:tabs>
                <w:tab w:val="center" w:pos="1171"/>
                <w:tab w:val="center" w:pos="4946"/>
              </w:tabs>
              <w:spacing w:after="0" w:line="259" w:lineRule="auto"/>
              <w:ind w:left="0" w:firstLine="0"/>
              <w:jc w:val="left"/>
            </w:pPr>
            <w:r>
              <w:rPr>
                <w:sz w:val="22"/>
              </w:rPr>
              <w:tab/>
            </w:r>
            <w:r>
              <w:rPr>
                <w:color w:val="2F629F"/>
              </w:rPr>
              <w:t>5.2.4.</w:t>
            </w:r>
            <w:r>
              <w:rPr>
                <w:color w:val="2F629F"/>
              </w:rPr>
              <w:tab/>
              <w:t xml:space="preserve">Análisis exploratorio (EDA) </w:t>
            </w:r>
            <w:r>
              <w:t xml:space="preserve">. . . . . . . . . . . . . . . </w:t>
            </w:r>
            <w:proofErr w:type="gramStart"/>
            <w:r>
              <w:t>. . . .</w:t>
            </w:r>
            <w:proofErr w:type="gramEnd"/>
            <w:r>
              <w:t xml:space="preserve"> .</w:t>
            </w:r>
          </w:p>
        </w:tc>
        <w:tc>
          <w:tcPr>
            <w:tcW w:w="269" w:type="dxa"/>
            <w:tcBorders>
              <w:top w:val="nil"/>
              <w:left w:val="nil"/>
              <w:bottom w:val="nil"/>
              <w:right w:val="nil"/>
            </w:tcBorders>
          </w:tcPr>
          <w:p w14:paraId="558D35D1" w14:textId="77777777" w:rsidR="006B3B39" w:rsidRDefault="00A042BC">
            <w:pPr>
              <w:spacing w:after="0" w:line="259" w:lineRule="auto"/>
              <w:ind w:left="35" w:firstLine="0"/>
            </w:pPr>
            <w:r>
              <w:t>26</w:t>
            </w:r>
          </w:p>
        </w:tc>
      </w:tr>
      <w:tr w:rsidR="006B3B39" w14:paraId="58ADD15E" w14:textId="77777777">
        <w:trPr>
          <w:trHeight w:val="359"/>
        </w:trPr>
        <w:tc>
          <w:tcPr>
            <w:tcW w:w="8526" w:type="dxa"/>
            <w:tcBorders>
              <w:top w:val="nil"/>
              <w:left w:val="nil"/>
              <w:bottom w:val="nil"/>
              <w:right w:val="nil"/>
            </w:tcBorders>
          </w:tcPr>
          <w:p w14:paraId="02940A7A" w14:textId="77777777" w:rsidR="006B3B39" w:rsidRDefault="00A042BC">
            <w:pPr>
              <w:spacing w:after="0" w:line="259" w:lineRule="auto"/>
              <w:ind w:left="88" w:firstLine="0"/>
              <w:jc w:val="center"/>
            </w:pPr>
            <w:r>
              <w:rPr>
                <w:color w:val="2F629F"/>
              </w:rPr>
              <w:t xml:space="preserve">5.3. Dataset 2: Google Open </w:t>
            </w:r>
            <w:proofErr w:type="spellStart"/>
            <w:r>
              <w:rPr>
                <w:color w:val="2F629F"/>
              </w:rPr>
              <w:t>Buildings</w:t>
            </w:r>
            <w:proofErr w:type="spellEnd"/>
            <w:r>
              <w:rPr>
                <w:color w:val="2F629F"/>
              </w:rPr>
              <w:t xml:space="preserve"> </w:t>
            </w:r>
            <w:r>
              <w:t>. . . . . . . . . . . . . . . . . . . . .</w:t>
            </w:r>
          </w:p>
        </w:tc>
        <w:tc>
          <w:tcPr>
            <w:tcW w:w="269" w:type="dxa"/>
            <w:tcBorders>
              <w:top w:val="nil"/>
              <w:left w:val="nil"/>
              <w:bottom w:val="nil"/>
              <w:right w:val="nil"/>
            </w:tcBorders>
          </w:tcPr>
          <w:p w14:paraId="0462ADAF" w14:textId="77777777" w:rsidR="006B3B39" w:rsidRDefault="00A042BC">
            <w:pPr>
              <w:spacing w:after="0" w:line="259" w:lineRule="auto"/>
              <w:ind w:left="35" w:firstLine="0"/>
            </w:pPr>
            <w:r>
              <w:t>26</w:t>
            </w:r>
          </w:p>
        </w:tc>
      </w:tr>
      <w:tr w:rsidR="006B3B39" w14:paraId="4FADABB8" w14:textId="77777777">
        <w:trPr>
          <w:trHeight w:val="359"/>
        </w:trPr>
        <w:tc>
          <w:tcPr>
            <w:tcW w:w="8526" w:type="dxa"/>
            <w:tcBorders>
              <w:top w:val="nil"/>
              <w:left w:val="nil"/>
              <w:bottom w:val="nil"/>
              <w:right w:val="nil"/>
            </w:tcBorders>
          </w:tcPr>
          <w:p w14:paraId="1F45D5DD" w14:textId="77777777" w:rsidR="006B3B39" w:rsidRDefault="00A042BC">
            <w:pPr>
              <w:tabs>
                <w:tab w:val="center" w:pos="1171"/>
                <w:tab w:val="center" w:pos="2234"/>
                <w:tab w:val="center" w:pos="5638"/>
              </w:tabs>
              <w:spacing w:after="0" w:line="259" w:lineRule="auto"/>
              <w:ind w:left="0" w:firstLine="0"/>
              <w:jc w:val="left"/>
            </w:pPr>
            <w:r>
              <w:rPr>
                <w:sz w:val="22"/>
              </w:rPr>
              <w:tab/>
            </w:r>
            <w:r>
              <w:rPr>
                <w:color w:val="2F629F"/>
              </w:rPr>
              <w:t>5.3.1.</w:t>
            </w:r>
            <w:r>
              <w:rPr>
                <w:color w:val="2F629F"/>
              </w:rPr>
              <w:tab/>
              <w:t>Adquisición</w:t>
            </w:r>
            <w:r>
              <w:rPr>
                <w:color w:val="2F629F"/>
              </w:rPr>
              <w:tab/>
            </w:r>
            <w:r>
              <w:t xml:space="preserve">. . . . . . . . . . . . . . . . . . . . . . . . </w:t>
            </w:r>
            <w:proofErr w:type="gramStart"/>
            <w:r>
              <w:t>. . . .</w:t>
            </w:r>
            <w:proofErr w:type="gramEnd"/>
            <w:r>
              <w:t xml:space="preserve"> .</w:t>
            </w:r>
          </w:p>
        </w:tc>
        <w:tc>
          <w:tcPr>
            <w:tcW w:w="269" w:type="dxa"/>
            <w:tcBorders>
              <w:top w:val="nil"/>
              <w:left w:val="nil"/>
              <w:bottom w:val="nil"/>
              <w:right w:val="nil"/>
            </w:tcBorders>
          </w:tcPr>
          <w:p w14:paraId="552A37DB" w14:textId="77777777" w:rsidR="006B3B39" w:rsidRDefault="00A042BC">
            <w:pPr>
              <w:spacing w:after="0" w:line="259" w:lineRule="auto"/>
              <w:ind w:left="35" w:firstLine="0"/>
            </w:pPr>
            <w:r>
              <w:t>26</w:t>
            </w:r>
          </w:p>
        </w:tc>
      </w:tr>
      <w:tr w:rsidR="006B3B39" w14:paraId="66CD69FD" w14:textId="77777777">
        <w:trPr>
          <w:trHeight w:val="359"/>
        </w:trPr>
        <w:tc>
          <w:tcPr>
            <w:tcW w:w="8526" w:type="dxa"/>
            <w:tcBorders>
              <w:top w:val="nil"/>
              <w:left w:val="nil"/>
              <w:bottom w:val="nil"/>
              <w:right w:val="nil"/>
            </w:tcBorders>
          </w:tcPr>
          <w:p w14:paraId="54A17F8B" w14:textId="77777777" w:rsidR="006B3B39" w:rsidRDefault="00A042BC">
            <w:pPr>
              <w:tabs>
                <w:tab w:val="center" w:pos="1171"/>
                <w:tab w:val="center" w:pos="4951"/>
              </w:tabs>
              <w:spacing w:after="0" w:line="259" w:lineRule="auto"/>
              <w:ind w:left="0" w:firstLine="0"/>
              <w:jc w:val="left"/>
            </w:pPr>
            <w:r>
              <w:rPr>
                <w:sz w:val="22"/>
              </w:rPr>
              <w:tab/>
            </w:r>
            <w:r>
              <w:rPr>
                <w:color w:val="2F629F"/>
              </w:rPr>
              <w:t>5.3.2.</w:t>
            </w:r>
            <w:r>
              <w:rPr>
                <w:color w:val="2F629F"/>
              </w:rPr>
              <w:tab/>
              <w:t xml:space="preserve">Carga en NoSQL e índices espaciales </w:t>
            </w:r>
            <w:r>
              <w:t>. . . . . . . . . . . . . . .</w:t>
            </w:r>
          </w:p>
        </w:tc>
        <w:tc>
          <w:tcPr>
            <w:tcW w:w="269" w:type="dxa"/>
            <w:tcBorders>
              <w:top w:val="nil"/>
              <w:left w:val="nil"/>
              <w:bottom w:val="nil"/>
              <w:right w:val="nil"/>
            </w:tcBorders>
          </w:tcPr>
          <w:p w14:paraId="52A6DF32" w14:textId="77777777" w:rsidR="006B3B39" w:rsidRDefault="00A042BC">
            <w:pPr>
              <w:spacing w:after="0" w:line="259" w:lineRule="auto"/>
              <w:ind w:left="35" w:firstLine="0"/>
            </w:pPr>
            <w:r>
              <w:t>26</w:t>
            </w:r>
          </w:p>
        </w:tc>
      </w:tr>
      <w:tr w:rsidR="006B3B39" w14:paraId="68BA733F" w14:textId="77777777">
        <w:trPr>
          <w:trHeight w:val="359"/>
        </w:trPr>
        <w:tc>
          <w:tcPr>
            <w:tcW w:w="8526" w:type="dxa"/>
            <w:tcBorders>
              <w:top w:val="nil"/>
              <w:left w:val="nil"/>
              <w:bottom w:val="nil"/>
              <w:right w:val="nil"/>
            </w:tcBorders>
          </w:tcPr>
          <w:p w14:paraId="7167ED2B" w14:textId="77777777" w:rsidR="006B3B39" w:rsidRDefault="00A042BC">
            <w:pPr>
              <w:tabs>
                <w:tab w:val="center" w:pos="1171"/>
                <w:tab w:val="center" w:pos="4946"/>
              </w:tabs>
              <w:spacing w:after="0" w:line="259" w:lineRule="auto"/>
              <w:ind w:left="0" w:firstLine="0"/>
              <w:jc w:val="left"/>
            </w:pPr>
            <w:r>
              <w:rPr>
                <w:sz w:val="22"/>
              </w:rPr>
              <w:tab/>
            </w:r>
            <w:r>
              <w:rPr>
                <w:color w:val="2F629F"/>
              </w:rPr>
              <w:t>5.3.3.</w:t>
            </w:r>
            <w:r>
              <w:rPr>
                <w:color w:val="2F629F"/>
              </w:rPr>
              <w:tab/>
              <w:t xml:space="preserve">Análisis exploratorio (EDA) </w:t>
            </w:r>
            <w:r>
              <w:t xml:space="preserve">. . . . . . . . . . . . . . . </w:t>
            </w:r>
            <w:proofErr w:type="gramStart"/>
            <w:r>
              <w:t>. . . .</w:t>
            </w:r>
            <w:proofErr w:type="gramEnd"/>
            <w:r>
              <w:t xml:space="preserve"> .</w:t>
            </w:r>
          </w:p>
        </w:tc>
        <w:tc>
          <w:tcPr>
            <w:tcW w:w="269" w:type="dxa"/>
            <w:tcBorders>
              <w:top w:val="nil"/>
              <w:left w:val="nil"/>
              <w:bottom w:val="nil"/>
              <w:right w:val="nil"/>
            </w:tcBorders>
          </w:tcPr>
          <w:p w14:paraId="3B0277CB" w14:textId="77777777" w:rsidR="006B3B39" w:rsidRDefault="00A042BC">
            <w:pPr>
              <w:spacing w:after="0" w:line="259" w:lineRule="auto"/>
              <w:ind w:left="35" w:firstLine="0"/>
            </w:pPr>
            <w:r>
              <w:t>26</w:t>
            </w:r>
          </w:p>
        </w:tc>
      </w:tr>
      <w:tr w:rsidR="006B3B39" w14:paraId="4ED92A70" w14:textId="77777777">
        <w:trPr>
          <w:trHeight w:val="359"/>
        </w:trPr>
        <w:tc>
          <w:tcPr>
            <w:tcW w:w="8526" w:type="dxa"/>
            <w:tcBorders>
              <w:top w:val="nil"/>
              <w:left w:val="nil"/>
              <w:bottom w:val="nil"/>
              <w:right w:val="nil"/>
            </w:tcBorders>
          </w:tcPr>
          <w:p w14:paraId="53E4232F" w14:textId="77777777" w:rsidR="006B3B39" w:rsidRDefault="00A042BC">
            <w:pPr>
              <w:spacing w:after="0" w:line="259" w:lineRule="auto"/>
              <w:ind w:left="87" w:firstLine="0"/>
              <w:jc w:val="center"/>
            </w:pPr>
            <w:r>
              <w:rPr>
                <w:color w:val="2F629F"/>
              </w:rPr>
              <w:t xml:space="preserve">5.4. Comparación preliminar de </w:t>
            </w:r>
            <w:proofErr w:type="spellStart"/>
            <w:r>
              <w:rPr>
                <w:color w:val="2F629F"/>
              </w:rPr>
              <w:t>datasets</w:t>
            </w:r>
            <w:proofErr w:type="spellEnd"/>
            <w:r>
              <w:rPr>
                <w:color w:val="2F629F"/>
              </w:rPr>
              <w:t xml:space="preserve"> </w:t>
            </w:r>
            <w:r>
              <w:t xml:space="preserve">. . . . . . . . . . . . . . . </w:t>
            </w:r>
            <w:proofErr w:type="gramStart"/>
            <w:r>
              <w:t>. . . .</w:t>
            </w:r>
            <w:proofErr w:type="gramEnd"/>
            <w:r>
              <w:t xml:space="preserve"> .</w:t>
            </w:r>
          </w:p>
        </w:tc>
        <w:tc>
          <w:tcPr>
            <w:tcW w:w="269" w:type="dxa"/>
            <w:tcBorders>
              <w:top w:val="nil"/>
              <w:left w:val="nil"/>
              <w:bottom w:val="nil"/>
              <w:right w:val="nil"/>
            </w:tcBorders>
          </w:tcPr>
          <w:p w14:paraId="7226A01B" w14:textId="77777777" w:rsidR="006B3B39" w:rsidRDefault="00A042BC">
            <w:pPr>
              <w:spacing w:after="0" w:line="259" w:lineRule="auto"/>
              <w:ind w:left="35" w:firstLine="0"/>
            </w:pPr>
            <w:r>
              <w:t>26</w:t>
            </w:r>
          </w:p>
        </w:tc>
      </w:tr>
      <w:tr w:rsidR="006B3B39" w14:paraId="0C90AF56" w14:textId="77777777">
        <w:trPr>
          <w:trHeight w:val="474"/>
        </w:trPr>
        <w:tc>
          <w:tcPr>
            <w:tcW w:w="8526" w:type="dxa"/>
            <w:tcBorders>
              <w:top w:val="nil"/>
              <w:left w:val="nil"/>
              <w:bottom w:val="nil"/>
              <w:right w:val="nil"/>
            </w:tcBorders>
          </w:tcPr>
          <w:p w14:paraId="7C3DE3A0" w14:textId="77777777" w:rsidR="006B3B39" w:rsidRDefault="00A042BC">
            <w:pPr>
              <w:spacing w:after="0" w:line="259" w:lineRule="auto"/>
              <w:ind w:left="88" w:firstLine="0"/>
              <w:jc w:val="center"/>
            </w:pPr>
            <w:r>
              <w:rPr>
                <w:color w:val="2F629F"/>
              </w:rPr>
              <w:t xml:space="preserve">5.5. Avance y resultados de la Semana 3 </w:t>
            </w:r>
            <w:r>
              <w:t xml:space="preserve">. . . . . . . . . . . . . . . </w:t>
            </w:r>
            <w:proofErr w:type="gramStart"/>
            <w:r>
              <w:t>. . . .</w:t>
            </w:r>
            <w:proofErr w:type="gramEnd"/>
            <w:r>
              <w:t xml:space="preserve"> .</w:t>
            </w:r>
          </w:p>
        </w:tc>
        <w:tc>
          <w:tcPr>
            <w:tcW w:w="269" w:type="dxa"/>
            <w:tcBorders>
              <w:top w:val="nil"/>
              <w:left w:val="nil"/>
              <w:bottom w:val="nil"/>
              <w:right w:val="nil"/>
            </w:tcBorders>
          </w:tcPr>
          <w:p w14:paraId="6D526244" w14:textId="77777777" w:rsidR="006B3B39" w:rsidRDefault="00A042BC">
            <w:pPr>
              <w:spacing w:after="0" w:line="259" w:lineRule="auto"/>
              <w:ind w:left="35" w:firstLine="0"/>
            </w:pPr>
            <w:r>
              <w:t>26</w:t>
            </w:r>
          </w:p>
        </w:tc>
      </w:tr>
      <w:tr w:rsidR="006B3B39" w14:paraId="01519168" w14:textId="77777777">
        <w:trPr>
          <w:trHeight w:val="478"/>
        </w:trPr>
        <w:tc>
          <w:tcPr>
            <w:tcW w:w="8526" w:type="dxa"/>
            <w:tcBorders>
              <w:top w:val="nil"/>
              <w:left w:val="nil"/>
              <w:bottom w:val="nil"/>
              <w:right w:val="nil"/>
            </w:tcBorders>
            <w:vAlign w:val="bottom"/>
          </w:tcPr>
          <w:p w14:paraId="25A3279F" w14:textId="77777777" w:rsidR="006B3B39" w:rsidRDefault="00A042BC">
            <w:pPr>
              <w:spacing w:after="0" w:line="259" w:lineRule="auto"/>
              <w:ind w:left="8" w:firstLine="0"/>
              <w:jc w:val="left"/>
            </w:pPr>
            <w:r>
              <w:rPr>
                <w:b/>
                <w:color w:val="2F629F"/>
              </w:rPr>
              <w:t>6. Flujo de Trabajo Geoespacial Reproducible</w:t>
            </w:r>
          </w:p>
        </w:tc>
        <w:tc>
          <w:tcPr>
            <w:tcW w:w="269" w:type="dxa"/>
            <w:tcBorders>
              <w:top w:val="nil"/>
              <w:left w:val="nil"/>
              <w:bottom w:val="nil"/>
              <w:right w:val="nil"/>
            </w:tcBorders>
            <w:vAlign w:val="bottom"/>
          </w:tcPr>
          <w:p w14:paraId="7F33CD22" w14:textId="77777777" w:rsidR="006B3B39" w:rsidRDefault="00A042BC">
            <w:pPr>
              <w:spacing w:after="0" w:line="259" w:lineRule="auto"/>
              <w:ind w:left="0" w:firstLine="0"/>
            </w:pPr>
            <w:r>
              <w:rPr>
                <w:b/>
              </w:rPr>
              <w:t>27</w:t>
            </w:r>
          </w:p>
        </w:tc>
      </w:tr>
      <w:tr w:rsidR="006B3B39" w14:paraId="1E33D85D" w14:textId="77777777">
        <w:trPr>
          <w:trHeight w:val="357"/>
        </w:trPr>
        <w:tc>
          <w:tcPr>
            <w:tcW w:w="8526" w:type="dxa"/>
            <w:tcBorders>
              <w:top w:val="nil"/>
              <w:left w:val="nil"/>
              <w:bottom w:val="nil"/>
              <w:right w:val="nil"/>
            </w:tcBorders>
          </w:tcPr>
          <w:p w14:paraId="31440698" w14:textId="77777777" w:rsidR="006B3B39" w:rsidRDefault="00A042BC">
            <w:pPr>
              <w:spacing w:after="0" w:line="259" w:lineRule="auto"/>
              <w:ind w:left="88" w:firstLine="0"/>
              <w:jc w:val="center"/>
            </w:pPr>
            <w:r>
              <w:rPr>
                <w:color w:val="2F629F"/>
              </w:rPr>
              <w:t xml:space="preserve">6.1. Metodología de análisis espacial </w:t>
            </w:r>
            <w:r>
              <w:t xml:space="preserve">. . . . . . . . . . . . . . . . . . </w:t>
            </w:r>
            <w:proofErr w:type="gramStart"/>
            <w:r>
              <w:t>. . . .</w:t>
            </w:r>
            <w:proofErr w:type="gramEnd"/>
          </w:p>
        </w:tc>
        <w:tc>
          <w:tcPr>
            <w:tcW w:w="269" w:type="dxa"/>
            <w:tcBorders>
              <w:top w:val="nil"/>
              <w:left w:val="nil"/>
              <w:bottom w:val="nil"/>
              <w:right w:val="nil"/>
            </w:tcBorders>
          </w:tcPr>
          <w:p w14:paraId="19BDB776" w14:textId="77777777" w:rsidR="006B3B39" w:rsidRDefault="00A042BC">
            <w:pPr>
              <w:spacing w:after="0" w:line="259" w:lineRule="auto"/>
              <w:ind w:left="35" w:firstLine="0"/>
            </w:pPr>
            <w:r>
              <w:t>27</w:t>
            </w:r>
          </w:p>
        </w:tc>
      </w:tr>
      <w:tr w:rsidR="006B3B39" w14:paraId="665278DF" w14:textId="77777777">
        <w:trPr>
          <w:trHeight w:val="359"/>
        </w:trPr>
        <w:tc>
          <w:tcPr>
            <w:tcW w:w="8526" w:type="dxa"/>
            <w:tcBorders>
              <w:top w:val="nil"/>
              <w:left w:val="nil"/>
              <w:bottom w:val="nil"/>
              <w:right w:val="nil"/>
            </w:tcBorders>
          </w:tcPr>
          <w:p w14:paraId="4600233E" w14:textId="77777777" w:rsidR="006B3B39" w:rsidRDefault="00A042BC">
            <w:pPr>
              <w:tabs>
                <w:tab w:val="center" w:pos="1171"/>
                <w:tab w:val="center" w:pos="4951"/>
              </w:tabs>
              <w:spacing w:after="0" w:line="259" w:lineRule="auto"/>
              <w:ind w:left="0" w:firstLine="0"/>
              <w:jc w:val="left"/>
            </w:pPr>
            <w:r>
              <w:rPr>
                <w:sz w:val="22"/>
              </w:rPr>
              <w:tab/>
            </w:r>
            <w:r>
              <w:rPr>
                <w:color w:val="2F629F"/>
              </w:rPr>
              <w:t>6.1.1.</w:t>
            </w:r>
            <w:r>
              <w:rPr>
                <w:color w:val="2F629F"/>
              </w:rPr>
              <w:tab/>
              <w:t xml:space="preserve">Intersección espacial en NoSQL </w:t>
            </w:r>
            <w:r>
              <w:t>. . . . . . . . . . . . . . . . . .</w:t>
            </w:r>
          </w:p>
        </w:tc>
        <w:tc>
          <w:tcPr>
            <w:tcW w:w="269" w:type="dxa"/>
            <w:tcBorders>
              <w:top w:val="nil"/>
              <w:left w:val="nil"/>
              <w:bottom w:val="nil"/>
              <w:right w:val="nil"/>
            </w:tcBorders>
          </w:tcPr>
          <w:p w14:paraId="0E54CD3E" w14:textId="77777777" w:rsidR="006B3B39" w:rsidRDefault="00A042BC">
            <w:pPr>
              <w:spacing w:after="0" w:line="259" w:lineRule="auto"/>
              <w:ind w:left="35" w:firstLine="0"/>
            </w:pPr>
            <w:r>
              <w:t>27</w:t>
            </w:r>
          </w:p>
        </w:tc>
      </w:tr>
      <w:tr w:rsidR="006B3B39" w14:paraId="2A3563AC" w14:textId="77777777">
        <w:trPr>
          <w:trHeight w:val="359"/>
        </w:trPr>
        <w:tc>
          <w:tcPr>
            <w:tcW w:w="8526" w:type="dxa"/>
            <w:tcBorders>
              <w:top w:val="nil"/>
              <w:left w:val="nil"/>
              <w:bottom w:val="nil"/>
              <w:right w:val="nil"/>
            </w:tcBorders>
          </w:tcPr>
          <w:p w14:paraId="04F3E971" w14:textId="77777777" w:rsidR="006B3B39" w:rsidRDefault="00A042BC">
            <w:pPr>
              <w:tabs>
                <w:tab w:val="center" w:pos="1171"/>
                <w:tab w:val="center" w:pos="4951"/>
              </w:tabs>
              <w:spacing w:after="0" w:line="259" w:lineRule="auto"/>
              <w:ind w:left="0" w:firstLine="0"/>
              <w:jc w:val="left"/>
            </w:pPr>
            <w:r>
              <w:rPr>
                <w:sz w:val="22"/>
              </w:rPr>
              <w:tab/>
            </w:r>
            <w:r>
              <w:rPr>
                <w:color w:val="2F629F"/>
              </w:rPr>
              <w:t>6.1.2.</w:t>
            </w:r>
            <w:r>
              <w:rPr>
                <w:color w:val="2F629F"/>
              </w:rPr>
              <w:tab/>
              <w:t xml:space="preserve">Reproducibilidad </w:t>
            </w:r>
            <w:r>
              <w:t xml:space="preserve">. . . . . . . . . . . . . . . . . . . . . </w:t>
            </w:r>
            <w:proofErr w:type="gramStart"/>
            <w:r>
              <w:t>. . . .</w:t>
            </w:r>
            <w:proofErr w:type="gramEnd"/>
            <w:r>
              <w:t xml:space="preserve"> .</w:t>
            </w:r>
          </w:p>
        </w:tc>
        <w:tc>
          <w:tcPr>
            <w:tcW w:w="269" w:type="dxa"/>
            <w:tcBorders>
              <w:top w:val="nil"/>
              <w:left w:val="nil"/>
              <w:bottom w:val="nil"/>
              <w:right w:val="nil"/>
            </w:tcBorders>
          </w:tcPr>
          <w:p w14:paraId="1C4F5325" w14:textId="77777777" w:rsidR="006B3B39" w:rsidRDefault="00A042BC">
            <w:pPr>
              <w:spacing w:after="0" w:line="259" w:lineRule="auto"/>
              <w:ind w:left="35" w:firstLine="0"/>
            </w:pPr>
            <w:r>
              <w:t>28</w:t>
            </w:r>
          </w:p>
        </w:tc>
      </w:tr>
      <w:tr w:rsidR="006B3B39" w14:paraId="02976B1C" w14:textId="77777777">
        <w:trPr>
          <w:trHeight w:val="359"/>
        </w:trPr>
        <w:tc>
          <w:tcPr>
            <w:tcW w:w="8526" w:type="dxa"/>
            <w:tcBorders>
              <w:top w:val="nil"/>
              <w:left w:val="nil"/>
              <w:bottom w:val="nil"/>
              <w:right w:val="nil"/>
            </w:tcBorders>
          </w:tcPr>
          <w:p w14:paraId="5D3D7DEC" w14:textId="77777777" w:rsidR="006B3B39" w:rsidRDefault="00A042BC">
            <w:pPr>
              <w:spacing w:after="0" w:line="259" w:lineRule="auto"/>
              <w:ind w:left="88" w:firstLine="0"/>
              <w:jc w:val="center"/>
            </w:pPr>
            <w:r>
              <w:rPr>
                <w:color w:val="2F629F"/>
              </w:rPr>
              <w:t xml:space="preserve">6.2. Resultados por municipio PDET </w:t>
            </w:r>
            <w:r>
              <w:t xml:space="preserve">. . . . . . . . . . . . . . . . . . </w:t>
            </w:r>
            <w:proofErr w:type="gramStart"/>
            <w:r>
              <w:t>. . . .</w:t>
            </w:r>
            <w:proofErr w:type="gramEnd"/>
          </w:p>
        </w:tc>
        <w:tc>
          <w:tcPr>
            <w:tcW w:w="269" w:type="dxa"/>
            <w:tcBorders>
              <w:top w:val="nil"/>
              <w:left w:val="nil"/>
              <w:bottom w:val="nil"/>
              <w:right w:val="nil"/>
            </w:tcBorders>
          </w:tcPr>
          <w:p w14:paraId="1B14A8AB" w14:textId="77777777" w:rsidR="006B3B39" w:rsidRDefault="00A042BC">
            <w:pPr>
              <w:spacing w:after="0" w:line="259" w:lineRule="auto"/>
              <w:ind w:left="35" w:firstLine="0"/>
            </w:pPr>
            <w:r>
              <w:t>28</w:t>
            </w:r>
          </w:p>
        </w:tc>
      </w:tr>
      <w:tr w:rsidR="006B3B39" w14:paraId="78817E8D" w14:textId="77777777">
        <w:trPr>
          <w:trHeight w:val="359"/>
        </w:trPr>
        <w:tc>
          <w:tcPr>
            <w:tcW w:w="8526" w:type="dxa"/>
            <w:tcBorders>
              <w:top w:val="nil"/>
              <w:left w:val="nil"/>
              <w:bottom w:val="nil"/>
              <w:right w:val="nil"/>
            </w:tcBorders>
          </w:tcPr>
          <w:p w14:paraId="05F4D37D" w14:textId="77777777" w:rsidR="006B3B39" w:rsidRDefault="00A042BC">
            <w:pPr>
              <w:tabs>
                <w:tab w:val="center" w:pos="1171"/>
                <w:tab w:val="center" w:pos="4951"/>
              </w:tabs>
              <w:spacing w:after="0" w:line="259" w:lineRule="auto"/>
              <w:ind w:left="0" w:firstLine="0"/>
              <w:jc w:val="left"/>
            </w:pPr>
            <w:r>
              <w:rPr>
                <w:sz w:val="22"/>
              </w:rPr>
              <w:tab/>
            </w:r>
            <w:r>
              <w:rPr>
                <w:color w:val="2F629F"/>
              </w:rPr>
              <w:t>6.2.1.</w:t>
            </w:r>
            <w:r>
              <w:rPr>
                <w:color w:val="2F629F"/>
              </w:rPr>
              <w:tab/>
              <w:t xml:space="preserve">Dataset Microsoft </w:t>
            </w:r>
            <w:r>
              <w:t xml:space="preserve">. . . . . . . . . . . . . . . . . . . . . </w:t>
            </w:r>
            <w:proofErr w:type="gramStart"/>
            <w:r>
              <w:t>. . . .</w:t>
            </w:r>
            <w:proofErr w:type="gramEnd"/>
            <w:r>
              <w:t xml:space="preserve"> .</w:t>
            </w:r>
          </w:p>
        </w:tc>
        <w:tc>
          <w:tcPr>
            <w:tcW w:w="269" w:type="dxa"/>
            <w:tcBorders>
              <w:top w:val="nil"/>
              <w:left w:val="nil"/>
              <w:bottom w:val="nil"/>
              <w:right w:val="nil"/>
            </w:tcBorders>
          </w:tcPr>
          <w:p w14:paraId="1C620C60" w14:textId="77777777" w:rsidR="006B3B39" w:rsidRDefault="00A042BC">
            <w:pPr>
              <w:spacing w:after="0" w:line="259" w:lineRule="auto"/>
              <w:ind w:left="35" w:firstLine="0"/>
            </w:pPr>
            <w:r>
              <w:t>28</w:t>
            </w:r>
          </w:p>
        </w:tc>
      </w:tr>
      <w:tr w:rsidR="006B3B39" w14:paraId="21308B8F" w14:textId="77777777">
        <w:trPr>
          <w:trHeight w:val="359"/>
        </w:trPr>
        <w:tc>
          <w:tcPr>
            <w:tcW w:w="8526" w:type="dxa"/>
            <w:tcBorders>
              <w:top w:val="nil"/>
              <w:left w:val="nil"/>
              <w:bottom w:val="nil"/>
              <w:right w:val="nil"/>
            </w:tcBorders>
          </w:tcPr>
          <w:p w14:paraId="1AE0E751" w14:textId="77777777" w:rsidR="006B3B39" w:rsidRDefault="00A042BC">
            <w:pPr>
              <w:tabs>
                <w:tab w:val="center" w:pos="1171"/>
                <w:tab w:val="center" w:pos="4951"/>
              </w:tabs>
              <w:spacing w:after="0" w:line="259" w:lineRule="auto"/>
              <w:ind w:left="0" w:firstLine="0"/>
              <w:jc w:val="left"/>
            </w:pPr>
            <w:r>
              <w:rPr>
                <w:sz w:val="22"/>
              </w:rPr>
              <w:tab/>
            </w:r>
            <w:r>
              <w:rPr>
                <w:color w:val="2F629F"/>
              </w:rPr>
              <w:t>6.2.2.</w:t>
            </w:r>
            <w:r>
              <w:rPr>
                <w:color w:val="2F629F"/>
              </w:rPr>
              <w:tab/>
              <w:t xml:space="preserve">Dataset Google </w:t>
            </w:r>
            <w:r>
              <w:t>. . . . . . . . . . . . . . . . . . . . . . . . . . .</w:t>
            </w:r>
          </w:p>
        </w:tc>
        <w:tc>
          <w:tcPr>
            <w:tcW w:w="269" w:type="dxa"/>
            <w:tcBorders>
              <w:top w:val="nil"/>
              <w:left w:val="nil"/>
              <w:bottom w:val="nil"/>
              <w:right w:val="nil"/>
            </w:tcBorders>
          </w:tcPr>
          <w:p w14:paraId="4116C280" w14:textId="77777777" w:rsidR="006B3B39" w:rsidRDefault="00A042BC">
            <w:pPr>
              <w:spacing w:after="0" w:line="259" w:lineRule="auto"/>
              <w:ind w:left="35" w:firstLine="0"/>
            </w:pPr>
            <w:r>
              <w:t>28</w:t>
            </w:r>
          </w:p>
        </w:tc>
      </w:tr>
      <w:tr w:rsidR="006B3B39" w14:paraId="7953483D" w14:textId="77777777">
        <w:trPr>
          <w:trHeight w:val="359"/>
        </w:trPr>
        <w:tc>
          <w:tcPr>
            <w:tcW w:w="8526" w:type="dxa"/>
            <w:tcBorders>
              <w:top w:val="nil"/>
              <w:left w:val="nil"/>
              <w:bottom w:val="nil"/>
              <w:right w:val="nil"/>
            </w:tcBorders>
          </w:tcPr>
          <w:p w14:paraId="5E66A55E" w14:textId="77777777" w:rsidR="006B3B39" w:rsidRDefault="00A042BC">
            <w:pPr>
              <w:tabs>
                <w:tab w:val="center" w:pos="1396"/>
                <w:tab w:val="center" w:pos="5453"/>
              </w:tabs>
              <w:spacing w:after="0" w:line="259" w:lineRule="auto"/>
              <w:ind w:left="0" w:firstLine="0"/>
              <w:jc w:val="left"/>
            </w:pPr>
            <w:r>
              <w:rPr>
                <w:sz w:val="22"/>
              </w:rPr>
              <w:tab/>
            </w:r>
            <w:r>
              <w:rPr>
                <w:color w:val="2F629F"/>
              </w:rPr>
              <w:t>6.3. Visualizaciones</w:t>
            </w:r>
            <w:r>
              <w:rPr>
                <w:color w:val="2F629F"/>
              </w:rPr>
              <w:tab/>
            </w:r>
            <w:r>
              <w:t xml:space="preserve">. . . . . . . . . . . . . . . . . . . . . . . . . . . </w:t>
            </w:r>
            <w:proofErr w:type="gramStart"/>
            <w:r>
              <w:t>. . . .</w:t>
            </w:r>
            <w:proofErr w:type="gramEnd"/>
          </w:p>
        </w:tc>
        <w:tc>
          <w:tcPr>
            <w:tcW w:w="269" w:type="dxa"/>
            <w:tcBorders>
              <w:top w:val="nil"/>
              <w:left w:val="nil"/>
              <w:bottom w:val="nil"/>
              <w:right w:val="nil"/>
            </w:tcBorders>
          </w:tcPr>
          <w:p w14:paraId="22E2FEBC" w14:textId="77777777" w:rsidR="006B3B39" w:rsidRDefault="00A042BC">
            <w:pPr>
              <w:spacing w:after="0" w:line="259" w:lineRule="auto"/>
              <w:ind w:left="35" w:firstLine="0"/>
            </w:pPr>
            <w:r>
              <w:t>29</w:t>
            </w:r>
          </w:p>
        </w:tc>
      </w:tr>
      <w:tr w:rsidR="006B3B39" w14:paraId="01A7857C" w14:textId="77777777">
        <w:trPr>
          <w:trHeight w:val="347"/>
        </w:trPr>
        <w:tc>
          <w:tcPr>
            <w:tcW w:w="8526" w:type="dxa"/>
            <w:tcBorders>
              <w:top w:val="nil"/>
              <w:left w:val="nil"/>
              <w:bottom w:val="nil"/>
              <w:right w:val="nil"/>
            </w:tcBorders>
          </w:tcPr>
          <w:p w14:paraId="0B07331D" w14:textId="77777777" w:rsidR="006B3B39" w:rsidRDefault="00A042BC">
            <w:pPr>
              <w:spacing w:after="0" w:line="259" w:lineRule="auto"/>
              <w:ind w:left="88" w:firstLine="0"/>
              <w:jc w:val="center"/>
            </w:pPr>
            <w:r>
              <w:rPr>
                <w:color w:val="2F629F"/>
              </w:rPr>
              <w:t xml:space="preserve">6.4. Comparación entre </w:t>
            </w:r>
            <w:proofErr w:type="spellStart"/>
            <w:r>
              <w:rPr>
                <w:color w:val="2F629F"/>
              </w:rPr>
              <w:t>datasets</w:t>
            </w:r>
            <w:proofErr w:type="spellEnd"/>
            <w:r>
              <w:rPr>
                <w:color w:val="2F629F"/>
              </w:rPr>
              <w:t xml:space="preserve"> </w:t>
            </w:r>
            <w:r>
              <w:t>. . . . . . . . . . . . . . . . . . . . . . . .</w:t>
            </w:r>
          </w:p>
        </w:tc>
        <w:tc>
          <w:tcPr>
            <w:tcW w:w="269" w:type="dxa"/>
            <w:tcBorders>
              <w:top w:val="nil"/>
              <w:left w:val="nil"/>
              <w:bottom w:val="nil"/>
              <w:right w:val="nil"/>
            </w:tcBorders>
          </w:tcPr>
          <w:p w14:paraId="2E40A931" w14:textId="77777777" w:rsidR="006B3B39" w:rsidRDefault="00A042BC">
            <w:pPr>
              <w:spacing w:after="0" w:line="259" w:lineRule="auto"/>
              <w:ind w:left="35" w:firstLine="0"/>
            </w:pPr>
            <w:r>
              <w:t>29</w:t>
            </w:r>
          </w:p>
        </w:tc>
      </w:tr>
    </w:tbl>
    <w:p w14:paraId="12B8A0DE" w14:textId="77777777" w:rsidR="006B3B39" w:rsidRDefault="00A042BC">
      <w:pPr>
        <w:tabs>
          <w:tab w:val="center" w:pos="4318"/>
          <w:tab w:val="right" w:pos="8839"/>
        </w:tabs>
        <w:spacing w:after="246"/>
        <w:ind w:left="0" w:firstLine="0"/>
        <w:jc w:val="left"/>
      </w:pPr>
      <w:r>
        <w:rPr>
          <w:sz w:val="22"/>
        </w:rPr>
        <w:tab/>
      </w:r>
      <w:r>
        <w:rPr>
          <w:color w:val="2F629F"/>
        </w:rPr>
        <w:t xml:space="preserve">6.5. Avance y resultados de la Semana 4 </w:t>
      </w:r>
      <w:r>
        <w:t xml:space="preserve">. . . . . . . . . . . . . . . </w:t>
      </w:r>
      <w:proofErr w:type="gramStart"/>
      <w:r>
        <w:t>. . . .</w:t>
      </w:r>
      <w:proofErr w:type="gramEnd"/>
      <w:r>
        <w:t xml:space="preserve"> .</w:t>
      </w:r>
      <w:r>
        <w:tab/>
        <w:t>29</w:t>
      </w:r>
    </w:p>
    <w:p w14:paraId="50002EAE" w14:textId="77777777" w:rsidR="006B3B39" w:rsidRDefault="00A042BC">
      <w:pPr>
        <w:numPr>
          <w:ilvl w:val="0"/>
          <w:numId w:val="2"/>
        </w:numPr>
        <w:spacing w:after="43" w:line="259" w:lineRule="auto"/>
        <w:ind w:hanging="351"/>
        <w:jc w:val="left"/>
      </w:pPr>
      <w:r>
        <w:rPr>
          <w:b/>
          <w:color w:val="2F629F"/>
        </w:rPr>
        <w:t>Resultados Finales y Recomendaciones para UPME</w:t>
      </w:r>
      <w:r>
        <w:rPr>
          <w:b/>
          <w:color w:val="2F629F"/>
        </w:rPr>
        <w:tab/>
      </w:r>
      <w:r>
        <w:rPr>
          <w:b/>
        </w:rPr>
        <w:t>30</w:t>
      </w:r>
    </w:p>
    <w:p w14:paraId="320B99DF" w14:textId="77777777" w:rsidR="006B3B39" w:rsidRDefault="00A042BC">
      <w:pPr>
        <w:numPr>
          <w:ilvl w:val="1"/>
          <w:numId w:val="2"/>
        </w:numPr>
        <w:ind w:left="910" w:hanging="539"/>
      </w:pPr>
      <w:r>
        <w:rPr>
          <w:color w:val="2F629F"/>
        </w:rPr>
        <w:t xml:space="preserve">Síntesis de resultados </w:t>
      </w:r>
      <w:r>
        <w:t xml:space="preserve">. . . . . . . . . . . . . . . . . . . . . . . . </w:t>
      </w:r>
      <w:proofErr w:type="gramStart"/>
      <w:r>
        <w:t>. . . .</w:t>
      </w:r>
      <w:proofErr w:type="gramEnd"/>
      <w:r>
        <w:tab/>
        <w:t>30</w:t>
      </w:r>
    </w:p>
    <w:p w14:paraId="021ADB47" w14:textId="77777777" w:rsidR="006B3B39" w:rsidRDefault="00A042BC">
      <w:pPr>
        <w:numPr>
          <w:ilvl w:val="1"/>
          <w:numId w:val="2"/>
        </w:numPr>
        <w:ind w:left="910" w:hanging="539"/>
      </w:pPr>
      <w:r>
        <w:rPr>
          <w:color w:val="2F629F"/>
        </w:rPr>
        <w:t xml:space="preserve">Análisis de potencial solar </w:t>
      </w:r>
      <w:r>
        <w:t xml:space="preserve">. . . . . . . . . . . . . . . . . . . . . </w:t>
      </w:r>
      <w:proofErr w:type="gramStart"/>
      <w:r>
        <w:t>. . . .</w:t>
      </w:r>
      <w:proofErr w:type="gramEnd"/>
      <w:r>
        <w:tab/>
        <w:t>30</w:t>
      </w:r>
    </w:p>
    <w:p w14:paraId="5B5AEF69" w14:textId="77777777" w:rsidR="006B3B39" w:rsidRDefault="00A042BC">
      <w:pPr>
        <w:numPr>
          <w:ilvl w:val="1"/>
          <w:numId w:val="2"/>
        </w:numPr>
        <w:spacing w:after="43" w:line="259" w:lineRule="auto"/>
        <w:ind w:left="910" w:hanging="539"/>
      </w:pPr>
      <w:r>
        <w:rPr>
          <w:color w:val="2F629F"/>
        </w:rPr>
        <w:lastRenderedPageBreak/>
        <w:t xml:space="preserve">Municipios prioritarios para proyectos piloto </w:t>
      </w:r>
      <w:r>
        <w:t>. . . . . . . . . . . . . . .</w:t>
      </w:r>
      <w:r>
        <w:tab/>
        <w:t>31</w:t>
      </w:r>
    </w:p>
    <w:p w14:paraId="4A9F66F6" w14:textId="77777777" w:rsidR="006B3B39" w:rsidRDefault="00A042BC">
      <w:pPr>
        <w:numPr>
          <w:ilvl w:val="1"/>
          <w:numId w:val="2"/>
        </w:numPr>
        <w:spacing w:after="58"/>
        <w:ind w:left="910" w:hanging="539"/>
      </w:pPr>
      <w:r>
        <w:rPr>
          <w:color w:val="2F629F"/>
        </w:rPr>
        <w:t xml:space="preserve">Recomendaciones para UPME </w:t>
      </w:r>
      <w:r>
        <w:t xml:space="preserve">. . . . . . . . . . . . . . . . . . </w:t>
      </w:r>
      <w:proofErr w:type="gramStart"/>
      <w:r>
        <w:t>. . . .</w:t>
      </w:r>
      <w:proofErr w:type="gramEnd"/>
      <w:r>
        <w:t xml:space="preserve"> .</w:t>
      </w:r>
      <w:r>
        <w:tab/>
        <w:t>31</w:t>
      </w:r>
    </w:p>
    <w:p w14:paraId="603DD7B6" w14:textId="77777777" w:rsidR="006B3B39" w:rsidRDefault="00A042BC">
      <w:pPr>
        <w:spacing w:after="130" w:line="259" w:lineRule="auto"/>
        <w:ind w:left="19" w:firstLine="0"/>
        <w:jc w:val="left"/>
      </w:pPr>
      <w:r>
        <w:rPr>
          <w:noProof/>
          <w:sz w:val="22"/>
        </w:rPr>
        <mc:AlternateContent>
          <mc:Choice Requires="wpg">
            <w:drawing>
              <wp:inline distT="0" distB="0" distL="0" distR="0" wp14:anchorId="4FF14EE0" wp14:editId="776BCB7A">
                <wp:extent cx="5579999" cy="5055"/>
                <wp:effectExtent l="0" t="0" r="0" b="0"/>
                <wp:docPr id="25432" name="Group 25432"/>
                <wp:cNvGraphicFramePr/>
                <a:graphic xmlns:a="http://schemas.openxmlformats.org/drawingml/2006/main">
                  <a:graphicData uri="http://schemas.microsoft.com/office/word/2010/wordprocessingGroup">
                    <wpg:wgp>
                      <wpg:cNvGrpSpPr/>
                      <wpg:grpSpPr>
                        <a:xfrm>
                          <a:off x="0" y="0"/>
                          <a:ext cx="5579999" cy="5055"/>
                          <a:chOff x="0" y="0"/>
                          <a:chExt cx="5579999" cy="5055"/>
                        </a:xfrm>
                      </wpg:grpSpPr>
                      <wps:wsp>
                        <wps:cNvPr id="330" name="Shape 330"/>
                        <wps:cNvSpPr/>
                        <wps:spPr>
                          <a:xfrm>
                            <a:off x="0" y="0"/>
                            <a:ext cx="5579999" cy="0"/>
                          </a:xfrm>
                          <a:custGeom>
                            <a:avLst/>
                            <a:gdLst/>
                            <a:ahLst/>
                            <a:cxnLst/>
                            <a:rect l="0" t="0" r="0" b="0"/>
                            <a:pathLst>
                              <a:path w="5579999">
                                <a:moveTo>
                                  <a:pt x="0" y="0"/>
                                </a:moveTo>
                                <a:lnTo>
                                  <a:pt x="557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432" style="width:439.37pt;height:0.398pt;mso-position-horizontal-relative:char;mso-position-vertical-relative:line" coordsize="55799,50">
                <v:shape id="Shape 330" style="position:absolute;width:55799;height:0;left:0;top:0;" coordsize="5579999,0" path="m0,0l5579999,0">
                  <v:stroke weight="0.398pt" endcap="flat" joinstyle="miter" miterlimit="10" on="true" color="#000000"/>
                  <v:fill on="false" color="#000000" opacity="0"/>
                </v:shape>
              </v:group>
            </w:pict>
          </mc:Fallback>
        </mc:AlternateContent>
      </w:r>
    </w:p>
    <w:p w14:paraId="3F8953FC" w14:textId="77777777" w:rsidR="006B3B39" w:rsidRDefault="00A042BC">
      <w:pPr>
        <w:spacing w:after="139" w:line="259" w:lineRule="auto"/>
        <w:ind w:left="323" w:right="326"/>
        <w:jc w:val="center"/>
      </w:pPr>
      <w:r>
        <w:rPr>
          <w:sz w:val="22"/>
        </w:rPr>
        <w:t xml:space="preserve">Página 3 de </w:t>
      </w:r>
      <w:r>
        <w:rPr>
          <w:color w:val="2F629F"/>
          <w:sz w:val="22"/>
        </w:rPr>
        <w:t>35</w:t>
      </w:r>
    </w:p>
    <w:p w14:paraId="1267AF7C" w14:textId="77777777" w:rsidR="006B3B39" w:rsidRDefault="00A042BC">
      <w:pPr>
        <w:tabs>
          <w:tab w:val="right" w:pos="8839"/>
        </w:tabs>
        <w:spacing w:after="0" w:line="259" w:lineRule="auto"/>
        <w:ind w:left="0" w:firstLine="0"/>
        <w:jc w:val="left"/>
      </w:pPr>
      <w:r>
        <w:rPr>
          <w:color w:val="5A5A5A"/>
          <w:sz w:val="22"/>
        </w:rPr>
        <w:t>Análisis de Potencial Solar — Territorios PDET</w:t>
      </w:r>
      <w:r>
        <w:rPr>
          <w:color w:val="5A5A5A"/>
          <w:sz w:val="22"/>
        </w:rPr>
        <w:tab/>
        <w:t xml:space="preserve">UPME </w:t>
      </w:r>
      <w:r>
        <w:rPr>
          <w:i/>
          <w:color w:val="5A5A5A"/>
          <w:sz w:val="22"/>
        </w:rPr>
        <w:t xml:space="preserve">· </w:t>
      </w:r>
      <w:r>
        <w:rPr>
          <w:color w:val="5A5A5A"/>
          <w:sz w:val="22"/>
        </w:rPr>
        <w:t>2026</w:t>
      </w:r>
    </w:p>
    <w:p w14:paraId="2EC3DFB8" w14:textId="77777777" w:rsidR="006B3B39" w:rsidRDefault="00A042BC">
      <w:pPr>
        <w:spacing w:after="464" w:line="259" w:lineRule="auto"/>
        <w:ind w:left="19" w:firstLine="0"/>
        <w:jc w:val="left"/>
      </w:pPr>
      <w:r>
        <w:rPr>
          <w:noProof/>
          <w:sz w:val="22"/>
        </w:rPr>
        <mc:AlternateContent>
          <mc:Choice Requires="wpg">
            <w:drawing>
              <wp:inline distT="0" distB="0" distL="0" distR="0" wp14:anchorId="7D69FAEE" wp14:editId="65CC8727">
                <wp:extent cx="5579999" cy="5055"/>
                <wp:effectExtent l="0" t="0" r="0" b="0"/>
                <wp:docPr id="24693" name="Group 24693"/>
                <wp:cNvGraphicFramePr/>
                <a:graphic xmlns:a="http://schemas.openxmlformats.org/drawingml/2006/main">
                  <a:graphicData uri="http://schemas.microsoft.com/office/word/2010/wordprocessingGroup">
                    <wpg:wgp>
                      <wpg:cNvGrpSpPr/>
                      <wpg:grpSpPr>
                        <a:xfrm>
                          <a:off x="0" y="0"/>
                          <a:ext cx="5579999" cy="5055"/>
                          <a:chOff x="0" y="0"/>
                          <a:chExt cx="5579999" cy="5055"/>
                        </a:xfrm>
                      </wpg:grpSpPr>
                      <wps:wsp>
                        <wps:cNvPr id="456" name="Shape 456"/>
                        <wps:cNvSpPr/>
                        <wps:spPr>
                          <a:xfrm>
                            <a:off x="0" y="0"/>
                            <a:ext cx="5579999" cy="0"/>
                          </a:xfrm>
                          <a:custGeom>
                            <a:avLst/>
                            <a:gdLst/>
                            <a:ahLst/>
                            <a:cxnLst/>
                            <a:rect l="0" t="0" r="0" b="0"/>
                            <a:pathLst>
                              <a:path w="5579999">
                                <a:moveTo>
                                  <a:pt x="0" y="0"/>
                                </a:moveTo>
                                <a:lnTo>
                                  <a:pt x="557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693" style="width:439.37pt;height:0.398pt;mso-position-horizontal-relative:char;mso-position-vertical-relative:line" coordsize="55799,50">
                <v:shape id="Shape 456" style="position:absolute;width:55799;height:0;left:0;top:0;" coordsize="5579999,0" path="m0,0l5579999,0">
                  <v:stroke weight="0.398pt" endcap="flat" joinstyle="miter" miterlimit="10" on="true" color="#000000"/>
                  <v:fill on="false" color="#000000" opacity="0"/>
                </v:shape>
              </v:group>
            </w:pict>
          </mc:Fallback>
        </mc:AlternateContent>
      </w:r>
    </w:p>
    <w:p w14:paraId="2B6A6E1C" w14:textId="77777777" w:rsidR="006B3B39" w:rsidRDefault="00A042BC">
      <w:pPr>
        <w:numPr>
          <w:ilvl w:val="1"/>
          <w:numId w:val="2"/>
        </w:numPr>
        <w:spacing w:after="0" w:line="259" w:lineRule="auto"/>
        <w:ind w:left="910" w:hanging="539"/>
      </w:pPr>
      <w:r>
        <w:rPr>
          <w:color w:val="2F629F"/>
        </w:rPr>
        <w:t>Limitaciones y trabajo futuro</w:t>
      </w:r>
      <w:r>
        <w:rPr>
          <w:color w:val="2F629F"/>
        </w:rPr>
        <w:tab/>
      </w:r>
      <w:r>
        <w:t xml:space="preserve">. . . . . . . . . . . . . . . . . . </w:t>
      </w:r>
      <w:proofErr w:type="gramStart"/>
      <w:r>
        <w:t>. . . .</w:t>
      </w:r>
      <w:proofErr w:type="gramEnd"/>
      <w:r>
        <w:t xml:space="preserve"> .</w:t>
      </w:r>
      <w:r>
        <w:tab/>
        <w:t>31</w:t>
      </w:r>
    </w:p>
    <w:p w14:paraId="2D0F00F7" w14:textId="77777777" w:rsidR="006B3B39" w:rsidRDefault="00A042BC">
      <w:pPr>
        <w:numPr>
          <w:ilvl w:val="0"/>
          <w:numId w:val="2"/>
        </w:numPr>
        <w:spacing w:after="160" w:line="259" w:lineRule="auto"/>
        <w:ind w:hanging="351"/>
        <w:jc w:val="left"/>
      </w:pPr>
      <w:r>
        <w:rPr>
          <w:b/>
          <w:color w:val="2F629F"/>
        </w:rPr>
        <w:t>Conclusiones</w:t>
      </w:r>
      <w:r>
        <w:rPr>
          <w:b/>
          <w:color w:val="2F629F"/>
        </w:rPr>
        <w:tab/>
      </w:r>
      <w:r>
        <w:rPr>
          <w:b/>
        </w:rPr>
        <w:t>32</w:t>
      </w:r>
    </w:p>
    <w:p w14:paraId="33A4C093" w14:textId="77777777" w:rsidR="006B3B39" w:rsidRDefault="00A042BC">
      <w:pPr>
        <w:numPr>
          <w:ilvl w:val="0"/>
          <w:numId w:val="3"/>
        </w:numPr>
        <w:spacing w:after="160" w:line="259" w:lineRule="auto"/>
        <w:ind w:hanging="351"/>
        <w:jc w:val="left"/>
      </w:pPr>
      <w:r>
        <w:rPr>
          <w:b/>
          <w:color w:val="2F629F"/>
        </w:rPr>
        <w:t>Repositorio y Estructura de Archivos</w:t>
      </w:r>
      <w:r>
        <w:rPr>
          <w:b/>
          <w:color w:val="2F629F"/>
        </w:rPr>
        <w:tab/>
      </w:r>
      <w:r>
        <w:rPr>
          <w:b/>
        </w:rPr>
        <w:t>33</w:t>
      </w:r>
    </w:p>
    <w:p w14:paraId="527C8DC2" w14:textId="77777777" w:rsidR="006B3B39" w:rsidRDefault="00A042BC">
      <w:pPr>
        <w:numPr>
          <w:ilvl w:val="0"/>
          <w:numId w:val="3"/>
        </w:numPr>
        <w:spacing w:after="160" w:line="259" w:lineRule="auto"/>
        <w:ind w:hanging="351"/>
        <w:jc w:val="left"/>
      </w:pPr>
      <w:r>
        <w:rPr>
          <w:b/>
          <w:color w:val="2F629F"/>
        </w:rPr>
        <w:t>Diccionario de Datos</w:t>
      </w:r>
      <w:r>
        <w:rPr>
          <w:b/>
          <w:color w:val="2F629F"/>
        </w:rPr>
        <w:tab/>
      </w:r>
      <w:r>
        <w:rPr>
          <w:b/>
        </w:rPr>
        <w:t>34</w:t>
      </w:r>
    </w:p>
    <w:p w14:paraId="0F573AD3" w14:textId="77777777" w:rsidR="006B3B39" w:rsidRDefault="00A042BC">
      <w:pPr>
        <w:numPr>
          <w:ilvl w:val="0"/>
          <w:numId w:val="3"/>
        </w:numPr>
        <w:spacing w:after="160" w:line="259" w:lineRule="auto"/>
        <w:ind w:hanging="351"/>
        <w:jc w:val="left"/>
      </w:pPr>
      <w:r>
        <w:rPr>
          <w:b/>
          <w:color w:val="2F629F"/>
        </w:rPr>
        <w:t>Instrucciones de Reproducción</w:t>
      </w:r>
      <w:r>
        <w:rPr>
          <w:b/>
          <w:color w:val="2F629F"/>
        </w:rPr>
        <w:tab/>
      </w:r>
      <w:r>
        <w:rPr>
          <w:b/>
        </w:rPr>
        <w:t>35</w:t>
      </w:r>
    </w:p>
    <w:p w14:paraId="207860FC" w14:textId="77777777" w:rsidR="006B3B39" w:rsidRDefault="00A042BC">
      <w:pPr>
        <w:spacing w:after="130" w:line="259" w:lineRule="auto"/>
        <w:ind w:left="19" w:firstLine="0"/>
        <w:jc w:val="left"/>
      </w:pPr>
      <w:r>
        <w:rPr>
          <w:noProof/>
          <w:sz w:val="22"/>
        </w:rPr>
        <mc:AlternateContent>
          <mc:Choice Requires="wpg">
            <w:drawing>
              <wp:inline distT="0" distB="0" distL="0" distR="0" wp14:anchorId="7269C565" wp14:editId="5EC6B8EA">
                <wp:extent cx="5579999" cy="5055"/>
                <wp:effectExtent l="0" t="0" r="0" b="0"/>
                <wp:docPr id="24694" name="Group 24694"/>
                <wp:cNvGraphicFramePr/>
                <a:graphic xmlns:a="http://schemas.openxmlformats.org/drawingml/2006/main">
                  <a:graphicData uri="http://schemas.microsoft.com/office/word/2010/wordprocessingGroup">
                    <wpg:wgp>
                      <wpg:cNvGrpSpPr/>
                      <wpg:grpSpPr>
                        <a:xfrm>
                          <a:off x="0" y="0"/>
                          <a:ext cx="5579999" cy="5055"/>
                          <a:chOff x="0" y="0"/>
                          <a:chExt cx="5579999" cy="5055"/>
                        </a:xfrm>
                      </wpg:grpSpPr>
                      <wps:wsp>
                        <wps:cNvPr id="468" name="Shape 468"/>
                        <wps:cNvSpPr/>
                        <wps:spPr>
                          <a:xfrm>
                            <a:off x="0" y="0"/>
                            <a:ext cx="5579999" cy="0"/>
                          </a:xfrm>
                          <a:custGeom>
                            <a:avLst/>
                            <a:gdLst/>
                            <a:ahLst/>
                            <a:cxnLst/>
                            <a:rect l="0" t="0" r="0" b="0"/>
                            <a:pathLst>
                              <a:path w="5579999">
                                <a:moveTo>
                                  <a:pt x="0" y="0"/>
                                </a:moveTo>
                                <a:lnTo>
                                  <a:pt x="557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694" style="width:439.37pt;height:0.398pt;mso-position-horizontal-relative:char;mso-position-vertical-relative:line" coordsize="55799,50">
                <v:shape id="Shape 468" style="position:absolute;width:55799;height:0;left:0;top:0;" coordsize="5579999,0" path="m0,0l5579999,0">
                  <v:stroke weight="0.398pt" endcap="flat" joinstyle="miter" miterlimit="10" on="true" color="#000000"/>
                  <v:fill on="false" color="#000000" opacity="0"/>
                </v:shape>
              </v:group>
            </w:pict>
          </mc:Fallback>
        </mc:AlternateContent>
      </w:r>
    </w:p>
    <w:p w14:paraId="452D5D18" w14:textId="77777777" w:rsidR="006B3B39" w:rsidRDefault="00A042BC">
      <w:pPr>
        <w:spacing w:after="139" w:line="259" w:lineRule="auto"/>
        <w:ind w:left="323" w:right="326"/>
        <w:jc w:val="center"/>
      </w:pPr>
      <w:r>
        <w:rPr>
          <w:sz w:val="22"/>
        </w:rPr>
        <w:t xml:space="preserve">Página 4 de </w:t>
      </w:r>
      <w:r>
        <w:rPr>
          <w:color w:val="2F629F"/>
          <w:sz w:val="22"/>
        </w:rPr>
        <w:t>35</w:t>
      </w:r>
    </w:p>
    <w:p w14:paraId="7859285F" w14:textId="77777777" w:rsidR="006B3B39" w:rsidRDefault="006B3B39">
      <w:pPr>
        <w:sectPr w:rsidR="006B3B39">
          <w:headerReference w:type="even" r:id="rId7"/>
          <w:headerReference w:type="default" r:id="rId8"/>
          <w:footerReference w:type="even" r:id="rId9"/>
          <w:footerReference w:type="default" r:id="rId10"/>
          <w:headerReference w:type="first" r:id="rId11"/>
          <w:footerReference w:type="first" r:id="rId12"/>
          <w:pgSz w:w="11906" w:h="16838"/>
          <w:pgMar w:top="714" w:right="1385" w:bottom="713" w:left="1681" w:header="720" w:footer="720" w:gutter="0"/>
          <w:cols w:space="720"/>
        </w:sectPr>
      </w:pPr>
    </w:p>
    <w:p w14:paraId="0F6ECFBB" w14:textId="77777777" w:rsidR="006B3B39" w:rsidRDefault="00A042BC">
      <w:pPr>
        <w:spacing w:after="701" w:line="259" w:lineRule="auto"/>
        <w:ind w:left="80"/>
        <w:jc w:val="left"/>
      </w:pPr>
      <w:r>
        <w:rPr>
          <w:b/>
          <w:sz w:val="50"/>
        </w:rPr>
        <w:lastRenderedPageBreak/>
        <w:t>Índice de figuras</w:t>
      </w:r>
    </w:p>
    <w:p w14:paraId="2923FF4B" w14:textId="77777777" w:rsidR="006B3B39" w:rsidRDefault="00A042BC">
      <w:pPr>
        <w:spacing w:after="43" w:line="259" w:lineRule="auto"/>
        <w:ind w:left="366"/>
        <w:jc w:val="left"/>
      </w:pPr>
      <w:r>
        <w:rPr>
          <w:color w:val="2F629F"/>
        </w:rPr>
        <w:t>4.1. Municipios PDET en Colombia — Fuente: DANE MGN2025, elaboración</w:t>
      </w:r>
    </w:p>
    <w:p w14:paraId="6505A939" w14:textId="77777777" w:rsidR="006B3B39" w:rsidRDefault="00A042BC">
      <w:pPr>
        <w:tabs>
          <w:tab w:val="center" w:pos="4638"/>
          <w:tab w:val="right" w:pos="8900"/>
        </w:tabs>
        <w:spacing w:after="243" w:line="259" w:lineRule="auto"/>
        <w:ind w:left="0" w:firstLine="0"/>
        <w:jc w:val="left"/>
      </w:pPr>
      <w:r>
        <w:rPr>
          <w:sz w:val="22"/>
        </w:rPr>
        <w:tab/>
      </w:r>
      <w:r>
        <w:rPr>
          <w:color w:val="2F629F"/>
        </w:rPr>
        <w:t xml:space="preserve">propia. </w:t>
      </w:r>
      <w:r>
        <w:t xml:space="preserve">. . . . . . . . . . . . . . . . . . . . . . . . . . . . . . . . </w:t>
      </w:r>
      <w:proofErr w:type="gramStart"/>
      <w:r>
        <w:t>. . . .</w:t>
      </w:r>
      <w:proofErr w:type="gramEnd"/>
      <w:r>
        <w:tab/>
        <w:t>23</w:t>
      </w:r>
    </w:p>
    <w:p w14:paraId="2539ECC4" w14:textId="77777777" w:rsidR="006B3B39" w:rsidRDefault="00A042BC">
      <w:pPr>
        <w:tabs>
          <w:tab w:val="center" w:pos="4143"/>
          <w:tab w:val="center" w:pos="8192"/>
          <w:tab w:val="right" w:pos="8900"/>
        </w:tabs>
        <w:spacing w:after="243" w:line="259" w:lineRule="auto"/>
        <w:ind w:left="0" w:firstLine="0"/>
        <w:jc w:val="left"/>
      </w:pPr>
      <w:r>
        <w:rPr>
          <w:sz w:val="22"/>
        </w:rPr>
        <w:tab/>
      </w:r>
      <w:r>
        <w:rPr>
          <w:color w:val="2F629F"/>
        </w:rPr>
        <w:t>6.1. Área total de techumbres por municipio PDET según cada dataset.</w:t>
      </w:r>
      <w:r>
        <w:rPr>
          <w:color w:val="2F629F"/>
        </w:rPr>
        <w:tab/>
      </w:r>
      <w:proofErr w:type="gramStart"/>
      <w:r>
        <w:t>. .</w:t>
      </w:r>
      <w:proofErr w:type="gramEnd"/>
      <w:r>
        <w:tab/>
        <w:t>29</w:t>
      </w:r>
    </w:p>
    <w:p w14:paraId="3A3CD4C0" w14:textId="77777777" w:rsidR="006B3B39" w:rsidRDefault="00A042BC">
      <w:pPr>
        <w:tabs>
          <w:tab w:val="center" w:pos="4369"/>
          <w:tab w:val="right" w:pos="8900"/>
        </w:tabs>
        <w:spacing w:after="243" w:line="259" w:lineRule="auto"/>
        <w:ind w:left="0" w:firstLine="0"/>
        <w:jc w:val="left"/>
      </w:pPr>
      <w:r>
        <w:rPr>
          <w:sz w:val="22"/>
        </w:rPr>
        <w:tab/>
      </w:r>
      <w:r>
        <w:rPr>
          <w:color w:val="2F629F"/>
        </w:rPr>
        <w:t xml:space="preserve">7.1. Municipios PDET priorizados para proyectos piloto de energía solar. </w:t>
      </w:r>
      <w:r>
        <w:t>. .</w:t>
      </w:r>
      <w:r>
        <w:tab/>
        <w:t>31</w:t>
      </w:r>
      <w:r>
        <w:br w:type="page"/>
      </w:r>
    </w:p>
    <w:sdt>
      <w:sdtPr>
        <w:rPr>
          <w:sz w:val="24"/>
        </w:rPr>
        <w:id w:val="1329323756"/>
        <w:docPartObj>
          <w:docPartGallery w:val="Table of Contents"/>
        </w:docPartObj>
      </w:sdtPr>
      <w:sdtEndPr/>
      <w:sdtContent>
        <w:p w14:paraId="4ABA9068" w14:textId="77777777" w:rsidR="006B3B39" w:rsidRDefault="00A042BC">
          <w:pPr>
            <w:pStyle w:val="TDC1"/>
            <w:tabs>
              <w:tab w:val="right" w:leader="dot" w:pos="8900"/>
            </w:tabs>
          </w:pPr>
          <w:r>
            <w:fldChar w:fldCharType="begin"/>
          </w:r>
          <w:r>
            <w:instrText xml:space="preserve"> TOC \o "1-2" \h \z \u </w:instrText>
          </w:r>
          <w:r>
            <w:fldChar w:fldCharType="separate"/>
          </w:r>
          <w:hyperlink w:anchor="_Toc37901">
            <w:r>
              <w:rPr>
                <w:b/>
                <w:sz w:val="50"/>
              </w:rPr>
              <w:t>Índice de cuadros</w:t>
            </w:r>
            <w:r>
              <w:rPr>
                <w:color w:val="2F629F"/>
                <w:sz w:val="24"/>
              </w:rPr>
              <w:t>3.1. Pila tecnológica del proyecto</w:t>
            </w:r>
            <w:r>
              <w:tab/>
            </w:r>
            <w:r>
              <w:fldChar w:fldCharType="begin"/>
            </w:r>
            <w:r>
              <w:instrText>PAGEREF _Toc37901 \h</w:instrText>
            </w:r>
            <w:r>
              <w:fldChar w:fldCharType="separate"/>
            </w:r>
            <w:r>
              <w:rPr>
                <w:sz w:val="24"/>
              </w:rPr>
              <w:t>13</w:t>
            </w:r>
            <w:r>
              <w:fldChar w:fldCharType="end"/>
            </w:r>
          </w:hyperlink>
        </w:p>
        <w:p w14:paraId="7242CAA2" w14:textId="77777777" w:rsidR="006B3B39" w:rsidRDefault="00A042BC">
          <w:pPr>
            <w:pStyle w:val="TDC2"/>
            <w:tabs>
              <w:tab w:val="right" w:leader="dot" w:pos="8900"/>
            </w:tabs>
          </w:pPr>
          <w:hyperlink w:anchor="_Toc37902">
            <w:r>
              <w:rPr>
                <w:color w:val="2F629F"/>
                <w:sz w:val="24"/>
              </w:rPr>
              <w:t xml:space="preserve">3.2. Colecciones de la base de datos </w:t>
            </w:r>
            <w:r>
              <w:rPr>
                <w:color w:val="2F629F"/>
                <w:sz w:val="37"/>
                <w:vertAlign w:val="subscript"/>
              </w:rPr>
              <w:t>upme_solar_db</w:t>
            </w:r>
            <w:r>
              <w:tab/>
            </w:r>
            <w:r>
              <w:fldChar w:fldCharType="begin"/>
            </w:r>
            <w:r>
              <w:instrText>PAGEREF _Toc37902 \h</w:instrText>
            </w:r>
            <w:r>
              <w:fldChar w:fldCharType="separate"/>
            </w:r>
            <w:r>
              <w:rPr>
                <w:sz w:val="24"/>
              </w:rPr>
              <w:t>13</w:t>
            </w:r>
            <w:r>
              <w:fldChar w:fldCharType="end"/>
            </w:r>
          </w:hyperlink>
        </w:p>
        <w:p w14:paraId="0764956D" w14:textId="77777777" w:rsidR="006B3B39" w:rsidRDefault="00A042BC">
          <w:pPr>
            <w:pStyle w:val="TDC2"/>
            <w:tabs>
              <w:tab w:val="right" w:leader="dot" w:pos="8900"/>
            </w:tabs>
          </w:pPr>
          <w:hyperlink w:anchor="_Toc37903">
            <w:r>
              <w:rPr>
                <w:color w:val="2F629F"/>
                <w:sz w:val="24"/>
              </w:rPr>
              <w:t>3.3. Comparación de motores NoSQL evaluados</w:t>
            </w:r>
            <w:r>
              <w:tab/>
            </w:r>
            <w:r>
              <w:fldChar w:fldCharType="begin"/>
            </w:r>
            <w:r>
              <w:instrText>PAGEREF _Toc37903 \h</w:instrText>
            </w:r>
            <w:r>
              <w:fldChar w:fldCharType="separate"/>
            </w:r>
            <w:r>
              <w:rPr>
                <w:sz w:val="24"/>
              </w:rPr>
              <w:t>16</w:t>
            </w:r>
            <w:r>
              <w:fldChar w:fldCharType="end"/>
            </w:r>
          </w:hyperlink>
        </w:p>
        <w:p w14:paraId="38C531B8" w14:textId="77777777" w:rsidR="006B3B39" w:rsidRDefault="00A042BC">
          <w:pPr>
            <w:pStyle w:val="TDC2"/>
            <w:tabs>
              <w:tab w:val="right" w:leader="dot" w:pos="8900"/>
            </w:tabs>
          </w:pPr>
          <w:hyperlink w:anchor="_Toc37904">
            <w:r>
              <w:rPr>
                <w:color w:val="2F629F"/>
                <w:sz w:val="24"/>
              </w:rPr>
              <w:t>4.1. Municipios PDET por subregión — Fuente: ART / Decreto 893 de 2017</w:t>
            </w:r>
            <w:r>
              <w:tab/>
            </w:r>
            <w:r>
              <w:fldChar w:fldCharType="begin"/>
            </w:r>
            <w:r>
              <w:instrText>PAGEREF _Toc37904 \h</w:instrText>
            </w:r>
            <w:r>
              <w:fldChar w:fldCharType="separate"/>
            </w:r>
            <w:r>
              <w:rPr>
                <w:sz w:val="24"/>
              </w:rPr>
              <w:t>19</w:t>
            </w:r>
            <w:r>
              <w:fldChar w:fldCharType="end"/>
            </w:r>
          </w:hyperlink>
        </w:p>
        <w:p w14:paraId="00111F63" w14:textId="77777777" w:rsidR="006B3B39" w:rsidRDefault="00A042BC">
          <w:pPr>
            <w:pStyle w:val="TDC2"/>
            <w:tabs>
              <w:tab w:val="right" w:leader="dot" w:pos="8900"/>
            </w:tabs>
          </w:pPr>
          <w:hyperlink w:anchor="_Toc37905">
            <w:r>
              <w:rPr>
                <w:color w:val="2F629F"/>
                <w:sz w:val="24"/>
              </w:rPr>
              <w:t xml:space="preserve">4.2. Esquema de documento — Colección </w:t>
            </w:r>
            <w:r>
              <w:rPr>
                <w:color w:val="2F629F"/>
                <w:sz w:val="37"/>
                <w:vertAlign w:val="subscript"/>
              </w:rPr>
              <w:t>municipios_pdet</w:t>
            </w:r>
            <w:r>
              <w:tab/>
            </w:r>
            <w:r>
              <w:fldChar w:fldCharType="begin"/>
            </w:r>
            <w:r>
              <w:instrText>PAGEREF _Toc37905 \h</w:instrText>
            </w:r>
            <w:r>
              <w:fldChar w:fldCharType="separate"/>
            </w:r>
            <w:r>
              <w:rPr>
                <w:sz w:val="24"/>
              </w:rPr>
              <w:t>21</w:t>
            </w:r>
            <w:r>
              <w:fldChar w:fldCharType="end"/>
            </w:r>
          </w:hyperlink>
        </w:p>
        <w:p w14:paraId="2BEDCDA4" w14:textId="77777777" w:rsidR="006B3B39" w:rsidRDefault="00A042BC">
          <w:pPr>
            <w:pStyle w:val="TDC2"/>
            <w:tabs>
              <w:tab w:val="right" w:leader="dot" w:pos="8900"/>
            </w:tabs>
          </w:pPr>
          <w:hyperlink w:anchor="_Toc37906">
            <w:r>
              <w:rPr>
                <w:color w:val="2F629F"/>
                <w:sz w:val="24"/>
              </w:rPr>
              <w:t>4.3. Resultados de la verificación de integridad del dataset PDET</w:t>
            </w:r>
            <w:r>
              <w:tab/>
            </w:r>
            <w:r>
              <w:fldChar w:fldCharType="begin"/>
            </w:r>
            <w:r>
              <w:instrText>PAGEREF _Toc37906 \h</w:instrText>
            </w:r>
            <w:r>
              <w:fldChar w:fldCharType="separate"/>
            </w:r>
            <w:r>
              <w:rPr>
                <w:sz w:val="24"/>
              </w:rPr>
              <w:t>22</w:t>
            </w:r>
            <w:r>
              <w:fldChar w:fldCharType="end"/>
            </w:r>
          </w:hyperlink>
        </w:p>
        <w:p w14:paraId="5CF6DAA7" w14:textId="77777777" w:rsidR="006B3B39" w:rsidRDefault="00A042BC">
          <w:pPr>
            <w:pStyle w:val="TDC2"/>
            <w:tabs>
              <w:tab w:val="right" w:leader="dot" w:pos="8900"/>
            </w:tabs>
          </w:pPr>
          <w:hyperlink w:anchor="_Toc37907">
            <w:r>
              <w:rPr>
                <w:color w:val="2F629F"/>
                <w:sz w:val="24"/>
              </w:rPr>
              <w:t>5.1. Comparación de datasets de edificaciones para Colombia</w:t>
            </w:r>
            <w:r>
              <w:tab/>
            </w:r>
            <w:r>
              <w:fldChar w:fldCharType="begin"/>
            </w:r>
            <w:r>
              <w:instrText>PAGEREF _Toc37907 \h</w:instrText>
            </w:r>
            <w:r>
              <w:fldChar w:fldCharType="separate"/>
            </w:r>
            <w:r>
              <w:rPr>
                <w:sz w:val="24"/>
              </w:rPr>
              <w:t>26</w:t>
            </w:r>
            <w:r>
              <w:fldChar w:fldCharType="end"/>
            </w:r>
          </w:hyperlink>
        </w:p>
        <w:p w14:paraId="052F2A7D" w14:textId="77777777" w:rsidR="006B3B39" w:rsidRDefault="00A042BC">
          <w:pPr>
            <w:pStyle w:val="TDC2"/>
            <w:tabs>
              <w:tab w:val="right" w:leader="dot" w:pos="8900"/>
            </w:tabs>
          </w:pPr>
          <w:hyperlink w:anchor="_Toc37908">
            <w:r>
              <w:rPr>
                <w:color w:val="2F629F"/>
                <w:sz w:val="24"/>
              </w:rPr>
              <w:t>6.1. Top 10 municipios PDET por área total de techumbres — Microsoft</w:t>
            </w:r>
            <w:r>
              <w:tab/>
            </w:r>
            <w:r>
              <w:fldChar w:fldCharType="begin"/>
            </w:r>
            <w:r>
              <w:instrText>PAGEREF _Toc37908 \h</w:instrText>
            </w:r>
            <w:r>
              <w:fldChar w:fldCharType="separate"/>
            </w:r>
            <w:r>
              <w:rPr>
                <w:sz w:val="24"/>
              </w:rPr>
              <w:t>28</w:t>
            </w:r>
            <w:r>
              <w:fldChar w:fldCharType="end"/>
            </w:r>
          </w:hyperlink>
        </w:p>
        <w:p w14:paraId="7D7DAD83" w14:textId="77777777" w:rsidR="006B3B39" w:rsidRDefault="00A042BC">
          <w:r>
            <w:fldChar w:fldCharType="end"/>
          </w:r>
        </w:p>
      </w:sdtContent>
    </w:sdt>
    <w:p w14:paraId="59766BF5" w14:textId="77777777" w:rsidR="006B3B39" w:rsidRDefault="00A042BC">
      <w:pPr>
        <w:spacing w:after="201" w:line="452" w:lineRule="auto"/>
        <w:ind w:left="80" w:right="3166"/>
        <w:jc w:val="left"/>
      </w:pPr>
      <w:r>
        <w:rPr>
          <w:b/>
          <w:sz w:val="50"/>
        </w:rPr>
        <w:t>Capítulo 1</w:t>
      </w:r>
    </w:p>
    <w:p w14:paraId="2F18691A" w14:textId="77777777" w:rsidR="006B3B39" w:rsidRDefault="00A042BC">
      <w:pPr>
        <w:spacing w:after="201" w:line="452" w:lineRule="auto"/>
        <w:ind w:left="80" w:right="3166"/>
        <w:jc w:val="left"/>
      </w:pPr>
      <w:r>
        <w:rPr>
          <w:b/>
          <w:sz w:val="50"/>
        </w:rPr>
        <w:t>Introducción</w:t>
      </w:r>
    </w:p>
    <w:p w14:paraId="5684CEC7" w14:textId="77777777" w:rsidR="006B3B39" w:rsidRDefault="00A042BC">
      <w:pPr>
        <w:numPr>
          <w:ilvl w:val="1"/>
          <w:numId w:val="6"/>
        </w:numPr>
        <w:spacing w:after="142" w:line="259" w:lineRule="auto"/>
        <w:ind w:hanging="990"/>
        <w:jc w:val="left"/>
      </w:pPr>
      <w:r>
        <w:rPr>
          <w:b/>
          <w:sz w:val="34"/>
        </w:rPr>
        <w:t>Contexto general</w:t>
      </w:r>
    </w:p>
    <w:p w14:paraId="3FFD9B4F" w14:textId="77777777" w:rsidR="006B3B39" w:rsidRDefault="00A042BC">
      <w:pPr>
        <w:ind w:left="70" w:firstLine="351"/>
      </w:pPr>
      <w:r>
        <w:t>Colombia atraviesa una transformación acelerada de su matriz energética orientada hacia fuentes renovables (</w:t>
      </w:r>
      <w:r>
        <w:rPr>
          <w:b/>
        </w:rPr>
        <w:t>iea2023colombia</w:t>
      </w:r>
      <w:r>
        <w:t xml:space="preserve">). En este marco, la Unidad de Planeación </w:t>
      </w:r>
      <w:proofErr w:type="gramStart"/>
      <w:r>
        <w:t>Minero Energética</w:t>
      </w:r>
      <w:proofErr w:type="gramEnd"/>
      <w:r>
        <w:t xml:space="preserve"> (UPME) lidera iniciativas para identificar territorios con potencial para la instalación de soluciones de energía solar, con énfasis en los Programas de Desarrollo con Enfoque Territorial (PDET) (</w:t>
      </w:r>
      <w:r>
        <w:rPr>
          <w:b/>
        </w:rPr>
        <w:t>upme2022plan</w:t>
      </w:r>
      <w:r>
        <w:t>).</w:t>
      </w:r>
    </w:p>
    <w:p w14:paraId="7F3BF891" w14:textId="77777777" w:rsidR="006B3B39" w:rsidRDefault="00A042BC">
      <w:pPr>
        <w:spacing w:after="552"/>
        <w:ind w:left="70" w:firstLine="351"/>
      </w:pPr>
      <w:r>
        <w:t>Los territorios PDET, establecidos por el Decreto 893 de 2017 como parte de la implementación del Acuerdo de Paz, comprenden 170 municipios en 16 subregiones prioritarias del país. Estas zonas combinan rezago histórico en infraestructura con condiciones geográficas favorables para la captación de energía solar (</w:t>
      </w:r>
      <w:r>
        <w:rPr>
          <w:b/>
        </w:rPr>
        <w:t>arteaga2021pdet</w:t>
      </w:r>
      <w:r>
        <w:t>).</w:t>
      </w:r>
    </w:p>
    <w:p w14:paraId="3ABBCED5" w14:textId="77777777" w:rsidR="006B3B39" w:rsidRDefault="00A042BC">
      <w:pPr>
        <w:numPr>
          <w:ilvl w:val="1"/>
          <w:numId w:val="6"/>
        </w:numPr>
        <w:spacing w:after="142" w:line="259" w:lineRule="auto"/>
        <w:ind w:hanging="990"/>
        <w:jc w:val="left"/>
      </w:pPr>
      <w:r>
        <w:rPr>
          <w:b/>
          <w:sz w:val="34"/>
        </w:rPr>
        <w:t>Motivación</w:t>
      </w:r>
    </w:p>
    <w:p w14:paraId="51FA9A78" w14:textId="77777777" w:rsidR="006B3B39" w:rsidRDefault="00A042BC">
      <w:pPr>
        <w:spacing w:after="550"/>
        <w:ind w:left="0" w:firstLine="421"/>
      </w:pPr>
      <w:r>
        <w:lastRenderedPageBreak/>
        <w:t xml:space="preserve">La estimación del área de techumbres disponible para paneles solares a escala municipal es una tarea que requiere el procesamiento eficiente de grandes volúmenes de datos geoespaciales. Los conjuntos de datos de edificaciones derivados de imágenes satelitales —como Microsoft Building </w:t>
      </w:r>
      <w:proofErr w:type="spellStart"/>
      <w:r>
        <w:t>Footprints</w:t>
      </w:r>
      <w:proofErr w:type="spellEnd"/>
      <w:r>
        <w:t xml:space="preserve"> y Google Open </w:t>
      </w:r>
      <w:proofErr w:type="spellStart"/>
      <w:r>
        <w:t>Buildings</w:t>
      </w:r>
      <w:proofErr w:type="spellEnd"/>
      <w:r>
        <w:t>— representan recursos valiosos para este fin, pero su magnitud (más de mil millones de registros) impone el uso de tecnologías de almacenamiento y consulta escalables (</w:t>
      </w:r>
      <w:r>
        <w:rPr>
          <w:b/>
        </w:rPr>
        <w:t>microsoft2023buildings</w:t>
      </w:r>
      <w:r>
        <w:t xml:space="preserve">; </w:t>
      </w:r>
      <w:r>
        <w:rPr>
          <w:b/>
        </w:rPr>
        <w:t>sirko2021continental</w:t>
      </w:r>
      <w:r>
        <w:t>).</w:t>
      </w:r>
    </w:p>
    <w:p w14:paraId="1604C650" w14:textId="77777777" w:rsidR="006B3B39" w:rsidRDefault="00A042BC">
      <w:pPr>
        <w:numPr>
          <w:ilvl w:val="1"/>
          <w:numId w:val="6"/>
        </w:numPr>
        <w:spacing w:after="142" w:line="259" w:lineRule="auto"/>
        <w:ind w:hanging="990"/>
        <w:jc w:val="left"/>
      </w:pPr>
      <w:r>
        <w:rPr>
          <w:b/>
          <w:sz w:val="34"/>
        </w:rPr>
        <w:t>Objetivo general</w:t>
      </w:r>
    </w:p>
    <w:p w14:paraId="5038A0EF" w14:textId="77777777" w:rsidR="006B3B39" w:rsidRDefault="00A042BC">
      <w:pPr>
        <w:ind w:left="70" w:firstLine="351"/>
      </w:pPr>
      <w:r>
        <w:t>Diseñar e implementar un flujo de trabajo geoespacial reproducible, basado en soluciones NoSQL, para estimar el número de edificaciones y el área total de techumbres aptas para instalación de paneles solares en los municipios PDET de Colombia.</w:t>
      </w:r>
    </w:p>
    <w:p w14:paraId="2782E1AB" w14:textId="77777777" w:rsidR="006B3B39" w:rsidRDefault="006B3B39">
      <w:pPr>
        <w:sectPr w:rsidR="006B3B39">
          <w:headerReference w:type="even" r:id="rId13"/>
          <w:headerReference w:type="default" r:id="rId14"/>
          <w:footerReference w:type="even" r:id="rId15"/>
          <w:footerReference w:type="default" r:id="rId16"/>
          <w:headerReference w:type="first" r:id="rId17"/>
          <w:footerReference w:type="first" r:id="rId18"/>
          <w:pgSz w:w="11906" w:h="16838"/>
          <w:pgMar w:top="2871" w:right="1375" w:bottom="1524" w:left="1631" w:header="720" w:footer="713" w:gutter="0"/>
          <w:pgNumType w:start="5"/>
          <w:cols w:space="720"/>
        </w:sectPr>
      </w:pPr>
    </w:p>
    <w:p w14:paraId="631825BA" w14:textId="77777777" w:rsidR="006B3B39" w:rsidRDefault="00A042BC">
      <w:pPr>
        <w:tabs>
          <w:tab w:val="right" w:pos="8860"/>
        </w:tabs>
        <w:spacing w:after="0" w:line="259" w:lineRule="auto"/>
        <w:ind w:left="0" w:firstLine="0"/>
        <w:jc w:val="left"/>
      </w:pPr>
      <w:r>
        <w:rPr>
          <w:color w:val="5A5A5A"/>
          <w:sz w:val="22"/>
        </w:rPr>
        <w:lastRenderedPageBreak/>
        <w:t>Análisis de Potencial Solar — Territorios PDET</w:t>
      </w:r>
      <w:r>
        <w:rPr>
          <w:color w:val="5A5A5A"/>
          <w:sz w:val="22"/>
        </w:rPr>
        <w:tab/>
        <w:t xml:space="preserve">UPME </w:t>
      </w:r>
      <w:r>
        <w:rPr>
          <w:i/>
          <w:color w:val="5A5A5A"/>
          <w:sz w:val="22"/>
        </w:rPr>
        <w:t xml:space="preserve">· </w:t>
      </w:r>
      <w:r>
        <w:rPr>
          <w:color w:val="5A5A5A"/>
          <w:sz w:val="22"/>
        </w:rPr>
        <w:t>2026</w:t>
      </w:r>
    </w:p>
    <w:p w14:paraId="306C2AC9" w14:textId="77777777" w:rsidR="006B3B39" w:rsidRDefault="00A042BC">
      <w:pPr>
        <w:spacing w:after="342" w:line="259" w:lineRule="auto"/>
        <w:ind w:left="27" w:firstLine="0"/>
        <w:jc w:val="left"/>
      </w:pPr>
      <w:r>
        <w:rPr>
          <w:noProof/>
          <w:sz w:val="22"/>
        </w:rPr>
        <mc:AlternateContent>
          <mc:Choice Requires="wpg">
            <w:drawing>
              <wp:inline distT="0" distB="0" distL="0" distR="0" wp14:anchorId="08B0C15A" wp14:editId="7FF65316">
                <wp:extent cx="5579999" cy="5055"/>
                <wp:effectExtent l="0" t="0" r="0" b="0"/>
                <wp:docPr id="25443" name="Group 25443"/>
                <wp:cNvGraphicFramePr/>
                <a:graphic xmlns:a="http://schemas.openxmlformats.org/drawingml/2006/main">
                  <a:graphicData uri="http://schemas.microsoft.com/office/word/2010/wordprocessingGroup">
                    <wpg:wgp>
                      <wpg:cNvGrpSpPr/>
                      <wpg:grpSpPr>
                        <a:xfrm>
                          <a:off x="0" y="0"/>
                          <a:ext cx="5579999" cy="5055"/>
                          <a:chOff x="0" y="0"/>
                          <a:chExt cx="5579999" cy="5055"/>
                        </a:xfrm>
                      </wpg:grpSpPr>
                      <wps:wsp>
                        <wps:cNvPr id="608" name="Shape 608"/>
                        <wps:cNvSpPr/>
                        <wps:spPr>
                          <a:xfrm>
                            <a:off x="0" y="0"/>
                            <a:ext cx="5579999" cy="0"/>
                          </a:xfrm>
                          <a:custGeom>
                            <a:avLst/>
                            <a:gdLst/>
                            <a:ahLst/>
                            <a:cxnLst/>
                            <a:rect l="0" t="0" r="0" b="0"/>
                            <a:pathLst>
                              <a:path w="5579999">
                                <a:moveTo>
                                  <a:pt x="0" y="0"/>
                                </a:moveTo>
                                <a:lnTo>
                                  <a:pt x="557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443" style="width:439.37pt;height:0.398pt;mso-position-horizontal-relative:char;mso-position-vertical-relative:line" coordsize="55799,50">
                <v:shape id="Shape 608" style="position:absolute;width:55799;height:0;left:0;top:0;" coordsize="5579999,0" path="m0,0l5579999,0">
                  <v:stroke weight="0.398pt" endcap="flat" joinstyle="miter" miterlimit="10" on="true" color="#000000"/>
                  <v:fill on="false" color="#000000" opacity="0"/>
                </v:shape>
              </v:group>
            </w:pict>
          </mc:Fallback>
        </mc:AlternateContent>
      </w:r>
    </w:p>
    <w:p w14:paraId="40B22F2C" w14:textId="77777777" w:rsidR="006B3B39" w:rsidRDefault="00A042BC">
      <w:pPr>
        <w:numPr>
          <w:ilvl w:val="1"/>
          <w:numId w:val="6"/>
        </w:numPr>
        <w:spacing w:after="142" w:line="259" w:lineRule="auto"/>
        <w:ind w:hanging="990"/>
        <w:jc w:val="left"/>
      </w:pPr>
      <w:r>
        <w:rPr>
          <w:b/>
          <w:sz w:val="34"/>
        </w:rPr>
        <w:t>Objetivos específicos</w:t>
      </w:r>
    </w:p>
    <w:p w14:paraId="0EC86FC6" w14:textId="77777777" w:rsidR="006B3B39" w:rsidRDefault="00A042BC">
      <w:pPr>
        <w:numPr>
          <w:ilvl w:val="3"/>
          <w:numId w:val="4"/>
        </w:numPr>
        <w:spacing w:after="204"/>
        <w:ind w:hanging="299"/>
      </w:pPr>
      <w:r>
        <w:t>Diseñar un esquema NoSQL adecuado para el almacenamiento y consulta eficiente de datos geoespaciales a escala nacional.</w:t>
      </w:r>
    </w:p>
    <w:p w14:paraId="3A74A8AA" w14:textId="77777777" w:rsidR="006B3B39" w:rsidRDefault="00A042BC">
      <w:pPr>
        <w:numPr>
          <w:ilvl w:val="3"/>
          <w:numId w:val="4"/>
        </w:numPr>
        <w:spacing w:after="204"/>
        <w:ind w:hanging="299"/>
      </w:pPr>
      <w:r>
        <w:t>Integrar las capas de límites administrativos PDET provenientes del Marco Geoestadístico Nacional (MGN) del DANE.</w:t>
      </w:r>
    </w:p>
    <w:p w14:paraId="28776244" w14:textId="77777777" w:rsidR="006B3B39" w:rsidRDefault="00A042BC">
      <w:pPr>
        <w:numPr>
          <w:ilvl w:val="3"/>
          <w:numId w:val="4"/>
        </w:numPr>
        <w:spacing w:after="204"/>
        <w:ind w:hanging="299"/>
      </w:pPr>
      <w:r>
        <w:t xml:space="preserve">Cargar y validar al menos dos conjuntos de datos de edificaciones (Microsoft y/o Google y/o </w:t>
      </w:r>
      <w:proofErr w:type="spellStart"/>
      <w:r>
        <w:t>GlobalBuildingAtlas</w:t>
      </w:r>
      <w:proofErr w:type="spellEnd"/>
      <w:r>
        <w:t>).</w:t>
      </w:r>
    </w:p>
    <w:p w14:paraId="0701A2BF" w14:textId="77777777" w:rsidR="006B3B39" w:rsidRDefault="00A042BC">
      <w:pPr>
        <w:numPr>
          <w:ilvl w:val="3"/>
          <w:numId w:val="4"/>
        </w:numPr>
        <w:spacing w:after="204"/>
        <w:ind w:hanging="299"/>
      </w:pPr>
      <w:r>
        <w:t>Ejecutar operaciones de intersección espacial para estimar el conteo y área de techumbres por municipio PDET.</w:t>
      </w:r>
    </w:p>
    <w:p w14:paraId="64CD3D45" w14:textId="77777777" w:rsidR="006B3B39" w:rsidRDefault="00A042BC">
      <w:pPr>
        <w:numPr>
          <w:ilvl w:val="3"/>
          <w:numId w:val="4"/>
        </w:numPr>
        <w:spacing w:after="558"/>
        <w:ind w:hanging="299"/>
      </w:pPr>
      <w:r>
        <w:t>Elaborar visualizaciones y recomendaciones para UPME.</w:t>
      </w:r>
    </w:p>
    <w:p w14:paraId="30B46FA3" w14:textId="77777777" w:rsidR="006B3B39" w:rsidRDefault="00A042BC">
      <w:pPr>
        <w:numPr>
          <w:ilvl w:val="1"/>
          <w:numId w:val="5"/>
        </w:numPr>
        <w:spacing w:after="142" w:line="259" w:lineRule="auto"/>
        <w:ind w:hanging="990"/>
        <w:jc w:val="left"/>
      </w:pPr>
      <w:r>
        <w:rPr>
          <w:b/>
          <w:sz w:val="34"/>
        </w:rPr>
        <w:t>Alcance y limitaciones</w:t>
      </w:r>
    </w:p>
    <w:p w14:paraId="152B8574" w14:textId="77777777" w:rsidR="006B3B39" w:rsidRDefault="00A042BC">
      <w:pPr>
        <w:spacing w:after="559" w:line="286" w:lineRule="auto"/>
        <w:ind w:left="9" w:right="10" w:firstLine="361"/>
      </w:pPr>
      <w:r>
        <w:rPr>
          <w:i/>
        </w:rPr>
        <w:t xml:space="preserve">[Describir qué queda dentro y fuera del alcance: municipios analizados, versiones de </w:t>
      </w:r>
      <w:proofErr w:type="spellStart"/>
      <w:r>
        <w:rPr>
          <w:i/>
        </w:rPr>
        <w:t>datasets</w:t>
      </w:r>
      <w:proofErr w:type="spellEnd"/>
      <w:r>
        <w:rPr>
          <w:i/>
        </w:rPr>
        <w:t xml:space="preserve"> utilizados, supuestos sobre inclinación de techos, etc.]</w:t>
      </w:r>
    </w:p>
    <w:p w14:paraId="41AB6053" w14:textId="77777777" w:rsidR="006B3B39" w:rsidRDefault="00A042BC">
      <w:pPr>
        <w:numPr>
          <w:ilvl w:val="1"/>
          <w:numId w:val="5"/>
        </w:numPr>
        <w:spacing w:after="142" w:line="259" w:lineRule="auto"/>
        <w:ind w:hanging="990"/>
        <w:jc w:val="left"/>
      </w:pPr>
      <w:r>
        <w:rPr>
          <w:b/>
          <w:sz w:val="34"/>
        </w:rPr>
        <w:t>Estructura del informe</w:t>
      </w:r>
    </w:p>
    <w:p w14:paraId="669B17EE" w14:textId="77777777" w:rsidR="006B3B39" w:rsidRDefault="00A042BC">
      <w:pPr>
        <w:spacing w:after="5683"/>
        <w:ind w:left="27" w:firstLine="351"/>
      </w:pPr>
      <w:r>
        <w:t>El presente informe se organiza en cinco capítulos que corresponden a las cinco entregas semanales del proyecto, seguidos de conclusiones y referencias.</w:t>
      </w:r>
    </w:p>
    <w:p w14:paraId="66F2061C" w14:textId="77777777" w:rsidR="006B3B39" w:rsidRDefault="00A042BC">
      <w:pPr>
        <w:spacing w:after="130" w:line="259" w:lineRule="auto"/>
        <w:ind w:left="27" w:firstLine="0"/>
        <w:jc w:val="left"/>
      </w:pPr>
      <w:r>
        <w:rPr>
          <w:noProof/>
          <w:sz w:val="22"/>
        </w:rPr>
        <w:lastRenderedPageBreak/>
        <mc:AlternateContent>
          <mc:Choice Requires="wpg">
            <w:drawing>
              <wp:inline distT="0" distB="0" distL="0" distR="0" wp14:anchorId="27DE7871" wp14:editId="1CBF4DDC">
                <wp:extent cx="5579999" cy="5055"/>
                <wp:effectExtent l="0" t="0" r="0" b="0"/>
                <wp:docPr id="25444" name="Group 25444"/>
                <wp:cNvGraphicFramePr/>
                <a:graphic xmlns:a="http://schemas.openxmlformats.org/drawingml/2006/main">
                  <a:graphicData uri="http://schemas.microsoft.com/office/word/2010/wordprocessingGroup">
                    <wpg:wgp>
                      <wpg:cNvGrpSpPr/>
                      <wpg:grpSpPr>
                        <a:xfrm>
                          <a:off x="0" y="0"/>
                          <a:ext cx="5579999" cy="5055"/>
                          <a:chOff x="0" y="0"/>
                          <a:chExt cx="5579999" cy="5055"/>
                        </a:xfrm>
                      </wpg:grpSpPr>
                      <wps:wsp>
                        <wps:cNvPr id="630" name="Shape 630"/>
                        <wps:cNvSpPr/>
                        <wps:spPr>
                          <a:xfrm>
                            <a:off x="0" y="0"/>
                            <a:ext cx="5579999" cy="0"/>
                          </a:xfrm>
                          <a:custGeom>
                            <a:avLst/>
                            <a:gdLst/>
                            <a:ahLst/>
                            <a:cxnLst/>
                            <a:rect l="0" t="0" r="0" b="0"/>
                            <a:pathLst>
                              <a:path w="5579999">
                                <a:moveTo>
                                  <a:pt x="0" y="0"/>
                                </a:moveTo>
                                <a:lnTo>
                                  <a:pt x="557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444" style="width:439.37pt;height:0.398pt;mso-position-horizontal-relative:char;mso-position-vertical-relative:line" coordsize="55799,50">
                <v:shape id="Shape 630" style="position:absolute;width:55799;height:0;left:0;top:0;" coordsize="5579999,0" path="m0,0l5579999,0">
                  <v:stroke weight="0.398pt" endcap="flat" joinstyle="miter" miterlimit="10" on="true" color="#000000"/>
                  <v:fill on="false" color="#000000" opacity="0"/>
                </v:shape>
              </v:group>
            </w:pict>
          </mc:Fallback>
        </mc:AlternateContent>
      </w:r>
    </w:p>
    <w:p w14:paraId="6DE15BA7" w14:textId="77777777" w:rsidR="006B3B39" w:rsidRDefault="00A042BC">
      <w:pPr>
        <w:spacing w:after="139" w:line="259" w:lineRule="auto"/>
        <w:ind w:left="323" w:right="331"/>
        <w:jc w:val="center"/>
      </w:pPr>
      <w:r>
        <w:rPr>
          <w:sz w:val="22"/>
        </w:rPr>
        <w:t xml:space="preserve">Página 8 de </w:t>
      </w:r>
      <w:r>
        <w:rPr>
          <w:color w:val="2F629F"/>
          <w:sz w:val="22"/>
        </w:rPr>
        <w:t>35</w:t>
      </w:r>
    </w:p>
    <w:p w14:paraId="7985FCB1" w14:textId="77777777" w:rsidR="006B3B39" w:rsidRDefault="00A042BC">
      <w:pPr>
        <w:spacing w:after="687" w:line="259" w:lineRule="auto"/>
        <w:ind w:left="37"/>
        <w:jc w:val="left"/>
      </w:pPr>
      <w:r>
        <w:rPr>
          <w:b/>
          <w:sz w:val="50"/>
        </w:rPr>
        <w:t>Capítulo 2</w:t>
      </w:r>
    </w:p>
    <w:p w14:paraId="243C0937" w14:textId="77777777" w:rsidR="006B3B39" w:rsidRDefault="00A042BC">
      <w:pPr>
        <w:spacing w:after="687" w:line="259" w:lineRule="auto"/>
        <w:ind w:left="37"/>
        <w:jc w:val="left"/>
      </w:pPr>
      <w:r>
        <w:rPr>
          <w:b/>
          <w:sz w:val="50"/>
        </w:rPr>
        <w:t>Marco Teórico</w:t>
      </w:r>
    </w:p>
    <w:p w14:paraId="2E3A40A6" w14:textId="77777777" w:rsidR="006B3B39" w:rsidRDefault="00A042BC">
      <w:pPr>
        <w:numPr>
          <w:ilvl w:val="1"/>
          <w:numId w:val="7"/>
        </w:numPr>
        <w:spacing w:after="142" w:line="259" w:lineRule="auto"/>
        <w:ind w:hanging="990"/>
        <w:jc w:val="left"/>
      </w:pPr>
      <w:r>
        <w:rPr>
          <w:b/>
          <w:sz w:val="34"/>
        </w:rPr>
        <w:t>Energía solar fotovoltaica: fundamentos</w:t>
      </w:r>
    </w:p>
    <w:p w14:paraId="0BCEE697" w14:textId="77777777" w:rsidR="006B3B39" w:rsidRDefault="00A042BC">
      <w:pPr>
        <w:spacing w:after="559"/>
        <w:ind w:left="0" w:firstLine="379"/>
      </w:pPr>
      <w:r>
        <w:t>La energía solar fotovoltaica convierte la radiación solar directamente en electricidad mediante el efecto fotoeléctrico (</w:t>
      </w:r>
      <w:r>
        <w:rPr>
          <w:b/>
        </w:rPr>
        <w:t>luque2011handbook</w:t>
      </w:r>
      <w:r>
        <w:t>). El potencial de generación depende fundamentalmente de la irradiancia global horizontal (GHI) y del área efectiva de captación disponible. Colombia, al encontrarse entre los 4</w:t>
      </w:r>
      <w:r>
        <w:rPr>
          <w:i/>
          <w:sz w:val="37"/>
          <w:vertAlign w:val="subscript"/>
        </w:rPr>
        <w:t>,</w:t>
      </w:r>
      <w:r>
        <w:t>0</w:t>
      </w:r>
      <w:r>
        <w:rPr>
          <w:i/>
          <w:vertAlign w:val="superscript"/>
        </w:rPr>
        <w:t>◦</w:t>
      </w:r>
      <w:r>
        <w:rPr>
          <w:i/>
          <w:vertAlign w:val="superscript"/>
        </w:rPr>
        <w:t xml:space="preserve"> </w:t>
      </w:r>
      <w:r>
        <w:t>N y 12</w:t>
      </w:r>
      <w:r>
        <w:rPr>
          <w:i/>
          <w:sz w:val="37"/>
          <w:vertAlign w:val="subscript"/>
        </w:rPr>
        <w:t>,</w:t>
      </w:r>
      <w:r>
        <w:t>0</w:t>
      </w:r>
      <w:r>
        <w:rPr>
          <w:i/>
          <w:vertAlign w:val="superscript"/>
        </w:rPr>
        <w:t>◦</w:t>
      </w:r>
      <w:r>
        <w:rPr>
          <w:i/>
          <w:vertAlign w:val="superscript"/>
        </w:rPr>
        <w:t xml:space="preserve"> </w:t>
      </w:r>
      <w:r>
        <w:t>N de latitud, presenta valores de GHI superiores a 4</w:t>
      </w:r>
      <w:r>
        <w:rPr>
          <w:i/>
          <w:sz w:val="37"/>
          <w:vertAlign w:val="subscript"/>
        </w:rPr>
        <w:t>,</w:t>
      </w:r>
      <w:r>
        <w:t>5kWh/m</w:t>
      </w:r>
      <w:r>
        <w:rPr>
          <w:vertAlign w:val="superscript"/>
        </w:rPr>
        <w:t>2</w:t>
      </w:r>
      <w:r>
        <w:rPr>
          <w:i/>
          <w:sz w:val="37"/>
          <w:vertAlign w:val="subscript"/>
        </w:rPr>
        <w:t>/</w:t>
      </w:r>
      <w:r>
        <w:t>día en gran parte de su territorio (</w:t>
      </w:r>
      <w:r>
        <w:rPr>
          <w:b/>
        </w:rPr>
        <w:t>atlas2020solar</w:t>
      </w:r>
      <w:r>
        <w:t>).</w:t>
      </w:r>
    </w:p>
    <w:p w14:paraId="1B70F0DF" w14:textId="77777777" w:rsidR="006B3B39" w:rsidRDefault="00A042BC">
      <w:pPr>
        <w:numPr>
          <w:ilvl w:val="1"/>
          <w:numId w:val="7"/>
        </w:numPr>
        <w:spacing w:after="142" w:line="259" w:lineRule="auto"/>
        <w:ind w:hanging="990"/>
        <w:jc w:val="left"/>
      </w:pPr>
      <w:r>
        <w:rPr>
          <w:b/>
          <w:sz w:val="34"/>
        </w:rPr>
        <w:t>Territorios PDET y equidad energética</w:t>
      </w:r>
    </w:p>
    <w:p w14:paraId="56D54F76" w14:textId="77777777" w:rsidR="006B3B39" w:rsidRDefault="00A042BC">
      <w:pPr>
        <w:spacing w:after="550"/>
        <w:ind w:left="0" w:firstLine="379"/>
      </w:pPr>
      <w:r>
        <w:t>Los territorios PDET fueron definidos por el Decreto 893 de 2017 como áreas prioritarias para la implementación del punto uno del Acuerdo Final de Paz, relacionado con la Reforma Rural Integral (</w:t>
      </w:r>
      <w:r>
        <w:rPr>
          <w:b/>
        </w:rPr>
        <w:t>decreto893_2017</w:t>
      </w:r>
      <w:r>
        <w:t>). La literatura evidencia que estas regiones exhiben déficits persistentes en cobertura eléctrica, lo cual refuerza la pertinencia de explorar soluciones descentralizadas como la generación solar distribuida (</w:t>
      </w:r>
      <w:r>
        <w:rPr>
          <w:b/>
        </w:rPr>
        <w:t>rodriguez2020energia</w:t>
      </w:r>
      <w:r>
        <w:t>).</w:t>
      </w:r>
    </w:p>
    <w:p w14:paraId="50564166" w14:textId="77777777" w:rsidR="006B3B39" w:rsidRDefault="00A042BC">
      <w:pPr>
        <w:numPr>
          <w:ilvl w:val="1"/>
          <w:numId w:val="7"/>
        </w:numPr>
        <w:spacing w:after="142" w:line="259" w:lineRule="auto"/>
        <w:ind w:hanging="990"/>
        <w:jc w:val="left"/>
      </w:pPr>
      <w:r>
        <w:rPr>
          <w:b/>
          <w:sz w:val="34"/>
        </w:rPr>
        <w:t>Detección de edificaciones mediante imágenes satelitales</w:t>
      </w:r>
    </w:p>
    <w:p w14:paraId="1817D69A" w14:textId="77777777" w:rsidR="006B3B39" w:rsidRDefault="00A042BC">
      <w:pPr>
        <w:spacing w:after="983" w:line="296" w:lineRule="auto"/>
        <w:ind w:left="12" w:firstLine="353"/>
        <w:jc w:val="left"/>
      </w:pPr>
      <w:r>
        <w:t>La extracción automática de huellas de edificaciones a partir de imágenes satelitales de alta resolución se apoya en arquitecturas de aprendizaje profundo, especialmente redes neuronales convolucionales (CNN) y modelos de segmentación semántica como U-Net (</w:t>
      </w:r>
      <w:r>
        <w:rPr>
          <w:b/>
        </w:rPr>
        <w:t>ronneberger2015unet</w:t>
      </w:r>
      <w:r>
        <w:t>).</w:t>
      </w:r>
    </w:p>
    <w:p w14:paraId="65907EAD" w14:textId="77777777" w:rsidR="006B3B39" w:rsidRDefault="00A042BC">
      <w:pPr>
        <w:spacing w:after="3" w:line="265" w:lineRule="auto"/>
        <w:ind w:left="323" w:right="331"/>
        <w:jc w:val="center"/>
      </w:pPr>
      <w:r>
        <w:t>9</w:t>
      </w:r>
    </w:p>
    <w:p w14:paraId="73589D8B" w14:textId="77777777" w:rsidR="006B3B39" w:rsidRDefault="00A042BC">
      <w:pPr>
        <w:tabs>
          <w:tab w:val="right" w:pos="8860"/>
        </w:tabs>
        <w:spacing w:after="0" w:line="259" w:lineRule="auto"/>
        <w:ind w:left="0" w:firstLine="0"/>
        <w:jc w:val="left"/>
      </w:pPr>
      <w:r>
        <w:rPr>
          <w:color w:val="5A5A5A"/>
          <w:sz w:val="22"/>
        </w:rPr>
        <w:t>Análisis de Potencial Solar — Territorios PDET</w:t>
      </w:r>
      <w:r>
        <w:rPr>
          <w:color w:val="5A5A5A"/>
          <w:sz w:val="22"/>
        </w:rPr>
        <w:tab/>
        <w:t xml:space="preserve">UPME </w:t>
      </w:r>
      <w:r>
        <w:rPr>
          <w:i/>
          <w:color w:val="5A5A5A"/>
          <w:sz w:val="22"/>
        </w:rPr>
        <w:t xml:space="preserve">· </w:t>
      </w:r>
      <w:r>
        <w:rPr>
          <w:color w:val="5A5A5A"/>
          <w:sz w:val="22"/>
        </w:rPr>
        <w:t>2026</w:t>
      </w:r>
    </w:p>
    <w:p w14:paraId="29A0D083" w14:textId="77777777" w:rsidR="006B3B39" w:rsidRDefault="00A042BC">
      <w:pPr>
        <w:spacing w:after="407" w:line="259" w:lineRule="auto"/>
        <w:ind w:left="27" w:firstLine="0"/>
        <w:jc w:val="left"/>
      </w:pPr>
      <w:r>
        <w:rPr>
          <w:noProof/>
          <w:sz w:val="22"/>
        </w:rPr>
        <mc:AlternateContent>
          <mc:Choice Requires="wpg">
            <w:drawing>
              <wp:inline distT="0" distB="0" distL="0" distR="0" wp14:anchorId="721ABD59" wp14:editId="06DEE3AA">
                <wp:extent cx="5579999" cy="5055"/>
                <wp:effectExtent l="0" t="0" r="0" b="0"/>
                <wp:docPr id="26147" name="Group 26147"/>
                <wp:cNvGraphicFramePr/>
                <a:graphic xmlns:a="http://schemas.openxmlformats.org/drawingml/2006/main">
                  <a:graphicData uri="http://schemas.microsoft.com/office/word/2010/wordprocessingGroup">
                    <wpg:wgp>
                      <wpg:cNvGrpSpPr/>
                      <wpg:grpSpPr>
                        <a:xfrm>
                          <a:off x="0" y="0"/>
                          <a:ext cx="5579999" cy="5055"/>
                          <a:chOff x="0" y="0"/>
                          <a:chExt cx="5579999" cy="5055"/>
                        </a:xfrm>
                      </wpg:grpSpPr>
                      <wps:wsp>
                        <wps:cNvPr id="712" name="Shape 712"/>
                        <wps:cNvSpPr/>
                        <wps:spPr>
                          <a:xfrm>
                            <a:off x="0" y="0"/>
                            <a:ext cx="5579999" cy="0"/>
                          </a:xfrm>
                          <a:custGeom>
                            <a:avLst/>
                            <a:gdLst/>
                            <a:ahLst/>
                            <a:cxnLst/>
                            <a:rect l="0" t="0" r="0" b="0"/>
                            <a:pathLst>
                              <a:path w="5579999">
                                <a:moveTo>
                                  <a:pt x="0" y="0"/>
                                </a:moveTo>
                                <a:lnTo>
                                  <a:pt x="557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147" style="width:439.37pt;height:0.398pt;mso-position-horizontal-relative:char;mso-position-vertical-relative:line" coordsize="55799,50">
                <v:shape id="Shape 712" style="position:absolute;width:55799;height:0;left:0;top:0;" coordsize="5579999,0" path="m0,0l5579999,0">
                  <v:stroke weight="0.398pt" endcap="flat" joinstyle="miter" miterlimit="10" on="true" color="#000000"/>
                  <v:fill on="false" color="#000000" opacity="0"/>
                </v:shape>
              </v:group>
            </w:pict>
          </mc:Fallback>
        </mc:AlternateContent>
      </w:r>
    </w:p>
    <w:p w14:paraId="196C048A" w14:textId="77777777" w:rsidR="006B3B39" w:rsidRDefault="00A042BC">
      <w:pPr>
        <w:numPr>
          <w:ilvl w:val="2"/>
          <w:numId w:val="8"/>
        </w:numPr>
        <w:spacing w:after="136" w:line="259" w:lineRule="auto"/>
        <w:ind w:hanging="1076"/>
        <w:jc w:val="left"/>
      </w:pPr>
      <w:r>
        <w:rPr>
          <w:b/>
          <w:sz w:val="29"/>
        </w:rPr>
        <w:lastRenderedPageBreak/>
        <w:t xml:space="preserve">Microsoft Building </w:t>
      </w:r>
      <w:proofErr w:type="spellStart"/>
      <w:r>
        <w:rPr>
          <w:b/>
          <w:sz w:val="29"/>
        </w:rPr>
        <w:t>Footprints</w:t>
      </w:r>
      <w:proofErr w:type="spellEnd"/>
    </w:p>
    <w:p w14:paraId="5FF6D887" w14:textId="77777777" w:rsidR="006B3B39" w:rsidRDefault="00A042BC">
      <w:pPr>
        <w:spacing w:after="427"/>
        <w:ind w:left="0" w:firstLine="379"/>
      </w:pPr>
      <w:r>
        <w:t xml:space="preserve">El conjunto de datos de Bing </w:t>
      </w:r>
      <w:proofErr w:type="spellStart"/>
      <w:r>
        <w:t>Maps</w:t>
      </w:r>
      <w:proofErr w:type="spellEnd"/>
      <w:r>
        <w:t xml:space="preserve"> comprende más de 999 millones de detecciones de edificios derivadas de imágenes </w:t>
      </w:r>
      <w:proofErr w:type="spellStart"/>
      <w:r>
        <w:t>Maxar</w:t>
      </w:r>
      <w:proofErr w:type="spellEnd"/>
      <w:r>
        <w:t xml:space="preserve"> y Airbus recopiladas entre 2014 y 2021. El modelo de detección utiliza una arquitectura </w:t>
      </w:r>
      <w:proofErr w:type="spellStart"/>
      <w:r>
        <w:t>ResNet</w:t>
      </w:r>
      <w:proofErr w:type="spellEnd"/>
      <w:r>
        <w:t xml:space="preserve"> entrenada con datos etiquetados manualmente, alcanzando una precisión superior al 90 % en zonas urbanas (</w:t>
      </w:r>
      <w:r>
        <w:rPr>
          <w:b/>
        </w:rPr>
        <w:t>microsoft2023buildings</w:t>
      </w:r>
      <w:r>
        <w:t xml:space="preserve">). Los datos se distribuyen bajo la licencia </w:t>
      </w:r>
      <w:proofErr w:type="spellStart"/>
      <w:r>
        <w:t>ODbL</w:t>
      </w:r>
      <w:proofErr w:type="spellEnd"/>
      <w:r>
        <w:t>.</w:t>
      </w:r>
    </w:p>
    <w:p w14:paraId="1BDDAE4D" w14:textId="77777777" w:rsidR="006B3B39" w:rsidRDefault="00A042BC">
      <w:pPr>
        <w:numPr>
          <w:ilvl w:val="2"/>
          <w:numId w:val="8"/>
        </w:numPr>
        <w:spacing w:after="136" w:line="259" w:lineRule="auto"/>
        <w:ind w:hanging="1076"/>
        <w:jc w:val="left"/>
      </w:pPr>
      <w:r>
        <w:rPr>
          <w:b/>
          <w:sz w:val="29"/>
        </w:rPr>
        <w:t xml:space="preserve">Google Open </w:t>
      </w:r>
      <w:proofErr w:type="spellStart"/>
      <w:r>
        <w:rPr>
          <w:b/>
          <w:sz w:val="29"/>
        </w:rPr>
        <w:t>Buildings</w:t>
      </w:r>
      <w:proofErr w:type="spellEnd"/>
    </w:p>
    <w:p w14:paraId="22749219" w14:textId="77777777" w:rsidR="006B3B39" w:rsidRDefault="00A042BC">
      <w:pPr>
        <w:spacing w:after="425"/>
        <w:ind w:left="27" w:firstLine="351"/>
      </w:pPr>
      <w:r>
        <w:t>Sirko et al. (</w:t>
      </w:r>
      <w:r>
        <w:rPr>
          <w:b/>
        </w:rPr>
        <w:t>sirko2021continental</w:t>
      </w:r>
      <w:r>
        <w:t xml:space="preserve">) presentan un conjunto de datos con 1800 millones de detecciones que cubre África, Asia meridional, América Latina y el Caribe. La tercera versión del dataset incorpora mejoras en regiones de vegetación densa y zonas rurales. Se distribuye bajo licencias CC BY-4.0 y </w:t>
      </w:r>
      <w:proofErr w:type="spellStart"/>
      <w:r>
        <w:t>ODbL</w:t>
      </w:r>
      <w:proofErr w:type="spellEnd"/>
      <w:r>
        <w:t>.</w:t>
      </w:r>
    </w:p>
    <w:p w14:paraId="6D157F8D" w14:textId="77777777" w:rsidR="006B3B39" w:rsidRDefault="00A042BC">
      <w:pPr>
        <w:numPr>
          <w:ilvl w:val="2"/>
          <w:numId w:val="8"/>
        </w:numPr>
        <w:spacing w:after="136" w:line="259" w:lineRule="auto"/>
        <w:ind w:hanging="1076"/>
        <w:jc w:val="left"/>
      </w:pPr>
      <w:proofErr w:type="spellStart"/>
      <w:r>
        <w:rPr>
          <w:b/>
          <w:sz w:val="29"/>
        </w:rPr>
        <w:t>GlobalBuildingAtlas</w:t>
      </w:r>
      <w:proofErr w:type="spellEnd"/>
      <w:r>
        <w:rPr>
          <w:b/>
          <w:sz w:val="29"/>
        </w:rPr>
        <w:t xml:space="preserve"> (TUM)</w:t>
      </w:r>
    </w:p>
    <w:p w14:paraId="6CCB4672" w14:textId="77777777" w:rsidR="006B3B39" w:rsidRDefault="00A042BC">
      <w:pPr>
        <w:spacing w:after="557"/>
        <w:ind w:left="27" w:firstLine="351"/>
      </w:pPr>
      <w:r>
        <w:t xml:space="preserve">Desarrollado por la Universidad Técnica de Múnich, este atlas contiene 2750 millones de modelos tridimensionales de edificios con resolución espacial de 3 </w:t>
      </w:r>
      <w:r>
        <w:rPr>
          <w:i/>
          <w:sz w:val="37"/>
          <w:vertAlign w:val="subscript"/>
        </w:rPr>
        <w:t xml:space="preserve">× </w:t>
      </w:r>
      <w:r>
        <w:t>3m, derivados de imágenes satelitales de 2019 (</w:t>
      </w:r>
      <w:r>
        <w:rPr>
          <w:b/>
        </w:rPr>
        <w:t>geiÃ§2022global</w:t>
      </w:r>
      <w:r>
        <w:t>). La disponibilidad de atributos de altura permite estimar volumen y pendiente del techo.</w:t>
      </w:r>
    </w:p>
    <w:p w14:paraId="4D5A77ED" w14:textId="77777777" w:rsidR="006B3B39" w:rsidRDefault="00A042BC">
      <w:pPr>
        <w:tabs>
          <w:tab w:val="right" w:pos="8860"/>
        </w:tabs>
        <w:spacing w:after="228" w:line="259" w:lineRule="auto"/>
        <w:ind w:left="0" w:firstLine="0"/>
        <w:jc w:val="left"/>
      </w:pPr>
      <w:r>
        <w:rPr>
          <w:b/>
          <w:sz w:val="34"/>
        </w:rPr>
        <w:t>2.4.</w:t>
      </w:r>
      <w:r>
        <w:rPr>
          <w:b/>
          <w:sz w:val="34"/>
        </w:rPr>
        <w:tab/>
        <w:t>Sistemas de gestión de bases de datos NoSQL</w:t>
      </w:r>
    </w:p>
    <w:p w14:paraId="22B7AA52" w14:textId="77777777" w:rsidR="006B3B39" w:rsidRDefault="00A042BC">
      <w:pPr>
        <w:numPr>
          <w:ilvl w:val="2"/>
          <w:numId w:val="10"/>
        </w:numPr>
        <w:spacing w:after="136" w:line="259" w:lineRule="auto"/>
        <w:ind w:hanging="1076"/>
        <w:jc w:val="left"/>
      </w:pPr>
      <w:r>
        <w:rPr>
          <w:b/>
          <w:sz w:val="29"/>
        </w:rPr>
        <w:t>Motivación para NoSQL en datos geoespaciales</w:t>
      </w:r>
    </w:p>
    <w:p w14:paraId="7B0DE2DA" w14:textId="77777777" w:rsidR="006B3B39" w:rsidRDefault="00A042BC">
      <w:pPr>
        <w:spacing w:after="425"/>
        <w:ind w:left="0" w:firstLine="379"/>
      </w:pPr>
      <w:r>
        <w:t>El paradigma NoSQL surge como respuesta a las limitaciones de los sistemas relacionales para manejar datos no estructurados, distribuidos y de gran volumen (</w:t>
      </w:r>
      <w:r>
        <w:rPr>
          <w:b/>
        </w:rPr>
        <w:t>han2011survey</w:t>
      </w:r>
      <w:r>
        <w:t>). En el contexto geoespacial, las bases de datos de documentos y los sistemas orientados a columnas ofrecen ventajas significativas en términos de escalabilidad horizontal y flexibilidad de esquema.</w:t>
      </w:r>
    </w:p>
    <w:p w14:paraId="5EC4C7F2" w14:textId="77777777" w:rsidR="006B3B39" w:rsidRDefault="00A042BC">
      <w:pPr>
        <w:numPr>
          <w:ilvl w:val="2"/>
          <w:numId w:val="10"/>
        </w:numPr>
        <w:spacing w:after="136" w:line="259" w:lineRule="auto"/>
        <w:ind w:hanging="1076"/>
        <w:jc w:val="left"/>
      </w:pPr>
      <w:r>
        <w:rPr>
          <w:b/>
          <w:sz w:val="29"/>
        </w:rPr>
        <w:t>MongoDB y operaciones geoespaciales</w:t>
      </w:r>
    </w:p>
    <w:p w14:paraId="3E376768" w14:textId="77777777" w:rsidR="006B3B39" w:rsidRDefault="00A042BC">
      <w:pPr>
        <w:spacing w:after="1072"/>
        <w:ind w:left="27" w:firstLine="351"/>
      </w:pPr>
      <w:r>
        <w:t xml:space="preserve">MongoDB implementa índices geoespaciales de tipo </w:t>
      </w:r>
      <w:r>
        <w:rPr>
          <w:sz w:val="37"/>
          <w:vertAlign w:val="subscript"/>
        </w:rPr>
        <w:t xml:space="preserve">2dsphere </w:t>
      </w:r>
      <w:r>
        <w:t xml:space="preserve">compatibles con el estándar </w:t>
      </w:r>
      <w:proofErr w:type="spellStart"/>
      <w:r>
        <w:t>GeoJSON</w:t>
      </w:r>
      <w:proofErr w:type="spellEnd"/>
      <w:r>
        <w:t xml:space="preserve"> (</w:t>
      </w:r>
      <w:r>
        <w:rPr>
          <w:b/>
        </w:rPr>
        <w:t>mongodb2023geo</w:t>
      </w:r>
      <w:r>
        <w:t xml:space="preserve">). Sus operadores </w:t>
      </w:r>
      <w:r>
        <w:t>$</w:t>
      </w:r>
      <w:proofErr w:type="spellStart"/>
      <w:r>
        <w:t>geoIntersects</w:t>
      </w:r>
      <w:proofErr w:type="spellEnd"/>
      <w:r>
        <w:t xml:space="preserve"> </w:t>
      </w:r>
      <w:r>
        <w:t xml:space="preserve">y </w:t>
      </w:r>
      <w:r>
        <w:t>$</w:t>
      </w:r>
      <w:proofErr w:type="spellStart"/>
      <w:r>
        <w:t>geoWithin</w:t>
      </w:r>
      <w:proofErr w:type="spellEnd"/>
      <w:r>
        <w:t xml:space="preserve"> </w:t>
      </w:r>
      <w:r>
        <w:t>permiten consultas de intersección y contención poligonal directamente sobre los documentos almacenados.</w:t>
      </w:r>
    </w:p>
    <w:p w14:paraId="6E86C81C" w14:textId="77777777" w:rsidR="006B3B39" w:rsidRDefault="00A042BC">
      <w:pPr>
        <w:spacing w:after="130" w:line="259" w:lineRule="auto"/>
        <w:ind w:left="27" w:firstLine="0"/>
        <w:jc w:val="left"/>
      </w:pPr>
      <w:r>
        <w:rPr>
          <w:noProof/>
          <w:sz w:val="22"/>
        </w:rPr>
        <w:lastRenderedPageBreak/>
        <mc:AlternateContent>
          <mc:Choice Requires="wpg">
            <w:drawing>
              <wp:inline distT="0" distB="0" distL="0" distR="0" wp14:anchorId="2FD0ACA0" wp14:editId="737B54FB">
                <wp:extent cx="5579999" cy="5055"/>
                <wp:effectExtent l="0" t="0" r="0" b="0"/>
                <wp:docPr id="26150" name="Group 26150"/>
                <wp:cNvGraphicFramePr/>
                <a:graphic xmlns:a="http://schemas.openxmlformats.org/drawingml/2006/main">
                  <a:graphicData uri="http://schemas.microsoft.com/office/word/2010/wordprocessingGroup">
                    <wpg:wgp>
                      <wpg:cNvGrpSpPr/>
                      <wpg:grpSpPr>
                        <a:xfrm>
                          <a:off x="0" y="0"/>
                          <a:ext cx="5579999" cy="5055"/>
                          <a:chOff x="0" y="0"/>
                          <a:chExt cx="5579999" cy="5055"/>
                        </a:xfrm>
                      </wpg:grpSpPr>
                      <wps:wsp>
                        <wps:cNvPr id="761" name="Shape 761"/>
                        <wps:cNvSpPr/>
                        <wps:spPr>
                          <a:xfrm>
                            <a:off x="0" y="0"/>
                            <a:ext cx="5579999" cy="0"/>
                          </a:xfrm>
                          <a:custGeom>
                            <a:avLst/>
                            <a:gdLst/>
                            <a:ahLst/>
                            <a:cxnLst/>
                            <a:rect l="0" t="0" r="0" b="0"/>
                            <a:pathLst>
                              <a:path w="5579999">
                                <a:moveTo>
                                  <a:pt x="0" y="0"/>
                                </a:moveTo>
                                <a:lnTo>
                                  <a:pt x="557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150" style="width:439.37pt;height:0.398pt;mso-position-horizontal-relative:char;mso-position-vertical-relative:line" coordsize="55799,50">
                <v:shape id="Shape 761" style="position:absolute;width:55799;height:0;left:0;top:0;" coordsize="5579999,0" path="m0,0l5579999,0">
                  <v:stroke weight="0.398pt" endcap="flat" joinstyle="miter" miterlimit="10" on="true" color="#000000"/>
                  <v:fill on="false" color="#000000" opacity="0"/>
                </v:shape>
              </v:group>
            </w:pict>
          </mc:Fallback>
        </mc:AlternateContent>
      </w:r>
    </w:p>
    <w:p w14:paraId="43B7D761" w14:textId="77777777" w:rsidR="006B3B39" w:rsidRDefault="00A042BC">
      <w:pPr>
        <w:spacing w:after="139" w:line="259" w:lineRule="auto"/>
        <w:ind w:left="323" w:right="331"/>
        <w:jc w:val="center"/>
      </w:pPr>
      <w:r>
        <w:rPr>
          <w:sz w:val="22"/>
        </w:rPr>
        <w:t xml:space="preserve">Página 10 de </w:t>
      </w:r>
      <w:r>
        <w:rPr>
          <w:color w:val="2F629F"/>
          <w:sz w:val="22"/>
        </w:rPr>
        <w:t>35</w:t>
      </w:r>
    </w:p>
    <w:p w14:paraId="7ECE6BCB" w14:textId="77777777" w:rsidR="006B3B39" w:rsidRDefault="006B3B39">
      <w:pPr>
        <w:sectPr w:rsidR="006B3B39">
          <w:headerReference w:type="even" r:id="rId19"/>
          <w:headerReference w:type="default" r:id="rId20"/>
          <w:footerReference w:type="even" r:id="rId21"/>
          <w:footerReference w:type="default" r:id="rId22"/>
          <w:headerReference w:type="first" r:id="rId23"/>
          <w:footerReference w:type="first" r:id="rId24"/>
          <w:pgSz w:w="11906" w:h="16838"/>
          <w:pgMar w:top="727" w:right="1372" w:bottom="713" w:left="1673" w:header="720" w:footer="720" w:gutter="0"/>
          <w:cols w:space="720"/>
        </w:sectPr>
      </w:pPr>
    </w:p>
    <w:p w14:paraId="500A367E" w14:textId="77777777" w:rsidR="006B3B39" w:rsidRDefault="00A042BC">
      <w:pPr>
        <w:numPr>
          <w:ilvl w:val="2"/>
          <w:numId w:val="10"/>
        </w:numPr>
        <w:spacing w:after="136" w:line="259" w:lineRule="auto"/>
        <w:ind w:hanging="1076"/>
        <w:jc w:val="left"/>
      </w:pPr>
      <w:r>
        <w:rPr>
          <w:b/>
          <w:sz w:val="29"/>
        </w:rPr>
        <w:lastRenderedPageBreak/>
        <w:t>Alternativas consideradas</w:t>
      </w:r>
    </w:p>
    <w:p w14:paraId="32D96168" w14:textId="77777777" w:rsidR="006B3B39" w:rsidRDefault="00A042BC">
      <w:pPr>
        <w:spacing w:after="559" w:line="286" w:lineRule="auto"/>
        <w:ind w:left="0" w:right="10" w:firstLine="361"/>
      </w:pPr>
      <w:r>
        <w:rPr>
          <w:i/>
        </w:rPr>
        <w:t>[Completar con otras opciones evaluadas: PostgreSQL/</w:t>
      </w:r>
      <w:proofErr w:type="spellStart"/>
      <w:r>
        <w:rPr>
          <w:i/>
        </w:rPr>
        <w:t>PostGIS</w:t>
      </w:r>
      <w:proofErr w:type="spellEnd"/>
      <w:r>
        <w:rPr>
          <w:i/>
        </w:rPr>
        <w:t xml:space="preserve"> como referencia relacional, Apache </w:t>
      </w:r>
      <w:proofErr w:type="spellStart"/>
      <w:r>
        <w:rPr>
          <w:i/>
        </w:rPr>
        <w:t>Cassandra</w:t>
      </w:r>
      <w:proofErr w:type="spellEnd"/>
      <w:r>
        <w:rPr>
          <w:i/>
        </w:rPr>
        <w:t xml:space="preserve">, Amazon </w:t>
      </w:r>
      <w:proofErr w:type="spellStart"/>
      <w:r>
        <w:rPr>
          <w:i/>
        </w:rPr>
        <w:t>DynamoDB</w:t>
      </w:r>
      <w:proofErr w:type="spellEnd"/>
      <w:r>
        <w:rPr>
          <w:i/>
        </w:rPr>
        <w:t>, etc., y justificar la elección final.]</w:t>
      </w:r>
    </w:p>
    <w:p w14:paraId="587AA042" w14:textId="77777777" w:rsidR="006B3B39" w:rsidRDefault="00A042BC">
      <w:pPr>
        <w:numPr>
          <w:ilvl w:val="1"/>
          <w:numId w:val="9"/>
        </w:numPr>
        <w:spacing w:after="142" w:line="259" w:lineRule="auto"/>
        <w:ind w:hanging="990"/>
        <w:jc w:val="left"/>
      </w:pPr>
      <w:r>
        <w:rPr>
          <w:b/>
          <w:sz w:val="34"/>
        </w:rPr>
        <w:t>Marco Geoestadístico Nacional (MGN)</w:t>
      </w:r>
    </w:p>
    <w:p w14:paraId="7362D6C5" w14:textId="77777777" w:rsidR="006B3B39" w:rsidRDefault="00A042BC">
      <w:pPr>
        <w:spacing w:after="544" w:line="296" w:lineRule="auto"/>
        <w:ind w:left="12" w:right="215" w:firstLine="353"/>
        <w:jc w:val="left"/>
      </w:pPr>
      <w:r>
        <w:rPr>
          <w:noProof/>
          <w:sz w:val="22"/>
        </w:rPr>
        <mc:AlternateContent>
          <mc:Choice Requires="wpg">
            <w:drawing>
              <wp:anchor distT="0" distB="0" distL="114300" distR="114300" simplePos="0" relativeHeight="251658240" behindDoc="0" locked="0" layoutInCell="1" allowOverlap="1" wp14:anchorId="5D781FBC" wp14:editId="6466678E">
                <wp:simplePos x="0" y="0"/>
                <wp:positionH relativeFrom="page">
                  <wp:posOffset>1079995</wp:posOffset>
                </wp:positionH>
                <wp:positionV relativeFrom="page">
                  <wp:posOffset>611531</wp:posOffset>
                </wp:positionV>
                <wp:extent cx="5579999" cy="5055"/>
                <wp:effectExtent l="0" t="0" r="0" b="0"/>
                <wp:wrapTopAndBottom/>
                <wp:docPr id="25447" name="Group 25447"/>
                <wp:cNvGraphicFramePr/>
                <a:graphic xmlns:a="http://schemas.openxmlformats.org/drawingml/2006/main">
                  <a:graphicData uri="http://schemas.microsoft.com/office/word/2010/wordprocessingGroup">
                    <wpg:wgp>
                      <wpg:cNvGrpSpPr/>
                      <wpg:grpSpPr>
                        <a:xfrm>
                          <a:off x="0" y="0"/>
                          <a:ext cx="5579999" cy="5055"/>
                          <a:chOff x="0" y="0"/>
                          <a:chExt cx="5579999" cy="5055"/>
                        </a:xfrm>
                      </wpg:grpSpPr>
                      <wps:wsp>
                        <wps:cNvPr id="799" name="Shape 799"/>
                        <wps:cNvSpPr/>
                        <wps:spPr>
                          <a:xfrm>
                            <a:off x="0" y="0"/>
                            <a:ext cx="5579999" cy="0"/>
                          </a:xfrm>
                          <a:custGeom>
                            <a:avLst/>
                            <a:gdLst/>
                            <a:ahLst/>
                            <a:cxnLst/>
                            <a:rect l="0" t="0" r="0" b="0"/>
                            <a:pathLst>
                              <a:path w="5579999">
                                <a:moveTo>
                                  <a:pt x="0" y="0"/>
                                </a:moveTo>
                                <a:lnTo>
                                  <a:pt x="557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447" style="width:439.37pt;height:0.398pt;position:absolute;mso-position-horizontal-relative:page;mso-position-horizontal:absolute;margin-left:85.039pt;mso-position-vertical-relative:page;margin-top:48.152pt;" coordsize="55799,50">
                <v:shape id="Shape 799" style="position:absolute;width:55799;height:0;left:0;top:0;" coordsize="5579999,0" path="m0,0l5579999,0">
                  <v:stroke weight="0.398pt" endcap="flat" joinstyle="miter" miterlimit="10" on="true" color="#000000"/>
                  <v:fill on="false" color="#000000" opacity="0"/>
                </v:shape>
                <w10:wrap type="topAndBottom"/>
              </v:group>
            </w:pict>
          </mc:Fallback>
        </mc:AlternateContent>
      </w:r>
      <w:r>
        <w:t>El MGN, publicado por el DANE, constituye el sistema de referencia cartográfica oficial de Colombia. Su capa municipal incluye los polígonos de los 1122 municipios del país con sus respectivos códigos DIVIPOLA (</w:t>
      </w:r>
      <w:r>
        <w:rPr>
          <w:b/>
        </w:rPr>
        <w:t>dane2025mgn</w:t>
      </w:r>
      <w:r>
        <w:t>). Para este proyecto se utiliza la versión MGN2025.</w:t>
      </w:r>
    </w:p>
    <w:p w14:paraId="31D638C1" w14:textId="77777777" w:rsidR="006B3B39" w:rsidRDefault="00A042BC">
      <w:pPr>
        <w:numPr>
          <w:ilvl w:val="1"/>
          <w:numId w:val="9"/>
        </w:numPr>
        <w:spacing w:after="142" w:line="259" w:lineRule="auto"/>
        <w:ind w:hanging="990"/>
        <w:jc w:val="left"/>
      </w:pPr>
      <w:r>
        <w:rPr>
          <w:b/>
          <w:sz w:val="34"/>
        </w:rPr>
        <w:t>Índices espaciales y eficiencia de consultas</w:t>
      </w:r>
    </w:p>
    <w:p w14:paraId="024C2141" w14:textId="77777777" w:rsidR="006B3B39" w:rsidRDefault="00A042BC">
      <w:pPr>
        <w:spacing w:after="207" w:line="296" w:lineRule="auto"/>
        <w:ind w:left="12" w:right="215" w:firstLine="353"/>
        <w:jc w:val="left"/>
      </w:pPr>
      <w:r>
        <w:t>Los índices espaciales de tipo R-</w:t>
      </w:r>
      <w:proofErr w:type="spellStart"/>
      <w:r>
        <w:t>tree</w:t>
      </w:r>
      <w:proofErr w:type="spellEnd"/>
      <w:r>
        <w:t xml:space="preserve"> permiten realizar búsquedas de proximidad e intersección en tiempo </w:t>
      </w:r>
      <w:r>
        <w:rPr>
          <w:i/>
          <w:sz w:val="37"/>
          <w:vertAlign w:val="subscript"/>
        </w:rPr>
        <w:t>O</w:t>
      </w:r>
      <w:r>
        <w:t>(</w:t>
      </w:r>
      <w:proofErr w:type="spellStart"/>
      <w:r>
        <w:t>log</w:t>
      </w:r>
      <w:r>
        <w:rPr>
          <w:i/>
          <w:sz w:val="37"/>
          <w:vertAlign w:val="subscript"/>
        </w:rPr>
        <w:t>n</w:t>
      </w:r>
      <w:proofErr w:type="spellEnd"/>
      <w:r>
        <w:t xml:space="preserve">) en lugar de </w:t>
      </w:r>
      <w:r>
        <w:rPr>
          <w:i/>
          <w:sz w:val="37"/>
          <w:vertAlign w:val="subscript"/>
        </w:rPr>
        <w:t>O</w:t>
      </w:r>
      <w:r>
        <w:t>(</w:t>
      </w:r>
      <w:r>
        <w:rPr>
          <w:i/>
          <w:sz w:val="37"/>
          <w:vertAlign w:val="subscript"/>
        </w:rPr>
        <w:t>n</w:t>
      </w:r>
      <w:r>
        <w:t>) (</w:t>
      </w:r>
      <w:r>
        <w:rPr>
          <w:b/>
        </w:rPr>
        <w:t>guttman1984rtree</w:t>
      </w:r>
      <w:r>
        <w:t>). Su implementación en bases de datos NoSQL es fundamental para procesar consultas sobre millones de polígonos de edificaciones en tiempos razonables.</w:t>
      </w:r>
      <w:r>
        <w:br w:type="page"/>
      </w:r>
    </w:p>
    <w:p w14:paraId="3DA4659F" w14:textId="77777777" w:rsidR="006B3B39" w:rsidRDefault="00A042BC">
      <w:pPr>
        <w:spacing w:after="512" w:line="259" w:lineRule="auto"/>
        <w:ind w:left="25"/>
        <w:jc w:val="left"/>
      </w:pPr>
      <w:r>
        <w:rPr>
          <w:b/>
          <w:sz w:val="50"/>
        </w:rPr>
        <w:lastRenderedPageBreak/>
        <w:t>Capítulo 3 Diseño del Esquema NoSQL e Plan de Implementación</w:t>
      </w:r>
    </w:p>
    <w:p w14:paraId="66DB68A4" w14:textId="77777777" w:rsidR="006B3B39" w:rsidRDefault="00A042BC">
      <w:pPr>
        <w:spacing w:after="153" w:line="259" w:lineRule="auto"/>
        <w:ind w:left="337"/>
        <w:jc w:val="left"/>
      </w:pPr>
      <w:r>
        <w:rPr>
          <w:b/>
          <w:color w:val="FFFFFF"/>
        </w:rPr>
        <w:t>Semana 1 — Entrega 1</w:t>
      </w:r>
    </w:p>
    <w:p w14:paraId="0A4A514B" w14:textId="77777777" w:rsidR="006B3B39" w:rsidRDefault="00A042BC">
      <w:pPr>
        <w:ind w:left="337"/>
      </w:pPr>
      <w:r>
        <w:rPr>
          <w:noProof/>
          <w:sz w:val="22"/>
        </w:rPr>
        <mc:AlternateContent>
          <mc:Choice Requires="wpg">
            <w:drawing>
              <wp:anchor distT="0" distB="0" distL="114300" distR="114300" simplePos="0" relativeHeight="251659264" behindDoc="1" locked="0" layoutInCell="1" allowOverlap="1" wp14:anchorId="479FA0E1" wp14:editId="51EBBFF6">
                <wp:simplePos x="0" y="0"/>
                <wp:positionH relativeFrom="column">
                  <wp:posOffset>9715</wp:posOffset>
                </wp:positionH>
                <wp:positionV relativeFrom="paragraph">
                  <wp:posOffset>-282615</wp:posOffset>
                </wp:positionV>
                <wp:extent cx="5580073" cy="1064808"/>
                <wp:effectExtent l="0" t="0" r="0" b="0"/>
                <wp:wrapNone/>
                <wp:docPr id="25855" name="Group 25855"/>
                <wp:cNvGraphicFramePr/>
                <a:graphic xmlns:a="http://schemas.openxmlformats.org/drawingml/2006/main">
                  <a:graphicData uri="http://schemas.microsoft.com/office/word/2010/wordprocessingGroup">
                    <wpg:wgp>
                      <wpg:cNvGrpSpPr/>
                      <wpg:grpSpPr>
                        <a:xfrm>
                          <a:off x="0" y="0"/>
                          <a:ext cx="5580073" cy="1064808"/>
                          <a:chOff x="0" y="0"/>
                          <a:chExt cx="5580073" cy="1064808"/>
                        </a:xfrm>
                      </wpg:grpSpPr>
                      <wps:wsp>
                        <wps:cNvPr id="851" name="Shape 851"/>
                        <wps:cNvSpPr/>
                        <wps:spPr>
                          <a:xfrm>
                            <a:off x="0" y="0"/>
                            <a:ext cx="5580073" cy="1064808"/>
                          </a:xfrm>
                          <a:custGeom>
                            <a:avLst/>
                            <a:gdLst/>
                            <a:ahLst/>
                            <a:cxnLst/>
                            <a:rect l="0" t="0" r="0" b="0"/>
                            <a:pathLst>
                              <a:path w="5580073" h="1064808">
                                <a:moveTo>
                                  <a:pt x="54000" y="0"/>
                                </a:moveTo>
                                <a:lnTo>
                                  <a:pt x="5526071" y="0"/>
                                </a:lnTo>
                                <a:cubicBezTo>
                                  <a:pt x="5555896" y="0"/>
                                  <a:pt x="5580073" y="24176"/>
                                  <a:pt x="5580073" y="54000"/>
                                </a:cubicBezTo>
                                <a:lnTo>
                                  <a:pt x="5580073" y="1010808"/>
                                </a:lnTo>
                                <a:cubicBezTo>
                                  <a:pt x="5580073" y="1040632"/>
                                  <a:pt x="5555896" y="1064808"/>
                                  <a:pt x="5526071" y="1064808"/>
                                </a:cubicBezTo>
                                <a:lnTo>
                                  <a:pt x="54000" y="1064808"/>
                                </a:lnTo>
                                <a:cubicBezTo>
                                  <a:pt x="24176" y="1064808"/>
                                  <a:pt x="0" y="1040632"/>
                                  <a:pt x="0" y="1010808"/>
                                </a:cubicBezTo>
                                <a:lnTo>
                                  <a:pt x="0" y="54000"/>
                                </a:lnTo>
                                <a:cubicBezTo>
                                  <a:pt x="0" y="24176"/>
                                  <a:pt x="24176" y="0"/>
                                  <a:pt x="54000" y="0"/>
                                </a:cubicBezTo>
                                <a:close/>
                              </a:path>
                            </a:pathLst>
                          </a:custGeom>
                          <a:ln w="0" cap="flat">
                            <a:miter lim="127000"/>
                          </a:ln>
                        </wps:spPr>
                        <wps:style>
                          <a:lnRef idx="0">
                            <a:srgbClr val="000000">
                              <a:alpha val="0"/>
                            </a:srgbClr>
                          </a:lnRef>
                          <a:fillRef idx="1">
                            <a:srgbClr val="00467F"/>
                          </a:fillRef>
                          <a:effectRef idx="0">
                            <a:scrgbClr r="0" g="0" b="0"/>
                          </a:effectRef>
                          <a:fontRef idx="none"/>
                        </wps:style>
                        <wps:bodyPr/>
                      </wps:wsp>
                      <wps:wsp>
                        <wps:cNvPr id="852" name="Shape 852"/>
                        <wps:cNvSpPr/>
                        <wps:spPr>
                          <a:xfrm>
                            <a:off x="18000" y="241333"/>
                            <a:ext cx="5544073" cy="805476"/>
                          </a:xfrm>
                          <a:custGeom>
                            <a:avLst/>
                            <a:gdLst/>
                            <a:ahLst/>
                            <a:cxnLst/>
                            <a:rect l="0" t="0" r="0" b="0"/>
                            <a:pathLst>
                              <a:path w="5544073" h="805476">
                                <a:moveTo>
                                  <a:pt x="0" y="0"/>
                                </a:moveTo>
                                <a:lnTo>
                                  <a:pt x="5544073" y="0"/>
                                </a:lnTo>
                                <a:lnTo>
                                  <a:pt x="5544073" y="769476"/>
                                </a:lnTo>
                                <a:cubicBezTo>
                                  <a:pt x="5544073" y="789358"/>
                                  <a:pt x="5527955" y="805476"/>
                                  <a:pt x="5508072" y="805476"/>
                                </a:cubicBezTo>
                                <a:lnTo>
                                  <a:pt x="36000" y="805476"/>
                                </a:lnTo>
                                <a:cubicBezTo>
                                  <a:pt x="16118" y="805476"/>
                                  <a:pt x="0" y="789358"/>
                                  <a:pt x="0" y="769476"/>
                                </a:cubicBezTo>
                                <a:lnTo>
                                  <a:pt x="0" y="0"/>
                                </a:lnTo>
                                <a:close/>
                              </a:path>
                            </a:pathLst>
                          </a:custGeom>
                          <a:ln w="0" cap="flat">
                            <a:miter lim="127000"/>
                          </a:ln>
                        </wps:spPr>
                        <wps:style>
                          <a:lnRef idx="0">
                            <a:srgbClr val="000000">
                              <a:alpha val="0"/>
                            </a:srgbClr>
                          </a:lnRef>
                          <a:fillRef idx="1">
                            <a:srgbClr val="EBF7FB"/>
                          </a:fillRef>
                          <a:effectRef idx="0">
                            <a:scrgbClr r="0" g="0" b="0"/>
                          </a:effectRef>
                          <a:fontRef idx="none"/>
                        </wps:style>
                        <wps:bodyPr/>
                      </wps:wsp>
                      <wps:wsp>
                        <wps:cNvPr id="853" name="Shape 853"/>
                        <wps:cNvSpPr/>
                        <wps:spPr>
                          <a:xfrm>
                            <a:off x="18000" y="18000"/>
                            <a:ext cx="5544073" cy="205332"/>
                          </a:xfrm>
                          <a:custGeom>
                            <a:avLst/>
                            <a:gdLst/>
                            <a:ahLst/>
                            <a:cxnLst/>
                            <a:rect l="0" t="0" r="0" b="0"/>
                            <a:pathLst>
                              <a:path w="5544073" h="205332">
                                <a:moveTo>
                                  <a:pt x="36000" y="0"/>
                                </a:moveTo>
                                <a:lnTo>
                                  <a:pt x="5508072" y="0"/>
                                </a:lnTo>
                                <a:cubicBezTo>
                                  <a:pt x="5527955" y="0"/>
                                  <a:pt x="5544073" y="16118"/>
                                  <a:pt x="5544073" y="36000"/>
                                </a:cubicBezTo>
                                <a:lnTo>
                                  <a:pt x="5544073" y="205332"/>
                                </a:lnTo>
                                <a:lnTo>
                                  <a:pt x="0" y="205332"/>
                                </a:lnTo>
                                <a:lnTo>
                                  <a:pt x="0" y="36000"/>
                                </a:lnTo>
                                <a:cubicBezTo>
                                  <a:pt x="0" y="16118"/>
                                  <a:pt x="16118" y="0"/>
                                  <a:pt x="36000" y="0"/>
                                </a:cubicBezTo>
                                <a:close/>
                              </a:path>
                            </a:pathLst>
                          </a:custGeom>
                          <a:ln w="0" cap="flat">
                            <a:miter lim="127000"/>
                          </a:ln>
                        </wps:spPr>
                        <wps:style>
                          <a:lnRef idx="0">
                            <a:srgbClr val="000000">
                              <a:alpha val="0"/>
                            </a:srgbClr>
                          </a:lnRef>
                          <a:fillRef idx="1">
                            <a:srgbClr val="00467F"/>
                          </a:fillRef>
                          <a:effectRef idx="0">
                            <a:scrgbClr r="0" g="0" b="0"/>
                          </a:effectRef>
                          <a:fontRef idx="none"/>
                        </wps:style>
                        <wps:bodyPr/>
                      </wps:wsp>
                    </wpg:wgp>
                  </a:graphicData>
                </a:graphic>
              </wp:anchor>
            </w:drawing>
          </mc:Choice>
          <mc:Fallback xmlns:a="http://schemas.openxmlformats.org/drawingml/2006/main">
            <w:pict>
              <v:group id="Group 25855" style="width:439.376pt;height:83.8432pt;position:absolute;z-index:-2147483644;mso-position-horizontal-relative:text;mso-position-horizontal:absolute;margin-left:0.764999pt;mso-position-vertical-relative:text;margin-top:-22.2532pt;" coordsize="55800,10648">
                <v:shape id="Shape 851" style="position:absolute;width:55800;height:10648;left:0;top:0;" coordsize="5580073,1064808" path="m54000,0l5526071,0c5555896,0,5580073,24176,5580073,54000l5580073,1010808c5580073,1040632,5555896,1064808,5526071,1064808l54000,1064808c24176,1064808,0,1040632,0,1010808l0,54000c0,24176,24176,0,54000,0x">
                  <v:stroke weight="0pt" endcap="flat" joinstyle="miter" miterlimit="10" on="false" color="#000000" opacity="0"/>
                  <v:fill on="true" color="#00467f"/>
                </v:shape>
                <v:shape id="Shape 852" style="position:absolute;width:55440;height:8054;left:180;top:2413;" coordsize="5544073,805476" path="m0,0l5544073,0l5544073,769476c5544073,789358,5527955,805476,5508072,805476l36000,805476c16118,805476,0,789358,0,769476l0,0x">
                  <v:stroke weight="0pt" endcap="flat" joinstyle="miter" miterlimit="10" on="false" color="#000000" opacity="0"/>
                  <v:fill on="true" color="#ebf7fb"/>
                </v:shape>
                <v:shape id="Shape 853" style="position:absolute;width:55440;height:2053;left:180;top:180;" coordsize="5544073,205332" path="m36000,0l5508072,0c5527955,0,5544073,16118,5544073,36000l5544073,205332l0,205332l0,36000c0,16118,16118,0,36000,0x">
                  <v:stroke weight="0pt" endcap="flat" joinstyle="miter" miterlimit="10" on="false" color="#000000" opacity="0"/>
                  <v:fill on="true" color="#00467f"/>
                </v:shape>
              </v:group>
            </w:pict>
          </mc:Fallback>
        </mc:AlternateContent>
      </w:r>
      <w:r>
        <w:rPr>
          <w:b/>
        </w:rPr>
        <w:t xml:space="preserve">Objetivo: </w:t>
      </w:r>
      <w:r>
        <w:t>Diseñar el esquema NoSQL y elaborar el plan de implementación tecnológica del proyecto.</w:t>
      </w:r>
    </w:p>
    <w:p w14:paraId="601D6B6F" w14:textId="77777777" w:rsidR="006B3B39" w:rsidRDefault="00A042BC">
      <w:pPr>
        <w:spacing w:after="697"/>
        <w:ind w:left="337"/>
      </w:pPr>
      <w:r>
        <w:rPr>
          <w:b/>
        </w:rPr>
        <w:t xml:space="preserve">Fecha de entrega: </w:t>
      </w:r>
      <w:r>
        <w:t>Semana 1, antes de las 14:00 h.</w:t>
      </w:r>
    </w:p>
    <w:p w14:paraId="63AF5C36" w14:textId="77777777" w:rsidR="006B3B39" w:rsidRDefault="00A042BC">
      <w:pPr>
        <w:tabs>
          <w:tab w:val="center" w:pos="3049"/>
        </w:tabs>
        <w:spacing w:after="142" w:line="259" w:lineRule="auto"/>
        <w:ind w:left="0" w:firstLine="0"/>
        <w:jc w:val="left"/>
      </w:pPr>
      <w:r>
        <w:rPr>
          <w:b/>
          <w:sz w:val="34"/>
        </w:rPr>
        <w:t>3.1.</w:t>
      </w:r>
      <w:r>
        <w:rPr>
          <w:b/>
          <w:sz w:val="34"/>
        </w:rPr>
        <w:tab/>
        <w:t>Plan de implementación</w:t>
      </w:r>
    </w:p>
    <w:p w14:paraId="59716A1E" w14:textId="77777777" w:rsidR="006B3B39" w:rsidRDefault="00A042BC">
      <w:pPr>
        <w:spacing w:after="4237"/>
        <w:ind w:left="9" w:right="304" w:firstLine="357"/>
      </w:pPr>
      <w:r>
        <w:t xml:space="preserve">El proyecto se ejecuta sobre una arquitectura de base de datos documental alojada en </w:t>
      </w:r>
      <w:r>
        <w:rPr>
          <w:b/>
        </w:rPr>
        <w:t xml:space="preserve">MongoDB Atlas </w:t>
      </w:r>
      <w:r>
        <w:t xml:space="preserve">(capa gratuita, clúster </w:t>
      </w:r>
      <w:r>
        <w:rPr>
          <w:sz w:val="37"/>
          <w:vertAlign w:val="subscript"/>
        </w:rPr>
        <w:t>Cluster0</w:t>
      </w:r>
      <w:r>
        <w:t xml:space="preserve">, región US-East), accedida desde un entorno local de Python 3.13. El procesamiento geoespacial se realiza con </w:t>
      </w:r>
      <w:proofErr w:type="spellStart"/>
      <w:r>
        <w:t>GeoPandas</w:t>
      </w:r>
      <w:proofErr w:type="spellEnd"/>
      <w:r>
        <w:t xml:space="preserve"> y </w:t>
      </w:r>
      <w:proofErr w:type="spellStart"/>
      <w:r>
        <w:t>Shapely</w:t>
      </w:r>
      <w:proofErr w:type="spellEnd"/>
      <w:r>
        <w:t xml:space="preserve">; la conexión a MongoDB, con </w:t>
      </w:r>
      <w:proofErr w:type="spellStart"/>
      <w:r>
        <w:t>PyMongo</w:t>
      </w:r>
      <w:proofErr w:type="spellEnd"/>
      <w:r>
        <w:t xml:space="preserve"> 4.x. Los notebooks de </w:t>
      </w:r>
      <w:proofErr w:type="spellStart"/>
      <w:r>
        <w:t>Jupyter</w:t>
      </w:r>
      <w:proofErr w:type="spellEnd"/>
      <w:r>
        <w:t xml:space="preserve"> Lab documentan cada etapa del flujo de manera reproducible y permiten la regeneración de todos los resultados a partir de los datos crudos. El control de versiones y la entrega de todos los artefactos del proyecto se gestionan con Git y GitHub.</w:t>
      </w:r>
    </w:p>
    <w:p w14:paraId="6F00ED51" w14:textId="77777777" w:rsidR="006B3B39" w:rsidRDefault="00A042BC">
      <w:pPr>
        <w:spacing w:after="3" w:line="265" w:lineRule="auto"/>
        <w:ind w:left="323" w:right="601"/>
        <w:jc w:val="center"/>
      </w:pPr>
      <w:r>
        <w:t>12</w:t>
      </w:r>
    </w:p>
    <w:tbl>
      <w:tblPr>
        <w:tblStyle w:val="TableGrid"/>
        <w:tblW w:w="8787" w:type="dxa"/>
        <w:tblInd w:w="15" w:type="dxa"/>
        <w:tblCellMar>
          <w:top w:w="0" w:type="dxa"/>
          <w:left w:w="0" w:type="dxa"/>
          <w:bottom w:w="0" w:type="dxa"/>
          <w:right w:w="120" w:type="dxa"/>
        </w:tblCellMar>
        <w:tblLook w:val="04A0" w:firstRow="1" w:lastRow="0" w:firstColumn="1" w:lastColumn="0" w:noHBand="0" w:noVBand="1"/>
      </w:tblPr>
      <w:tblGrid>
        <w:gridCol w:w="2436"/>
        <w:gridCol w:w="5353"/>
        <w:gridCol w:w="998"/>
      </w:tblGrid>
      <w:tr w:rsidR="006B3B39" w14:paraId="4E86654A" w14:textId="77777777">
        <w:trPr>
          <w:trHeight w:val="1740"/>
        </w:trPr>
        <w:tc>
          <w:tcPr>
            <w:tcW w:w="7789" w:type="dxa"/>
            <w:gridSpan w:val="2"/>
            <w:tcBorders>
              <w:top w:val="single" w:sz="3" w:space="0" w:color="000000"/>
              <w:left w:val="nil"/>
              <w:bottom w:val="single" w:sz="7" w:space="0" w:color="000000"/>
              <w:right w:val="nil"/>
            </w:tcBorders>
            <w:vAlign w:val="bottom"/>
          </w:tcPr>
          <w:p w14:paraId="119D3643" w14:textId="77777777" w:rsidR="006B3B39" w:rsidRDefault="00A042BC">
            <w:pPr>
              <w:tabs>
                <w:tab w:val="center" w:pos="2188"/>
              </w:tabs>
              <w:spacing w:after="333" w:line="259" w:lineRule="auto"/>
              <w:ind w:left="0" w:firstLine="0"/>
              <w:jc w:val="left"/>
            </w:pPr>
            <w:r>
              <w:rPr>
                <w:b/>
                <w:sz w:val="29"/>
              </w:rPr>
              <w:t>3.1.1.</w:t>
            </w:r>
            <w:r>
              <w:rPr>
                <w:b/>
                <w:sz w:val="29"/>
              </w:rPr>
              <w:tab/>
              <w:t>Pila tecnológica</w:t>
            </w:r>
          </w:p>
          <w:p w14:paraId="5737694D" w14:textId="77777777" w:rsidR="006B3B39" w:rsidRDefault="00A042BC">
            <w:pPr>
              <w:spacing w:after="0" w:line="259" w:lineRule="auto"/>
              <w:ind w:left="2288" w:firstLine="0"/>
              <w:jc w:val="left"/>
            </w:pPr>
            <w:r>
              <w:t>Cuadro 3.1: Pila tecnológica del proyecto</w:t>
            </w:r>
          </w:p>
        </w:tc>
        <w:tc>
          <w:tcPr>
            <w:tcW w:w="998" w:type="dxa"/>
            <w:tcBorders>
              <w:top w:val="single" w:sz="3" w:space="0" w:color="000000"/>
              <w:left w:val="nil"/>
              <w:bottom w:val="single" w:sz="7" w:space="0" w:color="000000"/>
              <w:right w:val="nil"/>
            </w:tcBorders>
          </w:tcPr>
          <w:p w14:paraId="03CF9B53" w14:textId="77777777" w:rsidR="006B3B39" w:rsidRDefault="006B3B39">
            <w:pPr>
              <w:spacing w:after="160" w:line="259" w:lineRule="auto"/>
              <w:ind w:left="0" w:firstLine="0"/>
              <w:jc w:val="left"/>
            </w:pPr>
          </w:p>
        </w:tc>
      </w:tr>
      <w:tr w:rsidR="006B3B39" w14:paraId="7500EB75" w14:textId="77777777">
        <w:trPr>
          <w:trHeight w:val="412"/>
        </w:trPr>
        <w:tc>
          <w:tcPr>
            <w:tcW w:w="2436" w:type="dxa"/>
            <w:tcBorders>
              <w:top w:val="single" w:sz="7" w:space="0" w:color="000000"/>
              <w:left w:val="nil"/>
              <w:bottom w:val="single" w:sz="5" w:space="0" w:color="000000"/>
              <w:right w:val="nil"/>
            </w:tcBorders>
          </w:tcPr>
          <w:p w14:paraId="14E8B32F" w14:textId="77777777" w:rsidR="006B3B39" w:rsidRDefault="00A042BC">
            <w:pPr>
              <w:spacing w:after="0" w:line="259" w:lineRule="auto"/>
              <w:ind w:left="120" w:firstLine="0"/>
              <w:jc w:val="left"/>
            </w:pPr>
            <w:r>
              <w:rPr>
                <w:b/>
              </w:rPr>
              <w:t>Componente</w:t>
            </w:r>
          </w:p>
        </w:tc>
        <w:tc>
          <w:tcPr>
            <w:tcW w:w="5353" w:type="dxa"/>
            <w:tcBorders>
              <w:top w:val="single" w:sz="7" w:space="0" w:color="000000"/>
              <w:left w:val="nil"/>
              <w:bottom w:val="single" w:sz="5" w:space="0" w:color="000000"/>
              <w:right w:val="nil"/>
            </w:tcBorders>
          </w:tcPr>
          <w:p w14:paraId="3E2EC9BF" w14:textId="77777777" w:rsidR="006B3B39" w:rsidRDefault="00A042BC">
            <w:pPr>
              <w:spacing w:after="0" w:line="259" w:lineRule="auto"/>
              <w:ind w:left="0" w:firstLine="0"/>
              <w:jc w:val="left"/>
            </w:pPr>
            <w:r>
              <w:rPr>
                <w:b/>
              </w:rPr>
              <w:t>Descripción</w:t>
            </w:r>
          </w:p>
        </w:tc>
        <w:tc>
          <w:tcPr>
            <w:tcW w:w="998" w:type="dxa"/>
            <w:tcBorders>
              <w:top w:val="single" w:sz="7" w:space="0" w:color="000000"/>
              <w:left w:val="nil"/>
              <w:bottom w:val="single" w:sz="5" w:space="0" w:color="000000"/>
              <w:right w:val="nil"/>
            </w:tcBorders>
          </w:tcPr>
          <w:p w14:paraId="23FE7CA7" w14:textId="77777777" w:rsidR="006B3B39" w:rsidRDefault="00A042BC">
            <w:pPr>
              <w:spacing w:after="0" w:line="259" w:lineRule="auto"/>
              <w:ind w:left="0" w:firstLine="0"/>
            </w:pPr>
            <w:r>
              <w:rPr>
                <w:b/>
              </w:rPr>
              <w:t>Versión</w:t>
            </w:r>
          </w:p>
        </w:tc>
      </w:tr>
      <w:tr w:rsidR="006B3B39" w14:paraId="29B1EBAB" w14:textId="77777777">
        <w:trPr>
          <w:trHeight w:val="318"/>
        </w:trPr>
        <w:tc>
          <w:tcPr>
            <w:tcW w:w="2436" w:type="dxa"/>
            <w:tcBorders>
              <w:top w:val="single" w:sz="5" w:space="0" w:color="000000"/>
              <w:left w:val="nil"/>
              <w:bottom w:val="nil"/>
              <w:right w:val="nil"/>
            </w:tcBorders>
          </w:tcPr>
          <w:p w14:paraId="3F55CAB6" w14:textId="77777777" w:rsidR="006B3B39" w:rsidRDefault="00A042BC">
            <w:pPr>
              <w:spacing w:after="0" w:line="259" w:lineRule="auto"/>
              <w:ind w:left="120" w:firstLine="0"/>
              <w:jc w:val="left"/>
            </w:pPr>
            <w:r>
              <w:t>Base de datos</w:t>
            </w:r>
          </w:p>
        </w:tc>
        <w:tc>
          <w:tcPr>
            <w:tcW w:w="5353" w:type="dxa"/>
            <w:tcBorders>
              <w:top w:val="single" w:sz="5" w:space="0" w:color="000000"/>
              <w:left w:val="nil"/>
              <w:bottom w:val="nil"/>
              <w:right w:val="nil"/>
            </w:tcBorders>
          </w:tcPr>
          <w:p w14:paraId="594E6E79" w14:textId="77777777" w:rsidR="006B3B39" w:rsidRDefault="00A042BC">
            <w:pPr>
              <w:spacing w:after="0" w:line="259" w:lineRule="auto"/>
              <w:ind w:left="0" w:firstLine="0"/>
              <w:jc w:val="left"/>
            </w:pPr>
            <w:r>
              <w:t>MongoDB Atlas (nube, clúster M0 compartido)</w:t>
            </w:r>
          </w:p>
        </w:tc>
        <w:tc>
          <w:tcPr>
            <w:tcW w:w="998" w:type="dxa"/>
            <w:tcBorders>
              <w:top w:val="single" w:sz="5" w:space="0" w:color="000000"/>
              <w:left w:val="nil"/>
              <w:bottom w:val="nil"/>
              <w:right w:val="nil"/>
            </w:tcBorders>
          </w:tcPr>
          <w:p w14:paraId="30F1074D" w14:textId="77777777" w:rsidR="006B3B39" w:rsidRDefault="00A042BC">
            <w:pPr>
              <w:spacing w:after="0" w:line="259" w:lineRule="auto"/>
              <w:ind w:left="0" w:firstLine="0"/>
              <w:jc w:val="left"/>
            </w:pPr>
            <w:r>
              <w:t>7.x</w:t>
            </w:r>
          </w:p>
        </w:tc>
      </w:tr>
      <w:tr w:rsidR="006B3B39" w14:paraId="6D4AA103" w14:textId="77777777">
        <w:trPr>
          <w:trHeight w:val="289"/>
        </w:trPr>
        <w:tc>
          <w:tcPr>
            <w:tcW w:w="2436" w:type="dxa"/>
            <w:tcBorders>
              <w:top w:val="nil"/>
              <w:left w:val="nil"/>
              <w:bottom w:val="nil"/>
              <w:right w:val="nil"/>
            </w:tcBorders>
          </w:tcPr>
          <w:p w14:paraId="29AAB8AB" w14:textId="77777777" w:rsidR="006B3B39" w:rsidRDefault="00A042BC">
            <w:pPr>
              <w:spacing w:after="0" w:line="259" w:lineRule="auto"/>
              <w:ind w:left="120" w:firstLine="0"/>
              <w:jc w:val="left"/>
            </w:pPr>
            <w:r>
              <w:t>Lenguaje principal</w:t>
            </w:r>
          </w:p>
        </w:tc>
        <w:tc>
          <w:tcPr>
            <w:tcW w:w="5353" w:type="dxa"/>
            <w:tcBorders>
              <w:top w:val="nil"/>
              <w:left w:val="nil"/>
              <w:bottom w:val="nil"/>
              <w:right w:val="nil"/>
            </w:tcBorders>
          </w:tcPr>
          <w:p w14:paraId="157B3EC8" w14:textId="77777777" w:rsidR="006B3B39" w:rsidRDefault="00A042BC">
            <w:pPr>
              <w:spacing w:after="0" w:line="259" w:lineRule="auto"/>
              <w:ind w:left="0" w:firstLine="0"/>
              <w:jc w:val="left"/>
            </w:pPr>
            <w:r>
              <w:t>Python</w:t>
            </w:r>
          </w:p>
        </w:tc>
        <w:tc>
          <w:tcPr>
            <w:tcW w:w="998" w:type="dxa"/>
            <w:tcBorders>
              <w:top w:val="nil"/>
              <w:left w:val="nil"/>
              <w:bottom w:val="nil"/>
              <w:right w:val="nil"/>
            </w:tcBorders>
          </w:tcPr>
          <w:p w14:paraId="34243D26" w14:textId="77777777" w:rsidR="006B3B39" w:rsidRDefault="00A042BC">
            <w:pPr>
              <w:spacing w:after="0" w:line="259" w:lineRule="auto"/>
              <w:ind w:left="0" w:firstLine="0"/>
              <w:jc w:val="left"/>
            </w:pPr>
            <w:r>
              <w:t>3.13</w:t>
            </w:r>
          </w:p>
        </w:tc>
      </w:tr>
      <w:tr w:rsidR="006B3B39" w14:paraId="7F83C1E0" w14:textId="77777777">
        <w:trPr>
          <w:trHeight w:val="289"/>
        </w:trPr>
        <w:tc>
          <w:tcPr>
            <w:tcW w:w="2436" w:type="dxa"/>
            <w:tcBorders>
              <w:top w:val="nil"/>
              <w:left w:val="nil"/>
              <w:bottom w:val="nil"/>
              <w:right w:val="nil"/>
            </w:tcBorders>
          </w:tcPr>
          <w:p w14:paraId="630FD17F" w14:textId="77777777" w:rsidR="006B3B39" w:rsidRDefault="00A042BC">
            <w:pPr>
              <w:spacing w:after="0" w:line="259" w:lineRule="auto"/>
              <w:ind w:left="120" w:firstLine="0"/>
              <w:jc w:val="left"/>
            </w:pPr>
            <w:r>
              <w:lastRenderedPageBreak/>
              <w:t>Procesamiento geo</w:t>
            </w:r>
          </w:p>
        </w:tc>
        <w:tc>
          <w:tcPr>
            <w:tcW w:w="5353" w:type="dxa"/>
            <w:tcBorders>
              <w:top w:val="nil"/>
              <w:left w:val="nil"/>
              <w:bottom w:val="nil"/>
              <w:right w:val="nil"/>
            </w:tcBorders>
          </w:tcPr>
          <w:p w14:paraId="70E4D411" w14:textId="77777777" w:rsidR="006B3B39" w:rsidRDefault="00A042BC">
            <w:pPr>
              <w:spacing w:after="0" w:line="259" w:lineRule="auto"/>
              <w:ind w:left="0" w:firstLine="0"/>
              <w:jc w:val="left"/>
            </w:pPr>
            <w:proofErr w:type="spellStart"/>
            <w:r>
              <w:t>GeoPandas</w:t>
            </w:r>
            <w:proofErr w:type="spellEnd"/>
            <w:r>
              <w:t xml:space="preserve"> / </w:t>
            </w:r>
            <w:proofErr w:type="spellStart"/>
            <w:r>
              <w:t>Shapely</w:t>
            </w:r>
            <w:proofErr w:type="spellEnd"/>
          </w:p>
        </w:tc>
        <w:tc>
          <w:tcPr>
            <w:tcW w:w="998" w:type="dxa"/>
            <w:tcBorders>
              <w:top w:val="nil"/>
              <w:left w:val="nil"/>
              <w:bottom w:val="nil"/>
              <w:right w:val="nil"/>
            </w:tcBorders>
          </w:tcPr>
          <w:p w14:paraId="15A895B3" w14:textId="77777777" w:rsidR="006B3B39" w:rsidRDefault="00A042BC">
            <w:pPr>
              <w:spacing w:after="0" w:line="259" w:lineRule="auto"/>
              <w:ind w:left="0" w:firstLine="0"/>
              <w:jc w:val="left"/>
            </w:pPr>
            <w:proofErr w:type="spellStart"/>
            <w:r>
              <w:t>latest</w:t>
            </w:r>
            <w:proofErr w:type="spellEnd"/>
          </w:p>
        </w:tc>
      </w:tr>
      <w:tr w:rsidR="006B3B39" w14:paraId="758CCB8D" w14:textId="77777777">
        <w:trPr>
          <w:trHeight w:val="289"/>
        </w:trPr>
        <w:tc>
          <w:tcPr>
            <w:tcW w:w="2436" w:type="dxa"/>
            <w:tcBorders>
              <w:top w:val="nil"/>
              <w:left w:val="nil"/>
              <w:bottom w:val="nil"/>
              <w:right w:val="nil"/>
            </w:tcBorders>
          </w:tcPr>
          <w:p w14:paraId="7CB1A402" w14:textId="77777777" w:rsidR="006B3B39" w:rsidRDefault="00A042BC">
            <w:pPr>
              <w:spacing w:after="0" w:line="259" w:lineRule="auto"/>
              <w:ind w:left="120" w:firstLine="0"/>
              <w:jc w:val="left"/>
            </w:pPr>
            <w:r>
              <w:t>Driver NoSQL</w:t>
            </w:r>
          </w:p>
        </w:tc>
        <w:tc>
          <w:tcPr>
            <w:tcW w:w="5353" w:type="dxa"/>
            <w:tcBorders>
              <w:top w:val="nil"/>
              <w:left w:val="nil"/>
              <w:bottom w:val="nil"/>
              <w:right w:val="nil"/>
            </w:tcBorders>
          </w:tcPr>
          <w:p w14:paraId="45EDE7D2" w14:textId="77777777" w:rsidR="006B3B39" w:rsidRDefault="00A042BC">
            <w:pPr>
              <w:spacing w:after="0" w:line="259" w:lineRule="auto"/>
              <w:ind w:left="0" w:firstLine="0"/>
              <w:jc w:val="left"/>
            </w:pPr>
            <w:proofErr w:type="spellStart"/>
            <w:r>
              <w:t>PyMongo</w:t>
            </w:r>
            <w:proofErr w:type="spellEnd"/>
          </w:p>
        </w:tc>
        <w:tc>
          <w:tcPr>
            <w:tcW w:w="998" w:type="dxa"/>
            <w:tcBorders>
              <w:top w:val="nil"/>
              <w:left w:val="nil"/>
              <w:bottom w:val="nil"/>
              <w:right w:val="nil"/>
            </w:tcBorders>
          </w:tcPr>
          <w:p w14:paraId="52E3504F" w14:textId="77777777" w:rsidR="006B3B39" w:rsidRDefault="00A042BC">
            <w:pPr>
              <w:spacing w:after="0" w:line="259" w:lineRule="auto"/>
              <w:ind w:left="0" w:firstLine="0"/>
              <w:jc w:val="left"/>
            </w:pPr>
            <w:r>
              <w:t>4.x</w:t>
            </w:r>
          </w:p>
        </w:tc>
      </w:tr>
      <w:tr w:rsidR="006B3B39" w14:paraId="3C971A7F" w14:textId="77777777">
        <w:trPr>
          <w:trHeight w:val="289"/>
        </w:trPr>
        <w:tc>
          <w:tcPr>
            <w:tcW w:w="2436" w:type="dxa"/>
            <w:tcBorders>
              <w:top w:val="nil"/>
              <w:left w:val="nil"/>
              <w:bottom w:val="nil"/>
              <w:right w:val="nil"/>
            </w:tcBorders>
          </w:tcPr>
          <w:p w14:paraId="3569CCCB" w14:textId="77777777" w:rsidR="006B3B39" w:rsidRDefault="00A042BC">
            <w:pPr>
              <w:spacing w:after="0" w:line="259" w:lineRule="auto"/>
              <w:ind w:left="120" w:firstLine="0"/>
              <w:jc w:val="left"/>
            </w:pPr>
            <w:r>
              <w:t>Notebooks</w:t>
            </w:r>
          </w:p>
        </w:tc>
        <w:tc>
          <w:tcPr>
            <w:tcW w:w="5353" w:type="dxa"/>
            <w:tcBorders>
              <w:top w:val="nil"/>
              <w:left w:val="nil"/>
              <w:bottom w:val="nil"/>
              <w:right w:val="nil"/>
            </w:tcBorders>
          </w:tcPr>
          <w:p w14:paraId="36E2693B" w14:textId="77777777" w:rsidR="006B3B39" w:rsidRDefault="00A042BC">
            <w:pPr>
              <w:spacing w:after="0" w:line="259" w:lineRule="auto"/>
              <w:ind w:left="0" w:firstLine="0"/>
              <w:jc w:val="left"/>
            </w:pPr>
            <w:proofErr w:type="spellStart"/>
            <w:r>
              <w:t>Jupyter</w:t>
            </w:r>
            <w:proofErr w:type="spellEnd"/>
            <w:r>
              <w:t xml:space="preserve"> Lab</w:t>
            </w:r>
          </w:p>
        </w:tc>
        <w:tc>
          <w:tcPr>
            <w:tcW w:w="998" w:type="dxa"/>
            <w:tcBorders>
              <w:top w:val="nil"/>
              <w:left w:val="nil"/>
              <w:bottom w:val="nil"/>
              <w:right w:val="nil"/>
            </w:tcBorders>
          </w:tcPr>
          <w:p w14:paraId="26EBBBFA" w14:textId="77777777" w:rsidR="006B3B39" w:rsidRDefault="00A042BC">
            <w:pPr>
              <w:spacing w:after="0" w:line="259" w:lineRule="auto"/>
              <w:ind w:left="0" w:firstLine="0"/>
              <w:jc w:val="left"/>
            </w:pPr>
            <w:proofErr w:type="spellStart"/>
            <w:r>
              <w:t>latest</w:t>
            </w:r>
            <w:proofErr w:type="spellEnd"/>
          </w:p>
        </w:tc>
      </w:tr>
      <w:tr w:rsidR="006B3B39" w14:paraId="3C6AFFA6" w14:textId="77777777">
        <w:trPr>
          <w:trHeight w:val="289"/>
        </w:trPr>
        <w:tc>
          <w:tcPr>
            <w:tcW w:w="2436" w:type="dxa"/>
            <w:tcBorders>
              <w:top w:val="nil"/>
              <w:left w:val="nil"/>
              <w:bottom w:val="nil"/>
              <w:right w:val="nil"/>
            </w:tcBorders>
          </w:tcPr>
          <w:p w14:paraId="0BE04837" w14:textId="77777777" w:rsidR="006B3B39" w:rsidRDefault="00A042BC">
            <w:pPr>
              <w:spacing w:after="0" w:line="259" w:lineRule="auto"/>
              <w:ind w:left="120" w:firstLine="0"/>
              <w:jc w:val="left"/>
            </w:pPr>
            <w:r>
              <w:t>Visualización</w:t>
            </w:r>
          </w:p>
        </w:tc>
        <w:tc>
          <w:tcPr>
            <w:tcW w:w="5353" w:type="dxa"/>
            <w:tcBorders>
              <w:top w:val="nil"/>
              <w:left w:val="nil"/>
              <w:bottom w:val="nil"/>
              <w:right w:val="nil"/>
            </w:tcBorders>
          </w:tcPr>
          <w:p w14:paraId="363F23CC" w14:textId="77777777" w:rsidR="006B3B39" w:rsidRDefault="00A042BC">
            <w:pPr>
              <w:spacing w:after="0" w:line="259" w:lineRule="auto"/>
              <w:ind w:left="0" w:firstLine="0"/>
              <w:jc w:val="left"/>
            </w:pPr>
            <w:proofErr w:type="spellStart"/>
            <w:r>
              <w:t>Folium</w:t>
            </w:r>
            <w:proofErr w:type="spellEnd"/>
            <w:r>
              <w:t xml:space="preserve"> / </w:t>
            </w:r>
            <w:proofErr w:type="spellStart"/>
            <w:r>
              <w:t>Matplotlib</w:t>
            </w:r>
            <w:proofErr w:type="spellEnd"/>
          </w:p>
        </w:tc>
        <w:tc>
          <w:tcPr>
            <w:tcW w:w="998" w:type="dxa"/>
            <w:tcBorders>
              <w:top w:val="nil"/>
              <w:left w:val="nil"/>
              <w:bottom w:val="nil"/>
              <w:right w:val="nil"/>
            </w:tcBorders>
          </w:tcPr>
          <w:p w14:paraId="2F4D1D55" w14:textId="77777777" w:rsidR="006B3B39" w:rsidRDefault="00A042BC">
            <w:pPr>
              <w:spacing w:after="0" w:line="259" w:lineRule="auto"/>
              <w:ind w:left="0" w:firstLine="0"/>
              <w:jc w:val="left"/>
            </w:pPr>
            <w:proofErr w:type="spellStart"/>
            <w:r>
              <w:t>latest</w:t>
            </w:r>
            <w:proofErr w:type="spellEnd"/>
          </w:p>
        </w:tc>
      </w:tr>
      <w:tr w:rsidR="006B3B39" w14:paraId="0BA709DC" w14:textId="77777777">
        <w:trPr>
          <w:trHeight w:val="383"/>
        </w:trPr>
        <w:tc>
          <w:tcPr>
            <w:tcW w:w="2436" w:type="dxa"/>
            <w:tcBorders>
              <w:top w:val="nil"/>
              <w:left w:val="nil"/>
              <w:bottom w:val="single" w:sz="7" w:space="0" w:color="000000"/>
              <w:right w:val="nil"/>
            </w:tcBorders>
          </w:tcPr>
          <w:p w14:paraId="6FDE5EDD" w14:textId="77777777" w:rsidR="006B3B39" w:rsidRDefault="00A042BC">
            <w:pPr>
              <w:spacing w:after="0" w:line="259" w:lineRule="auto"/>
              <w:ind w:left="120" w:firstLine="0"/>
              <w:jc w:val="left"/>
            </w:pPr>
            <w:r>
              <w:t>Control de versiones</w:t>
            </w:r>
          </w:p>
        </w:tc>
        <w:tc>
          <w:tcPr>
            <w:tcW w:w="5353" w:type="dxa"/>
            <w:tcBorders>
              <w:top w:val="nil"/>
              <w:left w:val="nil"/>
              <w:bottom w:val="single" w:sz="7" w:space="0" w:color="000000"/>
              <w:right w:val="nil"/>
            </w:tcBorders>
          </w:tcPr>
          <w:p w14:paraId="40EA4324" w14:textId="77777777" w:rsidR="006B3B39" w:rsidRDefault="00A042BC">
            <w:pPr>
              <w:spacing w:after="0" w:line="259" w:lineRule="auto"/>
              <w:ind w:left="0" w:firstLine="0"/>
              <w:jc w:val="left"/>
            </w:pPr>
            <w:r>
              <w:t>Git / GitHub</w:t>
            </w:r>
          </w:p>
        </w:tc>
        <w:tc>
          <w:tcPr>
            <w:tcW w:w="998" w:type="dxa"/>
            <w:tcBorders>
              <w:top w:val="nil"/>
              <w:left w:val="nil"/>
              <w:bottom w:val="single" w:sz="7" w:space="0" w:color="000000"/>
              <w:right w:val="nil"/>
            </w:tcBorders>
          </w:tcPr>
          <w:p w14:paraId="761E837B" w14:textId="77777777" w:rsidR="006B3B39" w:rsidRDefault="00A042BC">
            <w:pPr>
              <w:spacing w:after="0" w:line="259" w:lineRule="auto"/>
              <w:ind w:left="0" w:firstLine="0"/>
              <w:jc w:val="left"/>
            </w:pPr>
            <w:r>
              <w:t>—</w:t>
            </w:r>
          </w:p>
        </w:tc>
      </w:tr>
    </w:tbl>
    <w:p w14:paraId="22320049" w14:textId="77777777" w:rsidR="006B3B39" w:rsidRDefault="00A042BC">
      <w:pPr>
        <w:tabs>
          <w:tab w:val="center" w:pos="2615"/>
        </w:tabs>
        <w:spacing w:after="142" w:line="259" w:lineRule="auto"/>
        <w:ind w:left="0" w:firstLine="0"/>
        <w:jc w:val="left"/>
      </w:pPr>
      <w:r>
        <w:rPr>
          <w:b/>
          <w:sz w:val="34"/>
        </w:rPr>
        <w:t>3.2.</w:t>
      </w:r>
      <w:r>
        <w:rPr>
          <w:b/>
          <w:sz w:val="34"/>
        </w:rPr>
        <w:tab/>
        <w:t>Modelado de datos</w:t>
      </w:r>
    </w:p>
    <w:p w14:paraId="7341AF4E" w14:textId="77777777" w:rsidR="006B3B39" w:rsidRDefault="00A042BC">
      <w:pPr>
        <w:spacing w:after="225"/>
        <w:ind w:left="15" w:right="304" w:firstLine="351"/>
      </w:pPr>
      <w:r>
        <w:t xml:space="preserve">La base de datos </w:t>
      </w:r>
      <w:proofErr w:type="spellStart"/>
      <w:r>
        <w:rPr>
          <w:sz w:val="37"/>
          <w:vertAlign w:val="subscript"/>
        </w:rPr>
        <w:t>upme_solar_db</w:t>
      </w:r>
      <w:proofErr w:type="spellEnd"/>
      <w:r>
        <w:rPr>
          <w:sz w:val="37"/>
          <w:vertAlign w:val="subscript"/>
        </w:rPr>
        <w:t xml:space="preserve"> </w:t>
      </w:r>
      <w:r>
        <w:t xml:space="preserve">contiene tres colecciones cuyo diseño parte del principio de separación de roles: una colección territorial de referencia y dos colecciones de </w:t>
      </w:r>
      <w:proofErr w:type="spellStart"/>
      <w:r>
        <w:t>footprints</w:t>
      </w:r>
      <w:proofErr w:type="spellEnd"/>
      <w:r>
        <w:t>, una por cada fuente de datos.</w:t>
      </w:r>
    </w:p>
    <w:p w14:paraId="39EF4BC8" w14:textId="77777777" w:rsidR="006B3B39" w:rsidRDefault="00A042BC">
      <w:pPr>
        <w:pStyle w:val="Ttulo2"/>
        <w:ind w:left="1341"/>
      </w:pPr>
      <w:bookmarkStart w:id="0" w:name="_Toc37902"/>
      <w:r>
        <w:t xml:space="preserve">Cuadro 3.2: Colecciones de la base de datos </w:t>
      </w:r>
      <w:proofErr w:type="spellStart"/>
      <w:r>
        <w:rPr>
          <w:sz w:val="37"/>
          <w:vertAlign w:val="subscript"/>
        </w:rPr>
        <w:t>upme_solar_db</w:t>
      </w:r>
      <w:bookmarkEnd w:id="0"/>
      <w:proofErr w:type="spellEnd"/>
    </w:p>
    <w:tbl>
      <w:tblPr>
        <w:tblStyle w:val="TableGrid"/>
        <w:tblW w:w="8787" w:type="dxa"/>
        <w:tblInd w:w="15" w:type="dxa"/>
        <w:tblCellMar>
          <w:top w:w="0" w:type="dxa"/>
          <w:left w:w="0" w:type="dxa"/>
          <w:bottom w:w="0" w:type="dxa"/>
          <w:right w:w="120" w:type="dxa"/>
        </w:tblCellMar>
        <w:tblLook w:val="04A0" w:firstRow="1" w:lastRow="0" w:firstColumn="1" w:lastColumn="0" w:noHBand="0" w:noVBand="1"/>
      </w:tblPr>
      <w:tblGrid>
        <w:gridCol w:w="2204"/>
        <w:gridCol w:w="5066"/>
        <w:gridCol w:w="1517"/>
      </w:tblGrid>
      <w:tr w:rsidR="006B3B39" w14:paraId="337FD33B" w14:textId="77777777">
        <w:trPr>
          <w:trHeight w:val="412"/>
        </w:trPr>
        <w:tc>
          <w:tcPr>
            <w:tcW w:w="2204" w:type="dxa"/>
            <w:tcBorders>
              <w:top w:val="single" w:sz="7" w:space="0" w:color="000000"/>
              <w:left w:val="nil"/>
              <w:bottom w:val="single" w:sz="5" w:space="0" w:color="000000"/>
              <w:right w:val="nil"/>
            </w:tcBorders>
          </w:tcPr>
          <w:p w14:paraId="2C3B08A8" w14:textId="77777777" w:rsidR="006B3B39" w:rsidRDefault="00A042BC">
            <w:pPr>
              <w:spacing w:after="0" w:line="259" w:lineRule="auto"/>
              <w:ind w:left="120" w:firstLine="0"/>
              <w:jc w:val="left"/>
            </w:pPr>
            <w:r>
              <w:rPr>
                <w:b/>
              </w:rPr>
              <w:t>Colección</w:t>
            </w:r>
          </w:p>
        </w:tc>
        <w:tc>
          <w:tcPr>
            <w:tcW w:w="5066" w:type="dxa"/>
            <w:tcBorders>
              <w:top w:val="single" w:sz="7" w:space="0" w:color="000000"/>
              <w:left w:val="nil"/>
              <w:bottom w:val="single" w:sz="5" w:space="0" w:color="000000"/>
              <w:right w:val="nil"/>
            </w:tcBorders>
          </w:tcPr>
          <w:p w14:paraId="6FC7D611" w14:textId="77777777" w:rsidR="006B3B39" w:rsidRDefault="00A042BC">
            <w:pPr>
              <w:tabs>
                <w:tab w:val="right" w:pos="4947"/>
              </w:tabs>
              <w:spacing w:after="0" w:line="259" w:lineRule="auto"/>
              <w:ind w:left="0" w:firstLine="0"/>
              <w:jc w:val="left"/>
            </w:pPr>
            <w:r>
              <w:rPr>
                <w:b/>
              </w:rPr>
              <w:t>Fuente</w:t>
            </w:r>
            <w:r>
              <w:rPr>
                <w:b/>
              </w:rPr>
              <w:tab/>
              <w:t>Rol en el proyecto</w:t>
            </w:r>
          </w:p>
        </w:tc>
        <w:tc>
          <w:tcPr>
            <w:tcW w:w="1517" w:type="dxa"/>
            <w:tcBorders>
              <w:top w:val="single" w:sz="7" w:space="0" w:color="000000"/>
              <w:left w:val="nil"/>
              <w:bottom w:val="single" w:sz="5" w:space="0" w:color="000000"/>
              <w:right w:val="nil"/>
            </w:tcBorders>
          </w:tcPr>
          <w:p w14:paraId="606C3D7D" w14:textId="77777777" w:rsidR="006B3B39" w:rsidRDefault="00A042BC">
            <w:pPr>
              <w:spacing w:after="0" w:line="259" w:lineRule="auto"/>
              <w:ind w:left="0" w:firstLine="0"/>
            </w:pPr>
            <w:proofErr w:type="spellStart"/>
            <w:r>
              <w:rPr>
                <w:b/>
              </w:rPr>
              <w:t>Docs</w:t>
            </w:r>
            <w:proofErr w:type="spellEnd"/>
            <w:r>
              <w:rPr>
                <w:b/>
              </w:rPr>
              <w:t xml:space="preserve"> aprox.</w:t>
            </w:r>
          </w:p>
        </w:tc>
      </w:tr>
      <w:tr w:rsidR="006B3B39" w14:paraId="3915F044" w14:textId="77777777">
        <w:trPr>
          <w:trHeight w:val="607"/>
        </w:trPr>
        <w:tc>
          <w:tcPr>
            <w:tcW w:w="2204" w:type="dxa"/>
            <w:tcBorders>
              <w:top w:val="single" w:sz="5" w:space="0" w:color="000000"/>
              <w:left w:val="nil"/>
              <w:bottom w:val="nil"/>
              <w:right w:val="nil"/>
            </w:tcBorders>
          </w:tcPr>
          <w:p w14:paraId="49D74AB6" w14:textId="77777777" w:rsidR="006B3B39" w:rsidRDefault="00A042BC">
            <w:pPr>
              <w:spacing w:after="0" w:line="259" w:lineRule="auto"/>
              <w:ind w:left="120" w:firstLine="0"/>
              <w:jc w:val="left"/>
            </w:pPr>
            <w:proofErr w:type="spellStart"/>
            <w:r>
              <w:t>municipios_pdet</w:t>
            </w:r>
            <w:proofErr w:type="spellEnd"/>
          </w:p>
        </w:tc>
        <w:tc>
          <w:tcPr>
            <w:tcW w:w="5066" w:type="dxa"/>
            <w:tcBorders>
              <w:top w:val="single" w:sz="5" w:space="0" w:color="000000"/>
              <w:left w:val="nil"/>
              <w:bottom w:val="nil"/>
              <w:right w:val="nil"/>
            </w:tcBorders>
          </w:tcPr>
          <w:p w14:paraId="6359FE82" w14:textId="77777777" w:rsidR="006B3B39" w:rsidRDefault="00A042BC">
            <w:pPr>
              <w:spacing w:after="0" w:line="259" w:lineRule="auto"/>
              <w:ind w:left="2599" w:hanging="2599"/>
            </w:pPr>
            <w:r>
              <w:t>DANE / MGN 2025 Polígonos de referencia territorial</w:t>
            </w:r>
          </w:p>
        </w:tc>
        <w:tc>
          <w:tcPr>
            <w:tcW w:w="1517" w:type="dxa"/>
            <w:tcBorders>
              <w:top w:val="single" w:sz="5" w:space="0" w:color="000000"/>
              <w:left w:val="nil"/>
              <w:bottom w:val="nil"/>
              <w:right w:val="nil"/>
            </w:tcBorders>
          </w:tcPr>
          <w:p w14:paraId="0E85ABA1" w14:textId="77777777" w:rsidR="006B3B39" w:rsidRDefault="00A042BC">
            <w:pPr>
              <w:spacing w:after="0" w:line="259" w:lineRule="auto"/>
              <w:ind w:left="0" w:firstLine="0"/>
              <w:jc w:val="right"/>
            </w:pPr>
            <w:r>
              <w:rPr>
                <w:i/>
              </w:rPr>
              <w:t>≈</w:t>
            </w:r>
            <w:r>
              <w:t>170</w:t>
            </w:r>
          </w:p>
        </w:tc>
      </w:tr>
      <w:tr w:rsidR="006B3B39" w14:paraId="019BDF1F" w14:textId="77777777">
        <w:trPr>
          <w:trHeight w:val="578"/>
        </w:trPr>
        <w:tc>
          <w:tcPr>
            <w:tcW w:w="2204" w:type="dxa"/>
            <w:tcBorders>
              <w:top w:val="nil"/>
              <w:left w:val="nil"/>
              <w:bottom w:val="nil"/>
              <w:right w:val="nil"/>
            </w:tcBorders>
          </w:tcPr>
          <w:p w14:paraId="19AF4410" w14:textId="77777777" w:rsidR="006B3B39" w:rsidRDefault="00A042BC">
            <w:pPr>
              <w:spacing w:after="0" w:line="259" w:lineRule="auto"/>
              <w:ind w:left="120" w:firstLine="0"/>
              <w:jc w:val="left"/>
            </w:pPr>
            <w:proofErr w:type="spellStart"/>
            <w:r>
              <w:t>ms_buildings</w:t>
            </w:r>
            <w:proofErr w:type="spellEnd"/>
          </w:p>
        </w:tc>
        <w:tc>
          <w:tcPr>
            <w:tcW w:w="5066" w:type="dxa"/>
            <w:tcBorders>
              <w:top w:val="nil"/>
              <w:left w:val="nil"/>
              <w:bottom w:val="nil"/>
              <w:right w:val="nil"/>
            </w:tcBorders>
          </w:tcPr>
          <w:p w14:paraId="73D2C7BE" w14:textId="77777777" w:rsidR="006B3B39" w:rsidRPr="007066D0" w:rsidRDefault="00A042BC">
            <w:pPr>
              <w:tabs>
                <w:tab w:val="right" w:pos="4947"/>
              </w:tabs>
              <w:spacing w:after="0" w:line="259" w:lineRule="auto"/>
              <w:ind w:left="0" w:firstLine="0"/>
              <w:jc w:val="left"/>
              <w:rPr>
                <w:lang w:val="en-US"/>
              </w:rPr>
            </w:pPr>
            <w:r w:rsidRPr="007066D0">
              <w:rPr>
                <w:lang w:val="en-US"/>
              </w:rPr>
              <w:t>Microsoft Bing Maps</w:t>
            </w:r>
            <w:r w:rsidRPr="007066D0">
              <w:rPr>
                <w:lang w:val="en-US"/>
              </w:rPr>
              <w:tab/>
              <w:t xml:space="preserve">Footprints de </w:t>
            </w:r>
            <w:proofErr w:type="spellStart"/>
            <w:r w:rsidRPr="007066D0">
              <w:rPr>
                <w:lang w:val="en-US"/>
              </w:rPr>
              <w:t>edificios</w:t>
            </w:r>
            <w:proofErr w:type="spellEnd"/>
          </w:p>
          <w:p w14:paraId="7845AB1F" w14:textId="77777777" w:rsidR="006B3B39" w:rsidRDefault="00A042BC">
            <w:pPr>
              <w:spacing w:after="0" w:line="259" w:lineRule="auto"/>
              <w:ind w:left="1410" w:firstLine="0"/>
              <w:jc w:val="center"/>
            </w:pPr>
            <w:r>
              <w:t>— Dataset 1</w:t>
            </w:r>
          </w:p>
        </w:tc>
        <w:tc>
          <w:tcPr>
            <w:tcW w:w="1517" w:type="dxa"/>
            <w:tcBorders>
              <w:top w:val="nil"/>
              <w:left w:val="nil"/>
              <w:bottom w:val="nil"/>
              <w:right w:val="nil"/>
            </w:tcBorders>
          </w:tcPr>
          <w:p w14:paraId="23C2C212" w14:textId="77777777" w:rsidR="006B3B39" w:rsidRDefault="00A042BC">
            <w:pPr>
              <w:spacing w:after="0" w:line="259" w:lineRule="auto"/>
              <w:ind w:left="544" w:firstLine="0"/>
              <w:jc w:val="left"/>
            </w:pPr>
            <w:r>
              <w:t>Millones</w:t>
            </w:r>
          </w:p>
        </w:tc>
      </w:tr>
      <w:tr w:rsidR="006B3B39" w14:paraId="1D2F6F1B" w14:textId="77777777">
        <w:trPr>
          <w:trHeight w:val="672"/>
        </w:trPr>
        <w:tc>
          <w:tcPr>
            <w:tcW w:w="2204" w:type="dxa"/>
            <w:tcBorders>
              <w:top w:val="nil"/>
              <w:left w:val="nil"/>
              <w:bottom w:val="single" w:sz="7" w:space="0" w:color="000000"/>
              <w:right w:val="nil"/>
            </w:tcBorders>
          </w:tcPr>
          <w:p w14:paraId="53CB4CAD" w14:textId="77777777" w:rsidR="006B3B39" w:rsidRDefault="00A042BC">
            <w:pPr>
              <w:spacing w:after="0" w:line="259" w:lineRule="auto"/>
              <w:ind w:left="120" w:firstLine="0"/>
              <w:jc w:val="left"/>
            </w:pPr>
            <w:proofErr w:type="spellStart"/>
            <w:r>
              <w:t>goo_buildings</w:t>
            </w:r>
            <w:proofErr w:type="spellEnd"/>
          </w:p>
        </w:tc>
        <w:tc>
          <w:tcPr>
            <w:tcW w:w="5066" w:type="dxa"/>
            <w:tcBorders>
              <w:top w:val="nil"/>
              <w:left w:val="nil"/>
              <w:bottom w:val="single" w:sz="7" w:space="0" w:color="000000"/>
              <w:right w:val="nil"/>
            </w:tcBorders>
          </w:tcPr>
          <w:p w14:paraId="39496D54" w14:textId="77777777" w:rsidR="006B3B39" w:rsidRPr="007066D0" w:rsidRDefault="00A042BC">
            <w:pPr>
              <w:tabs>
                <w:tab w:val="right" w:pos="4947"/>
              </w:tabs>
              <w:spacing w:after="0" w:line="259" w:lineRule="auto"/>
              <w:ind w:left="0" w:firstLine="0"/>
              <w:jc w:val="left"/>
              <w:rPr>
                <w:lang w:val="en-US"/>
              </w:rPr>
            </w:pPr>
            <w:r w:rsidRPr="007066D0">
              <w:rPr>
                <w:lang w:val="en-US"/>
              </w:rPr>
              <w:t xml:space="preserve">Google Open </w:t>
            </w:r>
            <w:proofErr w:type="spellStart"/>
            <w:r w:rsidRPr="007066D0">
              <w:rPr>
                <w:lang w:val="en-US"/>
              </w:rPr>
              <w:t>Bldgs</w:t>
            </w:r>
            <w:proofErr w:type="spellEnd"/>
            <w:r w:rsidRPr="007066D0">
              <w:rPr>
                <w:lang w:val="en-US"/>
              </w:rPr>
              <w:t xml:space="preserve"> V3</w:t>
            </w:r>
            <w:r w:rsidRPr="007066D0">
              <w:rPr>
                <w:lang w:val="en-US"/>
              </w:rPr>
              <w:tab/>
              <w:t xml:space="preserve">Footprints de </w:t>
            </w:r>
            <w:proofErr w:type="spellStart"/>
            <w:r w:rsidRPr="007066D0">
              <w:rPr>
                <w:lang w:val="en-US"/>
              </w:rPr>
              <w:t>edificios</w:t>
            </w:r>
            <w:proofErr w:type="spellEnd"/>
          </w:p>
          <w:p w14:paraId="50F404B5" w14:textId="77777777" w:rsidR="006B3B39" w:rsidRDefault="00A042BC">
            <w:pPr>
              <w:spacing w:after="0" w:line="259" w:lineRule="auto"/>
              <w:ind w:left="1410" w:firstLine="0"/>
              <w:jc w:val="center"/>
            </w:pPr>
            <w:r>
              <w:t>— Dataset 2</w:t>
            </w:r>
          </w:p>
        </w:tc>
        <w:tc>
          <w:tcPr>
            <w:tcW w:w="1517" w:type="dxa"/>
            <w:tcBorders>
              <w:top w:val="nil"/>
              <w:left w:val="nil"/>
              <w:bottom w:val="single" w:sz="7" w:space="0" w:color="000000"/>
              <w:right w:val="nil"/>
            </w:tcBorders>
          </w:tcPr>
          <w:p w14:paraId="3C6581C0" w14:textId="77777777" w:rsidR="006B3B39" w:rsidRDefault="00A042BC">
            <w:pPr>
              <w:spacing w:after="0" w:line="259" w:lineRule="auto"/>
              <w:ind w:left="544" w:firstLine="0"/>
              <w:jc w:val="left"/>
            </w:pPr>
            <w:r>
              <w:t>Millones</w:t>
            </w:r>
          </w:p>
        </w:tc>
      </w:tr>
    </w:tbl>
    <w:p w14:paraId="3FC615CE" w14:textId="77777777" w:rsidR="006B3B39" w:rsidRDefault="00A042BC">
      <w:pPr>
        <w:spacing w:after="369"/>
        <w:ind w:left="15" w:firstLine="351"/>
      </w:pPr>
      <w:r>
        <w:t xml:space="preserve">Las colecciones de edificaciones no referencian directamente a </w:t>
      </w:r>
      <w:proofErr w:type="spellStart"/>
      <w:r>
        <w:rPr>
          <w:sz w:val="37"/>
          <w:vertAlign w:val="subscript"/>
        </w:rPr>
        <w:t>municipios_pdet</w:t>
      </w:r>
      <w:proofErr w:type="spellEnd"/>
      <w:r>
        <w:rPr>
          <w:sz w:val="37"/>
          <w:vertAlign w:val="subscript"/>
        </w:rPr>
        <w:t xml:space="preserve"> </w:t>
      </w:r>
      <w:r>
        <w:t xml:space="preserve">mediante claves foráneas; la relación se establece en tiempo de consulta mediante operaciones </w:t>
      </w:r>
      <w:r>
        <w:t>$</w:t>
      </w:r>
      <w:proofErr w:type="spellStart"/>
      <w:r>
        <w:t>geoIntersects</w:t>
      </w:r>
      <w:proofErr w:type="spellEnd"/>
      <w:r>
        <w:t xml:space="preserve"> </w:t>
      </w:r>
      <w:r>
        <w:t xml:space="preserve">sobre los índices espaciales </w:t>
      </w:r>
      <w:r>
        <w:t>2dsphere</w:t>
      </w:r>
      <w:r>
        <w:t xml:space="preserve">. El campo </w:t>
      </w:r>
      <w:proofErr w:type="spellStart"/>
      <w:r>
        <w:t>cod_dane_municipio</w:t>
      </w:r>
      <w:proofErr w:type="spellEnd"/>
      <w:r>
        <w:t xml:space="preserve"> </w:t>
      </w:r>
      <w:r>
        <w:t xml:space="preserve">se inicializa en </w:t>
      </w:r>
      <w:proofErr w:type="spellStart"/>
      <w:r>
        <w:rPr>
          <w:sz w:val="37"/>
          <w:vertAlign w:val="subscript"/>
        </w:rPr>
        <w:t>null</w:t>
      </w:r>
      <w:proofErr w:type="spellEnd"/>
      <w:r>
        <w:rPr>
          <w:sz w:val="37"/>
          <w:vertAlign w:val="subscript"/>
        </w:rPr>
        <w:t xml:space="preserve"> </w:t>
      </w:r>
      <w:r>
        <w:t>y se asigna durante el análisis espacial de la Semana 4.</w:t>
      </w:r>
    </w:p>
    <w:p w14:paraId="2D3F661D" w14:textId="77777777" w:rsidR="006B3B39" w:rsidRDefault="00A042BC">
      <w:pPr>
        <w:tabs>
          <w:tab w:val="center" w:pos="2674"/>
        </w:tabs>
        <w:spacing w:after="142" w:line="259" w:lineRule="auto"/>
        <w:ind w:left="0" w:firstLine="0"/>
        <w:jc w:val="left"/>
      </w:pPr>
      <w:r>
        <w:rPr>
          <w:b/>
          <w:sz w:val="34"/>
        </w:rPr>
        <w:t>3.3.</w:t>
      </w:r>
      <w:r>
        <w:rPr>
          <w:b/>
          <w:sz w:val="34"/>
        </w:rPr>
        <w:tab/>
        <w:t>Diseño del esquema</w:t>
      </w:r>
    </w:p>
    <w:p w14:paraId="743D3E0C" w14:textId="77777777" w:rsidR="006B3B39" w:rsidRDefault="00A042BC">
      <w:pPr>
        <w:spacing w:after="265"/>
        <w:ind w:left="15" w:firstLine="351"/>
      </w:pPr>
      <w:r>
        <w:t>El modelo adopta un diseño minimalista orientado a las consultas espaciales. Las decisiones de diseño más importantes son:</w:t>
      </w:r>
    </w:p>
    <w:p w14:paraId="6C82588E" w14:textId="77777777" w:rsidR="006B3B39" w:rsidRDefault="00A042BC">
      <w:pPr>
        <w:spacing w:after="207" w:line="296" w:lineRule="auto"/>
        <w:ind w:left="601" w:right="215" w:hanging="215"/>
        <w:jc w:val="left"/>
      </w:pPr>
      <w:r>
        <w:rPr>
          <w:noProof/>
          <w:sz w:val="22"/>
        </w:rPr>
        <mc:AlternateContent>
          <mc:Choice Requires="wpg">
            <w:drawing>
              <wp:inline distT="0" distB="0" distL="0" distR="0" wp14:anchorId="5C30339B" wp14:editId="4038A916">
                <wp:extent cx="45758" cy="45758"/>
                <wp:effectExtent l="0" t="0" r="0" b="0"/>
                <wp:docPr id="30552" name="Group 30552"/>
                <wp:cNvGraphicFramePr/>
                <a:graphic xmlns:a="http://schemas.openxmlformats.org/drawingml/2006/main">
                  <a:graphicData uri="http://schemas.microsoft.com/office/word/2010/wordprocessingGroup">
                    <wpg:wgp>
                      <wpg:cNvGrpSpPr/>
                      <wpg:grpSpPr>
                        <a:xfrm>
                          <a:off x="0" y="0"/>
                          <a:ext cx="45758" cy="45758"/>
                          <a:chOff x="0" y="0"/>
                          <a:chExt cx="45758" cy="45758"/>
                        </a:xfrm>
                      </wpg:grpSpPr>
                      <wps:wsp>
                        <wps:cNvPr id="38831" name="Shape 38831"/>
                        <wps:cNvSpPr/>
                        <wps:spPr>
                          <a:xfrm>
                            <a:off x="0" y="0"/>
                            <a:ext cx="45758" cy="45758"/>
                          </a:xfrm>
                          <a:custGeom>
                            <a:avLst/>
                            <a:gdLst/>
                            <a:ahLst/>
                            <a:cxnLst/>
                            <a:rect l="0" t="0" r="0" b="0"/>
                            <a:pathLst>
                              <a:path w="45758" h="45758">
                                <a:moveTo>
                                  <a:pt x="0" y="0"/>
                                </a:moveTo>
                                <a:lnTo>
                                  <a:pt x="45758" y="0"/>
                                </a:lnTo>
                                <a:lnTo>
                                  <a:pt x="45758" y="45758"/>
                                </a:lnTo>
                                <a:lnTo>
                                  <a:pt x="0" y="457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552" style="width:3.603pt;height:3.60303pt;mso-position-horizontal-relative:char;mso-position-vertical-relative:line" coordsize="457,457">
                <v:shape id="Shape 38832" style="position:absolute;width:457;height:457;left:0;top:0;" coordsize="45758,45758" path="m0,0l45758,0l45758,45758l0,45758l0,0">
                  <v:stroke weight="0pt" endcap="flat" joinstyle="miter" miterlimit="10" on="false" color="#000000" opacity="0"/>
                  <v:fill on="true" color="#000000"/>
                </v:shape>
              </v:group>
            </w:pict>
          </mc:Fallback>
        </mc:AlternateContent>
      </w:r>
      <w:r>
        <w:rPr>
          <w:b/>
        </w:rPr>
        <w:t xml:space="preserve"> Sin </w:t>
      </w:r>
      <w:proofErr w:type="spellStart"/>
      <w:r>
        <w:rPr>
          <w:b/>
        </w:rPr>
        <w:t>embedding</w:t>
      </w:r>
      <w:proofErr w:type="spellEnd"/>
      <w:r>
        <w:rPr>
          <w:b/>
        </w:rPr>
        <w:t xml:space="preserve"> de estadísticas: </w:t>
      </w:r>
      <w:r>
        <w:t xml:space="preserve">los conteos y áreas de techumbres no se embeben en </w:t>
      </w:r>
      <w:proofErr w:type="spellStart"/>
      <w:r>
        <w:rPr>
          <w:sz w:val="37"/>
          <w:vertAlign w:val="subscript"/>
        </w:rPr>
        <w:t>municipios_pdet</w:t>
      </w:r>
      <w:proofErr w:type="spellEnd"/>
      <w:r>
        <w:t xml:space="preserve">; se calculan en tiempo de consulta con el </w:t>
      </w:r>
      <w:proofErr w:type="spellStart"/>
      <w:r>
        <w:t>aggregation</w:t>
      </w:r>
      <w:proofErr w:type="spellEnd"/>
      <w:r>
        <w:t xml:space="preserve"> pipeline, evitando actualizaciones costosas al cargar nuevos </w:t>
      </w:r>
      <w:proofErr w:type="spellStart"/>
      <w:r>
        <w:t>footprints</w:t>
      </w:r>
      <w:proofErr w:type="spellEnd"/>
      <w:r>
        <w:t>.</w:t>
      </w:r>
    </w:p>
    <w:p w14:paraId="5F8C25B6" w14:textId="77777777" w:rsidR="006B3B39" w:rsidRDefault="006B3B39">
      <w:pPr>
        <w:sectPr w:rsidR="006B3B39">
          <w:headerReference w:type="even" r:id="rId25"/>
          <w:headerReference w:type="default" r:id="rId26"/>
          <w:footerReference w:type="even" r:id="rId27"/>
          <w:footerReference w:type="default" r:id="rId28"/>
          <w:headerReference w:type="first" r:id="rId29"/>
          <w:footerReference w:type="first" r:id="rId30"/>
          <w:pgSz w:w="11906" w:h="16838"/>
          <w:pgMar w:top="963" w:right="1114" w:bottom="713" w:left="1685" w:header="720" w:footer="720" w:gutter="0"/>
          <w:cols w:space="720"/>
        </w:sectPr>
      </w:pPr>
    </w:p>
    <w:p w14:paraId="1E8FA723" w14:textId="77777777" w:rsidR="006B3B39" w:rsidRDefault="00A042BC">
      <w:pPr>
        <w:spacing w:after="358"/>
        <w:ind w:left="931" w:hanging="215"/>
      </w:pPr>
      <w:r>
        <w:rPr>
          <w:noProof/>
          <w:sz w:val="22"/>
        </w:rPr>
        <w:lastRenderedPageBreak/>
        <mc:AlternateContent>
          <mc:Choice Requires="wpg">
            <w:drawing>
              <wp:inline distT="0" distB="0" distL="0" distR="0" wp14:anchorId="58BB7A6C" wp14:editId="2B545B60">
                <wp:extent cx="45758" cy="45758"/>
                <wp:effectExtent l="0" t="0" r="0" b="0"/>
                <wp:docPr id="35093" name="Group 35093"/>
                <wp:cNvGraphicFramePr/>
                <a:graphic xmlns:a="http://schemas.openxmlformats.org/drawingml/2006/main">
                  <a:graphicData uri="http://schemas.microsoft.com/office/word/2010/wordprocessingGroup">
                    <wpg:wgp>
                      <wpg:cNvGrpSpPr/>
                      <wpg:grpSpPr>
                        <a:xfrm>
                          <a:off x="0" y="0"/>
                          <a:ext cx="45758" cy="45758"/>
                          <a:chOff x="0" y="0"/>
                          <a:chExt cx="45758" cy="45758"/>
                        </a:xfrm>
                      </wpg:grpSpPr>
                      <wps:wsp>
                        <wps:cNvPr id="38833" name="Shape 38833"/>
                        <wps:cNvSpPr/>
                        <wps:spPr>
                          <a:xfrm>
                            <a:off x="0" y="0"/>
                            <a:ext cx="45758" cy="45758"/>
                          </a:xfrm>
                          <a:custGeom>
                            <a:avLst/>
                            <a:gdLst/>
                            <a:ahLst/>
                            <a:cxnLst/>
                            <a:rect l="0" t="0" r="0" b="0"/>
                            <a:pathLst>
                              <a:path w="45758" h="45758">
                                <a:moveTo>
                                  <a:pt x="0" y="0"/>
                                </a:moveTo>
                                <a:lnTo>
                                  <a:pt x="45758" y="0"/>
                                </a:lnTo>
                                <a:lnTo>
                                  <a:pt x="45758" y="45758"/>
                                </a:lnTo>
                                <a:lnTo>
                                  <a:pt x="0" y="457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5093" style="width:3.603pt;height:3.603pt;mso-position-horizontal-relative:char;mso-position-vertical-relative:line" coordsize="457,457">
                <v:shape id="Shape 38834" style="position:absolute;width:457;height:457;left:0;top:0;" coordsize="45758,45758" path="m0,0l45758,0l45758,45758l0,45758l0,0">
                  <v:stroke weight="0pt" endcap="flat" joinstyle="miter" miterlimit="10" on="false" color="#000000" opacity="0"/>
                  <v:fill on="true" color="#000000"/>
                </v:shape>
              </v:group>
            </w:pict>
          </mc:Fallback>
        </mc:AlternateContent>
      </w:r>
      <w:r>
        <w:rPr>
          <w:b/>
        </w:rPr>
        <w:t xml:space="preserve"> Sin referencia cruzada rígida: </w:t>
      </w:r>
      <w:proofErr w:type="spellStart"/>
      <w:r>
        <w:rPr>
          <w:sz w:val="37"/>
          <w:vertAlign w:val="subscript"/>
        </w:rPr>
        <w:t>cod_dane_municipio</w:t>
      </w:r>
      <w:proofErr w:type="spellEnd"/>
      <w:r>
        <w:rPr>
          <w:sz w:val="37"/>
          <w:vertAlign w:val="subscript"/>
        </w:rPr>
        <w:t xml:space="preserve"> </w:t>
      </w:r>
      <w:r>
        <w:t xml:space="preserve">en las colecciones de edificaciones inicia en </w:t>
      </w:r>
      <w:proofErr w:type="spellStart"/>
      <w:r>
        <w:rPr>
          <w:sz w:val="37"/>
          <w:vertAlign w:val="subscript"/>
        </w:rPr>
        <w:t>null</w:t>
      </w:r>
      <w:proofErr w:type="spellEnd"/>
      <w:r>
        <w:rPr>
          <w:sz w:val="37"/>
          <w:vertAlign w:val="subscript"/>
        </w:rPr>
        <w:t xml:space="preserve"> </w:t>
      </w:r>
      <w:r>
        <w:t xml:space="preserve">y se asigna en el análisis de la Semana 4, lo que permite cargar los </w:t>
      </w:r>
      <w:proofErr w:type="spellStart"/>
      <w:r>
        <w:t>datasets</w:t>
      </w:r>
      <w:proofErr w:type="spellEnd"/>
      <w:r>
        <w:t xml:space="preserve"> independientemente del orden.</w:t>
      </w:r>
    </w:p>
    <w:tbl>
      <w:tblPr>
        <w:tblStyle w:val="TableGrid"/>
        <w:tblpPr w:vertAnchor="text" w:tblpX="282" w:tblpY="-217"/>
        <w:tblOverlap w:val="never"/>
        <w:tblW w:w="8915" w:type="dxa"/>
        <w:tblInd w:w="0" w:type="dxa"/>
        <w:tblCellMar>
          <w:top w:w="0" w:type="dxa"/>
          <w:left w:w="75" w:type="dxa"/>
          <w:bottom w:w="0" w:type="dxa"/>
          <w:right w:w="340" w:type="dxa"/>
        </w:tblCellMar>
        <w:tblLook w:val="04A0" w:firstRow="1" w:lastRow="0" w:firstColumn="1" w:lastColumn="0" w:noHBand="0" w:noVBand="1"/>
      </w:tblPr>
      <w:tblGrid>
        <w:gridCol w:w="8915"/>
      </w:tblGrid>
      <w:tr w:rsidR="006B3B39" w14:paraId="7D410F40" w14:textId="77777777">
        <w:trPr>
          <w:trHeight w:val="7526"/>
        </w:trPr>
        <w:tc>
          <w:tcPr>
            <w:tcW w:w="8915" w:type="dxa"/>
            <w:tcBorders>
              <w:top w:val="single" w:sz="3" w:space="0" w:color="000000"/>
              <w:left w:val="single" w:sz="3" w:space="0" w:color="000000"/>
              <w:bottom w:val="single" w:sz="3" w:space="0" w:color="000000"/>
              <w:right w:val="single" w:sz="3" w:space="0" w:color="000000"/>
            </w:tcBorders>
            <w:vAlign w:val="center"/>
          </w:tcPr>
          <w:p w14:paraId="080BB266" w14:textId="77777777" w:rsidR="006B3B39" w:rsidRDefault="00A042BC">
            <w:pPr>
              <w:spacing w:after="96" w:line="259" w:lineRule="auto"/>
              <w:ind w:left="0" w:firstLine="0"/>
              <w:jc w:val="left"/>
            </w:pPr>
            <w:r>
              <w:rPr>
                <w:sz w:val="22"/>
              </w:rPr>
              <w:t>{</w:t>
            </w:r>
          </w:p>
          <w:p w14:paraId="43C7ADE0" w14:textId="77777777" w:rsidR="006B3B39" w:rsidRDefault="00A042BC">
            <w:pPr>
              <w:tabs>
                <w:tab w:val="center" w:pos="674"/>
                <w:tab w:val="center" w:pos="3360"/>
              </w:tabs>
              <w:spacing w:after="101" w:line="259" w:lineRule="auto"/>
              <w:ind w:left="0" w:firstLine="0"/>
              <w:jc w:val="left"/>
            </w:pPr>
            <w:r>
              <w:rPr>
                <w:sz w:val="22"/>
              </w:rPr>
              <w:tab/>
              <w:t>"_id":</w:t>
            </w:r>
            <w:r>
              <w:rPr>
                <w:sz w:val="22"/>
              </w:rPr>
              <w:tab/>
            </w:r>
            <w:proofErr w:type="spellStart"/>
            <w:r>
              <w:rPr>
                <w:sz w:val="22"/>
              </w:rPr>
              <w:t>ObjectId</w:t>
            </w:r>
            <w:proofErr w:type="spellEnd"/>
            <w:r>
              <w:rPr>
                <w:sz w:val="22"/>
              </w:rPr>
              <w:t>,</w:t>
            </w:r>
          </w:p>
          <w:p w14:paraId="5E663467" w14:textId="77777777" w:rsidR="006B3B39" w:rsidRDefault="00A042BC">
            <w:pPr>
              <w:spacing w:after="43" w:line="307" w:lineRule="auto"/>
              <w:ind w:left="682" w:hanging="407"/>
            </w:pPr>
            <w:r>
              <w:rPr>
                <w:sz w:val="22"/>
              </w:rPr>
              <w:t>"</w:t>
            </w:r>
            <w:proofErr w:type="spellStart"/>
            <w:r>
              <w:rPr>
                <w:sz w:val="22"/>
              </w:rPr>
              <w:t>cod_dane</w:t>
            </w:r>
            <w:proofErr w:type="spellEnd"/>
            <w:r>
              <w:rPr>
                <w:sz w:val="22"/>
              </w:rPr>
              <w:t xml:space="preserve">": "05001", // </w:t>
            </w:r>
            <w:proofErr w:type="spellStart"/>
            <w:r>
              <w:rPr>
                <w:sz w:val="22"/>
              </w:rPr>
              <w:t>Codigo</w:t>
            </w:r>
            <w:proofErr w:type="spellEnd"/>
            <w:r>
              <w:rPr>
                <w:sz w:val="22"/>
              </w:rPr>
              <w:t xml:space="preserve"> DANE - 5 </w:t>
            </w:r>
            <w:proofErr w:type="spellStart"/>
            <w:r>
              <w:rPr>
                <w:sz w:val="22"/>
              </w:rPr>
              <w:t>digitos</w:t>
            </w:r>
            <w:proofErr w:type="spellEnd"/>
            <w:r>
              <w:rPr>
                <w:sz w:val="22"/>
              </w:rPr>
              <w:t xml:space="preserve">, </w:t>
            </w:r>
            <w:proofErr w:type="spellStart"/>
            <w:r>
              <w:rPr>
                <w:sz w:val="22"/>
              </w:rPr>
              <w:t>indice</w:t>
            </w:r>
            <w:proofErr w:type="spellEnd"/>
            <w:r>
              <w:rPr>
                <w:sz w:val="22"/>
              </w:rPr>
              <w:t xml:space="preserve"> </w:t>
            </w:r>
            <w:proofErr w:type="spellStart"/>
            <w:r>
              <w:rPr>
                <w:sz w:val="22"/>
              </w:rPr>
              <w:t>unico</w:t>
            </w:r>
            <w:proofErr w:type="spellEnd"/>
          </w:p>
          <w:p w14:paraId="11F53EF1" w14:textId="77777777" w:rsidR="006B3B39" w:rsidRDefault="00A042BC">
            <w:pPr>
              <w:tabs>
                <w:tab w:val="center" w:pos="880"/>
                <w:tab w:val="center" w:pos="3494"/>
              </w:tabs>
              <w:spacing w:after="101" w:line="259" w:lineRule="auto"/>
              <w:ind w:left="0" w:firstLine="0"/>
              <w:jc w:val="left"/>
            </w:pPr>
            <w:r>
              <w:rPr>
                <w:sz w:val="22"/>
              </w:rPr>
              <w:tab/>
              <w:t>"nombre":</w:t>
            </w:r>
            <w:r>
              <w:rPr>
                <w:sz w:val="22"/>
              </w:rPr>
              <w:tab/>
              <w:t>"Medellin",</w:t>
            </w:r>
          </w:p>
          <w:p w14:paraId="087C7022" w14:textId="77777777" w:rsidR="006B3B39" w:rsidRDefault="00A042BC">
            <w:pPr>
              <w:tabs>
                <w:tab w:val="center" w:pos="1292"/>
                <w:tab w:val="center" w:pos="3562"/>
              </w:tabs>
              <w:spacing w:after="101" w:line="259" w:lineRule="auto"/>
              <w:ind w:left="0" w:firstLine="0"/>
              <w:jc w:val="left"/>
            </w:pPr>
            <w:r>
              <w:rPr>
                <w:sz w:val="22"/>
              </w:rPr>
              <w:tab/>
              <w:t>"departamento":</w:t>
            </w:r>
            <w:r>
              <w:rPr>
                <w:sz w:val="22"/>
              </w:rPr>
              <w:tab/>
              <w:t>"Antioquia",</w:t>
            </w:r>
          </w:p>
          <w:p w14:paraId="28E66DE4" w14:textId="77777777" w:rsidR="006B3B39" w:rsidRDefault="00A042BC">
            <w:pPr>
              <w:spacing w:after="0" w:line="307" w:lineRule="auto"/>
              <w:ind w:left="683" w:hanging="408"/>
              <w:jc w:val="left"/>
            </w:pPr>
            <w:r>
              <w:rPr>
                <w:sz w:val="22"/>
              </w:rPr>
              <w:t>"</w:t>
            </w:r>
            <w:proofErr w:type="spellStart"/>
            <w:r>
              <w:rPr>
                <w:sz w:val="22"/>
              </w:rPr>
              <w:t>pdet</w:t>
            </w:r>
            <w:proofErr w:type="spellEnd"/>
            <w:r>
              <w:rPr>
                <w:sz w:val="22"/>
              </w:rPr>
              <w:t>":</w:t>
            </w:r>
            <w:r>
              <w:rPr>
                <w:sz w:val="22"/>
              </w:rPr>
              <w:tab/>
              <w:t>true,</w:t>
            </w:r>
            <w:r>
              <w:rPr>
                <w:sz w:val="22"/>
              </w:rPr>
              <w:tab/>
              <w:t xml:space="preserve">// Siempre true en esta </w:t>
            </w:r>
            <w:proofErr w:type="spellStart"/>
            <w:r>
              <w:rPr>
                <w:sz w:val="22"/>
              </w:rPr>
              <w:t>coleccion</w:t>
            </w:r>
            <w:proofErr w:type="spellEnd"/>
          </w:p>
          <w:p w14:paraId="2B129DBE" w14:textId="77777777" w:rsidR="006B3B39" w:rsidRDefault="00A042BC">
            <w:pPr>
              <w:spacing w:after="96" w:line="259" w:lineRule="auto"/>
              <w:ind w:left="275" w:firstLine="0"/>
              <w:jc w:val="left"/>
            </w:pPr>
            <w:r>
              <w:rPr>
                <w:sz w:val="22"/>
              </w:rPr>
              <w:t>"</w:t>
            </w:r>
            <w:proofErr w:type="spellStart"/>
            <w:r>
              <w:rPr>
                <w:sz w:val="22"/>
              </w:rPr>
              <w:t>subregion_pdet</w:t>
            </w:r>
            <w:proofErr w:type="spellEnd"/>
            <w:r>
              <w:rPr>
                <w:sz w:val="22"/>
              </w:rPr>
              <w:t>": "Bajo Cauca y Nordeste Antioqueno",</w:t>
            </w:r>
          </w:p>
          <w:p w14:paraId="043A5AAB" w14:textId="77777777" w:rsidR="006B3B39" w:rsidRDefault="00A042BC">
            <w:pPr>
              <w:tabs>
                <w:tab w:val="center" w:pos="1017"/>
                <w:tab w:val="center" w:pos="3219"/>
                <w:tab w:val="right" w:pos="8499"/>
              </w:tabs>
              <w:spacing w:after="53" w:line="259" w:lineRule="auto"/>
              <w:ind w:left="0" w:firstLine="0"/>
              <w:jc w:val="left"/>
            </w:pPr>
            <w:r>
              <w:rPr>
                <w:sz w:val="22"/>
              </w:rPr>
              <w:tab/>
              <w:t>"area_km2":</w:t>
            </w:r>
            <w:r>
              <w:rPr>
                <w:sz w:val="22"/>
              </w:rPr>
              <w:tab/>
              <w:t>380.64,</w:t>
            </w:r>
            <w:r>
              <w:rPr>
                <w:sz w:val="22"/>
              </w:rPr>
              <w:tab/>
              <w:t xml:space="preserve">// Calculada con </w:t>
            </w:r>
            <w:proofErr w:type="spellStart"/>
            <w:r>
              <w:rPr>
                <w:sz w:val="22"/>
              </w:rPr>
              <w:t>GeoPandas</w:t>
            </w:r>
            <w:proofErr w:type="spellEnd"/>
            <w:r>
              <w:rPr>
                <w:sz w:val="22"/>
              </w:rPr>
              <w:t xml:space="preserve"> (</w:t>
            </w:r>
          </w:p>
          <w:p w14:paraId="4DB50107" w14:textId="77777777" w:rsidR="006B3B39" w:rsidRPr="007066D0" w:rsidRDefault="00A042BC">
            <w:pPr>
              <w:spacing w:after="96" w:line="259" w:lineRule="auto"/>
              <w:ind w:left="680" w:firstLine="0"/>
              <w:jc w:val="left"/>
              <w:rPr>
                <w:lang w:val="en-US"/>
              </w:rPr>
            </w:pPr>
            <w:r w:rsidRPr="007066D0">
              <w:rPr>
                <w:sz w:val="22"/>
                <w:lang w:val="en-US"/>
              </w:rPr>
              <w:t>EPSG:9377)</w:t>
            </w:r>
          </w:p>
          <w:p w14:paraId="33F53825" w14:textId="77777777" w:rsidR="006B3B39" w:rsidRPr="007066D0" w:rsidRDefault="00A042BC">
            <w:pPr>
              <w:tabs>
                <w:tab w:val="center" w:pos="1157"/>
                <w:tab w:val="center" w:pos="6447"/>
              </w:tabs>
              <w:spacing w:after="53" w:line="259" w:lineRule="auto"/>
              <w:ind w:left="0" w:firstLine="0"/>
              <w:jc w:val="left"/>
              <w:rPr>
                <w:lang w:val="en-US"/>
              </w:rPr>
            </w:pPr>
            <w:r w:rsidRPr="007066D0">
              <w:rPr>
                <w:sz w:val="22"/>
                <w:lang w:val="en-US"/>
              </w:rPr>
              <w:tab/>
              <w:t>"geometry</w:t>
            </w:r>
            <w:proofErr w:type="gramStart"/>
            <w:r w:rsidRPr="007066D0">
              <w:rPr>
                <w:sz w:val="22"/>
                <w:lang w:val="en-US"/>
              </w:rPr>
              <w:t>": {</w:t>
            </w:r>
            <w:proofErr w:type="gramEnd"/>
            <w:r w:rsidRPr="007066D0">
              <w:rPr>
                <w:sz w:val="22"/>
                <w:lang w:val="en-US"/>
              </w:rPr>
              <w:tab/>
              <w:t xml:space="preserve">// Campo </w:t>
            </w:r>
            <w:proofErr w:type="spellStart"/>
            <w:r w:rsidRPr="007066D0">
              <w:rPr>
                <w:sz w:val="22"/>
                <w:lang w:val="en-US"/>
              </w:rPr>
              <w:t>indexado</w:t>
            </w:r>
            <w:proofErr w:type="spellEnd"/>
            <w:r w:rsidRPr="007066D0">
              <w:rPr>
                <w:sz w:val="22"/>
                <w:lang w:val="en-US"/>
              </w:rPr>
              <w:t xml:space="preserve"> 2dsphere</w:t>
            </w:r>
          </w:p>
          <w:p w14:paraId="6177ABAC" w14:textId="77777777" w:rsidR="006B3B39" w:rsidRPr="007066D0" w:rsidRDefault="00A042BC">
            <w:pPr>
              <w:spacing w:after="49" w:line="259" w:lineRule="auto"/>
              <w:ind w:left="550" w:firstLine="0"/>
              <w:jc w:val="left"/>
              <w:rPr>
                <w:lang w:val="en-US"/>
              </w:rPr>
            </w:pPr>
            <w:r w:rsidRPr="007066D0">
              <w:rPr>
                <w:sz w:val="22"/>
                <w:lang w:val="en-US"/>
              </w:rPr>
              <w:t>"type": "</w:t>
            </w:r>
            <w:proofErr w:type="spellStart"/>
            <w:r w:rsidRPr="007066D0">
              <w:rPr>
                <w:sz w:val="22"/>
                <w:lang w:val="en-US"/>
              </w:rPr>
              <w:t>MultiPolygon</w:t>
            </w:r>
            <w:proofErr w:type="spellEnd"/>
            <w:r w:rsidRPr="007066D0">
              <w:rPr>
                <w:sz w:val="22"/>
                <w:lang w:val="en-US"/>
              </w:rPr>
              <w:t>",</w:t>
            </w:r>
          </w:p>
          <w:p w14:paraId="4701C338" w14:textId="77777777" w:rsidR="006B3B39" w:rsidRPr="007066D0" w:rsidRDefault="00A042BC">
            <w:pPr>
              <w:spacing w:after="49" w:line="259" w:lineRule="auto"/>
              <w:ind w:left="550" w:firstLine="0"/>
              <w:jc w:val="left"/>
              <w:rPr>
                <w:lang w:val="en-US"/>
              </w:rPr>
            </w:pPr>
            <w:r w:rsidRPr="007066D0">
              <w:rPr>
                <w:sz w:val="22"/>
                <w:lang w:val="en-US"/>
              </w:rPr>
              <w:t>"coordinates</w:t>
            </w:r>
            <w:proofErr w:type="gramStart"/>
            <w:r w:rsidRPr="007066D0">
              <w:rPr>
                <w:sz w:val="22"/>
                <w:lang w:val="en-US"/>
              </w:rPr>
              <w:t>": [</w:t>
            </w:r>
            <w:proofErr w:type="gramEnd"/>
            <w:r w:rsidRPr="007066D0">
              <w:rPr>
                <w:sz w:val="22"/>
                <w:lang w:val="en-US"/>
              </w:rPr>
              <w:t xml:space="preserve"> [ [ [</w:t>
            </w:r>
            <w:proofErr w:type="spellStart"/>
            <w:r w:rsidRPr="007066D0">
              <w:rPr>
                <w:sz w:val="22"/>
                <w:lang w:val="en-US"/>
              </w:rPr>
              <w:t>lng</w:t>
            </w:r>
            <w:proofErr w:type="spellEnd"/>
            <w:r w:rsidRPr="007066D0">
              <w:rPr>
                <w:sz w:val="22"/>
                <w:lang w:val="en-US"/>
              </w:rPr>
              <w:t xml:space="preserve">, </w:t>
            </w:r>
            <w:proofErr w:type="spellStart"/>
            <w:r w:rsidRPr="007066D0">
              <w:rPr>
                <w:sz w:val="22"/>
                <w:lang w:val="en-US"/>
              </w:rPr>
              <w:t>lat</w:t>
            </w:r>
            <w:proofErr w:type="spellEnd"/>
            <w:r w:rsidRPr="007066D0">
              <w:rPr>
                <w:sz w:val="22"/>
                <w:lang w:val="en-US"/>
              </w:rPr>
              <w:t xml:space="preserve">], </w:t>
            </w:r>
            <w:proofErr w:type="gramStart"/>
            <w:r w:rsidRPr="007066D0">
              <w:rPr>
                <w:sz w:val="22"/>
                <w:lang w:val="en-US"/>
              </w:rPr>
              <w:t>... ]</w:t>
            </w:r>
            <w:proofErr w:type="gramEnd"/>
            <w:r w:rsidRPr="007066D0">
              <w:rPr>
                <w:sz w:val="22"/>
                <w:lang w:val="en-US"/>
              </w:rPr>
              <w:t xml:space="preserve"> </w:t>
            </w:r>
            <w:proofErr w:type="gramStart"/>
            <w:r w:rsidRPr="007066D0">
              <w:rPr>
                <w:sz w:val="22"/>
                <w:lang w:val="en-US"/>
              </w:rPr>
              <w:t>] ]</w:t>
            </w:r>
            <w:proofErr w:type="gramEnd"/>
          </w:p>
          <w:p w14:paraId="29AB1E1A" w14:textId="77777777" w:rsidR="006B3B39" w:rsidRPr="007066D0" w:rsidRDefault="00A042BC">
            <w:pPr>
              <w:spacing w:after="96" w:line="259" w:lineRule="auto"/>
              <w:ind w:left="275" w:firstLine="0"/>
              <w:jc w:val="left"/>
              <w:rPr>
                <w:lang w:val="en-US"/>
              </w:rPr>
            </w:pPr>
            <w:r w:rsidRPr="007066D0">
              <w:rPr>
                <w:sz w:val="22"/>
                <w:lang w:val="en-US"/>
              </w:rPr>
              <w:t>},</w:t>
            </w:r>
          </w:p>
          <w:p w14:paraId="24AE8E5C" w14:textId="77777777" w:rsidR="006B3B39" w:rsidRPr="007066D0" w:rsidRDefault="00A042BC">
            <w:pPr>
              <w:tabs>
                <w:tab w:val="center" w:pos="882"/>
                <w:tab w:val="right" w:pos="8499"/>
              </w:tabs>
              <w:spacing w:after="53" w:line="259" w:lineRule="auto"/>
              <w:ind w:left="0" w:firstLine="0"/>
              <w:jc w:val="left"/>
              <w:rPr>
                <w:lang w:val="en-US"/>
              </w:rPr>
            </w:pPr>
            <w:r w:rsidRPr="007066D0">
              <w:rPr>
                <w:sz w:val="22"/>
                <w:lang w:val="en-US"/>
              </w:rPr>
              <w:tab/>
              <w:t>"</w:t>
            </w:r>
            <w:proofErr w:type="spellStart"/>
            <w:r w:rsidRPr="007066D0">
              <w:rPr>
                <w:sz w:val="22"/>
                <w:lang w:val="en-US"/>
              </w:rPr>
              <w:t>bbox</w:t>
            </w:r>
            <w:proofErr w:type="spellEnd"/>
            <w:r w:rsidRPr="007066D0">
              <w:rPr>
                <w:sz w:val="22"/>
                <w:lang w:val="en-US"/>
              </w:rPr>
              <w:t>": {</w:t>
            </w:r>
            <w:r w:rsidRPr="007066D0">
              <w:rPr>
                <w:sz w:val="22"/>
                <w:lang w:val="en-US"/>
              </w:rPr>
              <w:tab/>
              <w:t xml:space="preserve">// Bounding box </w:t>
            </w:r>
            <w:proofErr w:type="spellStart"/>
            <w:r w:rsidRPr="007066D0">
              <w:rPr>
                <w:sz w:val="22"/>
                <w:lang w:val="en-US"/>
              </w:rPr>
              <w:t>precalculado</w:t>
            </w:r>
            <w:proofErr w:type="spellEnd"/>
          </w:p>
          <w:p w14:paraId="57981AC4" w14:textId="77777777" w:rsidR="006B3B39" w:rsidRPr="007066D0" w:rsidRDefault="00A042BC">
            <w:pPr>
              <w:spacing w:after="96" w:line="259" w:lineRule="auto"/>
              <w:ind w:left="550" w:firstLine="0"/>
              <w:jc w:val="left"/>
              <w:rPr>
                <w:lang w:val="en-US"/>
              </w:rPr>
            </w:pPr>
            <w:r w:rsidRPr="007066D0">
              <w:rPr>
                <w:sz w:val="22"/>
                <w:lang w:val="en-US"/>
              </w:rPr>
              <w:t>"</w:t>
            </w:r>
            <w:proofErr w:type="spellStart"/>
            <w:proofErr w:type="gramStart"/>
            <w:r w:rsidRPr="007066D0">
              <w:rPr>
                <w:sz w:val="22"/>
                <w:lang w:val="en-US"/>
              </w:rPr>
              <w:t>min</w:t>
            </w:r>
            <w:proofErr w:type="gramEnd"/>
            <w:r w:rsidRPr="007066D0">
              <w:rPr>
                <w:sz w:val="22"/>
                <w:lang w:val="en-US"/>
              </w:rPr>
              <w:t>_lng</w:t>
            </w:r>
            <w:proofErr w:type="spellEnd"/>
            <w:r w:rsidRPr="007066D0">
              <w:rPr>
                <w:sz w:val="22"/>
                <w:lang w:val="en-US"/>
              </w:rPr>
              <w:t>": -75.62, "</w:t>
            </w:r>
            <w:proofErr w:type="spellStart"/>
            <w:r w:rsidRPr="007066D0">
              <w:rPr>
                <w:sz w:val="22"/>
                <w:lang w:val="en-US"/>
              </w:rPr>
              <w:t>max_lng</w:t>
            </w:r>
            <w:proofErr w:type="spellEnd"/>
            <w:r w:rsidRPr="007066D0">
              <w:rPr>
                <w:sz w:val="22"/>
                <w:lang w:val="en-US"/>
              </w:rPr>
              <w:t>": -75.51,</w:t>
            </w:r>
          </w:p>
          <w:p w14:paraId="0147A5A7" w14:textId="77777777" w:rsidR="006B3B39" w:rsidRPr="007066D0" w:rsidRDefault="00A042BC">
            <w:pPr>
              <w:tabs>
                <w:tab w:val="center" w:pos="1224"/>
                <w:tab w:val="center" w:pos="3425"/>
                <w:tab w:val="center" w:pos="5212"/>
              </w:tabs>
              <w:spacing w:after="53" w:line="259" w:lineRule="auto"/>
              <w:ind w:left="0" w:firstLine="0"/>
              <w:jc w:val="left"/>
              <w:rPr>
                <w:lang w:val="en-US"/>
              </w:rPr>
            </w:pPr>
            <w:r w:rsidRPr="007066D0">
              <w:rPr>
                <w:sz w:val="22"/>
                <w:lang w:val="en-US"/>
              </w:rPr>
              <w:tab/>
            </w:r>
            <w:r w:rsidRPr="007066D0">
              <w:rPr>
                <w:sz w:val="22"/>
                <w:lang w:val="en-US"/>
              </w:rPr>
              <w:t>"</w:t>
            </w:r>
            <w:proofErr w:type="spellStart"/>
            <w:proofErr w:type="gramStart"/>
            <w:r w:rsidRPr="007066D0">
              <w:rPr>
                <w:sz w:val="22"/>
                <w:lang w:val="en-US"/>
              </w:rPr>
              <w:t>min</w:t>
            </w:r>
            <w:proofErr w:type="gramEnd"/>
            <w:r w:rsidRPr="007066D0">
              <w:rPr>
                <w:sz w:val="22"/>
                <w:lang w:val="en-US"/>
              </w:rPr>
              <w:t>_lat</w:t>
            </w:r>
            <w:proofErr w:type="spellEnd"/>
            <w:r w:rsidRPr="007066D0">
              <w:rPr>
                <w:sz w:val="22"/>
                <w:lang w:val="en-US"/>
              </w:rPr>
              <w:t>":</w:t>
            </w:r>
            <w:r w:rsidRPr="007066D0">
              <w:rPr>
                <w:sz w:val="22"/>
                <w:lang w:val="en-US"/>
              </w:rPr>
              <w:tab/>
              <w:t>6.18, "</w:t>
            </w:r>
            <w:proofErr w:type="spellStart"/>
            <w:r w:rsidRPr="007066D0">
              <w:rPr>
                <w:sz w:val="22"/>
                <w:lang w:val="en-US"/>
              </w:rPr>
              <w:t>max_lat</w:t>
            </w:r>
            <w:proofErr w:type="spellEnd"/>
            <w:r w:rsidRPr="007066D0">
              <w:rPr>
                <w:sz w:val="22"/>
                <w:lang w:val="en-US"/>
              </w:rPr>
              <w:t>":</w:t>
            </w:r>
            <w:r w:rsidRPr="007066D0">
              <w:rPr>
                <w:sz w:val="22"/>
                <w:lang w:val="en-US"/>
              </w:rPr>
              <w:tab/>
              <w:t>6.34</w:t>
            </w:r>
          </w:p>
          <w:p w14:paraId="34AA9FFB" w14:textId="77777777" w:rsidR="006B3B39" w:rsidRDefault="00A042BC">
            <w:pPr>
              <w:spacing w:after="96" w:line="259" w:lineRule="auto"/>
              <w:ind w:left="275" w:firstLine="0"/>
              <w:jc w:val="left"/>
            </w:pPr>
            <w:r>
              <w:rPr>
                <w:sz w:val="22"/>
              </w:rPr>
              <w:t>},</w:t>
            </w:r>
          </w:p>
          <w:p w14:paraId="10C82F63" w14:textId="77777777" w:rsidR="006B3B39" w:rsidRDefault="00A042BC">
            <w:pPr>
              <w:tabs>
                <w:tab w:val="center" w:pos="880"/>
                <w:tab w:val="center" w:pos="2875"/>
              </w:tabs>
              <w:spacing w:after="53" w:line="259" w:lineRule="auto"/>
              <w:ind w:left="0" w:firstLine="0"/>
              <w:jc w:val="left"/>
            </w:pPr>
            <w:r>
              <w:rPr>
                <w:sz w:val="22"/>
              </w:rPr>
              <w:tab/>
              <w:t>"fuente":</w:t>
            </w:r>
            <w:r>
              <w:rPr>
                <w:sz w:val="22"/>
              </w:rPr>
              <w:tab/>
              <w:t>"MGN2025",</w:t>
            </w:r>
          </w:p>
          <w:p w14:paraId="6ACEA7B7" w14:textId="77777777" w:rsidR="006B3B39" w:rsidRDefault="00A042BC">
            <w:pPr>
              <w:spacing w:after="49" w:line="259" w:lineRule="auto"/>
              <w:ind w:left="275" w:firstLine="0"/>
              <w:jc w:val="left"/>
            </w:pPr>
            <w:r>
              <w:rPr>
                <w:sz w:val="22"/>
              </w:rPr>
              <w:t>"</w:t>
            </w:r>
            <w:proofErr w:type="spellStart"/>
            <w:r>
              <w:rPr>
                <w:sz w:val="22"/>
              </w:rPr>
              <w:t>cargado_en</w:t>
            </w:r>
            <w:proofErr w:type="spellEnd"/>
            <w:r>
              <w:rPr>
                <w:sz w:val="22"/>
              </w:rPr>
              <w:t xml:space="preserve">": </w:t>
            </w:r>
            <w:proofErr w:type="spellStart"/>
            <w:r>
              <w:rPr>
                <w:sz w:val="22"/>
              </w:rPr>
              <w:t>ISODate</w:t>
            </w:r>
            <w:proofErr w:type="spellEnd"/>
            <w:r>
              <w:rPr>
                <w:sz w:val="22"/>
              </w:rPr>
              <w:t>("2025-XX-XX")</w:t>
            </w:r>
          </w:p>
          <w:p w14:paraId="15050943" w14:textId="77777777" w:rsidR="006B3B39" w:rsidRDefault="00A042BC">
            <w:pPr>
              <w:spacing w:after="0" w:line="259" w:lineRule="auto"/>
              <w:ind w:left="0" w:firstLine="0"/>
              <w:jc w:val="left"/>
            </w:pPr>
            <w:r>
              <w:rPr>
                <w:sz w:val="22"/>
              </w:rPr>
              <w:t>}</w:t>
            </w:r>
          </w:p>
        </w:tc>
      </w:tr>
    </w:tbl>
    <w:p w14:paraId="43F30821" w14:textId="77777777" w:rsidR="006B3B39" w:rsidRDefault="00A042BC">
      <w:pPr>
        <w:spacing w:after="176" w:line="265" w:lineRule="auto"/>
        <w:ind w:left="68" w:right="-9019"/>
        <w:jc w:val="left"/>
      </w:pPr>
      <w:r>
        <w:rPr>
          <w:color w:val="5A5A5A"/>
          <w:sz w:val="12"/>
        </w:rPr>
        <w:t>1</w:t>
      </w:r>
    </w:p>
    <w:p w14:paraId="5D8BB9D2" w14:textId="77777777" w:rsidR="006B3B39" w:rsidRDefault="00A042BC">
      <w:pPr>
        <w:spacing w:after="176" w:line="265" w:lineRule="auto"/>
        <w:ind w:left="68" w:right="-9019"/>
        <w:jc w:val="left"/>
      </w:pPr>
      <w:r>
        <w:rPr>
          <w:color w:val="5A5A5A"/>
          <w:sz w:val="12"/>
        </w:rPr>
        <w:t>2</w:t>
      </w:r>
    </w:p>
    <w:p w14:paraId="54649357" w14:textId="77777777" w:rsidR="006B3B39" w:rsidRDefault="00A042BC">
      <w:pPr>
        <w:spacing w:after="512" w:line="265" w:lineRule="auto"/>
        <w:ind w:left="68" w:right="-9019"/>
        <w:jc w:val="left"/>
      </w:pPr>
      <w:r>
        <w:rPr>
          <w:color w:val="5A5A5A"/>
          <w:sz w:val="12"/>
        </w:rPr>
        <w:t>3</w:t>
      </w:r>
    </w:p>
    <w:p w14:paraId="31755995" w14:textId="77777777" w:rsidR="006B3B39" w:rsidRDefault="00A042BC">
      <w:pPr>
        <w:spacing w:after="176" w:line="265" w:lineRule="auto"/>
        <w:ind w:left="68" w:right="-9019"/>
        <w:jc w:val="left"/>
      </w:pPr>
      <w:r>
        <w:rPr>
          <w:color w:val="5A5A5A"/>
          <w:sz w:val="12"/>
        </w:rPr>
        <w:t>4</w:t>
      </w:r>
    </w:p>
    <w:p w14:paraId="7DFA6EF5" w14:textId="77777777" w:rsidR="006B3B39" w:rsidRDefault="00A042BC">
      <w:pPr>
        <w:spacing w:after="176" w:line="265" w:lineRule="auto"/>
        <w:ind w:left="68" w:right="-9019"/>
        <w:jc w:val="left"/>
      </w:pPr>
      <w:r>
        <w:rPr>
          <w:color w:val="5A5A5A"/>
          <w:sz w:val="12"/>
        </w:rPr>
        <w:t>5</w:t>
      </w:r>
    </w:p>
    <w:p w14:paraId="0B7FB84D" w14:textId="77777777" w:rsidR="006B3B39" w:rsidRDefault="00A042BC">
      <w:pPr>
        <w:spacing w:after="512" w:line="265" w:lineRule="auto"/>
        <w:ind w:left="68" w:right="-9019"/>
        <w:jc w:val="left"/>
      </w:pPr>
      <w:r>
        <w:rPr>
          <w:color w:val="5A5A5A"/>
          <w:sz w:val="12"/>
        </w:rPr>
        <w:t>6</w:t>
      </w:r>
    </w:p>
    <w:p w14:paraId="3DCE08DC" w14:textId="77777777" w:rsidR="006B3B39" w:rsidRDefault="00A042BC">
      <w:pPr>
        <w:spacing w:after="176" w:line="265" w:lineRule="auto"/>
        <w:ind w:left="68" w:right="-9019"/>
        <w:jc w:val="left"/>
      </w:pPr>
      <w:r>
        <w:rPr>
          <w:color w:val="5A5A5A"/>
          <w:sz w:val="12"/>
        </w:rPr>
        <w:t>7</w:t>
      </w:r>
    </w:p>
    <w:p w14:paraId="2436C42E" w14:textId="77777777" w:rsidR="006B3B39" w:rsidRDefault="00A042BC">
      <w:pPr>
        <w:spacing w:after="512" w:line="265" w:lineRule="auto"/>
        <w:ind w:left="68" w:right="-9019"/>
        <w:jc w:val="left"/>
      </w:pPr>
      <w:r>
        <w:rPr>
          <w:color w:val="5A5A5A"/>
          <w:sz w:val="12"/>
        </w:rPr>
        <w:t>8</w:t>
      </w:r>
    </w:p>
    <w:p w14:paraId="6410CD89" w14:textId="77777777" w:rsidR="006B3B39" w:rsidRDefault="00A042BC">
      <w:pPr>
        <w:spacing w:after="176" w:line="265" w:lineRule="auto"/>
        <w:ind w:left="68" w:right="-9019"/>
        <w:jc w:val="left"/>
      </w:pPr>
      <w:r>
        <w:rPr>
          <w:color w:val="5A5A5A"/>
          <w:sz w:val="12"/>
        </w:rPr>
        <w:t>9</w:t>
      </w:r>
    </w:p>
    <w:p w14:paraId="73A9DCC7" w14:textId="77777777" w:rsidR="006B3B39" w:rsidRDefault="00A042BC">
      <w:pPr>
        <w:spacing w:after="176" w:line="265" w:lineRule="auto"/>
        <w:ind w:left="68" w:right="-9019"/>
        <w:jc w:val="left"/>
      </w:pPr>
      <w:r>
        <w:rPr>
          <w:color w:val="5A5A5A"/>
          <w:sz w:val="12"/>
        </w:rPr>
        <w:t>10</w:t>
      </w:r>
    </w:p>
    <w:p w14:paraId="5687C098" w14:textId="77777777" w:rsidR="006B3B39" w:rsidRDefault="00A042BC">
      <w:pPr>
        <w:spacing w:after="176" w:line="265" w:lineRule="auto"/>
        <w:ind w:left="68" w:right="-9019"/>
        <w:jc w:val="left"/>
      </w:pPr>
      <w:r>
        <w:rPr>
          <w:color w:val="5A5A5A"/>
          <w:sz w:val="12"/>
        </w:rPr>
        <w:t>11</w:t>
      </w:r>
    </w:p>
    <w:p w14:paraId="30F45C43" w14:textId="77777777" w:rsidR="006B3B39" w:rsidRDefault="00A042BC">
      <w:pPr>
        <w:spacing w:after="176" w:line="265" w:lineRule="auto"/>
        <w:ind w:left="68" w:right="-9019"/>
        <w:jc w:val="left"/>
      </w:pPr>
      <w:r>
        <w:rPr>
          <w:color w:val="5A5A5A"/>
          <w:sz w:val="12"/>
        </w:rPr>
        <w:t>12</w:t>
      </w:r>
    </w:p>
    <w:p w14:paraId="29845666" w14:textId="77777777" w:rsidR="006B3B39" w:rsidRDefault="00A042BC">
      <w:pPr>
        <w:spacing w:after="176" w:line="265" w:lineRule="auto"/>
        <w:ind w:left="68" w:right="-9019"/>
        <w:jc w:val="left"/>
      </w:pPr>
      <w:r>
        <w:rPr>
          <w:color w:val="5A5A5A"/>
          <w:sz w:val="12"/>
        </w:rPr>
        <w:lastRenderedPageBreak/>
        <w:t>13</w:t>
      </w:r>
    </w:p>
    <w:p w14:paraId="54F35BA6" w14:textId="77777777" w:rsidR="006B3B39" w:rsidRDefault="00A042BC">
      <w:pPr>
        <w:spacing w:after="176" w:line="265" w:lineRule="auto"/>
        <w:ind w:left="68" w:right="-9019"/>
        <w:jc w:val="left"/>
      </w:pPr>
      <w:r>
        <w:rPr>
          <w:color w:val="5A5A5A"/>
          <w:sz w:val="12"/>
        </w:rPr>
        <w:t>14</w:t>
      </w:r>
    </w:p>
    <w:p w14:paraId="170FCBEB" w14:textId="77777777" w:rsidR="006B3B39" w:rsidRDefault="00A042BC">
      <w:pPr>
        <w:spacing w:after="176" w:line="265" w:lineRule="auto"/>
        <w:ind w:left="68" w:right="-9019"/>
        <w:jc w:val="left"/>
      </w:pPr>
      <w:r>
        <w:rPr>
          <w:color w:val="5A5A5A"/>
          <w:sz w:val="12"/>
        </w:rPr>
        <w:t>15</w:t>
      </w:r>
    </w:p>
    <w:p w14:paraId="540EBD54" w14:textId="77777777" w:rsidR="006B3B39" w:rsidRDefault="00A042BC">
      <w:pPr>
        <w:spacing w:after="176" w:line="265" w:lineRule="auto"/>
        <w:ind w:left="68" w:right="-9019"/>
        <w:jc w:val="left"/>
      </w:pPr>
      <w:r>
        <w:rPr>
          <w:color w:val="5A5A5A"/>
          <w:sz w:val="12"/>
        </w:rPr>
        <w:t>16</w:t>
      </w:r>
    </w:p>
    <w:p w14:paraId="548219E1" w14:textId="77777777" w:rsidR="006B3B39" w:rsidRDefault="00A042BC">
      <w:pPr>
        <w:spacing w:after="176" w:line="265" w:lineRule="auto"/>
        <w:ind w:left="68" w:right="-9019"/>
        <w:jc w:val="left"/>
      </w:pPr>
      <w:r>
        <w:rPr>
          <w:color w:val="5A5A5A"/>
          <w:sz w:val="12"/>
        </w:rPr>
        <w:t>17</w:t>
      </w:r>
    </w:p>
    <w:p w14:paraId="1E27A8D4" w14:textId="77777777" w:rsidR="006B3B39" w:rsidRDefault="00A042BC">
      <w:pPr>
        <w:spacing w:after="176" w:line="265" w:lineRule="auto"/>
        <w:ind w:left="68" w:right="-9019"/>
        <w:jc w:val="left"/>
      </w:pPr>
      <w:r>
        <w:rPr>
          <w:color w:val="5A5A5A"/>
          <w:sz w:val="12"/>
        </w:rPr>
        <w:t>18</w:t>
      </w:r>
    </w:p>
    <w:p w14:paraId="7284898E" w14:textId="77777777" w:rsidR="006B3B39" w:rsidRDefault="00A042BC">
      <w:pPr>
        <w:spacing w:after="103" w:line="427" w:lineRule="auto"/>
        <w:ind w:left="2081" w:right="1782" w:hanging="2081"/>
      </w:pPr>
      <w:r>
        <w:rPr>
          <w:color w:val="5A5A5A"/>
          <w:sz w:val="12"/>
        </w:rPr>
        <w:t xml:space="preserve">19 </w:t>
      </w:r>
      <w:proofErr w:type="spellStart"/>
      <w:r>
        <w:t>Listing</w:t>
      </w:r>
      <w:proofErr w:type="spellEnd"/>
      <w:r>
        <w:t xml:space="preserve"> 3.1: Esquema — </w:t>
      </w:r>
      <w:proofErr w:type="spellStart"/>
      <w:r>
        <w:t>Coleccion</w:t>
      </w:r>
      <w:proofErr w:type="spellEnd"/>
      <w:r>
        <w:t xml:space="preserve"> </w:t>
      </w:r>
      <w:proofErr w:type="spellStart"/>
      <w:r>
        <w:t>municipios_pdet</w:t>
      </w:r>
      <w:proofErr w:type="spellEnd"/>
    </w:p>
    <w:tbl>
      <w:tblPr>
        <w:tblStyle w:val="TableGrid"/>
        <w:tblpPr w:vertAnchor="text" w:tblpX="282" w:tblpY="-217"/>
        <w:tblOverlap w:val="never"/>
        <w:tblW w:w="8915" w:type="dxa"/>
        <w:tblInd w:w="0" w:type="dxa"/>
        <w:tblCellMar>
          <w:top w:w="0" w:type="dxa"/>
          <w:left w:w="75" w:type="dxa"/>
          <w:bottom w:w="52" w:type="dxa"/>
          <w:right w:w="115" w:type="dxa"/>
        </w:tblCellMar>
        <w:tblLook w:val="04A0" w:firstRow="1" w:lastRow="0" w:firstColumn="1" w:lastColumn="0" w:noHBand="0" w:noVBand="1"/>
      </w:tblPr>
      <w:tblGrid>
        <w:gridCol w:w="8915"/>
      </w:tblGrid>
      <w:tr w:rsidR="006B3B39" w14:paraId="31C8F103" w14:textId="77777777">
        <w:trPr>
          <w:trHeight w:val="4436"/>
        </w:trPr>
        <w:tc>
          <w:tcPr>
            <w:tcW w:w="8915" w:type="dxa"/>
            <w:tcBorders>
              <w:top w:val="single" w:sz="3" w:space="0" w:color="000000"/>
              <w:left w:val="single" w:sz="3" w:space="0" w:color="000000"/>
              <w:bottom w:val="nil"/>
              <w:right w:val="single" w:sz="3" w:space="0" w:color="000000"/>
            </w:tcBorders>
            <w:vAlign w:val="bottom"/>
          </w:tcPr>
          <w:p w14:paraId="619E03CC" w14:textId="77777777" w:rsidR="006B3B39" w:rsidRPr="007066D0" w:rsidRDefault="00A042BC">
            <w:pPr>
              <w:spacing w:after="49" w:line="259" w:lineRule="auto"/>
              <w:ind w:left="0" w:firstLine="0"/>
              <w:jc w:val="left"/>
              <w:rPr>
                <w:lang w:val="en-US"/>
              </w:rPr>
            </w:pPr>
            <w:r w:rsidRPr="007066D0">
              <w:rPr>
                <w:sz w:val="22"/>
                <w:lang w:val="en-US"/>
              </w:rPr>
              <w:t>{</w:t>
            </w:r>
          </w:p>
          <w:p w14:paraId="060482A7" w14:textId="77777777" w:rsidR="006B3B39" w:rsidRPr="007066D0" w:rsidRDefault="00A042BC">
            <w:pPr>
              <w:spacing w:after="96" w:line="259" w:lineRule="auto"/>
              <w:ind w:left="275" w:firstLine="0"/>
              <w:jc w:val="left"/>
              <w:rPr>
                <w:lang w:val="en-US"/>
              </w:rPr>
            </w:pPr>
            <w:r w:rsidRPr="007066D0">
              <w:rPr>
                <w:sz w:val="22"/>
                <w:lang w:val="en-US"/>
              </w:rPr>
              <w:t xml:space="preserve">"_id": </w:t>
            </w:r>
            <w:proofErr w:type="spellStart"/>
            <w:r w:rsidRPr="007066D0">
              <w:rPr>
                <w:sz w:val="22"/>
                <w:lang w:val="en-US"/>
              </w:rPr>
              <w:t>ObjectId</w:t>
            </w:r>
            <w:proofErr w:type="spellEnd"/>
            <w:r w:rsidRPr="007066D0">
              <w:rPr>
                <w:sz w:val="22"/>
                <w:lang w:val="en-US"/>
              </w:rPr>
              <w:t>,</w:t>
            </w:r>
          </w:p>
          <w:p w14:paraId="7614F677" w14:textId="77777777" w:rsidR="006B3B39" w:rsidRPr="007066D0" w:rsidRDefault="00A042BC">
            <w:pPr>
              <w:tabs>
                <w:tab w:val="center" w:pos="1157"/>
                <w:tab w:val="center" w:pos="6447"/>
              </w:tabs>
              <w:spacing w:after="53" w:line="259" w:lineRule="auto"/>
              <w:ind w:left="0" w:firstLine="0"/>
              <w:jc w:val="left"/>
              <w:rPr>
                <w:lang w:val="en-US"/>
              </w:rPr>
            </w:pPr>
            <w:r w:rsidRPr="007066D0">
              <w:rPr>
                <w:sz w:val="22"/>
                <w:lang w:val="en-US"/>
              </w:rPr>
              <w:tab/>
            </w:r>
            <w:r w:rsidRPr="007066D0">
              <w:rPr>
                <w:sz w:val="22"/>
                <w:lang w:val="en-US"/>
              </w:rPr>
              <w:t>"geometry</w:t>
            </w:r>
            <w:proofErr w:type="gramStart"/>
            <w:r w:rsidRPr="007066D0">
              <w:rPr>
                <w:sz w:val="22"/>
                <w:lang w:val="en-US"/>
              </w:rPr>
              <w:t>": {</w:t>
            </w:r>
            <w:proofErr w:type="gramEnd"/>
            <w:r w:rsidRPr="007066D0">
              <w:rPr>
                <w:sz w:val="22"/>
                <w:lang w:val="en-US"/>
              </w:rPr>
              <w:tab/>
              <w:t xml:space="preserve">// Campo </w:t>
            </w:r>
            <w:proofErr w:type="spellStart"/>
            <w:r w:rsidRPr="007066D0">
              <w:rPr>
                <w:sz w:val="22"/>
                <w:lang w:val="en-US"/>
              </w:rPr>
              <w:t>indexado</w:t>
            </w:r>
            <w:proofErr w:type="spellEnd"/>
            <w:r w:rsidRPr="007066D0">
              <w:rPr>
                <w:sz w:val="22"/>
                <w:lang w:val="en-US"/>
              </w:rPr>
              <w:t xml:space="preserve"> 2dsphere</w:t>
            </w:r>
          </w:p>
          <w:p w14:paraId="1D401D1B" w14:textId="77777777" w:rsidR="006B3B39" w:rsidRPr="007066D0" w:rsidRDefault="00A042BC">
            <w:pPr>
              <w:spacing w:after="49" w:line="259" w:lineRule="auto"/>
              <w:ind w:left="550" w:firstLine="0"/>
              <w:jc w:val="left"/>
              <w:rPr>
                <w:lang w:val="en-US"/>
              </w:rPr>
            </w:pPr>
            <w:r w:rsidRPr="007066D0">
              <w:rPr>
                <w:sz w:val="22"/>
                <w:lang w:val="en-US"/>
              </w:rPr>
              <w:t>"type": "Polygon",</w:t>
            </w:r>
          </w:p>
          <w:p w14:paraId="3FA9619C" w14:textId="77777777" w:rsidR="006B3B39" w:rsidRDefault="00A042BC">
            <w:pPr>
              <w:spacing w:after="49" w:line="259" w:lineRule="auto"/>
              <w:ind w:left="550" w:firstLine="0"/>
              <w:jc w:val="left"/>
            </w:pPr>
            <w:r w:rsidRPr="007066D0">
              <w:rPr>
                <w:sz w:val="22"/>
                <w:lang w:val="en-US"/>
              </w:rPr>
              <w:t>"coordinates</w:t>
            </w:r>
            <w:proofErr w:type="gramStart"/>
            <w:r w:rsidRPr="007066D0">
              <w:rPr>
                <w:sz w:val="22"/>
                <w:lang w:val="en-US"/>
              </w:rPr>
              <w:t>": [</w:t>
            </w:r>
            <w:proofErr w:type="gramEnd"/>
            <w:r w:rsidRPr="007066D0">
              <w:rPr>
                <w:sz w:val="22"/>
                <w:lang w:val="en-US"/>
              </w:rPr>
              <w:t xml:space="preserve"> [ [</w:t>
            </w:r>
            <w:proofErr w:type="spellStart"/>
            <w:r w:rsidRPr="007066D0">
              <w:rPr>
                <w:sz w:val="22"/>
                <w:lang w:val="en-US"/>
              </w:rPr>
              <w:t>lng</w:t>
            </w:r>
            <w:proofErr w:type="spellEnd"/>
            <w:r w:rsidRPr="007066D0">
              <w:rPr>
                <w:sz w:val="22"/>
                <w:lang w:val="en-US"/>
              </w:rPr>
              <w:t xml:space="preserve">, </w:t>
            </w:r>
            <w:proofErr w:type="spellStart"/>
            <w:r w:rsidRPr="007066D0">
              <w:rPr>
                <w:sz w:val="22"/>
                <w:lang w:val="en-US"/>
              </w:rPr>
              <w:t>lat</w:t>
            </w:r>
            <w:proofErr w:type="spellEnd"/>
            <w:r w:rsidRPr="007066D0">
              <w:rPr>
                <w:sz w:val="22"/>
                <w:lang w:val="en-US"/>
              </w:rPr>
              <w:t xml:space="preserve">], ... ] </w:t>
            </w:r>
            <w:r>
              <w:rPr>
                <w:sz w:val="22"/>
              </w:rPr>
              <w:t>]</w:t>
            </w:r>
          </w:p>
          <w:p w14:paraId="60127E7A" w14:textId="77777777" w:rsidR="006B3B39" w:rsidRDefault="00A042BC">
            <w:pPr>
              <w:spacing w:after="96" w:line="259" w:lineRule="auto"/>
              <w:ind w:left="275" w:firstLine="0"/>
              <w:jc w:val="left"/>
            </w:pPr>
            <w:r>
              <w:rPr>
                <w:sz w:val="22"/>
              </w:rPr>
              <w:t>},</w:t>
            </w:r>
          </w:p>
          <w:p w14:paraId="408B023C" w14:textId="77777777" w:rsidR="006B3B39" w:rsidRDefault="00A042BC">
            <w:pPr>
              <w:tabs>
                <w:tab w:val="center" w:pos="949"/>
                <w:tab w:val="center" w:pos="3769"/>
                <w:tab w:val="center" w:pos="6588"/>
              </w:tabs>
              <w:spacing w:after="53" w:line="259" w:lineRule="auto"/>
              <w:ind w:left="0" w:firstLine="0"/>
              <w:jc w:val="left"/>
            </w:pPr>
            <w:r>
              <w:rPr>
                <w:sz w:val="22"/>
              </w:rPr>
              <w:tab/>
              <w:t>"area_m2":</w:t>
            </w:r>
            <w:r>
              <w:rPr>
                <w:sz w:val="22"/>
              </w:rPr>
              <w:tab/>
              <w:t>142.87,</w:t>
            </w:r>
            <w:r>
              <w:rPr>
                <w:sz w:val="22"/>
              </w:rPr>
              <w:tab/>
              <w:t xml:space="preserve">// Calculada con </w:t>
            </w:r>
            <w:proofErr w:type="spellStart"/>
            <w:r>
              <w:rPr>
                <w:sz w:val="22"/>
              </w:rPr>
              <w:t>GeoPandas</w:t>
            </w:r>
            <w:proofErr w:type="spellEnd"/>
            <w:r>
              <w:rPr>
                <w:sz w:val="22"/>
              </w:rPr>
              <w:t xml:space="preserve"> (</w:t>
            </w:r>
          </w:p>
          <w:p w14:paraId="2FE19190" w14:textId="77777777" w:rsidR="006B3B39" w:rsidRDefault="00A042BC">
            <w:pPr>
              <w:spacing w:after="96" w:line="259" w:lineRule="auto"/>
              <w:ind w:left="680" w:firstLine="0"/>
              <w:jc w:val="left"/>
            </w:pPr>
            <w:r>
              <w:rPr>
                <w:sz w:val="22"/>
              </w:rPr>
              <w:t>EPSG:9377)</w:t>
            </w:r>
          </w:p>
          <w:p w14:paraId="7B9A0C03" w14:textId="77777777" w:rsidR="006B3B39" w:rsidRDefault="00A042BC">
            <w:pPr>
              <w:tabs>
                <w:tab w:val="center" w:pos="2119"/>
                <w:tab w:val="center" w:pos="6240"/>
              </w:tabs>
              <w:spacing w:after="53" w:line="259" w:lineRule="auto"/>
              <w:ind w:left="0" w:firstLine="0"/>
              <w:jc w:val="left"/>
            </w:pPr>
            <w:r>
              <w:rPr>
                <w:sz w:val="22"/>
              </w:rPr>
              <w:tab/>
            </w:r>
            <w:r>
              <w:rPr>
                <w:sz w:val="22"/>
              </w:rPr>
              <w:t>"</w:t>
            </w:r>
            <w:proofErr w:type="spellStart"/>
            <w:r>
              <w:rPr>
                <w:sz w:val="22"/>
              </w:rPr>
              <w:t>cod_dane_municipio</w:t>
            </w:r>
            <w:proofErr w:type="spellEnd"/>
            <w:r>
              <w:rPr>
                <w:sz w:val="22"/>
              </w:rPr>
              <w:t xml:space="preserve">": </w:t>
            </w:r>
            <w:proofErr w:type="spellStart"/>
            <w:r>
              <w:rPr>
                <w:sz w:val="22"/>
              </w:rPr>
              <w:t>null</w:t>
            </w:r>
            <w:proofErr w:type="spellEnd"/>
            <w:r>
              <w:rPr>
                <w:sz w:val="22"/>
              </w:rPr>
              <w:t>,</w:t>
            </w:r>
            <w:r>
              <w:rPr>
                <w:sz w:val="22"/>
              </w:rPr>
              <w:tab/>
              <w:t xml:space="preserve">// Asignado en </w:t>
            </w:r>
            <w:proofErr w:type="spellStart"/>
            <w:r>
              <w:rPr>
                <w:sz w:val="22"/>
              </w:rPr>
              <w:t>analisis</w:t>
            </w:r>
            <w:proofErr w:type="spellEnd"/>
          </w:p>
          <w:p w14:paraId="5FCBD2F6" w14:textId="77777777" w:rsidR="006B3B39" w:rsidRDefault="00A042BC">
            <w:pPr>
              <w:spacing w:after="96" w:line="259" w:lineRule="auto"/>
              <w:ind w:left="682" w:firstLine="0"/>
              <w:jc w:val="left"/>
            </w:pPr>
            <w:r>
              <w:rPr>
                <w:sz w:val="22"/>
              </w:rPr>
              <w:t>Semana 4</w:t>
            </w:r>
          </w:p>
          <w:p w14:paraId="29691B95" w14:textId="77777777" w:rsidR="006B3B39" w:rsidRDefault="00A042BC">
            <w:pPr>
              <w:tabs>
                <w:tab w:val="center" w:pos="880"/>
                <w:tab w:val="center" w:pos="4112"/>
              </w:tabs>
              <w:spacing w:after="101" w:line="259" w:lineRule="auto"/>
              <w:ind w:left="0" w:firstLine="0"/>
              <w:jc w:val="left"/>
            </w:pPr>
            <w:r>
              <w:rPr>
                <w:sz w:val="22"/>
              </w:rPr>
              <w:tab/>
              <w:t>"fuente":</w:t>
            </w:r>
            <w:r>
              <w:rPr>
                <w:sz w:val="22"/>
              </w:rPr>
              <w:tab/>
              <w:t>"</w:t>
            </w:r>
            <w:proofErr w:type="spellStart"/>
            <w:r>
              <w:rPr>
                <w:sz w:val="22"/>
              </w:rPr>
              <w:t>microsoft</w:t>
            </w:r>
            <w:proofErr w:type="spellEnd"/>
            <w:r>
              <w:rPr>
                <w:sz w:val="22"/>
              </w:rPr>
              <w:t>",</w:t>
            </w:r>
          </w:p>
          <w:p w14:paraId="4053F267" w14:textId="77777777" w:rsidR="006B3B39" w:rsidRDefault="00A042BC">
            <w:pPr>
              <w:tabs>
                <w:tab w:val="center" w:pos="1155"/>
                <w:tab w:val="center" w:pos="4733"/>
              </w:tabs>
              <w:spacing w:after="53" w:line="259" w:lineRule="auto"/>
              <w:ind w:left="0" w:firstLine="0"/>
              <w:jc w:val="left"/>
            </w:pPr>
            <w:r>
              <w:rPr>
                <w:sz w:val="22"/>
              </w:rPr>
              <w:tab/>
              <w:t>"</w:t>
            </w:r>
            <w:proofErr w:type="spellStart"/>
            <w:r>
              <w:rPr>
                <w:sz w:val="22"/>
              </w:rPr>
              <w:t>cargado_en</w:t>
            </w:r>
            <w:proofErr w:type="spellEnd"/>
            <w:r>
              <w:rPr>
                <w:sz w:val="22"/>
              </w:rPr>
              <w:t>":</w:t>
            </w:r>
            <w:r>
              <w:rPr>
                <w:sz w:val="22"/>
              </w:rPr>
              <w:tab/>
            </w:r>
            <w:proofErr w:type="spellStart"/>
            <w:r>
              <w:rPr>
                <w:sz w:val="22"/>
              </w:rPr>
              <w:t>ISODate</w:t>
            </w:r>
            <w:proofErr w:type="spellEnd"/>
            <w:r>
              <w:rPr>
                <w:sz w:val="22"/>
              </w:rPr>
              <w:t>("2025-XX-XX")</w:t>
            </w:r>
          </w:p>
          <w:p w14:paraId="6F8739FF" w14:textId="77777777" w:rsidR="006B3B39" w:rsidRDefault="00A042BC">
            <w:pPr>
              <w:spacing w:after="0" w:line="259" w:lineRule="auto"/>
              <w:ind w:left="0" w:firstLine="0"/>
              <w:jc w:val="left"/>
            </w:pPr>
            <w:r>
              <w:rPr>
                <w:sz w:val="22"/>
              </w:rPr>
              <w:t>}</w:t>
            </w:r>
          </w:p>
        </w:tc>
      </w:tr>
    </w:tbl>
    <w:p w14:paraId="04D2BFDC" w14:textId="77777777" w:rsidR="006B3B39" w:rsidRDefault="00A042BC">
      <w:pPr>
        <w:spacing w:after="176" w:line="265" w:lineRule="auto"/>
        <w:ind w:left="68" w:right="-9019"/>
        <w:jc w:val="left"/>
      </w:pPr>
      <w:r>
        <w:rPr>
          <w:color w:val="5A5A5A"/>
          <w:sz w:val="12"/>
        </w:rPr>
        <w:t>1</w:t>
      </w:r>
    </w:p>
    <w:p w14:paraId="2416FE24" w14:textId="77777777" w:rsidR="006B3B39" w:rsidRDefault="00A042BC">
      <w:pPr>
        <w:spacing w:after="176" w:line="265" w:lineRule="auto"/>
        <w:ind w:left="68" w:right="-9019"/>
        <w:jc w:val="left"/>
      </w:pPr>
      <w:r>
        <w:rPr>
          <w:color w:val="5A5A5A"/>
          <w:sz w:val="12"/>
        </w:rPr>
        <w:t>2</w:t>
      </w:r>
    </w:p>
    <w:p w14:paraId="21206CCB" w14:textId="77777777" w:rsidR="006B3B39" w:rsidRDefault="00A042BC">
      <w:pPr>
        <w:spacing w:after="176" w:line="265" w:lineRule="auto"/>
        <w:ind w:left="68" w:right="-9019"/>
        <w:jc w:val="left"/>
      </w:pPr>
      <w:r>
        <w:rPr>
          <w:color w:val="5A5A5A"/>
          <w:sz w:val="12"/>
        </w:rPr>
        <w:t>3</w:t>
      </w:r>
    </w:p>
    <w:p w14:paraId="73FA66AF" w14:textId="77777777" w:rsidR="006B3B39" w:rsidRDefault="00A042BC">
      <w:pPr>
        <w:spacing w:after="176" w:line="265" w:lineRule="auto"/>
        <w:ind w:left="68" w:right="-9019"/>
        <w:jc w:val="left"/>
      </w:pPr>
      <w:r>
        <w:rPr>
          <w:color w:val="5A5A5A"/>
          <w:sz w:val="12"/>
        </w:rPr>
        <w:t>4</w:t>
      </w:r>
    </w:p>
    <w:p w14:paraId="68423797" w14:textId="77777777" w:rsidR="006B3B39" w:rsidRDefault="00A042BC">
      <w:pPr>
        <w:spacing w:after="176" w:line="265" w:lineRule="auto"/>
        <w:ind w:left="68" w:right="-9019"/>
        <w:jc w:val="left"/>
      </w:pPr>
      <w:r>
        <w:rPr>
          <w:color w:val="5A5A5A"/>
          <w:sz w:val="12"/>
        </w:rPr>
        <w:t>5</w:t>
      </w:r>
    </w:p>
    <w:p w14:paraId="4F5B8AF9" w14:textId="77777777" w:rsidR="006B3B39" w:rsidRDefault="00A042BC">
      <w:pPr>
        <w:spacing w:after="176" w:line="265" w:lineRule="auto"/>
        <w:ind w:left="68" w:right="-9019"/>
        <w:jc w:val="left"/>
      </w:pPr>
      <w:r>
        <w:rPr>
          <w:color w:val="5A5A5A"/>
          <w:sz w:val="12"/>
        </w:rPr>
        <w:t>6</w:t>
      </w:r>
    </w:p>
    <w:p w14:paraId="05EF5A9C" w14:textId="77777777" w:rsidR="006B3B39" w:rsidRDefault="00A042BC">
      <w:pPr>
        <w:spacing w:after="512" w:line="265" w:lineRule="auto"/>
        <w:ind w:left="68" w:right="-9019"/>
        <w:jc w:val="left"/>
      </w:pPr>
      <w:r>
        <w:rPr>
          <w:color w:val="5A5A5A"/>
          <w:sz w:val="12"/>
        </w:rPr>
        <w:t>7</w:t>
      </w:r>
    </w:p>
    <w:p w14:paraId="4A73D894" w14:textId="77777777" w:rsidR="006B3B39" w:rsidRDefault="00A042BC">
      <w:pPr>
        <w:spacing w:after="512" w:line="265" w:lineRule="auto"/>
        <w:ind w:left="68" w:right="-9019"/>
        <w:jc w:val="left"/>
      </w:pPr>
      <w:r>
        <w:rPr>
          <w:color w:val="5A5A5A"/>
          <w:sz w:val="12"/>
        </w:rPr>
        <w:t>8</w:t>
      </w:r>
    </w:p>
    <w:p w14:paraId="594891A9" w14:textId="77777777" w:rsidR="006B3B39" w:rsidRDefault="00A042BC">
      <w:pPr>
        <w:spacing w:after="176" w:line="265" w:lineRule="auto"/>
        <w:ind w:left="68" w:right="-9019"/>
        <w:jc w:val="left"/>
      </w:pPr>
      <w:r>
        <w:rPr>
          <w:color w:val="5A5A5A"/>
          <w:sz w:val="12"/>
        </w:rPr>
        <w:t>9</w:t>
      </w:r>
    </w:p>
    <w:p w14:paraId="5008EFD0" w14:textId="77777777" w:rsidR="006B3B39" w:rsidRDefault="00A042BC">
      <w:pPr>
        <w:spacing w:after="176" w:line="265" w:lineRule="auto"/>
        <w:ind w:left="68" w:right="-9019"/>
        <w:jc w:val="left"/>
      </w:pPr>
      <w:r>
        <w:rPr>
          <w:color w:val="5A5A5A"/>
          <w:sz w:val="12"/>
        </w:rPr>
        <w:t>10</w:t>
      </w:r>
    </w:p>
    <w:p w14:paraId="01E4DC3A" w14:textId="77777777" w:rsidR="006B3B39" w:rsidRDefault="00A042BC">
      <w:pPr>
        <w:spacing w:after="176" w:line="265" w:lineRule="auto"/>
        <w:ind w:left="68" w:right="-9019"/>
        <w:jc w:val="left"/>
      </w:pPr>
      <w:r>
        <w:rPr>
          <w:color w:val="5A5A5A"/>
          <w:sz w:val="12"/>
        </w:rPr>
        <w:t>11</w:t>
      </w:r>
    </w:p>
    <w:p w14:paraId="43E1527F" w14:textId="77777777" w:rsidR="006B3B39" w:rsidRDefault="00A042BC">
      <w:pPr>
        <w:spacing w:after="77" w:line="259" w:lineRule="auto"/>
        <w:ind w:left="278" w:right="-21" w:firstLine="0"/>
        <w:jc w:val="left"/>
      </w:pPr>
      <w:r>
        <w:rPr>
          <w:noProof/>
          <w:sz w:val="22"/>
        </w:rPr>
        <mc:AlternateContent>
          <mc:Choice Requires="wpg">
            <w:drawing>
              <wp:inline distT="0" distB="0" distL="0" distR="0" wp14:anchorId="5E42390E" wp14:editId="2D93BD5B">
                <wp:extent cx="5666029" cy="43015"/>
                <wp:effectExtent l="0" t="0" r="0" b="0"/>
                <wp:docPr id="33561" name="Group 33561"/>
                <wp:cNvGraphicFramePr/>
                <a:graphic xmlns:a="http://schemas.openxmlformats.org/drawingml/2006/main">
                  <a:graphicData uri="http://schemas.microsoft.com/office/word/2010/wordprocessingGroup">
                    <wpg:wgp>
                      <wpg:cNvGrpSpPr/>
                      <wpg:grpSpPr>
                        <a:xfrm>
                          <a:off x="0" y="0"/>
                          <a:ext cx="5666029" cy="43015"/>
                          <a:chOff x="0" y="0"/>
                          <a:chExt cx="5666029" cy="43015"/>
                        </a:xfrm>
                      </wpg:grpSpPr>
                      <wps:wsp>
                        <wps:cNvPr id="1143" name="Shape 1143"/>
                        <wps:cNvSpPr/>
                        <wps:spPr>
                          <a:xfrm>
                            <a:off x="2527" y="0"/>
                            <a:ext cx="0" cy="43015"/>
                          </a:xfrm>
                          <a:custGeom>
                            <a:avLst/>
                            <a:gdLst/>
                            <a:ahLst/>
                            <a:cxnLst/>
                            <a:rect l="0" t="0" r="0" b="0"/>
                            <a:pathLst>
                              <a:path h="43015">
                                <a:moveTo>
                                  <a:pt x="0" y="43015"/>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144" name="Shape 1144"/>
                        <wps:cNvSpPr/>
                        <wps:spPr>
                          <a:xfrm>
                            <a:off x="0" y="40488"/>
                            <a:ext cx="43015" cy="0"/>
                          </a:xfrm>
                          <a:custGeom>
                            <a:avLst/>
                            <a:gdLst/>
                            <a:ahLst/>
                            <a:cxnLst/>
                            <a:rect l="0" t="0" r="0" b="0"/>
                            <a:pathLst>
                              <a:path w="43015">
                                <a:moveTo>
                                  <a:pt x="0" y="0"/>
                                </a:moveTo>
                                <a:lnTo>
                                  <a:pt x="4301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145" name="Shape 1145"/>
                        <wps:cNvSpPr/>
                        <wps:spPr>
                          <a:xfrm>
                            <a:off x="43015" y="40488"/>
                            <a:ext cx="5579999" cy="0"/>
                          </a:xfrm>
                          <a:custGeom>
                            <a:avLst/>
                            <a:gdLst/>
                            <a:ahLst/>
                            <a:cxnLst/>
                            <a:rect l="0" t="0" r="0" b="0"/>
                            <a:pathLst>
                              <a:path w="5579999">
                                <a:moveTo>
                                  <a:pt x="0" y="0"/>
                                </a:moveTo>
                                <a:lnTo>
                                  <a:pt x="557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146" name="Shape 1146"/>
                        <wps:cNvSpPr/>
                        <wps:spPr>
                          <a:xfrm>
                            <a:off x="5623014" y="40488"/>
                            <a:ext cx="43015" cy="0"/>
                          </a:xfrm>
                          <a:custGeom>
                            <a:avLst/>
                            <a:gdLst/>
                            <a:ahLst/>
                            <a:cxnLst/>
                            <a:rect l="0" t="0" r="0" b="0"/>
                            <a:pathLst>
                              <a:path w="43015">
                                <a:moveTo>
                                  <a:pt x="0" y="0"/>
                                </a:moveTo>
                                <a:lnTo>
                                  <a:pt x="4301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147" name="Shape 1147"/>
                        <wps:cNvSpPr/>
                        <wps:spPr>
                          <a:xfrm>
                            <a:off x="5663501" y="0"/>
                            <a:ext cx="0" cy="43015"/>
                          </a:xfrm>
                          <a:custGeom>
                            <a:avLst/>
                            <a:gdLst/>
                            <a:ahLst/>
                            <a:cxnLst/>
                            <a:rect l="0" t="0" r="0" b="0"/>
                            <a:pathLst>
                              <a:path h="43015">
                                <a:moveTo>
                                  <a:pt x="0" y="43015"/>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561" style="width:446.144pt;height:3.387pt;mso-position-horizontal-relative:char;mso-position-vertical-relative:line" coordsize="56660,430">
                <v:shape id="Shape 1143" style="position:absolute;width:0;height:430;left:25;top:0;" coordsize="0,43015" path="m0,43015l0,0">
                  <v:stroke weight="0.398pt" endcap="flat" joinstyle="miter" miterlimit="10" on="true" color="#000000"/>
                  <v:fill on="false" color="#000000" opacity="0"/>
                </v:shape>
                <v:shape id="Shape 1144" style="position:absolute;width:430;height:0;left:0;top:404;" coordsize="43015,0" path="m0,0l43015,0">
                  <v:stroke weight="0.398pt" endcap="flat" joinstyle="miter" miterlimit="10" on="true" color="#000000"/>
                  <v:fill on="false" color="#000000" opacity="0"/>
                </v:shape>
                <v:shape id="Shape 1145" style="position:absolute;width:55799;height:0;left:430;top:404;" coordsize="5579999,0" path="m0,0l5579999,0">
                  <v:stroke weight="0.398pt" endcap="flat" joinstyle="miter" miterlimit="10" on="true" color="#000000"/>
                  <v:fill on="false" color="#000000" opacity="0"/>
                </v:shape>
                <v:shape id="Shape 1146" style="position:absolute;width:430;height:0;left:56230;top:404;" coordsize="43015,0" path="m0,0l43015,0">
                  <v:stroke weight="0.398pt" endcap="flat" joinstyle="miter" miterlimit="10" on="true" color="#000000"/>
                  <v:fill on="false" color="#000000" opacity="0"/>
                </v:shape>
                <v:shape id="Shape 1147" style="position:absolute;width:0;height:430;left:56635;top:0;" coordsize="0,43015" path="m0,43015l0,0">
                  <v:stroke weight="0.398pt" endcap="flat" joinstyle="miter" miterlimit="10" on="true" color="#000000"/>
                  <v:fill on="false" color="#000000" opacity="0"/>
                </v:shape>
              </v:group>
            </w:pict>
          </mc:Fallback>
        </mc:AlternateContent>
      </w:r>
    </w:p>
    <w:p w14:paraId="3626992C" w14:textId="77777777" w:rsidR="006B3B39" w:rsidRDefault="00A042BC">
      <w:pPr>
        <w:spacing w:after="253"/>
        <w:ind w:left="2259"/>
      </w:pPr>
      <w:proofErr w:type="spellStart"/>
      <w:r>
        <w:t>Listing</w:t>
      </w:r>
      <w:proofErr w:type="spellEnd"/>
      <w:r>
        <w:t xml:space="preserve"> 3.2: Esquema — </w:t>
      </w:r>
      <w:proofErr w:type="spellStart"/>
      <w:r>
        <w:t>Coleccion</w:t>
      </w:r>
      <w:proofErr w:type="spellEnd"/>
      <w:r>
        <w:t xml:space="preserve"> </w:t>
      </w:r>
      <w:proofErr w:type="spellStart"/>
      <w:r>
        <w:t>ms_buildings</w:t>
      </w:r>
      <w:proofErr w:type="spellEnd"/>
    </w:p>
    <w:tbl>
      <w:tblPr>
        <w:tblStyle w:val="TableGrid"/>
        <w:tblpPr w:vertAnchor="text" w:tblpX="282" w:tblpY="-217"/>
        <w:tblOverlap w:val="never"/>
        <w:tblW w:w="8915" w:type="dxa"/>
        <w:tblInd w:w="0" w:type="dxa"/>
        <w:tblCellMar>
          <w:top w:w="0" w:type="dxa"/>
          <w:left w:w="75" w:type="dxa"/>
          <w:bottom w:w="0" w:type="dxa"/>
          <w:right w:w="115" w:type="dxa"/>
        </w:tblCellMar>
        <w:tblLook w:val="04A0" w:firstRow="1" w:lastRow="0" w:firstColumn="1" w:lastColumn="0" w:noHBand="0" w:noVBand="1"/>
      </w:tblPr>
      <w:tblGrid>
        <w:gridCol w:w="8915"/>
      </w:tblGrid>
      <w:tr w:rsidR="006B3B39" w14:paraId="1431CC92" w14:textId="77777777">
        <w:trPr>
          <w:trHeight w:val="5172"/>
        </w:trPr>
        <w:tc>
          <w:tcPr>
            <w:tcW w:w="8915" w:type="dxa"/>
            <w:tcBorders>
              <w:top w:val="single" w:sz="3" w:space="0" w:color="000000"/>
              <w:left w:val="single" w:sz="3" w:space="0" w:color="000000"/>
              <w:bottom w:val="single" w:sz="3" w:space="0" w:color="000000"/>
              <w:right w:val="single" w:sz="3" w:space="0" w:color="000000"/>
            </w:tcBorders>
            <w:vAlign w:val="center"/>
          </w:tcPr>
          <w:p w14:paraId="01CEFEF6" w14:textId="77777777" w:rsidR="006B3B39" w:rsidRPr="007066D0" w:rsidRDefault="00A042BC">
            <w:pPr>
              <w:spacing w:after="49" w:line="259" w:lineRule="auto"/>
              <w:ind w:left="0" w:firstLine="0"/>
              <w:jc w:val="left"/>
              <w:rPr>
                <w:lang w:val="en-US"/>
              </w:rPr>
            </w:pPr>
            <w:r w:rsidRPr="007066D0">
              <w:rPr>
                <w:sz w:val="22"/>
                <w:lang w:val="en-US"/>
              </w:rPr>
              <w:lastRenderedPageBreak/>
              <w:t>{</w:t>
            </w:r>
          </w:p>
          <w:p w14:paraId="7D17CBE6" w14:textId="77777777" w:rsidR="006B3B39" w:rsidRPr="007066D0" w:rsidRDefault="00A042BC">
            <w:pPr>
              <w:spacing w:after="96" w:line="259" w:lineRule="auto"/>
              <w:ind w:left="275" w:firstLine="0"/>
              <w:jc w:val="left"/>
              <w:rPr>
                <w:lang w:val="en-US"/>
              </w:rPr>
            </w:pPr>
            <w:r w:rsidRPr="007066D0">
              <w:rPr>
                <w:sz w:val="22"/>
                <w:lang w:val="en-US"/>
              </w:rPr>
              <w:t xml:space="preserve">"_id": </w:t>
            </w:r>
            <w:proofErr w:type="spellStart"/>
            <w:r w:rsidRPr="007066D0">
              <w:rPr>
                <w:sz w:val="22"/>
                <w:lang w:val="en-US"/>
              </w:rPr>
              <w:t>ObjectId</w:t>
            </w:r>
            <w:proofErr w:type="spellEnd"/>
            <w:r w:rsidRPr="007066D0">
              <w:rPr>
                <w:sz w:val="22"/>
                <w:lang w:val="en-US"/>
              </w:rPr>
              <w:t>,</w:t>
            </w:r>
          </w:p>
          <w:p w14:paraId="14F64107" w14:textId="77777777" w:rsidR="006B3B39" w:rsidRPr="007066D0" w:rsidRDefault="00A042BC">
            <w:pPr>
              <w:tabs>
                <w:tab w:val="center" w:pos="1157"/>
                <w:tab w:val="center" w:pos="6447"/>
              </w:tabs>
              <w:spacing w:after="53" w:line="259" w:lineRule="auto"/>
              <w:ind w:left="0" w:firstLine="0"/>
              <w:jc w:val="left"/>
              <w:rPr>
                <w:lang w:val="en-US"/>
              </w:rPr>
            </w:pPr>
            <w:r w:rsidRPr="007066D0">
              <w:rPr>
                <w:sz w:val="22"/>
                <w:lang w:val="en-US"/>
              </w:rPr>
              <w:tab/>
            </w:r>
            <w:r w:rsidRPr="007066D0">
              <w:rPr>
                <w:sz w:val="22"/>
                <w:lang w:val="en-US"/>
              </w:rPr>
              <w:t>"geometry</w:t>
            </w:r>
            <w:proofErr w:type="gramStart"/>
            <w:r w:rsidRPr="007066D0">
              <w:rPr>
                <w:sz w:val="22"/>
                <w:lang w:val="en-US"/>
              </w:rPr>
              <w:t>": {</w:t>
            </w:r>
            <w:proofErr w:type="gramEnd"/>
            <w:r w:rsidRPr="007066D0">
              <w:rPr>
                <w:sz w:val="22"/>
                <w:lang w:val="en-US"/>
              </w:rPr>
              <w:tab/>
              <w:t xml:space="preserve">// Campo </w:t>
            </w:r>
            <w:proofErr w:type="spellStart"/>
            <w:r w:rsidRPr="007066D0">
              <w:rPr>
                <w:sz w:val="22"/>
                <w:lang w:val="en-US"/>
              </w:rPr>
              <w:t>indexado</w:t>
            </w:r>
            <w:proofErr w:type="spellEnd"/>
            <w:r w:rsidRPr="007066D0">
              <w:rPr>
                <w:sz w:val="22"/>
                <w:lang w:val="en-US"/>
              </w:rPr>
              <w:t xml:space="preserve"> 2dsphere</w:t>
            </w:r>
          </w:p>
          <w:p w14:paraId="46296782" w14:textId="77777777" w:rsidR="006B3B39" w:rsidRPr="007066D0" w:rsidRDefault="00A042BC">
            <w:pPr>
              <w:spacing w:after="49" w:line="259" w:lineRule="auto"/>
              <w:ind w:left="550" w:firstLine="0"/>
              <w:jc w:val="left"/>
              <w:rPr>
                <w:lang w:val="en-US"/>
              </w:rPr>
            </w:pPr>
            <w:r w:rsidRPr="007066D0">
              <w:rPr>
                <w:sz w:val="22"/>
                <w:lang w:val="en-US"/>
              </w:rPr>
              <w:t>"type": "Polygon",</w:t>
            </w:r>
          </w:p>
          <w:p w14:paraId="3D74C862" w14:textId="77777777" w:rsidR="006B3B39" w:rsidRDefault="00A042BC">
            <w:pPr>
              <w:spacing w:after="49" w:line="259" w:lineRule="auto"/>
              <w:ind w:left="550" w:firstLine="0"/>
              <w:jc w:val="left"/>
            </w:pPr>
            <w:r w:rsidRPr="007066D0">
              <w:rPr>
                <w:sz w:val="22"/>
                <w:lang w:val="en-US"/>
              </w:rPr>
              <w:t>"coordinates</w:t>
            </w:r>
            <w:proofErr w:type="gramStart"/>
            <w:r w:rsidRPr="007066D0">
              <w:rPr>
                <w:sz w:val="22"/>
                <w:lang w:val="en-US"/>
              </w:rPr>
              <w:t>": [</w:t>
            </w:r>
            <w:proofErr w:type="gramEnd"/>
            <w:r w:rsidRPr="007066D0">
              <w:rPr>
                <w:sz w:val="22"/>
                <w:lang w:val="en-US"/>
              </w:rPr>
              <w:t xml:space="preserve"> [ [</w:t>
            </w:r>
            <w:proofErr w:type="spellStart"/>
            <w:r w:rsidRPr="007066D0">
              <w:rPr>
                <w:sz w:val="22"/>
                <w:lang w:val="en-US"/>
              </w:rPr>
              <w:t>lng</w:t>
            </w:r>
            <w:proofErr w:type="spellEnd"/>
            <w:r w:rsidRPr="007066D0">
              <w:rPr>
                <w:sz w:val="22"/>
                <w:lang w:val="en-US"/>
              </w:rPr>
              <w:t xml:space="preserve">, </w:t>
            </w:r>
            <w:proofErr w:type="spellStart"/>
            <w:r w:rsidRPr="007066D0">
              <w:rPr>
                <w:sz w:val="22"/>
                <w:lang w:val="en-US"/>
              </w:rPr>
              <w:t>lat</w:t>
            </w:r>
            <w:proofErr w:type="spellEnd"/>
            <w:r w:rsidRPr="007066D0">
              <w:rPr>
                <w:sz w:val="22"/>
                <w:lang w:val="en-US"/>
              </w:rPr>
              <w:t xml:space="preserve">], </w:t>
            </w:r>
            <w:proofErr w:type="gramStart"/>
            <w:r w:rsidRPr="007066D0">
              <w:rPr>
                <w:sz w:val="22"/>
                <w:lang w:val="en-US"/>
              </w:rPr>
              <w:t>... ]</w:t>
            </w:r>
            <w:proofErr w:type="gramEnd"/>
            <w:r w:rsidRPr="007066D0">
              <w:rPr>
                <w:sz w:val="22"/>
                <w:lang w:val="en-US"/>
              </w:rPr>
              <w:t xml:space="preserve"> </w:t>
            </w:r>
            <w:r>
              <w:rPr>
                <w:sz w:val="22"/>
              </w:rPr>
              <w:t>]</w:t>
            </w:r>
          </w:p>
          <w:p w14:paraId="44382F7E" w14:textId="77777777" w:rsidR="006B3B39" w:rsidRDefault="00A042BC">
            <w:pPr>
              <w:spacing w:after="96" w:line="259" w:lineRule="auto"/>
              <w:ind w:left="275" w:firstLine="0"/>
              <w:jc w:val="left"/>
            </w:pPr>
            <w:r>
              <w:rPr>
                <w:sz w:val="22"/>
              </w:rPr>
              <w:t>},</w:t>
            </w:r>
          </w:p>
          <w:p w14:paraId="3A82D116" w14:textId="77777777" w:rsidR="006B3B39" w:rsidRDefault="00A042BC">
            <w:pPr>
              <w:spacing w:after="43" w:line="307" w:lineRule="auto"/>
              <w:ind w:left="683" w:hanging="408"/>
              <w:jc w:val="left"/>
            </w:pPr>
            <w:r>
              <w:rPr>
                <w:sz w:val="22"/>
              </w:rPr>
              <w:t>"area_m2":</w:t>
            </w:r>
            <w:r>
              <w:rPr>
                <w:sz w:val="22"/>
              </w:rPr>
              <w:tab/>
              <w:t>98.34,</w:t>
            </w:r>
            <w:r>
              <w:rPr>
                <w:sz w:val="22"/>
              </w:rPr>
              <w:tab/>
              <w:t xml:space="preserve">// Tomado del campo </w:t>
            </w:r>
            <w:proofErr w:type="spellStart"/>
            <w:r>
              <w:rPr>
                <w:sz w:val="22"/>
              </w:rPr>
              <w:t>area_in_meters</w:t>
            </w:r>
            <w:proofErr w:type="spellEnd"/>
            <w:r>
              <w:rPr>
                <w:sz w:val="22"/>
              </w:rPr>
              <w:t xml:space="preserve"> del CSV</w:t>
            </w:r>
          </w:p>
          <w:p w14:paraId="479C0A70" w14:textId="77777777" w:rsidR="006B3B39" w:rsidRDefault="00A042BC">
            <w:pPr>
              <w:tabs>
                <w:tab w:val="center" w:pos="1155"/>
                <w:tab w:val="center" w:pos="3837"/>
                <w:tab w:val="right" w:pos="8724"/>
              </w:tabs>
              <w:spacing w:after="53" w:line="259" w:lineRule="auto"/>
              <w:ind w:left="0" w:firstLine="0"/>
              <w:jc w:val="left"/>
            </w:pPr>
            <w:r>
              <w:rPr>
                <w:sz w:val="22"/>
              </w:rPr>
              <w:tab/>
            </w:r>
            <w:r>
              <w:rPr>
                <w:sz w:val="22"/>
              </w:rPr>
              <w:t>"</w:t>
            </w:r>
            <w:proofErr w:type="spellStart"/>
            <w:r>
              <w:rPr>
                <w:sz w:val="22"/>
              </w:rPr>
              <w:t>confidence</w:t>
            </w:r>
            <w:proofErr w:type="spellEnd"/>
            <w:r>
              <w:rPr>
                <w:sz w:val="22"/>
              </w:rPr>
              <w:t>":</w:t>
            </w:r>
            <w:r>
              <w:rPr>
                <w:sz w:val="22"/>
              </w:rPr>
              <w:tab/>
              <w:t>0.872,</w:t>
            </w:r>
            <w:r>
              <w:rPr>
                <w:sz w:val="22"/>
              </w:rPr>
              <w:tab/>
              <w:t>// Score de confianza [0.0 -</w:t>
            </w:r>
          </w:p>
          <w:p w14:paraId="48495589" w14:textId="77777777" w:rsidR="006B3B39" w:rsidRDefault="00A042BC">
            <w:pPr>
              <w:spacing w:after="96" w:line="259" w:lineRule="auto"/>
              <w:ind w:left="680" w:firstLine="0"/>
              <w:jc w:val="left"/>
            </w:pPr>
            <w:r>
              <w:rPr>
                <w:sz w:val="22"/>
              </w:rPr>
              <w:t>1.0]</w:t>
            </w:r>
          </w:p>
          <w:p w14:paraId="4063435C" w14:textId="77777777" w:rsidR="006B3B39" w:rsidRDefault="00A042BC">
            <w:pPr>
              <w:tabs>
                <w:tab w:val="center" w:pos="2188"/>
                <w:tab w:val="center" w:pos="6240"/>
              </w:tabs>
              <w:spacing w:after="53" w:line="259" w:lineRule="auto"/>
              <w:ind w:left="0" w:firstLine="0"/>
              <w:jc w:val="left"/>
            </w:pPr>
            <w:r>
              <w:rPr>
                <w:sz w:val="22"/>
              </w:rPr>
              <w:tab/>
              <w:t>"</w:t>
            </w:r>
            <w:proofErr w:type="spellStart"/>
            <w:r>
              <w:rPr>
                <w:sz w:val="22"/>
              </w:rPr>
              <w:t>cod_dane_municipio</w:t>
            </w:r>
            <w:proofErr w:type="spellEnd"/>
            <w:r>
              <w:rPr>
                <w:sz w:val="22"/>
              </w:rPr>
              <w:t xml:space="preserve">": </w:t>
            </w:r>
            <w:proofErr w:type="spellStart"/>
            <w:r>
              <w:rPr>
                <w:sz w:val="22"/>
              </w:rPr>
              <w:t>null</w:t>
            </w:r>
            <w:proofErr w:type="spellEnd"/>
            <w:r>
              <w:rPr>
                <w:sz w:val="22"/>
              </w:rPr>
              <w:t>,</w:t>
            </w:r>
            <w:r>
              <w:rPr>
                <w:sz w:val="22"/>
              </w:rPr>
              <w:tab/>
              <w:t xml:space="preserve">// Asignado en </w:t>
            </w:r>
            <w:proofErr w:type="spellStart"/>
            <w:r>
              <w:rPr>
                <w:sz w:val="22"/>
              </w:rPr>
              <w:t>analisis</w:t>
            </w:r>
            <w:proofErr w:type="spellEnd"/>
          </w:p>
          <w:p w14:paraId="3B1BEB0D" w14:textId="77777777" w:rsidR="006B3B39" w:rsidRDefault="00A042BC">
            <w:pPr>
              <w:spacing w:after="96" w:line="259" w:lineRule="auto"/>
              <w:ind w:left="682" w:firstLine="0"/>
              <w:jc w:val="left"/>
            </w:pPr>
            <w:r>
              <w:rPr>
                <w:sz w:val="22"/>
              </w:rPr>
              <w:t>Semana 4</w:t>
            </w:r>
          </w:p>
          <w:p w14:paraId="39152844" w14:textId="77777777" w:rsidR="006B3B39" w:rsidRDefault="00A042BC">
            <w:pPr>
              <w:tabs>
                <w:tab w:val="center" w:pos="880"/>
                <w:tab w:val="center" w:pos="3906"/>
              </w:tabs>
              <w:spacing w:after="101" w:line="259" w:lineRule="auto"/>
              <w:ind w:left="0" w:firstLine="0"/>
              <w:jc w:val="left"/>
            </w:pPr>
            <w:r>
              <w:rPr>
                <w:sz w:val="22"/>
              </w:rPr>
              <w:tab/>
              <w:t>"fuente":</w:t>
            </w:r>
            <w:r>
              <w:rPr>
                <w:sz w:val="22"/>
              </w:rPr>
              <w:tab/>
              <w:t>"</w:t>
            </w:r>
            <w:proofErr w:type="spellStart"/>
            <w:r>
              <w:rPr>
                <w:sz w:val="22"/>
              </w:rPr>
              <w:t>google</w:t>
            </w:r>
            <w:proofErr w:type="spellEnd"/>
            <w:r>
              <w:rPr>
                <w:sz w:val="22"/>
              </w:rPr>
              <w:t>",</w:t>
            </w:r>
          </w:p>
          <w:p w14:paraId="7BB68AAC" w14:textId="77777777" w:rsidR="006B3B39" w:rsidRDefault="00A042BC">
            <w:pPr>
              <w:tabs>
                <w:tab w:val="center" w:pos="1155"/>
                <w:tab w:val="center" w:pos="4733"/>
              </w:tabs>
              <w:spacing w:after="53" w:line="259" w:lineRule="auto"/>
              <w:ind w:left="0" w:firstLine="0"/>
              <w:jc w:val="left"/>
            </w:pPr>
            <w:r>
              <w:rPr>
                <w:sz w:val="22"/>
              </w:rPr>
              <w:tab/>
              <w:t>"</w:t>
            </w:r>
            <w:proofErr w:type="spellStart"/>
            <w:r>
              <w:rPr>
                <w:sz w:val="22"/>
              </w:rPr>
              <w:t>cargado_en</w:t>
            </w:r>
            <w:proofErr w:type="spellEnd"/>
            <w:r>
              <w:rPr>
                <w:sz w:val="22"/>
              </w:rPr>
              <w:t>":</w:t>
            </w:r>
            <w:r>
              <w:rPr>
                <w:sz w:val="22"/>
              </w:rPr>
              <w:tab/>
            </w:r>
            <w:proofErr w:type="spellStart"/>
            <w:r>
              <w:rPr>
                <w:sz w:val="22"/>
              </w:rPr>
              <w:t>ISODate</w:t>
            </w:r>
            <w:proofErr w:type="spellEnd"/>
            <w:r>
              <w:rPr>
                <w:sz w:val="22"/>
              </w:rPr>
              <w:t>("2025-XX-XX")</w:t>
            </w:r>
          </w:p>
          <w:p w14:paraId="24F2DDC0" w14:textId="77777777" w:rsidR="006B3B39" w:rsidRDefault="00A042BC">
            <w:pPr>
              <w:spacing w:after="0" w:line="259" w:lineRule="auto"/>
              <w:ind w:left="0" w:firstLine="0"/>
              <w:jc w:val="left"/>
            </w:pPr>
            <w:r>
              <w:rPr>
                <w:sz w:val="22"/>
              </w:rPr>
              <w:t>}</w:t>
            </w:r>
          </w:p>
        </w:tc>
      </w:tr>
    </w:tbl>
    <w:p w14:paraId="5581AAE5" w14:textId="77777777" w:rsidR="006B3B39" w:rsidRDefault="00A042BC">
      <w:pPr>
        <w:spacing w:after="176" w:line="265" w:lineRule="auto"/>
        <w:ind w:left="68" w:right="-9019"/>
        <w:jc w:val="left"/>
      </w:pPr>
      <w:r>
        <w:rPr>
          <w:color w:val="5A5A5A"/>
          <w:sz w:val="12"/>
        </w:rPr>
        <w:t>1</w:t>
      </w:r>
    </w:p>
    <w:p w14:paraId="6A85F352" w14:textId="77777777" w:rsidR="006B3B39" w:rsidRDefault="00A042BC">
      <w:pPr>
        <w:spacing w:after="176" w:line="265" w:lineRule="auto"/>
        <w:ind w:left="68" w:right="-9019"/>
        <w:jc w:val="left"/>
      </w:pPr>
      <w:r>
        <w:rPr>
          <w:color w:val="5A5A5A"/>
          <w:sz w:val="12"/>
        </w:rPr>
        <w:t>2</w:t>
      </w:r>
    </w:p>
    <w:p w14:paraId="2FD492B7" w14:textId="77777777" w:rsidR="006B3B39" w:rsidRDefault="00A042BC">
      <w:pPr>
        <w:spacing w:after="176" w:line="265" w:lineRule="auto"/>
        <w:ind w:left="68" w:right="-9019"/>
        <w:jc w:val="left"/>
      </w:pPr>
      <w:r>
        <w:rPr>
          <w:color w:val="5A5A5A"/>
          <w:sz w:val="12"/>
        </w:rPr>
        <w:t>3</w:t>
      </w:r>
    </w:p>
    <w:p w14:paraId="090D4EF9" w14:textId="77777777" w:rsidR="006B3B39" w:rsidRDefault="00A042BC">
      <w:pPr>
        <w:spacing w:after="176" w:line="265" w:lineRule="auto"/>
        <w:ind w:left="68" w:right="-9019"/>
        <w:jc w:val="left"/>
      </w:pPr>
      <w:r>
        <w:rPr>
          <w:color w:val="5A5A5A"/>
          <w:sz w:val="12"/>
        </w:rPr>
        <w:t>4</w:t>
      </w:r>
    </w:p>
    <w:p w14:paraId="5E9B6DCA" w14:textId="77777777" w:rsidR="006B3B39" w:rsidRDefault="00A042BC">
      <w:pPr>
        <w:spacing w:after="176" w:line="265" w:lineRule="auto"/>
        <w:ind w:left="68" w:right="-9019"/>
        <w:jc w:val="left"/>
      </w:pPr>
      <w:r>
        <w:rPr>
          <w:color w:val="5A5A5A"/>
          <w:sz w:val="12"/>
        </w:rPr>
        <w:t>5</w:t>
      </w:r>
    </w:p>
    <w:p w14:paraId="0BCFB53A" w14:textId="77777777" w:rsidR="006B3B39" w:rsidRDefault="00A042BC">
      <w:pPr>
        <w:spacing w:after="176" w:line="265" w:lineRule="auto"/>
        <w:ind w:left="68" w:right="-9019"/>
        <w:jc w:val="left"/>
      </w:pPr>
      <w:r>
        <w:rPr>
          <w:color w:val="5A5A5A"/>
          <w:sz w:val="12"/>
        </w:rPr>
        <w:t>6</w:t>
      </w:r>
    </w:p>
    <w:p w14:paraId="3A68398D" w14:textId="77777777" w:rsidR="006B3B39" w:rsidRDefault="00A042BC">
      <w:pPr>
        <w:spacing w:after="512" w:line="265" w:lineRule="auto"/>
        <w:ind w:left="68" w:right="-9019"/>
        <w:jc w:val="left"/>
      </w:pPr>
      <w:r>
        <w:rPr>
          <w:color w:val="5A5A5A"/>
          <w:sz w:val="12"/>
        </w:rPr>
        <w:t>7</w:t>
      </w:r>
    </w:p>
    <w:p w14:paraId="4B74BB00" w14:textId="77777777" w:rsidR="006B3B39" w:rsidRDefault="00A042BC">
      <w:pPr>
        <w:spacing w:after="512" w:line="265" w:lineRule="auto"/>
        <w:ind w:left="68" w:right="-9019"/>
        <w:jc w:val="left"/>
      </w:pPr>
      <w:r>
        <w:rPr>
          <w:color w:val="5A5A5A"/>
          <w:sz w:val="12"/>
        </w:rPr>
        <w:t>8</w:t>
      </w:r>
    </w:p>
    <w:p w14:paraId="5836D49A" w14:textId="77777777" w:rsidR="006B3B39" w:rsidRDefault="00A042BC">
      <w:pPr>
        <w:spacing w:after="512" w:line="265" w:lineRule="auto"/>
        <w:ind w:left="68" w:right="-9019"/>
        <w:jc w:val="left"/>
      </w:pPr>
      <w:r>
        <w:rPr>
          <w:color w:val="5A5A5A"/>
          <w:sz w:val="12"/>
        </w:rPr>
        <w:t>9</w:t>
      </w:r>
    </w:p>
    <w:p w14:paraId="4A86FD79" w14:textId="77777777" w:rsidR="006B3B39" w:rsidRDefault="00A042BC">
      <w:pPr>
        <w:spacing w:after="176" w:line="265" w:lineRule="auto"/>
        <w:ind w:left="68" w:right="-9019"/>
        <w:jc w:val="left"/>
      </w:pPr>
      <w:r>
        <w:rPr>
          <w:color w:val="5A5A5A"/>
          <w:sz w:val="12"/>
        </w:rPr>
        <w:t>10</w:t>
      </w:r>
    </w:p>
    <w:p w14:paraId="37B6E984" w14:textId="77777777" w:rsidR="006B3B39" w:rsidRDefault="00A042BC">
      <w:pPr>
        <w:spacing w:after="176" w:line="265" w:lineRule="auto"/>
        <w:ind w:left="68" w:right="-9019"/>
        <w:jc w:val="left"/>
      </w:pPr>
      <w:r>
        <w:rPr>
          <w:color w:val="5A5A5A"/>
          <w:sz w:val="12"/>
        </w:rPr>
        <w:t>11</w:t>
      </w:r>
    </w:p>
    <w:p w14:paraId="7F294FA1" w14:textId="77777777" w:rsidR="006B3B39" w:rsidRDefault="00A042BC">
      <w:pPr>
        <w:spacing w:after="354" w:line="265" w:lineRule="auto"/>
        <w:ind w:left="68" w:right="-9019"/>
        <w:jc w:val="left"/>
      </w:pPr>
      <w:r>
        <w:rPr>
          <w:color w:val="5A5A5A"/>
          <w:sz w:val="12"/>
        </w:rPr>
        <w:t>12</w:t>
      </w:r>
    </w:p>
    <w:p w14:paraId="6EE0DC28" w14:textId="77777777" w:rsidR="006B3B39" w:rsidRDefault="00A042BC">
      <w:pPr>
        <w:spacing w:line="431" w:lineRule="auto"/>
        <w:ind w:left="697" w:right="1560" w:firstLine="1517"/>
      </w:pPr>
      <w:proofErr w:type="spellStart"/>
      <w:r>
        <w:t>Listing</w:t>
      </w:r>
      <w:proofErr w:type="spellEnd"/>
      <w:r>
        <w:t xml:space="preserve"> 3.3: Esquema — </w:t>
      </w:r>
      <w:proofErr w:type="spellStart"/>
      <w:r>
        <w:t>Coleccion</w:t>
      </w:r>
      <w:proofErr w:type="spellEnd"/>
      <w:r>
        <w:t xml:space="preserve"> </w:t>
      </w:r>
      <w:proofErr w:type="spellStart"/>
      <w:r>
        <w:t>goo_buildings</w:t>
      </w:r>
      <w:proofErr w:type="spellEnd"/>
      <w:r>
        <w:t xml:space="preserve"> Los índices definidos para las tres colecciones son:</w:t>
      </w:r>
    </w:p>
    <w:tbl>
      <w:tblPr>
        <w:tblStyle w:val="TableGrid"/>
        <w:tblpPr w:vertAnchor="text" w:tblpX="282" w:tblpY="-217"/>
        <w:tblOverlap w:val="never"/>
        <w:tblW w:w="8915" w:type="dxa"/>
        <w:tblInd w:w="0" w:type="dxa"/>
        <w:tblCellMar>
          <w:top w:w="0" w:type="dxa"/>
          <w:left w:w="79" w:type="dxa"/>
          <w:bottom w:w="0" w:type="dxa"/>
          <w:right w:w="347" w:type="dxa"/>
        </w:tblCellMar>
        <w:tblLook w:val="04A0" w:firstRow="1" w:lastRow="0" w:firstColumn="1" w:lastColumn="0" w:noHBand="0" w:noVBand="1"/>
      </w:tblPr>
      <w:tblGrid>
        <w:gridCol w:w="8915"/>
      </w:tblGrid>
      <w:tr w:rsidR="006B3B39" w:rsidRPr="007066D0" w14:paraId="761F618C" w14:textId="77777777">
        <w:trPr>
          <w:trHeight w:val="4499"/>
        </w:trPr>
        <w:tc>
          <w:tcPr>
            <w:tcW w:w="8915" w:type="dxa"/>
            <w:tcBorders>
              <w:top w:val="single" w:sz="3" w:space="0" w:color="000000"/>
              <w:left w:val="single" w:sz="3" w:space="0" w:color="000000"/>
              <w:bottom w:val="single" w:sz="3" w:space="0" w:color="000000"/>
              <w:right w:val="single" w:sz="3" w:space="0" w:color="000000"/>
            </w:tcBorders>
            <w:vAlign w:val="center"/>
          </w:tcPr>
          <w:p w14:paraId="436AD05C" w14:textId="77777777" w:rsidR="006B3B39" w:rsidRDefault="00A042BC">
            <w:pPr>
              <w:spacing w:after="49" w:line="259" w:lineRule="auto"/>
              <w:ind w:left="0" w:firstLine="0"/>
              <w:jc w:val="left"/>
            </w:pPr>
            <w:r>
              <w:rPr>
                <w:sz w:val="22"/>
              </w:rPr>
              <w:lastRenderedPageBreak/>
              <w:t xml:space="preserve">// </w:t>
            </w:r>
            <w:proofErr w:type="spellStart"/>
            <w:r>
              <w:rPr>
                <w:sz w:val="22"/>
              </w:rPr>
              <w:t>municipios_pdet</w:t>
            </w:r>
            <w:proofErr w:type="spellEnd"/>
          </w:p>
          <w:p w14:paraId="73C82D90" w14:textId="77777777" w:rsidR="006B3B39" w:rsidRDefault="00A042BC">
            <w:pPr>
              <w:spacing w:after="336" w:line="303" w:lineRule="auto"/>
              <w:ind w:left="0" w:firstLine="0"/>
              <w:jc w:val="left"/>
            </w:pPr>
            <w:proofErr w:type="spellStart"/>
            <w:proofErr w:type="gramStart"/>
            <w:r>
              <w:rPr>
                <w:sz w:val="22"/>
              </w:rPr>
              <w:t>db.municipios</w:t>
            </w:r>
            <w:proofErr w:type="gramEnd"/>
            <w:r>
              <w:rPr>
                <w:sz w:val="22"/>
              </w:rPr>
              <w:t>_</w:t>
            </w:r>
            <w:proofErr w:type="gramStart"/>
            <w:r>
              <w:rPr>
                <w:sz w:val="22"/>
              </w:rPr>
              <w:t>pdet.createIndex</w:t>
            </w:r>
            <w:proofErr w:type="spellEnd"/>
            <w:r>
              <w:rPr>
                <w:sz w:val="22"/>
              </w:rPr>
              <w:t xml:space="preserve">({ </w:t>
            </w:r>
            <w:proofErr w:type="spellStart"/>
            <w:r>
              <w:rPr>
                <w:sz w:val="22"/>
              </w:rPr>
              <w:t>geometry</w:t>
            </w:r>
            <w:proofErr w:type="spellEnd"/>
            <w:proofErr w:type="gramEnd"/>
            <w:r>
              <w:rPr>
                <w:sz w:val="22"/>
              </w:rPr>
              <w:t>: "2dsphere</w:t>
            </w:r>
            <w:proofErr w:type="gramStart"/>
            <w:r>
              <w:rPr>
                <w:sz w:val="22"/>
              </w:rPr>
              <w:t>" }</w:t>
            </w:r>
            <w:proofErr w:type="gramEnd"/>
            <w:r>
              <w:rPr>
                <w:sz w:val="22"/>
              </w:rPr>
              <w:t xml:space="preserve">) </w:t>
            </w:r>
            <w:proofErr w:type="spellStart"/>
            <w:proofErr w:type="gramStart"/>
            <w:r>
              <w:rPr>
                <w:sz w:val="22"/>
              </w:rPr>
              <w:t>db.municipios</w:t>
            </w:r>
            <w:proofErr w:type="gramEnd"/>
            <w:r>
              <w:rPr>
                <w:sz w:val="22"/>
              </w:rPr>
              <w:t>_</w:t>
            </w:r>
            <w:proofErr w:type="gramStart"/>
            <w:r>
              <w:rPr>
                <w:sz w:val="22"/>
              </w:rPr>
              <w:t>pdet.createIndex</w:t>
            </w:r>
            <w:proofErr w:type="spellEnd"/>
            <w:r>
              <w:rPr>
                <w:sz w:val="22"/>
              </w:rPr>
              <w:t xml:space="preserve">({ </w:t>
            </w:r>
            <w:proofErr w:type="spellStart"/>
            <w:r>
              <w:rPr>
                <w:sz w:val="22"/>
              </w:rPr>
              <w:t>cod</w:t>
            </w:r>
            <w:proofErr w:type="gramEnd"/>
            <w:r>
              <w:rPr>
                <w:sz w:val="22"/>
              </w:rPr>
              <w:t>_dane</w:t>
            </w:r>
            <w:proofErr w:type="spellEnd"/>
            <w:r>
              <w:rPr>
                <w:sz w:val="22"/>
              </w:rPr>
              <w:t xml:space="preserve">: </w:t>
            </w:r>
            <w:proofErr w:type="gramStart"/>
            <w:r>
              <w:rPr>
                <w:sz w:val="22"/>
              </w:rPr>
              <w:t>1 }</w:t>
            </w:r>
            <w:proofErr w:type="gramEnd"/>
            <w:r>
              <w:rPr>
                <w:sz w:val="22"/>
              </w:rPr>
              <w:t xml:space="preserve">, </w:t>
            </w:r>
            <w:proofErr w:type="gramStart"/>
            <w:r>
              <w:rPr>
                <w:sz w:val="22"/>
              </w:rPr>
              <w:t xml:space="preserve">{ </w:t>
            </w:r>
            <w:proofErr w:type="spellStart"/>
            <w:r>
              <w:rPr>
                <w:sz w:val="22"/>
              </w:rPr>
              <w:t>unique</w:t>
            </w:r>
            <w:proofErr w:type="spellEnd"/>
            <w:proofErr w:type="gramEnd"/>
            <w:r>
              <w:rPr>
                <w:sz w:val="22"/>
              </w:rPr>
              <w:t xml:space="preserve">: </w:t>
            </w:r>
            <w:proofErr w:type="gramStart"/>
            <w:r>
              <w:rPr>
                <w:sz w:val="22"/>
              </w:rPr>
              <w:t>true }</w:t>
            </w:r>
            <w:proofErr w:type="gramEnd"/>
            <w:r>
              <w:rPr>
                <w:sz w:val="22"/>
              </w:rPr>
              <w:t>)</w:t>
            </w:r>
          </w:p>
          <w:p w14:paraId="6188ECD7" w14:textId="77777777" w:rsidR="006B3B39" w:rsidRPr="007066D0" w:rsidRDefault="00A042BC">
            <w:pPr>
              <w:spacing w:after="49" w:line="259" w:lineRule="auto"/>
              <w:ind w:left="0" w:firstLine="0"/>
              <w:jc w:val="left"/>
              <w:rPr>
                <w:lang w:val="en-US"/>
              </w:rPr>
            </w:pPr>
            <w:r w:rsidRPr="007066D0">
              <w:rPr>
                <w:sz w:val="22"/>
                <w:lang w:val="en-US"/>
              </w:rPr>
              <w:t xml:space="preserve">// </w:t>
            </w:r>
            <w:proofErr w:type="spellStart"/>
            <w:r w:rsidRPr="007066D0">
              <w:rPr>
                <w:sz w:val="22"/>
                <w:lang w:val="en-US"/>
              </w:rPr>
              <w:t>ms_buildings</w:t>
            </w:r>
            <w:proofErr w:type="spellEnd"/>
          </w:p>
          <w:p w14:paraId="5CF2D3F0" w14:textId="77777777" w:rsidR="006B3B39" w:rsidRPr="007066D0" w:rsidRDefault="00A042BC">
            <w:pPr>
              <w:spacing w:after="336" w:line="303" w:lineRule="auto"/>
              <w:ind w:left="0" w:firstLine="0"/>
              <w:jc w:val="left"/>
              <w:rPr>
                <w:lang w:val="en-US"/>
              </w:rPr>
            </w:pPr>
            <w:proofErr w:type="spellStart"/>
            <w:r w:rsidRPr="007066D0">
              <w:rPr>
                <w:sz w:val="22"/>
                <w:lang w:val="en-US"/>
              </w:rPr>
              <w:t>db.ms_</w:t>
            </w:r>
            <w:proofErr w:type="gramStart"/>
            <w:r w:rsidRPr="007066D0">
              <w:rPr>
                <w:sz w:val="22"/>
                <w:lang w:val="en-US"/>
              </w:rPr>
              <w:t>buildings.createIndex</w:t>
            </w:r>
            <w:proofErr w:type="spellEnd"/>
            <w:r w:rsidRPr="007066D0">
              <w:rPr>
                <w:sz w:val="22"/>
                <w:lang w:val="en-US"/>
              </w:rPr>
              <w:t>({ geometry</w:t>
            </w:r>
            <w:proofErr w:type="gramEnd"/>
            <w:r w:rsidRPr="007066D0">
              <w:rPr>
                <w:sz w:val="22"/>
                <w:lang w:val="en-US"/>
              </w:rPr>
              <w:t>: "2dsphere</w:t>
            </w:r>
            <w:proofErr w:type="gramStart"/>
            <w:r w:rsidRPr="007066D0">
              <w:rPr>
                <w:sz w:val="22"/>
                <w:lang w:val="en-US"/>
              </w:rPr>
              <w:t>" }</w:t>
            </w:r>
            <w:proofErr w:type="gramEnd"/>
            <w:r w:rsidRPr="007066D0">
              <w:rPr>
                <w:sz w:val="22"/>
                <w:lang w:val="en-US"/>
              </w:rPr>
              <w:t xml:space="preserve">) </w:t>
            </w:r>
            <w:proofErr w:type="spellStart"/>
            <w:r w:rsidRPr="007066D0">
              <w:rPr>
                <w:sz w:val="22"/>
                <w:lang w:val="en-US"/>
              </w:rPr>
              <w:t>db.ms_</w:t>
            </w:r>
            <w:proofErr w:type="gramStart"/>
            <w:r w:rsidRPr="007066D0">
              <w:rPr>
                <w:sz w:val="22"/>
                <w:lang w:val="en-US"/>
              </w:rPr>
              <w:t>buildings.createIndex</w:t>
            </w:r>
            <w:proofErr w:type="spellEnd"/>
            <w:r w:rsidRPr="007066D0">
              <w:rPr>
                <w:sz w:val="22"/>
                <w:lang w:val="en-US"/>
              </w:rPr>
              <w:t xml:space="preserve">({ </w:t>
            </w:r>
            <w:proofErr w:type="spellStart"/>
            <w:r w:rsidRPr="007066D0">
              <w:rPr>
                <w:sz w:val="22"/>
                <w:lang w:val="en-US"/>
              </w:rPr>
              <w:t>cod</w:t>
            </w:r>
            <w:proofErr w:type="gramEnd"/>
            <w:r w:rsidRPr="007066D0">
              <w:rPr>
                <w:sz w:val="22"/>
                <w:lang w:val="en-US"/>
              </w:rPr>
              <w:t>_dane_municipio</w:t>
            </w:r>
            <w:proofErr w:type="spellEnd"/>
            <w:r w:rsidRPr="007066D0">
              <w:rPr>
                <w:sz w:val="22"/>
                <w:lang w:val="en-US"/>
              </w:rPr>
              <w:t xml:space="preserve">: </w:t>
            </w:r>
            <w:proofErr w:type="gramStart"/>
            <w:r w:rsidRPr="007066D0">
              <w:rPr>
                <w:sz w:val="22"/>
                <w:lang w:val="en-US"/>
              </w:rPr>
              <w:t>1 }</w:t>
            </w:r>
            <w:proofErr w:type="gramEnd"/>
            <w:r w:rsidRPr="007066D0">
              <w:rPr>
                <w:sz w:val="22"/>
                <w:lang w:val="en-US"/>
              </w:rPr>
              <w:t>)</w:t>
            </w:r>
          </w:p>
          <w:p w14:paraId="6AB9843D" w14:textId="77777777" w:rsidR="006B3B39" w:rsidRPr="007066D0" w:rsidRDefault="00A042BC">
            <w:pPr>
              <w:spacing w:after="49" w:line="259" w:lineRule="auto"/>
              <w:ind w:left="0" w:firstLine="0"/>
              <w:jc w:val="left"/>
              <w:rPr>
                <w:lang w:val="en-US"/>
              </w:rPr>
            </w:pPr>
            <w:r w:rsidRPr="007066D0">
              <w:rPr>
                <w:sz w:val="22"/>
                <w:lang w:val="en-US"/>
              </w:rPr>
              <w:t xml:space="preserve">// </w:t>
            </w:r>
            <w:proofErr w:type="spellStart"/>
            <w:r w:rsidRPr="007066D0">
              <w:rPr>
                <w:sz w:val="22"/>
                <w:lang w:val="en-US"/>
              </w:rPr>
              <w:t>goo_buildings</w:t>
            </w:r>
            <w:proofErr w:type="spellEnd"/>
          </w:p>
          <w:p w14:paraId="6A130122" w14:textId="77777777" w:rsidR="006B3B39" w:rsidRPr="007066D0" w:rsidRDefault="00A042BC">
            <w:pPr>
              <w:spacing w:after="0" w:line="259" w:lineRule="auto"/>
              <w:ind w:left="0" w:right="959" w:firstLine="0"/>
              <w:rPr>
                <w:lang w:val="en-US"/>
              </w:rPr>
            </w:pPr>
            <w:proofErr w:type="spellStart"/>
            <w:r w:rsidRPr="007066D0">
              <w:rPr>
                <w:sz w:val="22"/>
                <w:lang w:val="en-US"/>
              </w:rPr>
              <w:t>db.goo_</w:t>
            </w:r>
            <w:proofErr w:type="gramStart"/>
            <w:r w:rsidRPr="007066D0">
              <w:rPr>
                <w:sz w:val="22"/>
                <w:lang w:val="en-US"/>
              </w:rPr>
              <w:t>buildings.createIndex</w:t>
            </w:r>
            <w:proofErr w:type="spellEnd"/>
            <w:r w:rsidRPr="007066D0">
              <w:rPr>
                <w:sz w:val="22"/>
                <w:lang w:val="en-US"/>
              </w:rPr>
              <w:t>({ geometry</w:t>
            </w:r>
            <w:proofErr w:type="gramEnd"/>
            <w:r w:rsidRPr="007066D0">
              <w:rPr>
                <w:sz w:val="22"/>
                <w:lang w:val="en-US"/>
              </w:rPr>
              <w:t>: "2dsphere</w:t>
            </w:r>
            <w:proofErr w:type="gramStart"/>
            <w:r w:rsidRPr="007066D0">
              <w:rPr>
                <w:sz w:val="22"/>
                <w:lang w:val="en-US"/>
              </w:rPr>
              <w:t>" }</w:t>
            </w:r>
            <w:proofErr w:type="gramEnd"/>
            <w:r w:rsidRPr="007066D0">
              <w:rPr>
                <w:sz w:val="22"/>
                <w:lang w:val="en-US"/>
              </w:rPr>
              <w:t xml:space="preserve">) </w:t>
            </w:r>
            <w:proofErr w:type="spellStart"/>
            <w:r w:rsidRPr="007066D0">
              <w:rPr>
                <w:sz w:val="22"/>
                <w:lang w:val="en-US"/>
              </w:rPr>
              <w:t>db.goo_</w:t>
            </w:r>
            <w:proofErr w:type="gramStart"/>
            <w:r w:rsidRPr="007066D0">
              <w:rPr>
                <w:sz w:val="22"/>
                <w:lang w:val="en-US"/>
              </w:rPr>
              <w:t>buildings.createIndex</w:t>
            </w:r>
            <w:proofErr w:type="spellEnd"/>
            <w:r w:rsidRPr="007066D0">
              <w:rPr>
                <w:sz w:val="22"/>
                <w:lang w:val="en-US"/>
              </w:rPr>
              <w:t xml:space="preserve">({ </w:t>
            </w:r>
            <w:proofErr w:type="spellStart"/>
            <w:r w:rsidRPr="007066D0">
              <w:rPr>
                <w:sz w:val="22"/>
                <w:lang w:val="en-US"/>
              </w:rPr>
              <w:t>cod</w:t>
            </w:r>
            <w:proofErr w:type="gramEnd"/>
            <w:r w:rsidRPr="007066D0">
              <w:rPr>
                <w:sz w:val="22"/>
                <w:lang w:val="en-US"/>
              </w:rPr>
              <w:t>_dane_municipio</w:t>
            </w:r>
            <w:proofErr w:type="spellEnd"/>
            <w:r w:rsidRPr="007066D0">
              <w:rPr>
                <w:sz w:val="22"/>
                <w:lang w:val="en-US"/>
              </w:rPr>
              <w:t xml:space="preserve">: </w:t>
            </w:r>
            <w:proofErr w:type="gramStart"/>
            <w:r w:rsidRPr="007066D0">
              <w:rPr>
                <w:sz w:val="22"/>
                <w:lang w:val="en-US"/>
              </w:rPr>
              <w:t>1 }</w:t>
            </w:r>
            <w:proofErr w:type="gramEnd"/>
            <w:r w:rsidRPr="007066D0">
              <w:rPr>
                <w:sz w:val="22"/>
                <w:lang w:val="en-US"/>
              </w:rPr>
              <w:t xml:space="preserve">) </w:t>
            </w:r>
            <w:proofErr w:type="spellStart"/>
            <w:r w:rsidRPr="007066D0">
              <w:rPr>
                <w:sz w:val="22"/>
                <w:lang w:val="en-US"/>
              </w:rPr>
              <w:t>db.goo_</w:t>
            </w:r>
            <w:proofErr w:type="gramStart"/>
            <w:r w:rsidRPr="007066D0">
              <w:rPr>
                <w:sz w:val="22"/>
                <w:lang w:val="en-US"/>
              </w:rPr>
              <w:t>buildings.createIndex</w:t>
            </w:r>
            <w:proofErr w:type="spellEnd"/>
            <w:r w:rsidRPr="007066D0">
              <w:rPr>
                <w:sz w:val="22"/>
                <w:lang w:val="en-US"/>
              </w:rPr>
              <w:t>({ confidence</w:t>
            </w:r>
            <w:proofErr w:type="gramEnd"/>
            <w:r w:rsidRPr="007066D0">
              <w:rPr>
                <w:sz w:val="22"/>
                <w:lang w:val="en-US"/>
              </w:rPr>
              <w:t>: -1 })</w:t>
            </w:r>
          </w:p>
        </w:tc>
      </w:tr>
    </w:tbl>
    <w:p w14:paraId="2CEE1CCA" w14:textId="77777777" w:rsidR="006B3B39" w:rsidRDefault="00A042BC">
      <w:pPr>
        <w:spacing w:after="176" w:line="265" w:lineRule="auto"/>
        <w:ind w:left="68" w:right="-9019"/>
        <w:jc w:val="left"/>
      </w:pPr>
      <w:r>
        <w:rPr>
          <w:color w:val="5A5A5A"/>
          <w:sz w:val="12"/>
        </w:rPr>
        <w:t>1</w:t>
      </w:r>
    </w:p>
    <w:p w14:paraId="45D33EA2" w14:textId="77777777" w:rsidR="006B3B39" w:rsidRDefault="00A042BC">
      <w:pPr>
        <w:spacing w:after="176" w:line="265" w:lineRule="auto"/>
        <w:ind w:left="68" w:right="-9019"/>
        <w:jc w:val="left"/>
      </w:pPr>
      <w:r>
        <w:rPr>
          <w:color w:val="5A5A5A"/>
          <w:sz w:val="12"/>
        </w:rPr>
        <w:t>2</w:t>
      </w:r>
    </w:p>
    <w:p w14:paraId="5416B11B" w14:textId="77777777" w:rsidR="006B3B39" w:rsidRDefault="00A042BC">
      <w:pPr>
        <w:spacing w:after="512" w:line="265" w:lineRule="auto"/>
        <w:ind w:left="68" w:right="-9019"/>
        <w:jc w:val="left"/>
      </w:pPr>
      <w:r>
        <w:rPr>
          <w:color w:val="5A5A5A"/>
          <w:sz w:val="12"/>
        </w:rPr>
        <w:t>3</w:t>
      </w:r>
    </w:p>
    <w:p w14:paraId="05953400" w14:textId="77777777" w:rsidR="006B3B39" w:rsidRDefault="00A042BC">
      <w:pPr>
        <w:spacing w:after="176" w:line="265" w:lineRule="auto"/>
        <w:ind w:left="68" w:right="-9019"/>
        <w:jc w:val="left"/>
      </w:pPr>
      <w:r>
        <w:rPr>
          <w:color w:val="5A5A5A"/>
          <w:sz w:val="12"/>
        </w:rPr>
        <w:t>4</w:t>
      </w:r>
    </w:p>
    <w:p w14:paraId="47F899A6" w14:textId="77777777" w:rsidR="006B3B39" w:rsidRDefault="00A042BC">
      <w:pPr>
        <w:spacing w:after="176" w:line="265" w:lineRule="auto"/>
        <w:ind w:left="68" w:right="-9019"/>
        <w:jc w:val="left"/>
      </w:pPr>
      <w:r>
        <w:rPr>
          <w:color w:val="5A5A5A"/>
          <w:sz w:val="12"/>
        </w:rPr>
        <w:t>5</w:t>
      </w:r>
    </w:p>
    <w:p w14:paraId="272B513E" w14:textId="77777777" w:rsidR="006B3B39" w:rsidRDefault="00A042BC">
      <w:pPr>
        <w:spacing w:after="176" w:line="265" w:lineRule="auto"/>
        <w:ind w:left="68" w:right="-9019"/>
        <w:jc w:val="left"/>
      </w:pPr>
      <w:r>
        <w:rPr>
          <w:color w:val="5A5A5A"/>
          <w:sz w:val="12"/>
        </w:rPr>
        <w:t>6</w:t>
      </w:r>
    </w:p>
    <w:p w14:paraId="43D88C7E" w14:textId="77777777" w:rsidR="006B3B39" w:rsidRDefault="00A042BC">
      <w:pPr>
        <w:spacing w:after="176" w:line="265" w:lineRule="auto"/>
        <w:ind w:left="68" w:right="-9019"/>
        <w:jc w:val="left"/>
      </w:pPr>
      <w:r>
        <w:rPr>
          <w:color w:val="5A5A5A"/>
          <w:sz w:val="12"/>
        </w:rPr>
        <w:t>7</w:t>
      </w:r>
    </w:p>
    <w:p w14:paraId="659296DC" w14:textId="77777777" w:rsidR="006B3B39" w:rsidRDefault="00A042BC">
      <w:pPr>
        <w:spacing w:after="176" w:line="265" w:lineRule="auto"/>
        <w:ind w:left="68" w:right="-9019"/>
        <w:jc w:val="left"/>
      </w:pPr>
      <w:r>
        <w:rPr>
          <w:color w:val="5A5A5A"/>
          <w:sz w:val="12"/>
        </w:rPr>
        <w:t>8</w:t>
      </w:r>
    </w:p>
    <w:p w14:paraId="43B27500" w14:textId="77777777" w:rsidR="006B3B39" w:rsidRDefault="00A042BC">
      <w:pPr>
        <w:spacing w:after="176" w:line="265" w:lineRule="auto"/>
        <w:ind w:left="68" w:right="-9019"/>
        <w:jc w:val="left"/>
      </w:pPr>
      <w:r>
        <w:rPr>
          <w:color w:val="5A5A5A"/>
          <w:sz w:val="12"/>
        </w:rPr>
        <w:t>9</w:t>
      </w:r>
    </w:p>
    <w:p w14:paraId="303F5D3D" w14:textId="77777777" w:rsidR="006B3B39" w:rsidRDefault="00A042BC">
      <w:pPr>
        <w:spacing w:after="176" w:line="265" w:lineRule="auto"/>
        <w:ind w:left="68" w:right="-9019"/>
        <w:jc w:val="left"/>
      </w:pPr>
      <w:r>
        <w:rPr>
          <w:color w:val="5A5A5A"/>
          <w:sz w:val="12"/>
        </w:rPr>
        <w:t>10</w:t>
      </w:r>
    </w:p>
    <w:p w14:paraId="09E8B7A4" w14:textId="77777777" w:rsidR="006B3B39" w:rsidRDefault="00A042BC">
      <w:pPr>
        <w:spacing w:after="176" w:line="265" w:lineRule="auto"/>
        <w:ind w:left="68" w:right="-9019"/>
        <w:jc w:val="left"/>
      </w:pPr>
      <w:r>
        <w:rPr>
          <w:color w:val="5A5A5A"/>
          <w:sz w:val="12"/>
        </w:rPr>
        <w:t>11</w:t>
      </w:r>
    </w:p>
    <w:p w14:paraId="3FD9D72F" w14:textId="77777777" w:rsidR="006B3B39" w:rsidRDefault="00A042BC">
      <w:pPr>
        <w:spacing w:after="354" w:line="265" w:lineRule="auto"/>
        <w:ind w:left="68" w:right="-9019"/>
        <w:jc w:val="left"/>
      </w:pPr>
      <w:r>
        <w:rPr>
          <w:color w:val="5A5A5A"/>
          <w:sz w:val="12"/>
        </w:rPr>
        <w:t>12</w:t>
      </w:r>
    </w:p>
    <w:p w14:paraId="2321004A" w14:textId="77777777" w:rsidR="006B3B39" w:rsidRDefault="00A042BC">
      <w:pPr>
        <w:spacing w:after="719"/>
        <w:ind w:left="2270"/>
      </w:pPr>
      <w:proofErr w:type="spellStart"/>
      <w:r>
        <w:t>Listing</w:t>
      </w:r>
      <w:proofErr w:type="spellEnd"/>
      <w:r>
        <w:t xml:space="preserve"> 3.4: </w:t>
      </w:r>
      <w:proofErr w:type="spellStart"/>
      <w:r>
        <w:t>Indices</w:t>
      </w:r>
      <w:proofErr w:type="spellEnd"/>
      <w:r>
        <w:t xml:space="preserve"> definidos en </w:t>
      </w:r>
      <w:proofErr w:type="spellStart"/>
      <w:r>
        <w:t>upme_solar_db</w:t>
      </w:r>
      <w:proofErr w:type="spellEnd"/>
    </w:p>
    <w:p w14:paraId="4414E508" w14:textId="77777777" w:rsidR="006B3B39" w:rsidRDefault="00A042BC">
      <w:pPr>
        <w:tabs>
          <w:tab w:val="center" w:pos="647"/>
          <w:tab w:val="center" w:pos="4279"/>
        </w:tabs>
        <w:spacing w:after="142" w:line="259" w:lineRule="auto"/>
        <w:ind w:left="0" w:firstLine="0"/>
        <w:jc w:val="left"/>
      </w:pPr>
      <w:r>
        <w:rPr>
          <w:sz w:val="22"/>
        </w:rPr>
        <w:tab/>
      </w:r>
      <w:r>
        <w:rPr>
          <w:b/>
          <w:sz w:val="34"/>
        </w:rPr>
        <w:t>3.4.</w:t>
      </w:r>
      <w:r>
        <w:rPr>
          <w:b/>
          <w:sz w:val="34"/>
        </w:rPr>
        <w:tab/>
        <w:t>Justificación de la solución NoSQL</w:t>
      </w:r>
    </w:p>
    <w:p w14:paraId="70A34F0D" w14:textId="77777777" w:rsidR="006B3B39" w:rsidRDefault="00A042BC">
      <w:pPr>
        <w:ind w:left="318" w:firstLine="379"/>
      </w:pPr>
      <w:r>
        <w:t>Se seleccionó MongoDB como motor NoSQL frente a las alternativas evaluadas (</w:t>
      </w:r>
      <w:proofErr w:type="spellStart"/>
      <w:r>
        <w:t>Couchbase</w:t>
      </w:r>
      <w:proofErr w:type="spellEnd"/>
      <w:r>
        <w:t xml:space="preserve">, </w:t>
      </w:r>
      <w:proofErr w:type="spellStart"/>
      <w:r>
        <w:t>Cassandra</w:t>
      </w:r>
      <w:proofErr w:type="spellEnd"/>
      <w:r>
        <w:t xml:space="preserve"> y </w:t>
      </w:r>
      <w:proofErr w:type="spellStart"/>
      <w:r>
        <w:t>Elasticsearch</w:t>
      </w:r>
      <w:proofErr w:type="spellEnd"/>
      <w:r>
        <w:t>) por cinco razones técnicas:</w:t>
      </w:r>
    </w:p>
    <w:p w14:paraId="441C9C2F" w14:textId="77777777" w:rsidR="006B3B39" w:rsidRDefault="00A042BC">
      <w:pPr>
        <w:numPr>
          <w:ilvl w:val="0"/>
          <w:numId w:val="11"/>
        </w:numPr>
        <w:spacing w:after="217"/>
        <w:ind w:hanging="299"/>
      </w:pPr>
      <w:r>
        <w:rPr>
          <w:b/>
        </w:rPr>
        <w:t xml:space="preserve">Compatibilidad nativa con </w:t>
      </w:r>
      <w:proofErr w:type="spellStart"/>
      <w:r>
        <w:rPr>
          <w:b/>
        </w:rPr>
        <w:t>GeoJSON</w:t>
      </w:r>
      <w:proofErr w:type="spellEnd"/>
      <w:r>
        <w:rPr>
          <w:b/>
        </w:rPr>
        <w:t xml:space="preserve">: </w:t>
      </w:r>
      <w:r>
        <w:t xml:space="preserve">los tres </w:t>
      </w:r>
      <w:proofErr w:type="spellStart"/>
      <w:r>
        <w:t>datasets</w:t>
      </w:r>
      <w:proofErr w:type="spellEnd"/>
      <w:r>
        <w:t xml:space="preserve"> candidatos distribuyen sus datos en formato </w:t>
      </w:r>
      <w:proofErr w:type="spellStart"/>
      <w:r>
        <w:t>GeoJSON</w:t>
      </w:r>
      <w:proofErr w:type="spellEnd"/>
      <w:r>
        <w:t>, que MongoDB almacena y consulta de forma nativa sin transformaciones intermedias.</w:t>
      </w:r>
    </w:p>
    <w:p w14:paraId="18A097A9" w14:textId="77777777" w:rsidR="006B3B39" w:rsidRDefault="00A042BC">
      <w:pPr>
        <w:numPr>
          <w:ilvl w:val="0"/>
          <w:numId w:val="11"/>
        </w:numPr>
        <w:spacing w:after="197"/>
        <w:ind w:hanging="299"/>
      </w:pPr>
      <w:r>
        <w:rPr>
          <w:b/>
        </w:rPr>
        <w:t xml:space="preserve">Índice </w:t>
      </w:r>
      <w:r>
        <w:rPr>
          <w:b/>
          <w:sz w:val="37"/>
          <w:vertAlign w:val="subscript"/>
        </w:rPr>
        <w:t>2dsphere</w:t>
      </w:r>
      <w:r>
        <w:rPr>
          <w:b/>
        </w:rPr>
        <w:t xml:space="preserve">: </w:t>
      </w:r>
      <w:r>
        <w:t xml:space="preserve">diseñado específicamente para geometrías sobre la superficie terrestre, habilita </w:t>
      </w:r>
      <w:r>
        <w:t>$</w:t>
      </w:r>
      <w:proofErr w:type="spellStart"/>
      <w:r>
        <w:t>geoIntersects</w:t>
      </w:r>
      <w:proofErr w:type="spellEnd"/>
      <w:r>
        <w:t xml:space="preserve"> </w:t>
      </w:r>
      <w:r>
        <w:t xml:space="preserve">y </w:t>
      </w:r>
      <w:r>
        <w:t>$</w:t>
      </w:r>
      <w:proofErr w:type="spellStart"/>
      <w:r>
        <w:t>geoWithin</w:t>
      </w:r>
      <w:proofErr w:type="spellEnd"/>
      <w:r>
        <w:t xml:space="preserve"> </w:t>
      </w:r>
      <w:r>
        <w:t>directamente en el motor.</w:t>
      </w:r>
    </w:p>
    <w:p w14:paraId="63E6E70A" w14:textId="77777777" w:rsidR="006B3B39" w:rsidRDefault="00A042BC">
      <w:pPr>
        <w:numPr>
          <w:ilvl w:val="0"/>
          <w:numId w:val="11"/>
        </w:numPr>
        <w:spacing w:after="201"/>
        <w:ind w:hanging="299"/>
      </w:pPr>
      <w:r>
        <w:rPr>
          <w:b/>
        </w:rPr>
        <w:lastRenderedPageBreak/>
        <w:t xml:space="preserve">Ecosistema Python: </w:t>
      </w:r>
      <w:proofErr w:type="spellStart"/>
      <w:r>
        <w:t>PyMongo</w:t>
      </w:r>
      <w:proofErr w:type="spellEnd"/>
      <w:r>
        <w:t xml:space="preserve"> integra MongoDB con </w:t>
      </w:r>
      <w:proofErr w:type="spellStart"/>
      <w:r>
        <w:t>GeoPandas</w:t>
      </w:r>
      <w:proofErr w:type="spellEnd"/>
      <w:r>
        <w:t xml:space="preserve">, </w:t>
      </w:r>
      <w:proofErr w:type="spellStart"/>
      <w:r>
        <w:t>Shapely</w:t>
      </w:r>
      <w:proofErr w:type="spellEnd"/>
      <w:r>
        <w:t xml:space="preserve"> y </w:t>
      </w:r>
      <w:proofErr w:type="spellStart"/>
      <w:r>
        <w:t>Jupyter</w:t>
      </w:r>
      <w:proofErr w:type="spellEnd"/>
      <w:r>
        <w:t xml:space="preserve"> Lab, las herramientas centrales del flujo de trabajo.</w:t>
      </w:r>
    </w:p>
    <w:p w14:paraId="2C3A50C3" w14:textId="77777777" w:rsidR="006B3B39" w:rsidRDefault="00A042BC">
      <w:pPr>
        <w:numPr>
          <w:ilvl w:val="0"/>
          <w:numId w:val="11"/>
        </w:numPr>
        <w:spacing w:after="211"/>
        <w:ind w:hanging="299"/>
      </w:pPr>
      <w:r>
        <w:rPr>
          <w:b/>
        </w:rPr>
        <w:t xml:space="preserve">Esquema flexible: </w:t>
      </w:r>
      <w:r>
        <w:t xml:space="preserve">los </w:t>
      </w:r>
      <w:proofErr w:type="spellStart"/>
      <w:r>
        <w:t>footprints</w:t>
      </w:r>
      <w:proofErr w:type="spellEnd"/>
      <w:r>
        <w:t xml:space="preserve"> de edificios tienen atributos variables según la fuente (Microsoft no incluye </w:t>
      </w:r>
      <w:proofErr w:type="spellStart"/>
      <w:r>
        <w:rPr>
          <w:sz w:val="37"/>
          <w:vertAlign w:val="subscript"/>
        </w:rPr>
        <w:t>confidence</w:t>
      </w:r>
      <w:proofErr w:type="spellEnd"/>
      <w:r>
        <w:t>; Google sí). Un esquema documental evita migraciones rígidas al comparar fuentes heterogéneas.</w:t>
      </w:r>
    </w:p>
    <w:p w14:paraId="5439126B" w14:textId="77777777" w:rsidR="006B3B39" w:rsidRDefault="00A042BC">
      <w:pPr>
        <w:numPr>
          <w:ilvl w:val="0"/>
          <w:numId w:val="11"/>
        </w:numPr>
        <w:spacing w:after="425"/>
        <w:ind w:hanging="299"/>
      </w:pPr>
      <w:r>
        <w:rPr>
          <w:b/>
        </w:rPr>
        <w:t xml:space="preserve">Escalabilidad: </w:t>
      </w:r>
      <w:r>
        <w:t>MongoDB puede distribuirse en clúster para manejar cientos de millones de registros sin cambiar la API de consulta.</w:t>
      </w:r>
    </w:p>
    <w:p w14:paraId="2C847AF3" w14:textId="77777777" w:rsidR="006B3B39" w:rsidRDefault="00A042BC">
      <w:pPr>
        <w:pStyle w:val="Ttulo2"/>
        <w:spacing w:after="3" w:line="265" w:lineRule="auto"/>
        <w:ind w:left="323" w:right="15"/>
        <w:jc w:val="center"/>
      </w:pPr>
      <w:bookmarkStart w:id="1" w:name="_Toc37903"/>
      <w:r>
        <w:t>Cuadro 3.3: Comparación de motores NoSQL evaluados</w:t>
      </w:r>
      <w:bookmarkEnd w:id="1"/>
    </w:p>
    <w:tbl>
      <w:tblPr>
        <w:tblStyle w:val="TableGrid"/>
        <w:tblW w:w="8787" w:type="dxa"/>
        <w:tblInd w:w="345" w:type="dxa"/>
        <w:tblCellMar>
          <w:top w:w="0" w:type="dxa"/>
          <w:left w:w="0" w:type="dxa"/>
          <w:bottom w:w="0" w:type="dxa"/>
          <w:right w:w="115" w:type="dxa"/>
        </w:tblCellMar>
        <w:tblLook w:val="04A0" w:firstRow="1" w:lastRow="0" w:firstColumn="1" w:lastColumn="0" w:noHBand="0" w:noVBand="1"/>
      </w:tblPr>
      <w:tblGrid>
        <w:gridCol w:w="2044"/>
        <w:gridCol w:w="2166"/>
        <w:gridCol w:w="1927"/>
        <w:gridCol w:w="2650"/>
      </w:tblGrid>
      <w:tr w:rsidR="006B3B39" w14:paraId="17AA539D" w14:textId="77777777">
        <w:trPr>
          <w:trHeight w:val="412"/>
        </w:trPr>
        <w:tc>
          <w:tcPr>
            <w:tcW w:w="2045" w:type="dxa"/>
            <w:tcBorders>
              <w:top w:val="single" w:sz="7" w:space="0" w:color="000000"/>
              <w:left w:val="nil"/>
              <w:bottom w:val="single" w:sz="5" w:space="0" w:color="000000"/>
              <w:right w:val="nil"/>
            </w:tcBorders>
          </w:tcPr>
          <w:p w14:paraId="716D7B37" w14:textId="77777777" w:rsidR="006B3B39" w:rsidRDefault="00A042BC">
            <w:pPr>
              <w:spacing w:after="0" w:line="259" w:lineRule="auto"/>
              <w:ind w:left="120" w:firstLine="0"/>
              <w:jc w:val="left"/>
            </w:pPr>
            <w:r>
              <w:rPr>
                <w:b/>
              </w:rPr>
              <w:t>Motor NoSQL</w:t>
            </w:r>
          </w:p>
        </w:tc>
        <w:tc>
          <w:tcPr>
            <w:tcW w:w="2166" w:type="dxa"/>
            <w:tcBorders>
              <w:top w:val="single" w:sz="7" w:space="0" w:color="000000"/>
              <w:left w:val="nil"/>
              <w:bottom w:val="single" w:sz="5" w:space="0" w:color="000000"/>
              <w:right w:val="nil"/>
            </w:tcBorders>
          </w:tcPr>
          <w:p w14:paraId="101CDD00" w14:textId="77777777" w:rsidR="006B3B39" w:rsidRDefault="00A042BC">
            <w:pPr>
              <w:spacing w:after="0" w:line="259" w:lineRule="auto"/>
              <w:ind w:left="0" w:firstLine="0"/>
              <w:jc w:val="left"/>
            </w:pPr>
            <w:r>
              <w:rPr>
                <w:b/>
              </w:rPr>
              <w:t>Soporte geo</w:t>
            </w:r>
          </w:p>
        </w:tc>
        <w:tc>
          <w:tcPr>
            <w:tcW w:w="1927" w:type="dxa"/>
            <w:tcBorders>
              <w:top w:val="single" w:sz="7" w:space="0" w:color="000000"/>
              <w:left w:val="nil"/>
              <w:bottom w:val="single" w:sz="5" w:space="0" w:color="000000"/>
              <w:right w:val="nil"/>
            </w:tcBorders>
          </w:tcPr>
          <w:p w14:paraId="3E5711C1" w14:textId="77777777" w:rsidR="006B3B39" w:rsidRDefault="00A042BC">
            <w:pPr>
              <w:spacing w:after="0" w:line="259" w:lineRule="auto"/>
              <w:ind w:left="0" w:firstLine="0"/>
              <w:jc w:val="left"/>
            </w:pPr>
            <w:r>
              <w:rPr>
                <w:b/>
              </w:rPr>
              <w:t xml:space="preserve">Curva </w:t>
            </w:r>
            <w:proofErr w:type="spellStart"/>
            <w:r>
              <w:rPr>
                <w:b/>
              </w:rPr>
              <w:t>aprend</w:t>
            </w:r>
            <w:proofErr w:type="spellEnd"/>
            <w:r>
              <w:rPr>
                <w:b/>
              </w:rPr>
              <w:t>.</w:t>
            </w:r>
          </w:p>
        </w:tc>
        <w:tc>
          <w:tcPr>
            <w:tcW w:w="2650" w:type="dxa"/>
            <w:tcBorders>
              <w:top w:val="single" w:sz="7" w:space="0" w:color="000000"/>
              <w:left w:val="nil"/>
              <w:bottom w:val="single" w:sz="5" w:space="0" w:color="000000"/>
              <w:right w:val="nil"/>
            </w:tcBorders>
          </w:tcPr>
          <w:p w14:paraId="2D510144" w14:textId="77777777" w:rsidR="006B3B39" w:rsidRDefault="00A042BC">
            <w:pPr>
              <w:spacing w:after="0" w:line="259" w:lineRule="auto"/>
              <w:ind w:left="0" w:firstLine="0"/>
              <w:jc w:val="left"/>
            </w:pPr>
            <w:r>
              <w:rPr>
                <w:b/>
              </w:rPr>
              <w:t>Veredicto</w:t>
            </w:r>
          </w:p>
        </w:tc>
      </w:tr>
      <w:tr w:rsidR="006B3B39" w14:paraId="49A6C977" w14:textId="77777777">
        <w:trPr>
          <w:trHeight w:val="319"/>
        </w:trPr>
        <w:tc>
          <w:tcPr>
            <w:tcW w:w="2045" w:type="dxa"/>
            <w:tcBorders>
              <w:top w:val="single" w:sz="5" w:space="0" w:color="000000"/>
              <w:left w:val="nil"/>
              <w:bottom w:val="nil"/>
              <w:right w:val="nil"/>
            </w:tcBorders>
          </w:tcPr>
          <w:p w14:paraId="7C567391" w14:textId="77777777" w:rsidR="006B3B39" w:rsidRDefault="00A042BC">
            <w:pPr>
              <w:spacing w:after="0" w:line="259" w:lineRule="auto"/>
              <w:ind w:left="120" w:firstLine="0"/>
              <w:jc w:val="left"/>
            </w:pPr>
            <w:r>
              <w:t>MongoDB</w:t>
            </w:r>
          </w:p>
        </w:tc>
        <w:tc>
          <w:tcPr>
            <w:tcW w:w="2166" w:type="dxa"/>
            <w:tcBorders>
              <w:top w:val="single" w:sz="5" w:space="0" w:color="000000"/>
              <w:left w:val="nil"/>
              <w:bottom w:val="nil"/>
              <w:right w:val="nil"/>
            </w:tcBorders>
          </w:tcPr>
          <w:p w14:paraId="1B9C7119" w14:textId="77777777" w:rsidR="006B3B39" w:rsidRDefault="00A042BC">
            <w:pPr>
              <w:spacing w:after="0" w:line="259" w:lineRule="auto"/>
              <w:ind w:left="0" w:firstLine="0"/>
              <w:jc w:val="left"/>
            </w:pPr>
            <w:r>
              <w:t>Nativo (</w:t>
            </w:r>
            <w:r>
              <w:t>2dsphere</w:t>
            </w:r>
            <w:r>
              <w:t>)</w:t>
            </w:r>
          </w:p>
        </w:tc>
        <w:tc>
          <w:tcPr>
            <w:tcW w:w="1927" w:type="dxa"/>
            <w:tcBorders>
              <w:top w:val="single" w:sz="5" w:space="0" w:color="000000"/>
              <w:left w:val="nil"/>
              <w:bottom w:val="nil"/>
              <w:right w:val="nil"/>
            </w:tcBorders>
          </w:tcPr>
          <w:p w14:paraId="5BAB8374" w14:textId="77777777" w:rsidR="006B3B39" w:rsidRDefault="00A042BC">
            <w:pPr>
              <w:spacing w:after="0" w:line="259" w:lineRule="auto"/>
              <w:ind w:left="0" w:firstLine="0"/>
              <w:jc w:val="left"/>
            </w:pPr>
            <w:r>
              <w:t>Baja</w:t>
            </w:r>
          </w:p>
        </w:tc>
        <w:tc>
          <w:tcPr>
            <w:tcW w:w="2650" w:type="dxa"/>
            <w:tcBorders>
              <w:top w:val="single" w:sz="5" w:space="0" w:color="000000"/>
              <w:left w:val="nil"/>
              <w:bottom w:val="nil"/>
              <w:right w:val="nil"/>
            </w:tcBorders>
          </w:tcPr>
          <w:p w14:paraId="5DDEDBE5" w14:textId="77777777" w:rsidR="006B3B39" w:rsidRDefault="00A042BC">
            <w:pPr>
              <w:spacing w:after="0" w:line="259" w:lineRule="auto"/>
              <w:ind w:left="0" w:firstLine="0"/>
              <w:jc w:val="left"/>
            </w:pPr>
            <w:r>
              <w:rPr>
                <w:b/>
              </w:rPr>
              <w:t>Seleccionado</w:t>
            </w:r>
          </w:p>
        </w:tc>
      </w:tr>
      <w:tr w:rsidR="006B3B39" w14:paraId="3913A4E1" w14:textId="77777777">
        <w:trPr>
          <w:trHeight w:val="288"/>
        </w:trPr>
        <w:tc>
          <w:tcPr>
            <w:tcW w:w="2045" w:type="dxa"/>
            <w:tcBorders>
              <w:top w:val="nil"/>
              <w:left w:val="nil"/>
              <w:bottom w:val="nil"/>
              <w:right w:val="nil"/>
            </w:tcBorders>
          </w:tcPr>
          <w:p w14:paraId="1E8BBBF0" w14:textId="77777777" w:rsidR="006B3B39" w:rsidRDefault="00A042BC">
            <w:pPr>
              <w:spacing w:after="0" w:line="259" w:lineRule="auto"/>
              <w:ind w:left="120" w:firstLine="0"/>
              <w:jc w:val="left"/>
            </w:pPr>
            <w:proofErr w:type="spellStart"/>
            <w:r>
              <w:t>Couchbase</w:t>
            </w:r>
            <w:proofErr w:type="spellEnd"/>
          </w:p>
        </w:tc>
        <w:tc>
          <w:tcPr>
            <w:tcW w:w="2166" w:type="dxa"/>
            <w:tcBorders>
              <w:top w:val="nil"/>
              <w:left w:val="nil"/>
              <w:bottom w:val="nil"/>
              <w:right w:val="nil"/>
            </w:tcBorders>
          </w:tcPr>
          <w:p w14:paraId="71B5BAA1" w14:textId="77777777" w:rsidR="006B3B39" w:rsidRDefault="00A042BC">
            <w:pPr>
              <w:spacing w:after="0" w:line="259" w:lineRule="auto"/>
              <w:ind w:left="0" w:firstLine="0"/>
              <w:jc w:val="left"/>
            </w:pPr>
            <w:r>
              <w:t>Parcial (N1QL)</w:t>
            </w:r>
          </w:p>
        </w:tc>
        <w:tc>
          <w:tcPr>
            <w:tcW w:w="1927" w:type="dxa"/>
            <w:tcBorders>
              <w:top w:val="nil"/>
              <w:left w:val="nil"/>
              <w:bottom w:val="nil"/>
              <w:right w:val="nil"/>
            </w:tcBorders>
          </w:tcPr>
          <w:p w14:paraId="63C5A786" w14:textId="77777777" w:rsidR="006B3B39" w:rsidRDefault="00A042BC">
            <w:pPr>
              <w:spacing w:after="0" w:line="259" w:lineRule="auto"/>
              <w:ind w:left="0" w:firstLine="0"/>
              <w:jc w:val="left"/>
            </w:pPr>
            <w:r>
              <w:t>Media</w:t>
            </w:r>
          </w:p>
        </w:tc>
        <w:tc>
          <w:tcPr>
            <w:tcW w:w="2650" w:type="dxa"/>
            <w:tcBorders>
              <w:top w:val="nil"/>
              <w:left w:val="nil"/>
              <w:bottom w:val="nil"/>
              <w:right w:val="nil"/>
            </w:tcBorders>
          </w:tcPr>
          <w:p w14:paraId="30B8B565" w14:textId="77777777" w:rsidR="006B3B39" w:rsidRDefault="00A042BC">
            <w:pPr>
              <w:spacing w:after="0" w:line="259" w:lineRule="auto"/>
              <w:ind w:left="0" w:firstLine="0"/>
              <w:jc w:val="left"/>
            </w:pPr>
            <w:r>
              <w:t>Descartado</w:t>
            </w:r>
          </w:p>
        </w:tc>
      </w:tr>
      <w:tr w:rsidR="006B3B39" w14:paraId="02D64FB2" w14:textId="77777777">
        <w:trPr>
          <w:trHeight w:val="289"/>
        </w:trPr>
        <w:tc>
          <w:tcPr>
            <w:tcW w:w="2045" w:type="dxa"/>
            <w:tcBorders>
              <w:top w:val="nil"/>
              <w:left w:val="nil"/>
              <w:bottom w:val="nil"/>
              <w:right w:val="nil"/>
            </w:tcBorders>
          </w:tcPr>
          <w:p w14:paraId="41A926A0" w14:textId="77777777" w:rsidR="006B3B39" w:rsidRDefault="00A042BC">
            <w:pPr>
              <w:spacing w:after="0" w:line="259" w:lineRule="auto"/>
              <w:ind w:left="120" w:firstLine="0"/>
              <w:jc w:val="left"/>
            </w:pPr>
            <w:proofErr w:type="spellStart"/>
            <w:r>
              <w:t>Cassandra</w:t>
            </w:r>
            <w:proofErr w:type="spellEnd"/>
          </w:p>
        </w:tc>
        <w:tc>
          <w:tcPr>
            <w:tcW w:w="2166" w:type="dxa"/>
            <w:tcBorders>
              <w:top w:val="nil"/>
              <w:left w:val="nil"/>
              <w:bottom w:val="nil"/>
              <w:right w:val="nil"/>
            </w:tcBorders>
          </w:tcPr>
          <w:p w14:paraId="113BAEA1" w14:textId="77777777" w:rsidR="006B3B39" w:rsidRDefault="00A042BC">
            <w:pPr>
              <w:spacing w:after="0" w:line="259" w:lineRule="auto"/>
              <w:ind w:left="0" w:firstLine="0"/>
              <w:jc w:val="left"/>
            </w:pPr>
            <w:r>
              <w:t>No nativo</w:t>
            </w:r>
          </w:p>
        </w:tc>
        <w:tc>
          <w:tcPr>
            <w:tcW w:w="1927" w:type="dxa"/>
            <w:tcBorders>
              <w:top w:val="nil"/>
              <w:left w:val="nil"/>
              <w:bottom w:val="nil"/>
              <w:right w:val="nil"/>
            </w:tcBorders>
          </w:tcPr>
          <w:p w14:paraId="39A71C8C" w14:textId="77777777" w:rsidR="006B3B39" w:rsidRDefault="00A042BC">
            <w:pPr>
              <w:spacing w:after="0" w:line="259" w:lineRule="auto"/>
              <w:ind w:left="0" w:firstLine="0"/>
              <w:jc w:val="left"/>
            </w:pPr>
            <w:r>
              <w:t>Alta</w:t>
            </w:r>
          </w:p>
        </w:tc>
        <w:tc>
          <w:tcPr>
            <w:tcW w:w="2650" w:type="dxa"/>
            <w:tcBorders>
              <w:top w:val="nil"/>
              <w:left w:val="nil"/>
              <w:bottom w:val="nil"/>
              <w:right w:val="nil"/>
            </w:tcBorders>
          </w:tcPr>
          <w:p w14:paraId="5AFEFA54" w14:textId="77777777" w:rsidR="006B3B39" w:rsidRDefault="00A042BC">
            <w:pPr>
              <w:spacing w:after="0" w:line="259" w:lineRule="auto"/>
              <w:ind w:left="0" w:firstLine="0"/>
              <w:jc w:val="left"/>
            </w:pPr>
            <w:r>
              <w:t>Descartado</w:t>
            </w:r>
          </w:p>
        </w:tc>
      </w:tr>
      <w:tr w:rsidR="006B3B39" w14:paraId="20D7B908" w14:textId="77777777">
        <w:trPr>
          <w:trHeight w:val="383"/>
        </w:trPr>
        <w:tc>
          <w:tcPr>
            <w:tcW w:w="2045" w:type="dxa"/>
            <w:tcBorders>
              <w:top w:val="nil"/>
              <w:left w:val="nil"/>
              <w:bottom w:val="single" w:sz="7" w:space="0" w:color="000000"/>
              <w:right w:val="nil"/>
            </w:tcBorders>
          </w:tcPr>
          <w:p w14:paraId="72BC17B5" w14:textId="77777777" w:rsidR="006B3B39" w:rsidRDefault="00A042BC">
            <w:pPr>
              <w:spacing w:after="0" w:line="259" w:lineRule="auto"/>
              <w:ind w:left="120" w:firstLine="0"/>
              <w:jc w:val="left"/>
            </w:pPr>
            <w:proofErr w:type="spellStart"/>
            <w:r>
              <w:t>Elasticsearch</w:t>
            </w:r>
            <w:proofErr w:type="spellEnd"/>
          </w:p>
        </w:tc>
        <w:tc>
          <w:tcPr>
            <w:tcW w:w="2166" w:type="dxa"/>
            <w:tcBorders>
              <w:top w:val="nil"/>
              <w:left w:val="nil"/>
              <w:bottom w:val="single" w:sz="7" w:space="0" w:color="000000"/>
              <w:right w:val="nil"/>
            </w:tcBorders>
          </w:tcPr>
          <w:p w14:paraId="34E675DD" w14:textId="77777777" w:rsidR="006B3B39" w:rsidRDefault="00A042BC">
            <w:pPr>
              <w:spacing w:after="0" w:line="259" w:lineRule="auto"/>
              <w:ind w:left="0" w:firstLine="0"/>
              <w:jc w:val="left"/>
            </w:pPr>
            <w:proofErr w:type="spellStart"/>
            <w:r>
              <w:t>geo_shape</w:t>
            </w:r>
            <w:proofErr w:type="spellEnd"/>
          </w:p>
        </w:tc>
        <w:tc>
          <w:tcPr>
            <w:tcW w:w="1927" w:type="dxa"/>
            <w:tcBorders>
              <w:top w:val="nil"/>
              <w:left w:val="nil"/>
              <w:bottom w:val="single" w:sz="7" w:space="0" w:color="000000"/>
              <w:right w:val="nil"/>
            </w:tcBorders>
          </w:tcPr>
          <w:p w14:paraId="08447A7A" w14:textId="77777777" w:rsidR="006B3B39" w:rsidRDefault="00A042BC">
            <w:pPr>
              <w:spacing w:after="0" w:line="259" w:lineRule="auto"/>
              <w:ind w:left="0" w:firstLine="0"/>
              <w:jc w:val="left"/>
            </w:pPr>
            <w:r>
              <w:t>Media-alta</w:t>
            </w:r>
          </w:p>
        </w:tc>
        <w:tc>
          <w:tcPr>
            <w:tcW w:w="2650" w:type="dxa"/>
            <w:tcBorders>
              <w:top w:val="nil"/>
              <w:left w:val="nil"/>
              <w:bottom w:val="single" w:sz="7" w:space="0" w:color="000000"/>
              <w:right w:val="nil"/>
            </w:tcBorders>
          </w:tcPr>
          <w:p w14:paraId="461B4FF8" w14:textId="77777777" w:rsidR="006B3B39" w:rsidRDefault="00A042BC">
            <w:pPr>
              <w:spacing w:after="0" w:line="259" w:lineRule="auto"/>
              <w:ind w:left="0" w:firstLine="0"/>
              <w:jc w:val="left"/>
            </w:pPr>
            <w:r>
              <w:t>Descartado</w:t>
            </w:r>
          </w:p>
        </w:tc>
      </w:tr>
    </w:tbl>
    <w:p w14:paraId="0EE23CE1" w14:textId="77777777" w:rsidR="006B3B39" w:rsidRDefault="00A042BC">
      <w:pPr>
        <w:tabs>
          <w:tab w:val="center" w:pos="647"/>
          <w:tab w:val="center" w:pos="4367"/>
        </w:tabs>
        <w:spacing w:after="142" w:line="259" w:lineRule="auto"/>
        <w:ind w:left="0" w:firstLine="0"/>
        <w:jc w:val="left"/>
      </w:pPr>
      <w:r>
        <w:rPr>
          <w:sz w:val="22"/>
        </w:rPr>
        <w:tab/>
      </w:r>
      <w:r>
        <w:rPr>
          <w:b/>
          <w:sz w:val="34"/>
        </w:rPr>
        <w:t>3.5.</w:t>
      </w:r>
      <w:r>
        <w:rPr>
          <w:b/>
          <w:sz w:val="34"/>
        </w:rPr>
        <w:tab/>
        <w:t>Avance y resultados de la Semana 1</w:t>
      </w:r>
    </w:p>
    <w:p w14:paraId="18463678" w14:textId="77777777" w:rsidR="006B3B39" w:rsidRDefault="00A042BC">
      <w:pPr>
        <w:spacing w:after="254"/>
        <w:ind w:left="707"/>
      </w:pPr>
      <w:r>
        <w:t>Durante esta primera entrega se completaron las siguientes tareas:</w:t>
      </w:r>
    </w:p>
    <w:p w14:paraId="58A44BF2" w14:textId="77777777" w:rsidR="006B3B39" w:rsidRDefault="00A042BC">
      <w:pPr>
        <w:numPr>
          <w:ilvl w:val="0"/>
          <w:numId w:val="12"/>
        </w:numPr>
        <w:spacing w:after="153" w:line="216" w:lineRule="auto"/>
        <w:ind w:hanging="326"/>
      </w:pPr>
      <w:r>
        <w:rPr>
          <w:b/>
        </w:rPr>
        <w:t xml:space="preserve">Selección del motor NoSQL: </w:t>
      </w:r>
      <w:r>
        <w:t xml:space="preserve">MongoDB 7.x en Atlas, justificado por su soporte nativo de índices </w:t>
      </w:r>
      <w:r>
        <w:rPr>
          <w:sz w:val="37"/>
          <w:vertAlign w:val="subscript"/>
        </w:rPr>
        <w:t xml:space="preserve">2dsphere </w:t>
      </w:r>
      <w:r>
        <w:t xml:space="preserve">y compatibilidad directa con </w:t>
      </w:r>
      <w:proofErr w:type="spellStart"/>
      <w:r>
        <w:t>GeoJSON</w:t>
      </w:r>
      <w:proofErr w:type="spellEnd"/>
      <w:r>
        <w:t>.</w:t>
      </w:r>
    </w:p>
    <w:p w14:paraId="32025F27" w14:textId="77777777" w:rsidR="006B3B39" w:rsidRDefault="00A042BC">
      <w:pPr>
        <w:numPr>
          <w:ilvl w:val="0"/>
          <w:numId w:val="12"/>
        </w:numPr>
        <w:spacing w:after="227"/>
        <w:ind w:hanging="326"/>
      </w:pPr>
      <w:proofErr w:type="spellStart"/>
      <w:r w:rsidRPr="007066D0">
        <w:rPr>
          <w:b/>
          <w:lang w:val="en-US"/>
        </w:rPr>
        <w:t>Selección</w:t>
      </w:r>
      <w:proofErr w:type="spellEnd"/>
      <w:r w:rsidRPr="007066D0">
        <w:rPr>
          <w:b/>
          <w:lang w:val="en-US"/>
        </w:rPr>
        <w:t xml:space="preserve"> de datasets: </w:t>
      </w:r>
      <w:r w:rsidRPr="007066D0">
        <w:rPr>
          <w:lang w:val="en-US"/>
        </w:rPr>
        <w:t xml:space="preserve">Microsoft Building Footprints y Google Open Buildings V3. </w:t>
      </w:r>
      <w:r>
        <w:t xml:space="preserve">El dataset </w:t>
      </w:r>
      <w:proofErr w:type="spellStart"/>
      <w:r>
        <w:t>GlobalBuildingAtlas</w:t>
      </w:r>
      <w:proofErr w:type="spellEnd"/>
      <w:r>
        <w:t xml:space="preserve"> (TUM) fue descartado por su licencia restrictiva (Commons Clause) y la complejidad de sus modelos 3D.</w:t>
      </w:r>
    </w:p>
    <w:p w14:paraId="200925A6" w14:textId="77777777" w:rsidR="006B3B39" w:rsidRDefault="00A042BC">
      <w:pPr>
        <w:numPr>
          <w:ilvl w:val="0"/>
          <w:numId w:val="12"/>
        </w:numPr>
        <w:spacing w:after="209"/>
        <w:ind w:hanging="326"/>
      </w:pPr>
      <w:r>
        <w:rPr>
          <w:b/>
        </w:rPr>
        <w:t xml:space="preserve">Diseño del modelo de datos: </w:t>
      </w:r>
      <w:r>
        <w:t>tres colecciones definidas (</w:t>
      </w:r>
      <w:proofErr w:type="spellStart"/>
      <w:r>
        <w:rPr>
          <w:sz w:val="37"/>
          <w:vertAlign w:val="subscript"/>
        </w:rPr>
        <w:t>municipios_pdet</w:t>
      </w:r>
      <w:proofErr w:type="spellEnd"/>
      <w:r>
        <w:t xml:space="preserve">, </w:t>
      </w:r>
      <w:proofErr w:type="spellStart"/>
      <w:r>
        <w:t>ms_buildings</w:t>
      </w:r>
      <w:proofErr w:type="spellEnd"/>
      <w:r>
        <w:t xml:space="preserve">, </w:t>
      </w:r>
      <w:proofErr w:type="spellStart"/>
      <w:r>
        <w:rPr>
          <w:sz w:val="37"/>
          <w:vertAlign w:val="subscript"/>
        </w:rPr>
        <w:t>goo_buildings</w:t>
      </w:r>
      <w:proofErr w:type="spellEnd"/>
      <w:r>
        <w:t>) con sus esquemas de documento, campos obligatorios e índices espaciales.</w:t>
      </w:r>
    </w:p>
    <w:p w14:paraId="19F619EA" w14:textId="77777777" w:rsidR="006B3B39" w:rsidRDefault="00A042BC">
      <w:pPr>
        <w:numPr>
          <w:ilvl w:val="0"/>
          <w:numId w:val="12"/>
        </w:numPr>
        <w:spacing w:after="207" w:line="296" w:lineRule="auto"/>
        <w:ind w:hanging="326"/>
      </w:pPr>
      <w:r>
        <w:rPr>
          <w:b/>
        </w:rPr>
        <w:t xml:space="preserve">Plan de implementación: </w:t>
      </w:r>
      <w:r>
        <w:t>flujo de trabajo de cuatro etapas documentado — adquisición, carga, análisis y reporte— con cronograma semanal alineado a las fechas de entrega del curso.</w:t>
      </w:r>
    </w:p>
    <w:p w14:paraId="114CD9DD" w14:textId="77777777" w:rsidR="006B3B39" w:rsidRDefault="00A042BC">
      <w:pPr>
        <w:numPr>
          <w:ilvl w:val="0"/>
          <w:numId w:val="12"/>
        </w:numPr>
        <w:spacing w:line="357" w:lineRule="auto"/>
        <w:ind w:hanging="326"/>
      </w:pPr>
      <w:r>
        <w:rPr>
          <w:b/>
        </w:rPr>
        <w:t xml:space="preserve">Repositorio Git: </w:t>
      </w:r>
      <w:r>
        <w:t>inicializado con la estructura de carpetas del proyecto y los dos documentos entregables de la semana 1 (</w:t>
      </w:r>
      <w:r>
        <w:rPr>
          <w:i/>
        </w:rPr>
        <w:t xml:space="preserve">Modelado de Datos NoSQL </w:t>
      </w:r>
      <w:r>
        <w:t xml:space="preserve">y </w:t>
      </w:r>
      <w:r>
        <w:rPr>
          <w:i/>
        </w:rPr>
        <w:t>Plan de Implementación NoSQL</w:t>
      </w:r>
      <w:r>
        <w:t>).</w:t>
      </w:r>
    </w:p>
    <w:p w14:paraId="4C4E9B12" w14:textId="77777777" w:rsidR="006B3B39" w:rsidRDefault="006B3B39">
      <w:pPr>
        <w:sectPr w:rsidR="006B3B39">
          <w:headerReference w:type="even" r:id="rId31"/>
          <w:headerReference w:type="default" r:id="rId32"/>
          <w:footerReference w:type="even" r:id="rId33"/>
          <w:footerReference w:type="default" r:id="rId34"/>
          <w:headerReference w:type="first" r:id="rId35"/>
          <w:footerReference w:type="first" r:id="rId36"/>
          <w:pgSz w:w="11906" w:h="16838"/>
          <w:pgMar w:top="1426" w:right="1370" w:bottom="1311" w:left="1355" w:header="714" w:footer="737" w:gutter="0"/>
          <w:cols w:space="720"/>
        </w:sectPr>
      </w:pPr>
    </w:p>
    <w:p w14:paraId="7E9FECAF" w14:textId="77777777" w:rsidR="006B3B39" w:rsidRDefault="00A042BC">
      <w:pPr>
        <w:spacing w:after="512" w:line="259" w:lineRule="auto"/>
        <w:ind w:left="340"/>
        <w:jc w:val="left"/>
      </w:pPr>
      <w:r>
        <w:rPr>
          <w:b/>
          <w:sz w:val="50"/>
        </w:rPr>
        <w:lastRenderedPageBreak/>
        <w:t>Capítulo 4 Integración del Dataset de Municipios PDET</w:t>
      </w:r>
    </w:p>
    <w:p w14:paraId="5847EC09" w14:textId="77777777" w:rsidR="006B3B39" w:rsidRDefault="00A042BC">
      <w:pPr>
        <w:spacing w:after="153" w:line="259" w:lineRule="auto"/>
        <w:ind w:left="652"/>
        <w:jc w:val="left"/>
      </w:pPr>
      <w:r>
        <w:rPr>
          <w:b/>
          <w:color w:val="FFFFFF"/>
        </w:rPr>
        <w:t>Semana 2 — Entrega 2</w:t>
      </w:r>
    </w:p>
    <w:p w14:paraId="5A36F5DA" w14:textId="77777777" w:rsidR="006B3B39" w:rsidRDefault="00A042BC">
      <w:pPr>
        <w:ind w:left="627" w:right="481"/>
      </w:pPr>
      <w:r>
        <w:rPr>
          <w:noProof/>
          <w:sz w:val="22"/>
        </w:rPr>
        <mc:AlternateContent>
          <mc:Choice Requires="wpg">
            <w:drawing>
              <wp:anchor distT="0" distB="0" distL="114300" distR="114300" simplePos="0" relativeHeight="251660288" behindDoc="1" locked="0" layoutInCell="1" allowOverlap="1" wp14:anchorId="17D41BC9" wp14:editId="3F3AABB0">
                <wp:simplePos x="0" y="0"/>
                <wp:positionH relativeFrom="column">
                  <wp:posOffset>219304</wp:posOffset>
                </wp:positionH>
                <wp:positionV relativeFrom="paragraph">
                  <wp:posOffset>-282627</wp:posOffset>
                </wp:positionV>
                <wp:extent cx="5580073" cy="1073244"/>
                <wp:effectExtent l="0" t="0" r="0" b="0"/>
                <wp:wrapNone/>
                <wp:docPr id="29674" name="Group 29674"/>
                <wp:cNvGraphicFramePr/>
                <a:graphic xmlns:a="http://schemas.openxmlformats.org/drawingml/2006/main">
                  <a:graphicData uri="http://schemas.microsoft.com/office/word/2010/wordprocessingGroup">
                    <wpg:wgp>
                      <wpg:cNvGrpSpPr/>
                      <wpg:grpSpPr>
                        <a:xfrm>
                          <a:off x="0" y="0"/>
                          <a:ext cx="5580073" cy="1073244"/>
                          <a:chOff x="0" y="0"/>
                          <a:chExt cx="5580073" cy="1073244"/>
                        </a:xfrm>
                      </wpg:grpSpPr>
                      <wps:wsp>
                        <wps:cNvPr id="1414" name="Shape 1414"/>
                        <wps:cNvSpPr/>
                        <wps:spPr>
                          <a:xfrm>
                            <a:off x="0" y="0"/>
                            <a:ext cx="5580073" cy="1073244"/>
                          </a:xfrm>
                          <a:custGeom>
                            <a:avLst/>
                            <a:gdLst/>
                            <a:ahLst/>
                            <a:cxnLst/>
                            <a:rect l="0" t="0" r="0" b="0"/>
                            <a:pathLst>
                              <a:path w="5580073" h="1073244">
                                <a:moveTo>
                                  <a:pt x="54000" y="0"/>
                                </a:moveTo>
                                <a:lnTo>
                                  <a:pt x="5526071" y="0"/>
                                </a:lnTo>
                                <a:cubicBezTo>
                                  <a:pt x="5555896" y="0"/>
                                  <a:pt x="5580073" y="24176"/>
                                  <a:pt x="5580073" y="54001"/>
                                </a:cubicBezTo>
                                <a:lnTo>
                                  <a:pt x="5580073" y="1019244"/>
                                </a:lnTo>
                                <a:cubicBezTo>
                                  <a:pt x="5580073" y="1049068"/>
                                  <a:pt x="5555896" y="1073244"/>
                                  <a:pt x="5526071" y="1073244"/>
                                </a:cubicBezTo>
                                <a:lnTo>
                                  <a:pt x="54000" y="1073244"/>
                                </a:lnTo>
                                <a:cubicBezTo>
                                  <a:pt x="24176" y="1073244"/>
                                  <a:pt x="0" y="1049068"/>
                                  <a:pt x="0" y="1019244"/>
                                </a:cubicBezTo>
                                <a:lnTo>
                                  <a:pt x="0" y="54001"/>
                                </a:lnTo>
                                <a:cubicBezTo>
                                  <a:pt x="0" y="24176"/>
                                  <a:pt x="24176" y="0"/>
                                  <a:pt x="54000" y="0"/>
                                </a:cubicBezTo>
                                <a:close/>
                              </a:path>
                            </a:pathLst>
                          </a:custGeom>
                          <a:ln w="0" cap="flat">
                            <a:miter lim="127000"/>
                          </a:ln>
                        </wps:spPr>
                        <wps:style>
                          <a:lnRef idx="0">
                            <a:srgbClr val="000000">
                              <a:alpha val="0"/>
                            </a:srgbClr>
                          </a:lnRef>
                          <a:fillRef idx="1">
                            <a:srgbClr val="00467F"/>
                          </a:fillRef>
                          <a:effectRef idx="0">
                            <a:scrgbClr r="0" g="0" b="0"/>
                          </a:effectRef>
                          <a:fontRef idx="none"/>
                        </wps:style>
                        <wps:bodyPr/>
                      </wps:wsp>
                      <wps:wsp>
                        <wps:cNvPr id="1415" name="Shape 1415"/>
                        <wps:cNvSpPr/>
                        <wps:spPr>
                          <a:xfrm>
                            <a:off x="18000" y="241333"/>
                            <a:ext cx="5544073" cy="813912"/>
                          </a:xfrm>
                          <a:custGeom>
                            <a:avLst/>
                            <a:gdLst/>
                            <a:ahLst/>
                            <a:cxnLst/>
                            <a:rect l="0" t="0" r="0" b="0"/>
                            <a:pathLst>
                              <a:path w="5544073" h="813912">
                                <a:moveTo>
                                  <a:pt x="0" y="0"/>
                                </a:moveTo>
                                <a:lnTo>
                                  <a:pt x="5544073" y="0"/>
                                </a:lnTo>
                                <a:lnTo>
                                  <a:pt x="5544073" y="777911"/>
                                </a:lnTo>
                                <a:cubicBezTo>
                                  <a:pt x="5544073" y="797794"/>
                                  <a:pt x="5527955" y="813912"/>
                                  <a:pt x="5508072" y="813912"/>
                                </a:cubicBezTo>
                                <a:lnTo>
                                  <a:pt x="36000" y="813912"/>
                                </a:lnTo>
                                <a:cubicBezTo>
                                  <a:pt x="16118" y="813912"/>
                                  <a:pt x="0" y="797794"/>
                                  <a:pt x="0" y="777911"/>
                                </a:cubicBezTo>
                                <a:lnTo>
                                  <a:pt x="0" y="0"/>
                                </a:lnTo>
                                <a:close/>
                              </a:path>
                            </a:pathLst>
                          </a:custGeom>
                          <a:ln w="0" cap="flat">
                            <a:miter lim="127000"/>
                          </a:ln>
                        </wps:spPr>
                        <wps:style>
                          <a:lnRef idx="0">
                            <a:srgbClr val="000000">
                              <a:alpha val="0"/>
                            </a:srgbClr>
                          </a:lnRef>
                          <a:fillRef idx="1">
                            <a:srgbClr val="EBF7FB"/>
                          </a:fillRef>
                          <a:effectRef idx="0">
                            <a:scrgbClr r="0" g="0" b="0"/>
                          </a:effectRef>
                          <a:fontRef idx="none"/>
                        </wps:style>
                        <wps:bodyPr/>
                      </wps:wsp>
                      <wps:wsp>
                        <wps:cNvPr id="1416" name="Shape 1416"/>
                        <wps:cNvSpPr/>
                        <wps:spPr>
                          <a:xfrm>
                            <a:off x="18000" y="18000"/>
                            <a:ext cx="5544073" cy="205333"/>
                          </a:xfrm>
                          <a:custGeom>
                            <a:avLst/>
                            <a:gdLst/>
                            <a:ahLst/>
                            <a:cxnLst/>
                            <a:rect l="0" t="0" r="0" b="0"/>
                            <a:pathLst>
                              <a:path w="5544073" h="205333">
                                <a:moveTo>
                                  <a:pt x="36000" y="0"/>
                                </a:moveTo>
                                <a:lnTo>
                                  <a:pt x="5508072" y="0"/>
                                </a:lnTo>
                                <a:cubicBezTo>
                                  <a:pt x="5527955" y="0"/>
                                  <a:pt x="5544073" y="16118"/>
                                  <a:pt x="5544073" y="36001"/>
                                </a:cubicBezTo>
                                <a:lnTo>
                                  <a:pt x="5544073" y="205333"/>
                                </a:lnTo>
                                <a:lnTo>
                                  <a:pt x="0" y="205333"/>
                                </a:lnTo>
                                <a:lnTo>
                                  <a:pt x="0" y="36001"/>
                                </a:lnTo>
                                <a:cubicBezTo>
                                  <a:pt x="0" y="16118"/>
                                  <a:pt x="16118" y="0"/>
                                  <a:pt x="36000" y="0"/>
                                </a:cubicBezTo>
                                <a:close/>
                              </a:path>
                            </a:pathLst>
                          </a:custGeom>
                          <a:ln w="0" cap="flat">
                            <a:miter lim="127000"/>
                          </a:ln>
                        </wps:spPr>
                        <wps:style>
                          <a:lnRef idx="0">
                            <a:srgbClr val="000000">
                              <a:alpha val="0"/>
                            </a:srgbClr>
                          </a:lnRef>
                          <a:fillRef idx="1">
                            <a:srgbClr val="00467F"/>
                          </a:fillRef>
                          <a:effectRef idx="0">
                            <a:scrgbClr r="0" g="0" b="0"/>
                          </a:effectRef>
                          <a:fontRef idx="none"/>
                        </wps:style>
                        <wps:bodyPr/>
                      </wps:wsp>
                    </wpg:wgp>
                  </a:graphicData>
                </a:graphic>
              </wp:anchor>
            </w:drawing>
          </mc:Choice>
          <mc:Fallback xmlns:a="http://schemas.openxmlformats.org/drawingml/2006/main">
            <w:pict>
              <v:group id="Group 29674" style="width:439.376pt;height:84.5074pt;position:absolute;z-index:-2147483644;mso-position-horizontal-relative:text;mso-position-horizontal:absolute;margin-left:17.268pt;mso-position-vertical-relative:text;margin-top:-22.2542pt;" coordsize="55800,10732">
                <v:shape id="Shape 1414" style="position:absolute;width:55800;height:10732;left:0;top:0;" coordsize="5580073,1073244" path="m54000,0l5526071,0c5555896,0,5580073,24176,5580073,54001l5580073,1019244c5580073,1049068,5555896,1073244,5526071,1073244l54000,1073244c24176,1073244,0,1049068,0,1019244l0,54001c0,24176,24176,0,54000,0x">
                  <v:stroke weight="0pt" endcap="flat" joinstyle="miter" miterlimit="10" on="false" color="#000000" opacity="0"/>
                  <v:fill on="true" color="#00467f"/>
                </v:shape>
                <v:shape id="Shape 1415" style="position:absolute;width:55440;height:8139;left:180;top:2413;" coordsize="5544073,813912" path="m0,0l5544073,0l5544073,777911c5544073,797794,5527955,813912,5508072,813912l36000,813912c16118,813912,0,797794,0,777911l0,0x">
                  <v:stroke weight="0pt" endcap="flat" joinstyle="miter" miterlimit="10" on="false" color="#000000" opacity="0"/>
                  <v:fill on="true" color="#ebf7fb"/>
                </v:shape>
                <v:shape id="Shape 1416" style="position:absolute;width:55440;height:2053;left:180;top:180;" coordsize="5544073,205333" path="m36000,0l5508072,0c5527955,0,5544073,16118,5544073,36001l5544073,205333l0,205333l0,36001c0,16118,16118,0,36000,0x">
                  <v:stroke weight="0pt" endcap="flat" joinstyle="miter" miterlimit="10" on="false" color="#000000" opacity="0"/>
                  <v:fill on="true" color="#00467f"/>
                </v:shape>
              </v:group>
            </w:pict>
          </mc:Fallback>
        </mc:AlternateContent>
      </w:r>
      <w:r>
        <w:rPr>
          <w:b/>
        </w:rPr>
        <w:t xml:space="preserve">Objetivo: </w:t>
      </w:r>
      <w:r>
        <w:t>Adquirir, limpiar e integrar los límites administrativos de los municipios PDET en la base de datos NoSQL.</w:t>
      </w:r>
    </w:p>
    <w:p w14:paraId="09828B35" w14:textId="77777777" w:rsidR="006B3B39" w:rsidRDefault="00A042BC">
      <w:pPr>
        <w:spacing w:after="710"/>
        <w:ind w:left="627"/>
      </w:pPr>
      <w:r>
        <w:rPr>
          <w:b/>
        </w:rPr>
        <w:t xml:space="preserve">Fecha de entrega: </w:t>
      </w:r>
      <w:r>
        <w:t>Semana 2, antes de las 14:00 h (defensa en clase).</w:t>
      </w:r>
    </w:p>
    <w:p w14:paraId="70233004" w14:textId="77777777" w:rsidR="006B3B39" w:rsidRDefault="00A042BC">
      <w:pPr>
        <w:tabs>
          <w:tab w:val="center" w:pos="647"/>
          <w:tab w:val="center" w:pos="4540"/>
        </w:tabs>
        <w:spacing w:after="142" w:line="259" w:lineRule="auto"/>
        <w:ind w:left="0" w:firstLine="0"/>
        <w:jc w:val="left"/>
      </w:pPr>
      <w:r>
        <w:rPr>
          <w:sz w:val="22"/>
        </w:rPr>
        <w:tab/>
      </w:r>
      <w:r>
        <w:rPr>
          <w:b/>
          <w:sz w:val="34"/>
        </w:rPr>
        <w:t>4.1.</w:t>
      </w:r>
      <w:r>
        <w:rPr>
          <w:b/>
          <w:sz w:val="34"/>
        </w:rPr>
        <w:tab/>
        <w:t>Adquisición de datos — MGN DANE</w:t>
      </w:r>
    </w:p>
    <w:p w14:paraId="10F5F966" w14:textId="77777777" w:rsidR="006B3B39" w:rsidRDefault="00A042BC">
      <w:pPr>
        <w:spacing w:after="69"/>
        <w:ind w:left="345" w:right="790" w:firstLine="351"/>
      </w:pPr>
      <w:r>
        <w:t xml:space="preserve">Los límites administrativos municipales se obtuvieron a partir del </w:t>
      </w:r>
      <w:r>
        <w:rPr>
          <w:b/>
        </w:rPr>
        <w:t>Marco Geoestadístico Nacional (MGN), versión 2025</w:t>
      </w:r>
      <w:r>
        <w:t>, publicado por el DANE (</w:t>
      </w:r>
      <w:r>
        <w:rPr>
          <w:b/>
        </w:rPr>
        <w:t>dane2025mgn</w:t>
      </w:r>
      <w:r>
        <w:t xml:space="preserve">). El dataset se descargó en formato </w:t>
      </w:r>
      <w:proofErr w:type="spellStart"/>
      <w:r>
        <w:t>Shapefile</w:t>
      </w:r>
      <w:proofErr w:type="spellEnd"/>
      <w:r>
        <w:t xml:space="preserve"> y está compuesto por cuatro archivos:</w:t>
      </w:r>
    </w:p>
    <w:p w14:paraId="476D7FEB" w14:textId="77777777" w:rsidR="006B3B39" w:rsidRDefault="00A042BC">
      <w:pPr>
        <w:spacing w:after="419" w:line="296" w:lineRule="auto"/>
        <w:ind w:left="318" w:right="215" w:firstLine="27"/>
        <w:jc w:val="left"/>
      </w:pPr>
      <w:proofErr w:type="spellStart"/>
      <w:r>
        <w:t>MGN_ADM_MPIO_GRAFICO.shp</w:t>
      </w:r>
      <w:proofErr w:type="spellEnd"/>
      <w:r>
        <w:t xml:space="preserve"> </w:t>
      </w:r>
      <w:r>
        <w:t xml:space="preserve">(95 MB), </w:t>
      </w:r>
      <w:r>
        <w:t>.</w:t>
      </w:r>
      <w:proofErr w:type="spellStart"/>
      <w:r>
        <w:t>shx</w:t>
      </w:r>
      <w:proofErr w:type="spellEnd"/>
      <w:r>
        <w:t xml:space="preserve">, </w:t>
      </w:r>
      <w:r>
        <w:t>.</w:t>
      </w:r>
      <w:proofErr w:type="spellStart"/>
      <w:r>
        <w:t>dbf</w:t>
      </w:r>
      <w:proofErr w:type="spellEnd"/>
      <w:r>
        <w:t xml:space="preserve"> </w:t>
      </w:r>
      <w:proofErr w:type="gramStart"/>
      <w:r>
        <w:t xml:space="preserve">y </w:t>
      </w:r>
      <w:r>
        <w:t>.</w:t>
      </w:r>
      <w:proofErr w:type="spellStart"/>
      <w:r>
        <w:t>prj</w:t>
      </w:r>
      <w:proofErr w:type="spellEnd"/>
      <w:proofErr w:type="gramEnd"/>
      <w:r>
        <w:t xml:space="preserve">. La capa contiene los polígonos de los </w:t>
      </w:r>
      <w:r>
        <w:rPr>
          <w:b/>
        </w:rPr>
        <w:t xml:space="preserve">1122 municipios </w:t>
      </w:r>
      <w:r>
        <w:t>de Colombia junto con sus atributos administrativos (códigos DIVIPOLA, nombres oficiales, tipo de municipio y año de actualización cartográfica).</w:t>
      </w:r>
    </w:p>
    <w:p w14:paraId="4ED1273F" w14:textId="77777777" w:rsidR="006B3B39" w:rsidRDefault="00A042BC">
      <w:pPr>
        <w:tabs>
          <w:tab w:val="center" w:pos="722"/>
          <w:tab w:val="center" w:pos="3227"/>
        </w:tabs>
        <w:spacing w:after="136" w:line="259" w:lineRule="auto"/>
        <w:ind w:left="0" w:firstLine="0"/>
        <w:jc w:val="left"/>
      </w:pPr>
      <w:r>
        <w:rPr>
          <w:sz w:val="22"/>
        </w:rPr>
        <w:tab/>
      </w:r>
      <w:r>
        <w:rPr>
          <w:b/>
          <w:sz w:val="29"/>
        </w:rPr>
        <w:t>4.1.1.</w:t>
      </w:r>
      <w:r>
        <w:rPr>
          <w:b/>
          <w:sz w:val="29"/>
        </w:rPr>
        <w:tab/>
        <w:t>Verificación de integridad</w:t>
      </w:r>
    </w:p>
    <w:p w14:paraId="48DB83AA" w14:textId="77777777" w:rsidR="006B3B39" w:rsidRDefault="00A042BC">
      <w:pPr>
        <w:spacing w:after="265"/>
        <w:ind w:left="345" w:right="631" w:firstLine="351"/>
      </w:pPr>
      <w:r>
        <w:t xml:space="preserve">El </w:t>
      </w:r>
      <w:proofErr w:type="spellStart"/>
      <w:r>
        <w:t>Shapefile</w:t>
      </w:r>
      <w:proofErr w:type="spellEnd"/>
      <w:r>
        <w:t xml:space="preserve"> fue cargado en Python con la biblioteca </w:t>
      </w:r>
      <w:proofErr w:type="spellStart"/>
      <w:r>
        <w:t>GeoPandas</w:t>
      </w:r>
      <w:proofErr w:type="spellEnd"/>
      <w:r>
        <w:t xml:space="preserve"> (motor </w:t>
      </w:r>
      <w:proofErr w:type="spellStart"/>
      <w:r>
        <w:rPr>
          <w:sz w:val="37"/>
          <w:vertAlign w:val="subscript"/>
        </w:rPr>
        <w:t>pyogrio</w:t>
      </w:r>
      <w:proofErr w:type="spellEnd"/>
      <w:r>
        <w:t>) y se verificaron las siguientes propiedades:</w:t>
      </w:r>
    </w:p>
    <w:p w14:paraId="2856DA30" w14:textId="77777777" w:rsidR="006B3B39" w:rsidRDefault="00A042BC">
      <w:pPr>
        <w:spacing w:after="157" w:line="216" w:lineRule="auto"/>
        <w:ind w:left="931" w:hanging="215"/>
      </w:pPr>
      <w:r>
        <w:rPr>
          <w:noProof/>
          <w:sz w:val="22"/>
        </w:rPr>
        <mc:AlternateContent>
          <mc:Choice Requires="wpg">
            <w:drawing>
              <wp:inline distT="0" distB="0" distL="0" distR="0" wp14:anchorId="48D94538" wp14:editId="52415DB8">
                <wp:extent cx="45758" cy="45758"/>
                <wp:effectExtent l="0" t="0" r="0" b="0"/>
                <wp:docPr id="29675" name="Group 29675"/>
                <wp:cNvGraphicFramePr/>
                <a:graphic xmlns:a="http://schemas.openxmlformats.org/drawingml/2006/main">
                  <a:graphicData uri="http://schemas.microsoft.com/office/word/2010/wordprocessingGroup">
                    <wpg:wgp>
                      <wpg:cNvGrpSpPr/>
                      <wpg:grpSpPr>
                        <a:xfrm>
                          <a:off x="0" y="0"/>
                          <a:ext cx="45758" cy="45758"/>
                          <a:chOff x="0" y="0"/>
                          <a:chExt cx="45758" cy="45758"/>
                        </a:xfrm>
                      </wpg:grpSpPr>
                      <wps:wsp>
                        <wps:cNvPr id="38835" name="Shape 38835"/>
                        <wps:cNvSpPr/>
                        <wps:spPr>
                          <a:xfrm>
                            <a:off x="0" y="0"/>
                            <a:ext cx="45758" cy="45758"/>
                          </a:xfrm>
                          <a:custGeom>
                            <a:avLst/>
                            <a:gdLst/>
                            <a:ahLst/>
                            <a:cxnLst/>
                            <a:rect l="0" t="0" r="0" b="0"/>
                            <a:pathLst>
                              <a:path w="45758" h="45758">
                                <a:moveTo>
                                  <a:pt x="0" y="0"/>
                                </a:moveTo>
                                <a:lnTo>
                                  <a:pt x="45758" y="0"/>
                                </a:lnTo>
                                <a:lnTo>
                                  <a:pt x="45758" y="45758"/>
                                </a:lnTo>
                                <a:lnTo>
                                  <a:pt x="0" y="457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675" style="width:3.603pt;height:3.60303pt;mso-position-horizontal-relative:char;mso-position-vertical-relative:line" coordsize="457,457">
                <v:shape id="Shape 38836" style="position:absolute;width:457;height:457;left:0;top:0;" coordsize="45758,45758" path="m0,0l45758,0l45758,45758l0,45758l0,0">
                  <v:stroke weight="0pt" endcap="flat" joinstyle="miter" miterlimit="10" on="false" color="#000000" opacity="0"/>
                  <v:fill on="true" color="#000000"/>
                </v:shape>
              </v:group>
            </w:pict>
          </mc:Fallback>
        </mc:AlternateContent>
      </w:r>
      <w:r>
        <w:rPr>
          <w:b/>
        </w:rPr>
        <w:t xml:space="preserve"> Sistema de referencia: </w:t>
      </w:r>
      <w:r>
        <w:t xml:space="preserve">EPSG:4686 (MAGNA-SIRGAS), sistema oficial de Colombia, confirmado mediante el </w:t>
      </w:r>
      <w:proofErr w:type="gramStart"/>
      <w:r>
        <w:t xml:space="preserve">archivo </w:t>
      </w:r>
      <w:r>
        <w:rPr>
          <w:sz w:val="37"/>
          <w:vertAlign w:val="subscript"/>
        </w:rPr>
        <w:t>.</w:t>
      </w:r>
      <w:proofErr w:type="spellStart"/>
      <w:r>
        <w:rPr>
          <w:sz w:val="37"/>
          <w:vertAlign w:val="subscript"/>
        </w:rPr>
        <w:t>prj</w:t>
      </w:r>
      <w:proofErr w:type="spellEnd"/>
      <w:proofErr w:type="gramEnd"/>
      <w:r>
        <w:t>.</w:t>
      </w:r>
    </w:p>
    <w:p w14:paraId="26FD3D94" w14:textId="77777777" w:rsidR="006B3B39" w:rsidRDefault="00A042BC">
      <w:pPr>
        <w:spacing w:after="677"/>
        <w:ind w:left="931" w:right="470" w:hanging="215"/>
      </w:pPr>
      <w:r>
        <w:rPr>
          <w:noProof/>
          <w:sz w:val="22"/>
        </w:rPr>
        <mc:AlternateContent>
          <mc:Choice Requires="wpg">
            <w:drawing>
              <wp:inline distT="0" distB="0" distL="0" distR="0" wp14:anchorId="30B536A8" wp14:editId="32FEAA91">
                <wp:extent cx="45758" cy="45758"/>
                <wp:effectExtent l="0" t="0" r="0" b="0"/>
                <wp:docPr id="29676" name="Group 29676"/>
                <wp:cNvGraphicFramePr/>
                <a:graphic xmlns:a="http://schemas.openxmlformats.org/drawingml/2006/main">
                  <a:graphicData uri="http://schemas.microsoft.com/office/word/2010/wordprocessingGroup">
                    <wpg:wgp>
                      <wpg:cNvGrpSpPr/>
                      <wpg:grpSpPr>
                        <a:xfrm>
                          <a:off x="0" y="0"/>
                          <a:ext cx="45758" cy="45758"/>
                          <a:chOff x="0" y="0"/>
                          <a:chExt cx="45758" cy="45758"/>
                        </a:xfrm>
                      </wpg:grpSpPr>
                      <wps:wsp>
                        <wps:cNvPr id="38837" name="Shape 38837"/>
                        <wps:cNvSpPr/>
                        <wps:spPr>
                          <a:xfrm>
                            <a:off x="0" y="0"/>
                            <a:ext cx="45758" cy="45758"/>
                          </a:xfrm>
                          <a:custGeom>
                            <a:avLst/>
                            <a:gdLst/>
                            <a:ahLst/>
                            <a:cxnLst/>
                            <a:rect l="0" t="0" r="0" b="0"/>
                            <a:pathLst>
                              <a:path w="45758" h="45758">
                                <a:moveTo>
                                  <a:pt x="0" y="0"/>
                                </a:moveTo>
                                <a:lnTo>
                                  <a:pt x="45758" y="0"/>
                                </a:lnTo>
                                <a:lnTo>
                                  <a:pt x="45758" y="45758"/>
                                </a:lnTo>
                                <a:lnTo>
                                  <a:pt x="0" y="457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676" style="width:3.603pt;height:3.60303pt;mso-position-horizontal-relative:char;mso-position-vertical-relative:line" coordsize="457,457">
                <v:shape id="Shape 38838" style="position:absolute;width:457;height:457;left:0;top:0;" coordsize="45758,45758" path="m0,0l45758,0l45758,45758l0,45758l0,0">
                  <v:stroke weight="0pt" endcap="flat" joinstyle="miter" miterlimit="10" on="false" color="#000000" opacity="0"/>
                  <v:fill on="true" color="#000000"/>
                </v:shape>
              </v:group>
            </w:pict>
          </mc:Fallback>
        </mc:AlternateContent>
      </w:r>
      <w:r>
        <w:rPr>
          <w:b/>
        </w:rPr>
        <w:t xml:space="preserve"> Conteo de registros: </w:t>
      </w:r>
      <w:r>
        <w:t>1122 municipios, coincidente con el total oficial de divisiones político-administrativas del país.</w:t>
      </w:r>
    </w:p>
    <w:p w14:paraId="5C301DF2" w14:textId="77777777" w:rsidR="006B3B39" w:rsidRDefault="00A042BC">
      <w:pPr>
        <w:spacing w:after="3" w:line="265" w:lineRule="auto"/>
        <w:ind w:left="323" w:right="803"/>
        <w:jc w:val="center"/>
      </w:pPr>
      <w:r>
        <w:t>18</w:t>
      </w:r>
    </w:p>
    <w:p w14:paraId="3CF9BC2F" w14:textId="77777777" w:rsidR="006B3B39" w:rsidRDefault="00A042BC">
      <w:pPr>
        <w:spacing w:after="0" w:line="259" w:lineRule="auto"/>
        <w:ind w:left="10" w:right="691"/>
        <w:jc w:val="right"/>
      </w:pPr>
      <w:r>
        <w:rPr>
          <w:noProof/>
          <w:sz w:val="22"/>
        </w:rPr>
        <mc:AlternateContent>
          <mc:Choice Requires="wpg">
            <w:drawing>
              <wp:inline distT="0" distB="0" distL="0" distR="0" wp14:anchorId="6EE246DA" wp14:editId="79C512A7">
                <wp:extent cx="45758" cy="45758"/>
                <wp:effectExtent l="0" t="0" r="0" b="0"/>
                <wp:docPr id="34725" name="Group 34725"/>
                <wp:cNvGraphicFramePr/>
                <a:graphic xmlns:a="http://schemas.openxmlformats.org/drawingml/2006/main">
                  <a:graphicData uri="http://schemas.microsoft.com/office/word/2010/wordprocessingGroup">
                    <wpg:wgp>
                      <wpg:cNvGrpSpPr/>
                      <wpg:grpSpPr>
                        <a:xfrm>
                          <a:off x="0" y="0"/>
                          <a:ext cx="45758" cy="45758"/>
                          <a:chOff x="0" y="0"/>
                          <a:chExt cx="45758" cy="45758"/>
                        </a:xfrm>
                      </wpg:grpSpPr>
                      <wps:wsp>
                        <wps:cNvPr id="38839" name="Shape 38839"/>
                        <wps:cNvSpPr/>
                        <wps:spPr>
                          <a:xfrm>
                            <a:off x="0" y="0"/>
                            <a:ext cx="45758" cy="45758"/>
                          </a:xfrm>
                          <a:custGeom>
                            <a:avLst/>
                            <a:gdLst/>
                            <a:ahLst/>
                            <a:cxnLst/>
                            <a:rect l="0" t="0" r="0" b="0"/>
                            <a:pathLst>
                              <a:path w="45758" h="45758">
                                <a:moveTo>
                                  <a:pt x="0" y="0"/>
                                </a:moveTo>
                                <a:lnTo>
                                  <a:pt x="45758" y="0"/>
                                </a:lnTo>
                                <a:lnTo>
                                  <a:pt x="45758" y="45758"/>
                                </a:lnTo>
                                <a:lnTo>
                                  <a:pt x="0" y="457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725" style="width:3.603pt;height:3.603pt;mso-position-horizontal-relative:char;mso-position-vertical-relative:line" coordsize="457,457">
                <v:shape id="Shape 38840" style="position:absolute;width:457;height:457;left:0;top:0;" coordsize="45758,45758" path="m0,0l45758,0l45758,45758l0,45758l0,0">
                  <v:stroke weight="0pt" endcap="flat" joinstyle="miter" miterlimit="10" on="false" color="#000000" opacity="0"/>
                  <v:fill on="true" color="#000000"/>
                </v:shape>
              </v:group>
            </w:pict>
          </mc:Fallback>
        </mc:AlternateContent>
      </w:r>
      <w:r>
        <w:rPr>
          <w:b/>
        </w:rPr>
        <w:t xml:space="preserve"> Atributos principales: </w:t>
      </w:r>
      <w:proofErr w:type="spellStart"/>
      <w:r>
        <w:rPr>
          <w:sz w:val="37"/>
          <w:vertAlign w:val="subscript"/>
        </w:rPr>
        <w:t>mpio_cdpmp</w:t>
      </w:r>
      <w:proofErr w:type="spellEnd"/>
      <w:r>
        <w:rPr>
          <w:sz w:val="37"/>
          <w:vertAlign w:val="subscript"/>
        </w:rPr>
        <w:t xml:space="preserve"> </w:t>
      </w:r>
      <w:r>
        <w:t xml:space="preserve">(código DIVIPOLA de 5 dígitos), </w:t>
      </w:r>
      <w:proofErr w:type="spellStart"/>
      <w:r>
        <w:rPr>
          <w:sz w:val="37"/>
          <w:vertAlign w:val="subscript"/>
        </w:rPr>
        <w:t>mpio_cnmbr</w:t>
      </w:r>
      <w:proofErr w:type="spellEnd"/>
    </w:p>
    <w:p w14:paraId="53B526CC" w14:textId="77777777" w:rsidR="006B3B39" w:rsidRDefault="00A042BC">
      <w:pPr>
        <w:spacing w:after="549"/>
        <w:ind w:left="913"/>
      </w:pPr>
      <w:r>
        <w:t xml:space="preserve">(nombre oficial), </w:t>
      </w:r>
      <w:proofErr w:type="spellStart"/>
      <w:r>
        <w:rPr>
          <w:sz w:val="37"/>
          <w:vertAlign w:val="subscript"/>
        </w:rPr>
        <w:t>dpto_cnmbr</w:t>
      </w:r>
      <w:proofErr w:type="spellEnd"/>
      <w:r>
        <w:rPr>
          <w:sz w:val="37"/>
          <w:vertAlign w:val="subscript"/>
        </w:rPr>
        <w:t xml:space="preserve"> </w:t>
      </w:r>
      <w:r>
        <w:t xml:space="preserve">(nombre del departamento), </w:t>
      </w:r>
      <w:proofErr w:type="spellStart"/>
      <w:r>
        <w:rPr>
          <w:sz w:val="37"/>
          <w:vertAlign w:val="subscript"/>
        </w:rPr>
        <w:t>mpio_nano</w:t>
      </w:r>
      <w:proofErr w:type="spellEnd"/>
      <w:r>
        <w:rPr>
          <w:sz w:val="37"/>
          <w:vertAlign w:val="subscript"/>
        </w:rPr>
        <w:t xml:space="preserve"> </w:t>
      </w:r>
      <w:r>
        <w:t>(año de actualización cartográfica).</w:t>
      </w:r>
    </w:p>
    <w:p w14:paraId="679E4423" w14:textId="77777777" w:rsidR="006B3B39" w:rsidRDefault="00A042BC">
      <w:pPr>
        <w:tabs>
          <w:tab w:val="center" w:pos="647"/>
          <w:tab w:val="center" w:pos="5144"/>
        </w:tabs>
        <w:spacing w:after="142" w:line="259" w:lineRule="auto"/>
        <w:ind w:left="0" w:firstLine="0"/>
        <w:jc w:val="left"/>
      </w:pPr>
      <w:r>
        <w:rPr>
          <w:sz w:val="22"/>
        </w:rPr>
        <w:tab/>
      </w:r>
      <w:r>
        <w:rPr>
          <w:b/>
          <w:sz w:val="34"/>
        </w:rPr>
        <w:t>4.2.</w:t>
      </w:r>
      <w:r>
        <w:rPr>
          <w:b/>
          <w:sz w:val="34"/>
        </w:rPr>
        <w:tab/>
        <w:t>Identificación y filtrado de municipios PDET</w:t>
      </w:r>
    </w:p>
    <w:p w14:paraId="3DA8DF5D" w14:textId="77777777" w:rsidR="006B3B39" w:rsidRDefault="00A042BC">
      <w:pPr>
        <w:spacing w:after="11" w:line="296" w:lineRule="auto"/>
        <w:ind w:left="334" w:right="575" w:firstLine="353"/>
        <w:jc w:val="left"/>
      </w:pPr>
      <w:r>
        <w:lastRenderedPageBreak/>
        <w:t xml:space="preserve">La lista oficial de municipios PDET se obtuvo del archivo </w:t>
      </w:r>
      <w:r>
        <w:rPr>
          <w:b/>
        </w:rPr>
        <w:t>MunicipiosPDET.xlsx</w:t>
      </w:r>
      <w:r>
        <w:t>, derivado de los listados publicados por la Agencia de Renovación del Territorio (ART) en cumplimiento del Decreto 893 de 2017 (</w:t>
      </w:r>
      <w:r>
        <w:rPr>
          <w:b/>
        </w:rPr>
        <w:t>decreto893_2017</w:t>
      </w:r>
      <w:r>
        <w:t>). Este archivo contiene 170 registros con los campos: código de departamento, código de municipio (DANE), nombre del municipio, departamento y subregión PDET.</w:t>
      </w:r>
    </w:p>
    <w:p w14:paraId="128DB4CD" w14:textId="77777777" w:rsidR="006B3B39" w:rsidRDefault="00A042BC">
      <w:pPr>
        <w:spacing w:after="194"/>
        <w:ind w:left="345" w:right="836" w:firstLine="351"/>
      </w:pPr>
      <w:r>
        <w:t xml:space="preserve">El cruce con la capa del MGN se realizó mediante un </w:t>
      </w:r>
      <w:proofErr w:type="spellStart"/>
      <w:r>
        <w:rPr>
          <w:i/>
          <w:sz w:val="37"/>
          <w:vertAlign w:val="subscript"/>
        </w:rPr>
        <w:t>inner</w:t>
      </w:r>
      <w:proofErr w:type="spellEnd"/>
      <w:r>
        <w:rPr>
          <w:i/>
          <w:sz w:val="37"/>
          <w:vertAlign w:val="subscript"/>
        </w:rPr>
        <w:t xml:space="preserve"> </w:t>
      </w:r>
      <w:proofErr w:type="spellStart"/>
      <w:r>
        <w:rPr>
          <w:i/>
          <w:sz w:val="37"/>
          <w:vertAlign w:val="subscript"/>
        </w:rPr>
        <w:t>join</w:t>
      </w:r>
      <w:proofErr w:type="spellEnd"/>
      <w:r>
        <w:rPr>
          <w:i/>
          <w:sz w:val="37"/>
          <w:vertAlign w:val="subscript"/>
        </w:rPr>
        <w:t xml:space="preserve"> </w:t>
      </w:r>
      <w:r>
        <w:t xml:space="preserve">sobre el campo </w:t>
      </w:r>
      <w:proofErr w:type="spellStart"/>
      <w:r>
        <w:rPr>
          <w:b/>
        </w:rPr>
        <w:t>cod_dane</w:t>
      </w:r>
      <w:proofErr w:type="spellEnd"/>
      <w:r>
        <w:rPr>
          <w:b/>
        </w:rPr>
        <w:t xml:space="preserve"> </w:t>
      </w:r>
      <w:r>
        <w:t xml:space="preserve">(código DIVIPOLA de 5 dígitos, con relleno de ceros a la izquierda), lo que produjo exactamente </w:t>
      </w:r>
      <w:r>
        <w:rPr>
          <w:b/>
        </w:rPr>
        <w:t xml:space="preserve">170 municipios </w:t>
      </w:r>
      <w:r>
        <w:t xml:space="preserve">coincidentes, cubriendo las </w:t>
      </w:r>
      <w:r>
        <w:rPr>
          <w:b/>
        </w:rPr>
        <w:t xml:space="preserve">16 subregiones PDET </w:t>
      </w:r>
      <w:r>
        <w:t>definidas por el Acuerdo de Paz.</w:t>
      </w:r>
    </w:p>
    <w:p w14:paraId="615DD0EC" w14:textId="77777777" w:rsidR="006B3B39" w:rsidRDefault="00A042BC">
      <w:pPr>
        <w:pStyle w:val="Ttulo2"/>
        <w:ind w:left="410"/>
      </w:pPr>
      <w:bookmarkStart w:id="2" w:name="_Toc37904"/>
      <w:r>
        <w:t>Cuadro 4.1: Municipios PDET por subregión — Fuente: ART / Decreto 893 de 2017</w:t>
      </w:r>
      <w:bookmarkEnd w:id="2"/>
    </w:p>
    <w:tbl>
      <w:tblPr>
        <w:tblStyle w:val="TableGrid"/>
        <w:tblW w:w="9102" w:type="dxa"/>
        <w:tblInd w:w="345" w:type="dxa"/>
        <w:tblCellMar>
          <w:top w:w="0" w:type="dxa"/>
          <w:left w:w="0" w:type="dxa"/>
          <w:bottom w:w="0" w:type="dxa"/>
          <w:right w:w="120" w:type="dxa"/>
        </w:tblCellMar>
        <w:tblLook w:val="04A0" w:firstRow="1" w:lastRow="0" w:firstColumn="1" w:lastColumn="0" w:noHBand="0" w:noVBand="1"/>
      </w:tblPr>
      <w:tblGrid>
        <w:gridCol w:w="4316"/>
        <w:gridCol w:w="3379"/>
        <w:gridCol w:w="1407"/>
      </w:tblGrid>
      <w:tr w:rsidR="006B3B39" w14:paraId="72A0C8E1" w14:textId="77777777">
        <w:trPr>
          <w:trHeight w:val="412"/>
        </w:trPr>
        <w:tc>
          <w:tcPr>
            <w:tcW w:w="4316" w:type="dxa"/>
            <w:tcBorders>
              <w:top w:val="single" w:sz="7" w:space="0" w:color="000000"/>
              <w:left w:val="nil"/>
              <w:bottom w:val="single" w:sz="5" w:space="0" w:color="000000"/>
              <w:right w:val="nil"/>
            </w:tcBorders>
          </w:tcPr>
          <w:p w14:paraId="6724CD44" w14:textId="77777777" w:rsidR="006B3B39" w:rsidRDefault="00A042BC">
            <w:pPr>
              <w:spacing w:after="0" w:line="259" w:lineRule="auto"/>
              <w:ind w:left="120" w:firstLine="0"/>
              <w:jc w:val="left"/>
            </w:pPr>
            <w:r>
              <w:rPr>
                <w:b/>
              </w:rPr>
              <w:t>Subregión PDET</w:t>
            </w:r>
          </w:p>
        </w:tc>
        <w:tc>
          <w:tcPr>
            <w:tcW w:w="3379" w:type="dxa"/>
            <w:tcBorders>
              <w:top w:val="single" w:sz="7" w:space="0" w:color="000000"/>
              <w:left w:val="nil"/>
              <w:bottom w:val="single" w:sz="5" w:space="0" w:color="000000"/>
              <w:right w:val="nil"/>
            </w:tcBorders>
          </w:tcPr>
          <w:p w14:paraId="09E39A40" w14:textId="77777777" w:rsidR="006B3B39" w:rsidRDefault="00A042BC">
            <w:pPr>
              <w:spacing w:after="0" w:line="259" w:lineRule="auto"/>
              <w:ind w:left="0" w:firstLine="0"/>
              <w:jc w:val="left"/>
            </w:pPr>
            <w:r>
              <w:rPr>
                <w:b/>
              </w:rPr>
              <w:t>Departamentos principales</w:t>
            </w:r>
          </w:p>
        </w:tc>
        <w:tc>
          <w:tcPr>
            <w:tcW w:w="1407" w:type="dxa"/>
            <w:tcBorders>
              <w:top w:val="single" w:sz="7" w:space="0" w:color="000000"/>
              <w:left w:val="nil"/>
              <w:bottom w:val="single" w:sz="5" w:space="0" w:color="000000"/>
              <w:right w:val="nil"/>
            </w:tcBorders>
          </w:tcPr>
          <w:p w14:paraId="7BA135FB" w14:textId="77777777" w:rsidR="006B3B39" w:rsidRDefault="00A042BC">
            <w:pPr>
              <w:spacing w:after="0" w:line="259" w:lineRule="auto"/>
              <w:ind w:left="0" w:firstLine="0"/>
            </w:pPr>
            <w:r>
              <w:rPr>
                <w:b/>
              </w:rPr>
              <w:t>Municipios</w:t>
            </w:r>
          </w:p>
        </w:tc>
      </w:tr>
      <w:tr w:rsidR="006B3B39" w14:paraId="34F8A983" w14:textId="77777777">
        <w:trPr>
          <w:trHeight w:val="318"/>
        </w:trPr>
        <w:tc>
          <w:tcPr>
            <w:tcW w:w="4316" w:type="dxa"/>
            <w:tcBorders>
              <w:top w:val="single" w:sz="5" w:space="0" w:color="000000"/>
              <w:left w:val="nil"/>
              <w:bottom w:val="nil"/>
              <w:right w:val="nil"/>
            </w:tcBorders>
          </w:tcPr>
          <w:p w14:paraId="1D4752C1" w14:textId="77777777" w:rsidR="006B3B39" w:rsidRDefault="00A042BC">
            <w:pPr>
              <w:spacing w:after="0" w:line="259" w:lineRule="auto"/>
              <w:ind w:left="120" w:firstLine="0"/>
              <w:jc w:val="left"/>
            </w:pPr>
            <w:r>
              <w:t>Bajo Cauca y Nordeste Antioqueño</w:t>
            </w:r>
          </w:p>
        </w:tc>
        <w:tc>
          <w:tcPr>
            <w:tcW w:w="3379" w:type="dxa"/>
            <w:tcBorders>
              <w:top w:val="single" w:sz="5" w:space="0" w:color="000000"/>
              <w:left w:val="nil"/>
              <w:bottom w:val="nil"/>
              <w:right w:val="nil"/>
            </w:tcBorders>
          </w:tcPr>
          <w:p w14:paraId="543E890F" w14:textId="77777777" w:rsidR="006B3B39" w:rsidRDefault="00A042BC">
            <w:pPr>
              <w:spacing w:after="0" w:line="259" w:lineRule="auto"/>
              <w:ind w:left="0" w:firstLine="0"/>
              <w:jc w:val="left"/>
            </w:pPr>
            <w:r>
              <w:t>Antioquia</w:t>
            </w:r>
          </w:p>
        </w:tc>
        <w:tc>
          <w:tcPr>
            <w:tcW w:w="1407" w:type="dxa"/>
            <w:tcBorders>
              <w:top w:val="single" w:sz="5" w:space="0" w:color="000000"/>
              <w:left w:val="nil"/>
              <w:bottom w:val="nil"/>
              <w:right w:val="nil"/>
            </w:tcBorders>
          </w:tcPr>
          <w:p w14:paraId="7E1CE135" w14:textId="77777777" w:rsidR="006B3B39" w:rsidRDefault="00A042BC">
            <w:pPr>
              <w:spacing w:after="0" w:line="259" w:lineRule="auto"/>
              <w:ind w:left="0" w:firstLine="0"/>
              <w:jc w:val="center"/>
            </w:pPr>
            <w:r>
              <w:t>11</w:t>
            </w:r>
          </w:p>
        </w:tc>
      </w:tr>
      <w:tr w:rsidR="006B3B39" w14:paraId="3C809911" w14:textId="77777777">
        <w:trPr>
          <w:trHeight w:val="289"/>
        </w:trPr>
        <w:tc>
          <w:tcPr>
            <w:tcW w:w="4316" w:type="dxa"/>
            <w:tcBorders>
              <w:top w:val="nil"/>
              <w:left w:val="nil"/>
              <w:bottom w:val="nil"/>
              <w:right w:val="nil"/>
            </w:tcBorders>
          </w:tcPr>
          <w:p w14:paraId="428BD8C9" w14:textId="77777777" w:rsidR="006B3B39" w:rsidRDefault="00A042BC">
            <w:pPr>
              <w:spacing w:after="0" w:line="259" w:lineRule="auto"/>
              <w:ind w:left="120" w:firstLine="0"/>
              <w:jc w:val="left"/>
            </w:pPr>
            <w:r>
              <w:t>Urabá Antioqueño</w:t>
            </w:r>
          </w:p>
        </w:tc>
        <w:tc>
          <w:tcPr>
            <w:tcW w:w="3379" w:type="dxa"/>
            <w:tcBorders>
              <w:top w:val="nil"/>
              <w:left w:val="nil"/>
              <w:bottom w:val="nil"/>
              <w:right w:val="nil"/>
            </w:tcBorders>
          </w:tcPr>
          <w:p w14:paraId="0A087AD4" w14:textId="77777777" w:rsidR="006B3B39" w:rsidRDefault="00A042BC">
            <w:pPr>
              <w:spacing w:after="0" w:line="259" w:lineRule="auto"/>
              <w:ind w:left="0" w:firstLine="0"/>
              <w:jc w:val="left"/>
            </w:pPr>
            <w:r>
              <w:t>Antioquia, Chocó</w:t>
            </w:r>
          </w:p>
        </w:tc>
        <w:tc>
          <w:tcPr>
            <w:tcW w:w="1407" w:type="dxa"/>
            <w:tcBorders>
              <w:top w:val="nil"/>
              <w:left w:val="nil"/>
              <w:bottom w:val="nil"/>
              <w:right w:val="nil"/>
            </w:tcBorders>
          </w:tcPr>
          <w:p w14:paraId="025CC866" w14:textId="77777777" w:rsidR="006B3B39" w:rsidRDefault="00A042BC">
            <w:pPr>
              <w:spacing w:after="0" w:line="259" w:lineRule="auto"/>
              <w:ind w:left="0" w:firstLine="0"/>
              <w:jc w:val="center"/>
            </w:pPr>
            <w:r>
              <w:t>11</w:t>
            </w:r>
          </w:p>
        </w:tc>
      </w:tr>
      <w:tr w:rsidR="006B3B39" w14:paraId="24DD9EB5" w14:textId="77777777">
        <w:trPr>
          <w:trHeight w:val="289"/>
        </w:trPr>
        <w:tc>
          <w:tcPr>
            <w:tcW w:w="4316" w:type="dxa"/>
            <w:tcBorders>
              <w:top w:val="nil"/>
              <w:left w:val="nil"/>
              <w:bottom w:val="nil"/>
              <w:right w:val="nil"/>
            </w:tcBorders>
          </w:tcPr>
          <w:p w14:paraId="2C7CFADE" w14:textId="77777777" w:rsidR="006B3B39" w:rsidRDefault="00A042BC">
            <w:pPr>
              <w:spacing w:after="0" w:line="259" w:lineRule="auto"/>
              <w:ind w:left="120" w:firstLine="0"/>
              <w:jc w:val="left"/>
            </w:pPr>
            <w:r>
              <w:t>Chocó</w:t>
            </w:r>
          </w:p>
        </w:tc>
        <w:tc>
          <w:tcPr>
            <w:tcW w:w="3379" w:type="dxa"/>
            <w:tcBorders>
              <w:top w:val="nil"/>
              <w:left w:val="nil"/>
              <w:bottom w:val="nil"/>
              <w:right w:val="nil"/>
            </w:tcBorders>
          </w:tcPr>
          <w:p w14:paraId="51B0F163" w14:textId="77777777" w:rsidR="006B3B39" w:rsidRDefault="00A042BC">
            <w:pPr>
              <w:spacing w:after="0" w:line="259" w:lineRule="auto"/>
              <w:ind w:left="0" w:firstLine="0"/>
              <w:jc w:val="left"/>
            </w:pPr>
            <w:r>
              <w:t>Chocó</w:t>
            </w:r>
          </w:p>
        </w:tc>
        <w:tc>
          <w:tcPr>
            <w:tcW w:w="1407" w:type="dxa"/>
            <w:tcBorders>
              <w:top w:val="nil"/>
              <w:left w:val="nil"/>
              <w:bottom w:val="nil"/>
              <w:right w:val="nil"/>
            </w:tcBorders>
          </w:tcPr>
          <w:p w14:paraId="0C293B89" w14:textId="77777777" w:rsidR="006B3B39" w:rsidRDefault="00A042BC">
            <w:pPr>
              <w:spacing w:after="0" w:line="259" w:lineRule="auto"/>
              <w:ind w:left="0" w:firstLine="0"/>
              <w:jc w:val="center"/>
            </w:pPr>
            <w:r>
              <w:t>27</w:t>
            </w:r>
          </w:p>
        </w:tc>
      </w:tr>
      <w:tr w:rsidR="006B3B39" w14:paraId="3B6A164F" w14:textId="77777777">
        <w:trPr>
          <w:trHeight w:val="289"/>
        </w:trPr>
        <w:tc>
          <w:tcPr>
            <w:tcW w:w="4316" w:type="dxa"/>
            <w:tcBorders>
              <w:top w:val="nil"/>
              <w:left w:val="nil"/>
              <w:bottom w:val="nil"/>
              <w:right w:val="nil"/>
            </w:tcBorders>
          </w:tcPr>
          <w:p w14:paraId="651E5879" w14:textId="77777777" w:rsidR="006B3B39" w:rsidRDefault="00A042BC">
            <w:pPr>
              <w:spacing w:after="0" w:line="259" w:lineRule="auto"/>
              <w:ind w:left="120" w:firstLine="0"/>
              <w:jc w:val="left"/>
            </w:pPr>
            <w:r>
              <w:t>Pacífico Medio</w:t>
            </w:r>
          </w:p>
        </w:tc>
        <w:tc>
          <w:tcPr>
            <w:tcW w:w="3379" w:type="dxa"/>
            <w:tcBorders>
              <w:top w:val="nil"/>
              <w:left w:val="nil"/>
              <w:bottom w:val="nil"/>
              <w:right w:val="nil"/>
            </w:tcBorders>
          </w:tcPr>
          <w:p w14:paraId="5835082D" w14:textId="77777777" w:rsidR="006B3B39" w:rsidRDefault="00A042BC">
            <w:pPr>
              <w:spacing w:after="0" w:line="259" w:lineRule="auto"/>
              <w:ind w:left="0" w:firstLine="0"/>
              <w:jc w:val="left"/>
            </w:pPr>
            <w:r>
              <w:t>Chocó, Valle del Cauca</w:t>
            </w:r>
          </w:p>
        </w:tc>
        <w:tc>
          <w:tcPr>
            <w:tcW w:w="1407" w:type="dxa"/>
            <w:tcBorders>
              <w:top w:val="nil"/>
              <w:left w:val="nil"/>
              <w:bottom w:val="nil"/>
              <w:right w:val="nil"/>
            </w:tcBorders>
          </w:tcPr>
          <w:p w14:paraId="0587879C" w14:textId="77777777" w:rsidR="006B3B39" w:rsidRDefault="00A042BC">
            <w:pPr>
              <w:spacing w:after="0" w:line="259" w:lineRule="auto"/>
              <w:ind w:left="0" w:firstLine="0"/>
              <w:jc w:val="center"/>
            </w:pPr>
            <w:r>
              <w:t>10</w:t>
            </w:r>
          </w:p>
        </w:tc>
      </w:tr>
      <w:tr w:rsidR="006B3B39" w14:paraId="4E1FA120" w14:textId="77777777">
        <w:trPr>
          <w:trHeight w:val="289"/>
        </w:trPr>
        <w:tc>
          <w:tcPr>
            <w:tcW w:w="4316" w:type="dxa"/>
            <w:tcBorders>
              <w:top w:val="nil"/>
              <w:left w:val="nil"/>
              <w:bottom w:val="nil"/>
              <w:right w:val="nil"/>
            </w:tcBorders>
          </w:tcPr>
          <w:p w14:paraId="6FE695BC" w14:textId="77777777" w:rsidR="006B3B39" w:rsidRDefault="00A042BC">
            <w:pPr>
              <w:spacing w:after="0" w:line="259" w:lineRule="auto"/>
              <w:ind w:left="120" w:firstLine="0"/>
              <w:jc w:val="left"/>
            </w:pPr>
            <w:r>
              <w:t>Pacífico y Frontera Nariñense</w:t>
            </w:r>
          </w:p>
        </w:tc>
        <w:tc>
          <w:tcPr>
            <w:tcW w:w="3379" w:type="dxa"/>
            <w:tcBorders>
              <w:top w:val="nil"/>
              <w:left w:val="nil"/>
              <w:bottom w:val="nil"/>
              <w:right w:val="nil"/>
            </w:tcBorders>
          </w:tcPr>
          <w:p w14:paraId="7C0B409C" w14:textId="77777777" w:rsidR="006B3B39" w:rsidRDefault="00A042BC">
            <w:pPr>
              <w:spacing w:after="0" w:line="259" w:lineRule="auto"/>
              <w:ind w:left="0" w:firstLine="0"/>
              <w:jc w:val="left"/>
            </w:pPr>
            <w:r>
              <w:t>Nariño</w:t>
            </w:r>
          </w:p>
        </w:tc>
        <w:tc>
          <w:tcPr>
            <w:tcW w:w="1407" w:type="dxa"/>
            <w:tcBorders>
              <w:top w:val="nil"/>
              <w:left w:val="nil"/>
              <w:bottom w:val="nil"/>
              <w:right w:val="nil"/>
            </w:tcBorders>
          </w:tcPr>
          <w:p w14:paraId="56BA8F7D" w14:textId="77777777" w:rsidR="006B3B39" w:rsidRDefault="00A042BC">
            <w:pPr>
              <w:spacing w:after="0" w:line="259" w:lineRule="auto"/>
              <w:ind w:left="0" w:firstLine="0"/>
              <w:jc w:val="center"/>
            </w:pPr>
            <w:r>
              <w:t>22</w:t>
            </w:r>
          </w:p>
        </w:tc>
      </w:tr>
      <w:tr w:rsidR="006B3B39" w14:paraId="587B9974" w14:textId="77777777">
        <w:trPr>
          <w:trHeight w:val="289"/>
        </w:trPr>
        <w:tc>
          <w:tcPr>
            <w:tcW w:w="4316" w:type="dxa"/>
            <w:tcBorders>
              <w:top w:val="nil"/>
              <w:left w:val="nil"/>
              <w:bottom w:val="nil"/>
              <w:right w:val="nil"/>
            </w:tcBorders>
          </w:tcPr>
          <w:p w14:paraId="2E7525FD" w14:textId="77777777" w:rsidR="006B3B39" w:rsidRDefault="00A042BC">
            <w:pPr>
              <w:spacing w:after="0" w:line="259" w:lineRule="auto"/>
              <w:ind w:left="120" w:firstLine="0"/>
              <w:jc w:val="left"/>
            </w:pPr>
            <w:r>
              <w:t>Alto Patía y Norte del Cauca</w:t>
            </w:r>
          </w:p>
        </w:tc>
        <w:tc>
          <w:tcPr>
            <w:tcW w:w="3379" w:type="dxa"/>
            <w:tcBorders>
              <w:top w:val="nil"/>
              <w:left w:val="nil"/>
              <w:bottom w:val="nil"/>
              <w:right w:val="nil"/>
            </w:tcBorders>
          </w:tcPr>
          <w:p w14:paraId="5F3F1AD3" w14:textId="77777777" w:rsidR="006B3B39" w:rsidRDefault="00A042BC">
            <w:pPr>
              <w:spacing w:after="0" w:line="259" w:lineRule="auto"/>
              <w:ind w:left="0" w:firstLine="0"/>
              <w:jc w:val="left"/>
            </w:pPr>
            <w:r>
              <w:t>Cauca, Nariño</w:t>
            </w:r>
          </w:p>
        </w:tc>
        <w:tc>
          <w:tcPr>
            <w:tcW w:w="1407" w:type="dxa"/>
            <w:tcBorders>
              <w:top w:val="nil"/>
              <w:left w:val="nil"/>
              <w:bottom w:val="nil"/>
              <w:right w:val="nil"/>
            </w:tcBorders>
          </w:tcPr>
          <w:p w14:paraId="12F4E82C" w14:textId="77777777" w:rsidR="006B3B39" w:rsidRDefault="00A042BC">
            <w:pPr>
              <w:spacing w:after="0" w:line="259" w:lineRule="auto"/>
              <w:ind w:left="0" w:firstLine="0"/>
              <w:jc w:val="center"/>
            </w:pPr>
            <w:r>
              <w:t>24</w:t>
            </w:r>
          </w:p>
        </w:tc>
      </w:tr>
      <w:tr w:rsidR="006B3B39" w14:paraId="618F798D" w14:textId="77777777">
        <w:trPr>
          <w:trHeight w:val="289"/>
        </w:trPr>
        <w:tc>
          <w:tcPr>
            <w:tcW w:w="4316" w:type="dxa"/>
            <w:tcBorders>
              <w:top w:val="nil"/>
              <w:left w:val="nil"/>
              <w:bottom w:val="nil"/>
              <w:right w:val="nil"/>
            </w:tcBorders>
          </w:tcPr>
          <w:p w14:paraId="18BADD32" w14:textId="77777777" w:rsidR="006B3B39" w:rsidRDefault="00A042BC">
            <w:pPr>
              <w:spacing w:after="0" w:line="259" w:lineRule="auto"/>
              <w:ind w:left="120" w:firstLine="0"/>
              <w:jc w:val="left"/>
            </w:pPr>
            <w:r>
              <w:t xml:space="preserve">Cuenca del Caguán y </w:t>
            </w:r>
            <w:proofErr w:type="spellStart"/>
            <w:r>
              <w:t>Pied</w:t>
            </w:r>
            <w:proofErr w:type="spellEnd"/>
            <w:r>
              <w:t>. Caqueteño</w:t>
            </w:r>
          </w:p>
        </w:tc>
        <w:tc>
          <w:tcPr>
            <w:tcW w:w="3379" w:type="dxa"/>
            <w:tcBorders>
              <w:top w:val="nil"/>
              <w:left w:val="nil"/>
              <w:bottom w:val="nil"/>
              <w:right w:val="nil"/>
            </w:tcBorders>
          </w:tcPr>
          <w:p w14:paraId="53C489C6" w14:textId="77777777" w:rsidR="006B3B39" w:rsidRDefault="00A042BC">
            <w:pPr>
              <w:spacing w:after="0" w:line="259" w:lineRule="auto"/>
              <w:ind w:left="0" w:firstLine="0"/>
              <w:jc w:val="left"/>
            </w:pPr>
            <w:r>
              <w:t>Caquetá, Huila</w:t>
            </w:r>
          </w:p>
        </w:tc>
        <w:tc>
          <w:tcPr>
            <w:tcW w:w="1407" w:type="dxa"/>
            <w:tcBorders>
              <w:top w:val="nil"/>
              <w:left w:val="nil"/>
              <w:bottom w:val="nil"/>
              <w:right w:val="nil"/>
            </w:tcBorders>
          </w:tcPr>
          <w:p w14:paraId="35E65D21" w14:textId="77777777" w:rsidR="006B3B39" w:rsidRDefault="00A042BC">
            <w:pPr>
              <w:spacing w:after="0" w:line="259" w:lineRule="auto"/>
              <w:ind w:left="0" w:firstLine="0"/>
              <w:jc w:val="center"/>
            </w:pPr>
            <w:r>
              <w:t>8</w:t>
            </w:r>
          </w:p>
        </w:tc>
      </w:tr>
      <w:tr w:rsidR="006B3B39" w14:paraId="033BE177" w14:textId="77777777">
        <w:trPr>
          <w:trHeight w:val="289"/>
        </w:trPr>
        <w:tc>
          <w:tcPr>
            <w:tcW w:w="4316" w:type="dxa"/>
            <w:tcBorders>
              <w:top w:val="nil"/>
              <w:left w:val="nil"/>
              <w:bottom w:val="nil"/>
              <w:right w:val="nil"/>
            </w:tcBorders>
          </w:tcPr>
          <w:p w14:paraId="583709C3" w14:textId="77777777" w:rsidR="006B3B39" w:rsidRDefault="00A042BC">
            <w:pPr>
              <w:spacing w:after="0" w:line="259" w:lineRule="auto"/>
              <w:ind w:left="120" w:firstLine="0"/>
              <w:jc w:val="left"/>
            </w:pPr>
            <w:r>
              <w:t>Macarena – Guaviare</w:t>
            </w:r>
          </w:p>
        </w:tc>
        <w:tc>
          <w:tcPr>
            <w:tcW w:w="3379" w:type="dxa"/>
            <w:tcBorders>
              <w:top w:val="nil"/>
              <w:left w:val="nil"/>
              <w:bottom w:val="nil"/>
              <w:right w:val="nil"/>
            </w:tcBorders>
          </w:tcPr>
          <w:p w14:paraId="527E5B20" w14:textId="77777777" w:rsidR="006B3B39" w:rsidRDefault="00A042BC">
            <w:pPr>
              <w:spacing w:after="0" w:line="259" w:lineRule="auto"/>
              <w:ind w:left="0" w:firstLine="0"/>
              <w:jc w:val="left"/>
            </w:pPr>
            <w:r>
              <w:t>Meta, Guaviare</w:t>
            </w:r>
          </w:p>
        </w:tc>
        <w:tc>
          <w:tcPr>
            <w:tcW w:w="1407" w:type="dxa"/>
            <w:tcBorders>
              <w:top w:val="nil"/>
              <w:left w:val="nil"/>
              <w:bottom w:val="nil"/>
              <w:right w:val="nil"/>
            </w:tcBorders>
          </w:tcPr>
          <w:p w14:paraId="547AB9EF" w14:textId="77777777" w:rsidR="006B3B39" w:rsidRDefault="00A042BC">
            <w:pPr>
              <w:spacing w:after="0" w:line="259" w:lineRule="auto"/>
              <w:ind w:left="0" w:firstLine="0"/>
              <w:jc w:val="center"/>
            </w:pPr>
            <w:r>
              <w:t>11</w:t>
            </w:r>
          </w:p>
        </w:tc>
      </w:tr>
      <w:tr w:rsidR="006B3B39" w14:paraId="37F9F7A4" w14:textId="77777777">
        <w:trPr>
          <w:trHeight w:val="289"/>
        </w:trPr>
        <w:tc>
          <w:tcPr>
            <w:tcW w:w="4316" w:type="dxa"/>
            <w:tcBorders>
              <w:top w:val="nil"/>
              <w:left w:val="nil"/>
              <w:bottom w:val="nil"/>
              <w:right w:val="nil"/>
            </w:tcBorders>
          </w:tcPr>
          <w:p w14:paraId="2B454B54" w14:textId="77777777" w:rsidR="006B3B39" w:rsidRDefault="00A042BC">
            <w:pPr>
              <w:spacing w:after="0" w:line="259" w:lineRule="auto"/>
              <w:ind w:left="120" w:firstLine="0"/>
              <w:jc w:val="left"/>
            </w:pPr>
            <w:r>
              <w:t>Putumayo</w:t>
            </w:r>
          </w:p>
        </w:tc>
        <w:tc>
          <w:tcPr>
            <w:tcW w:w="3379" w:type="dxa"/>
            <w:tcBorders>
              <w:top w:val="nil"/>
              <w:left w:val="nil"/>
              <w:bottom w:val="nil"/>
              <w:right w:val="nil"/>
            </w:tcBorders>
          </w:tcPr>
          <w:p w14:paraId="1C6798BB" w14:textId="77777777" w:rsidR="006B3B39" w:rsidRDefault="00A042BC">
            <w:pPr>
              <w:spacing w:after="0" w:line="259" w:lineRule="auto"/>
              <w:ind w:left="0" w:firstLine="0"/>
              <w:jc w:val="left"/>
            </w:pPr>
            <w:r>
              <w:t>Putumayo</w:t>
            </w:r>
          </w:p>
        </w:tc>
        <w:tc>
          <w:tcPr>
            <w:tcW w:w="1407" w:type="dxa"/>
            <w:tcBorders>
              <w:top w:val="nil"/>
              <w:left w:val="nil"/>
              <w:bottom w:val="nil"/>
              <w:right w:val="nil"/>
            </w:tcBorders>
          </w:tcPr>
          <w:p w14:paraId="4D5B05CA" w14:textId="77777777" w:rsidR="006B3B39" w:rsidRDefault="00A042BC">
            <w:pPr>
              <w:spacing w:after="0" w:line="259" w:lineRule="auto"/>
              <w:ind w:left="0" w:firstLine="0"/>
              <w:jc w:val="center"/>
            </w:pPr>
            <w:r>
              <w:t>11</w:t>
            </w:r>
          </w:p>
        </w:tc>
      </w:tr>
      <w:tr w:rsidR="006B3B39" w14:paraId="6EDBA5C3" w14:textId="77777777">
        <w:trPr>
          <w:trHeight w:val="289"/>
        </w:trPr>
        <w:tc>
          <w:tcPr>
            <w:tcW w:w="4316" w:type="dxa"/>
            <w:tcBorders>
              <w:top w:val="nil"/>
              <w:left w:val="nil"/>
              <w:bottom w:val="nil"/>
              <w:right w:val="nil"/>
            </w:tcBorders>
          </w:tcPr>
          <w:p w14:paraId="0B9E1F94" w14:textId="77777777" w:rsidR="006B3B39" w:rsidRDefault="00A042BC">
            <w:pPr>
              <w:spacing w:after="0" w:line="259" w:lineRule="auto"/>
              <w:ind w:left="120" w:firstLine="0"/>
              <w:jc w:val="left"/>
            </w:pPr>
            <w:r>
              <w:t>Sur de Bolívar</w:t>
            </w:r>
          </w:p>
        </w:tc>
        <w:tc>
          <w:tcPr>
            <w:tcW w:w="3379" w:type="dxa"/>
            <w:tcBorders>
              <w:top w:val="nil"/>
              <w:left w:val="nil"/>
              <w:bottom w:val="nil"/>
              <w:right w:val="nil"/>
            </w:tcBorders>
          </w:tcPr>
          <w:p w14:paraId="4C2E31CE" w14:textId="77777777" w:rsidR="006B3B39" w:rsidRDefault="00A042BC">
            <w:pPr>
              <w:spacing w:after="0" w:line="259" w:lineRule="auto"/>
              <w:ind w:left="0" w:firstLine="0"/>
              <w:jc w:val="left"/>
            </w:pPr>
            <w:r>
              <w:t>Bolívar, Antioquia</w:t>
            </w:r>
          </w:p>
        </w:tc>
        <w:tc>
          <w:tcPr>
            <w:tcW w:w="1407" w:type="dxa"/>
            <w:tcBorders>
              <w:top w:val="nil"/>
              <w:left w:val="nil"/>
              <w:bottom w:val="nil"/>
              <w:right w:val="nil"/>
            </w:tcBorders>
          </w:tcPr>
          <w:p w14:paraId="233978CA" w14:textId="77777777" w:rsidR="006B3B39" w:rsidRDefault="00A042BC">
            <w:pPr>
              <w:spacing w:after="0" w:line="259" w:lineRule="auto"/>
              <w:ind w:left="0" w:firstLine="0"/>
              <w:jc w:val="center"/>
            </w:pPr>
            <w:r>
              <w:t>11</w:t>
            </w:r>
          </w:p>
        </w:tc>
      </w:tr>
      <w:tr w:rsidR="006B3B39" w14:paraId="49F21805" w14:textId="77777777">
        <w:trPr>
          <w:trHeight w:val="289"/>
        </w:trPr>
        <w:tc>
          <w:tcPr>
            <w:tcW w:w="4316" w:type="dxa"/>
            <w:tcBorders>
              <w:top w:val="nil"/>
              <w:left w:val="nil"/>
              <w:bottom w:val="nil"/>
              <w:right w:val="nil"/>
            </w:tcBorders>
          </w:tcPr>
          <w:p w14:paraId="7B731582" w14:textId="77777777" w:rsidR="006B3B39" w:rsidRDefault="00A042BC">
            <w:pPr>
              <w:spacing w:after="0" w:line="259" w:lineRule="auto"/>
              <w:ind w:left="120" w:firstLine="0"/>
              <w:jc w:val="left"/>
            </w:pPr>
            <w:r>
              <w:t>Sierra Nevada – Perijá</w:t>
            </w:r>
          </w:p>
        </w:tc>
        <w:tc>
          <w:tcPr>
            <w:tcW w:w="3379" w:type="dxa"/>
            <w:tcBorders>
              <w:top w:val="nil"/>
              <w:left w:val="nil"/>
              <w:bottom w:val="nil"/>
              <w:right w:val="nil"/>
            </w:tcBorders>
          </w:tcPr>
          <w:p w14:paraId="090D1D2F" w14:textId="77777777" w:rsidR="006B3B39" w:rsidRDefault="00A042BC">
            <w:pPr>
              <w:spacing w:after="0" w:line="259" w:lineRule="auto"/>
              <w:ind w:left="0" w:firstLine="0"/>
              <w:jc w:val="left"/>
            </w:pPr>
            <w:r>
              <w:t>Magdalena, Cesar, La Guajira</w:t>
            </w:r>
          </w:p>
        </w:tc>
        <w:tc>
          <w:tcPr>
            <w:tcW w:w="1407" w:type="dxa"/>
            <w:tcBorders>
              <w:top w:val="nil"/>
              <w:left w:val="nil"/>
              <w:bottom w:val="nil"/>
              <w:right w:val="nil"/>
            </w:tcBorders>
          </w:tcPr>
          <w:p w14:paraId="5725386A" w14:textId="77777777" w:rsidR="006B3B39" w:rsidRDefault="00A042BC">
            <w:pPr>
              <w:spacing w:after="0" w:line="259" w:lineRule="auto"/>
              <w:ind w:left="0" w:firstLine="0"/>
              <w:jc w:val="center"/>
            </w:pPr>
            <w:r>
              <w:t>17</w:t>
            </w:r>
          </w:p>
        </w:tc>
      </w:tr>
      <w:tr w:rsidR="006B3B39" w14:paraId="398FF371" w14:textId="77777777">
        <w:trPr>
          <w:trHeight w:val="289"/>
        </w:trPr>
        <w:tc>
          <w:tcPr>
            <w:tcW w:w="4316" w:type="dxa"/>
            <w:tcBorders>
              <w:top w:val="nil"/>
              <w:left w:val="nil"/>
              <w:bottom w:val="nil"/>
              <w:right w:val="nil"/>
            </w:tcBorders>
          </w:tcPr>
          <w:p w14:paraId="679045AA" w14:textId="77777777" w:rsidR="006B3B39" w:rsidRDefault="00A042BC">
            <w:pPr>
              <w:spacing w:after="0" w:line="259" w:lineRule="auto"/>
              <w:ind w:left="120" w:firstLine="0"/>
              <w:jc w:val="left"/>
            </w:pPr>
            <w:r>
              <w:t>Montes de María</w:t>
            </w:r>
          </w:p>
        </w:tc>
        <w:tc>
          <w:tcPr>
            <w:tcW w:w="3379" w:type="dxa"/>
            <w:tcBorders>
              <w:top w:val="nil"/>
              <w:left w:val="nil"/>
              <w:bottom w:val="nil"/>
              <w:right w:val="nil"/>
            </w:tcBorders>
          </w:tcPr>
          <w:p w14:paraId="24CD8066" w14:textId="77777777" w:rsidR="006B3B39" w:rsidRDefault="00A042BC">
            <w:pPr>
              <w:spacing w:after="0" w:line="259" w:lineRule="auto"/>
              <w:ind w:left="0" w:firstLine="0"/>
              <w:jc w:val="left"/>
            </w:pPr>
            <w:r>
              <w:t>Bolívar, Sucre</w:t>
            </w:r>
          </w:p>
        </w:tc>
        <w:tc>
          <w:tcPr>
            <w:tcW w:w="1407" w:type="dxa"/>
            <w:tcBorders>
              <w:top w:val="nil"/>
              <w:left w:val="nil"/>
              <w:bottom w:val="nil"/>
              <w:right w:val="nil"/>
            </w:tcBorders>
          </w:tcPr>
          <w:p w14:paraId="7AC38345" w14:textId="77777777" w:rsidR="006B3B39" w:rsidRDefault="00A042BC">
            <w:pPr>
              <w:spacing w:after="0" w:line="259" w:lineRule="auto"/>
              <w:ind w:left="0" w:firstLine="0"/>
              <w:jc w:val="center"/>
            </w:pPr>
            <w:r>
              <w:t>15</w:t>
            </w:r>
          </w:p>
        </w:tc>
      </w:tr>
      <w:tr w:rsidR="006B3B39" w14:paraId="342DA47E" w14:textId="77777777">
        <w:trPr>
          <w:trHeight w:val="289"/>
        </w:trPr>
        <w:tc>
          <w:tcPr>
            <w:tcW w:w="4316" w:type="dxa"/>
            <w:tcBorders>
              <w:top w:val="nil"/>
              <w:left w:val="nil"/>
              <w:bottom w:val="nil"/>
              <w:right w:val="nil"/>
            </w:tcBorders>
          </w:tcPr>
          <w:p w14:paraId="627AF5D0" w14:textId="77777777" w:rsidR="006B3B39" w:rsidRDefault="00A042BC">
            <w:pPr>
              <w:spacing w:after="0" w:line="259" w:lineRule="auto"/>
              <w:ind w:left="120" w:firstLine="0"/>
              <w:jc w:val="left"/>
            </w:pPr>
            <w:r>
              <w:t>Sur de Córdoba</w:t>
            </w:r>
          </w:p>
        </w:tc>
        <w:tc>
          <w:tcPr>
            <w:tcW w:w="3379" w:type="dxa"/>
            <w:tcBorders>
              <w:top w:val="nil"/>
              <w:left w:val="nil"/>
              <w:bottom w:val="nil"/>
              <w:right w:val="nil"/>
            </w:tcBorders>
          </w:tcPr>
          <w:p w14:paraId="22351C82" w14:textId="77777777" w:rsidR="006B3B39" w:rsidRDefault="00A042BC">
            <w:pPr>
              <w:spacing w:after="0" w:line="259" w:lineRule="auto"/>
              <w:ind w:left="0" w:firstLine="0"/>
              <w:jc w:val="left"/>
            </w:pPr>
            <w:r>
              <w:t>Córdoba</w:t>
            </w:r>
          </w:p>
        </w:tc>
        <w:tc>
          <w:tcPr>
            <w:tcW w:w="1407" w:type="dxa"/>
            <w:tcBorders>
              <w:top w:val="nil"/>
              <w:left w:val="nil"/>
              <w:bottom w:val="nil"/>
              <w:right w:val="nil"/>
            </w:tcBorders>
          </w:tcPr>
          <w:p w14:paraId="6A9368F0" w14:textId="77777777" w:rsidR="006B3B39" w:rsidRDefault="00A042BC">
            <w:pPr>
              <w:spacing w:after="0" w:line="259" w:lineRule="auto"/>
              <w:ind w:left="0" w:firstLine="0"/>
              <w:jc w:val="center"/>
            </w:pPr>
            <w:r>
              <w:t>6</w:t>
            </w:r>
          </w:p>
        </w:tc>
      </w:tr>
      <w:tr w:rsidR="006B3B39" w14:paraId="54A0C5DE" w14:textId="77777777">
        <w:trPr>
          <w:trHeight w:val="289"/>
        </w:trPr>
        <w:tc>
          <w:tcPr>
            <w:tcW w:w="4316" w:type="dxa"/>
            <w:tcBorders>
              <w:top w:val="nil"/>
              <w:left w:val="nil"/>
              <w:bottom w:val="nil"/>
              <w:right w:val="nil"/>
            </w:tcBorders>
          </w:tcPr>
          <w:p w14:paraId="560C3F6D" w14:textId="77777777" w:rsidR="006B3B39" w:rsidRDefault="00A042BC">
            <w:pPr>
              <w:spacing w:after="0" w:line="259" w:lineRule="auto"/>
              <w:ind w:left="120" w:firstLine="0"/>
              <w:jc w:val="left"/>
            </w:pPr>
            <w:r>
              <w:t>Catatumbo</w:t>
            </w:r>
          </w:p>
        </w:tc>
        <w:tc>
          <w:tcPr>
            <w:tcW w:w="3379" w:type="dxa"/>
            <w:tcBorders>
              <w:top w:val="nil"/>
              <w:left w:val="nil"/>
              <w:bottom w:val="nil"/>
              <w:right w:val="nil"/>
            </w:tcBorders>
          </w:tcPr>
          <w:p w14:paraId="2EEA27A5" w14:textId="77777777" w:rsidR="006B3B39" w:rsidRDefault="00A042BC">
            <w:pPr>
              <w:spacing w:after="0" w:line="259" w:lineRule="auto"/>
              <w:ind w:left="0" w:firstLine="0"/>
              <w:jc w:val="left"/>
            </w:pPr>
            <w:r>
              <w:t>Norte de Santander</w:t>
            </w:r>
          </w:p>
        </w:tc>
        <w:tc>
          <w:tcPr>
            <w:tcW w:w="1407" w:type="dxa"/>
            <w:tcBorders>
              <w:top w:val="nil"/>
              <w:left w:val="nil"/>
              <w:bottom w:val="nil"/>
              <w:right w:val="nil"/>
            </w:tcBorders>
          </w:tcPr>
          <w:p w14:paraId="67FF9FC2" w14:textId="77777777" w:rsidR="006B3B39" w:rsidRDefault="00A042BC">
            <w:pPr>
              <w:spacing w:after="0" w:line="259" w:lineRule="auto"/>
              <w:ind w:left="0" w:firstLine="0"/>
              <w:jc w:val="center"/>
            </w:pPr>
            <w:r>
              <w:t>9</w:t>
            </w:r>
          </w:p>
        </w:tc>
      </w:tr>
      <w:tr w:rsidR="006B3B39" w14:paraId="53CA40F8" w14:textId="77777777">
        <w:trPr>
          <w:trHeight w:val="289"/>
        </w:trPr>
        <w:tc>
          <w:tcPr>
            <w:tcW w:w="4316" w:type="dxa"/>
            <w:tcBorders>
              <w:top w:val="nil"/>
              <w:left w:val="nil"/>
              <w:bottom w:val="nil"/>
              <w:right w:val="nil"/>
            </w:tcBorders>
          </w:tcPr>
          <w:p w14:paraId="36D3C12C" w14:textId="77777777" w:rsidR="006B3B39" w:rsidRDefault="00A042BC">
            <w:pPr>
              <w:spacing w:after="0" w:line="259" w:lineRule="auto"/>
              <w:ind w:left="120" w:firstLine="0"/>
              <w:jc w:val="left"/>
            </w:pPr>
            <w:r>
              <w:t>Arauca</w:t>
            </w:r>
          </w:p>
        </w:tc>
        <w:tc>
          <w:tcPr>
            <w:tcW w:w="3379" w:type="dxa"/>
            <w:tcBorders>
              <w:top w:val="nil"/>
              <w:left w:val="nil"/>
              <w:bottom w:val="nil"/>
              <w:right w:val="nil"/>
            </w:tcBorders>
          </w:tcPr>
          <w:p w14:paraId="74A6818F" w14:textId="77777777" w:rsidR="006B3B39" w:rsidRDefault="00A042BC">
            <w:pPr>
              <w:spacing w:after="0" w:line="259" w:lineRule="auto"/>
              <w:ind w:left="0" w:firstLine="0"/>
              <w:jc w:val="left"/>
            </w:pPr>
            <w:r>
              <w:t>Arauca</w:t>
            </w:r>
          </w:p>
        </w:tc>
        <w:tc>
          <w:tcPr>
            <w:tcW w:w="1407" w:type="dxa"/>
            <w:tcBorders>
              <w:top w:val="nil"/>
              <w:left w:val="nil"/>
              <w:bottom w:val="nil"/>
              <w:right w:val="nil"/>
            </w:tcBorders>
          </w:tcPr>
          <w:p w14:paraId="32C53D37" w14:textId="77777777" w:rsidR="006B3B39" w:rsidRDefault="00A042BC">
            <w:pPr>
              <w:spacing w:after="0" w:line="259" w:lineRule="auto"/>
              <w:ind w:left="0" w:firstLine="0"/>
              <w:jc w:val="center"/>
            </w:pPr>
            <w:r>
              <w:t>7</w:t>
            </w:r>
          </w:p>
        </w:tc>
      </w:tr>
      <w:tr w:rsidR="006B3B39" w14:paraId="290966E2" w14:textId="77777777">
        <w:trPr>
          <w:trHeight w:val="379"/>
        </w:trPr>
        <w:tc>
          <w:tcPr>
            <w:tcW w:w="4316" w:type="dxa"/>
            <w:tcBorders>
              <w:top w:val="nil"/>
              <w:left w:val="nil"/>
              <w:bottom w:val="single" w:sz="5" w:space="0" w:color="000000"/>
              <w:right w:val="nil"/>
            </w:tcBorders>
          </w:tcPr>
          <w:p w14:paraId="112B49B5" w14:textId="77777777" w:rsidR="006B3B39" w:rsidRDefault="00A042BC">
            <w:pPr>
              <w:spacing w:after="0" w:line="259" w:lineRule="auto"/>
              <w:ind w:left="120" w:firstLine="0"/>
              <w:jc w:val="left"/>
            </w:pPr>
            <w:r>
              <w:t>Bajo Nordeste y Magdalena Medio</w:t>
            </w:r>
          </w:p>
        </w:tc>
        <w:tc>
          <w:tcPr>
            <w:tcW w:w="3379" w:type="dxa"/>
            <w:tcBorders>
              <w:top w:val="nil"/>
              <w:left w:val="nil"/>
              <w:bottom w:val="single" w:sz="5" w:space="0" w:color="000000"/>
              <w:right w:val="nil"/>
            </w:tcBorders>
          </w:tcPr>
          <w:p w14:paraId="44B74F8A" w14:textId="77777777" w:rsidR="006B3B39" w:rsidRDefault="00A042BC">
            <w:pPr>
              <w:spacing w:after="0" w:line="259" w:lineRule="auto"/>
              <w:ind w:left="0" w:firstLine="0"/>
              <w:jc w:val="left"/>
            </w:pPr>
            <w:r>
              <w:t>Bolívar, Santander, Antioquia</w:t>
            </w:r>
          </w:p>
        </w:tc>
        <w:tc>
          <w:tcPr>
            <w:tcW w:w="1407" w:type="dxa"/>
            <w:tcBorders>
              <w:top w:val="nil"/>
              <w:left w:val="nil"/>
              <w:bottom w:val="single" w:sz="5" w:space="0" w:color="000000"/>
              <w:right w:val="nil"/>
            </w:tcBorders>
          </w:tcPr>
          <w:p w14:paraId="4773301B" w14:textId="77777777" w:rsidR="006B3B39" w:rsidRDefault="00A042BC">
            <w:pPr>
              <w:spacing w:after="0" w:line="259" w:lineRule="auto"/>
              <w:ind w:left="0" w:firstLine="0"/>
              <w:jc w:val="center"/>
            </w:pPr>
            <w:r>
              <w:t>10</w:t>
            </w:r>
          </w:p>
        </w:tc>
      </w:tr>
      <w:tr w:rsidR="006B3B39" w14:paraId="6EAA8416" w14:textId="77777777">
        <w:trPr>
          <w:trHeight w:val="412"/>
        </w:trPr>
        <w:tc>
          <w:tcPr>
            <w:tcW w:w="4316" w:type="dxa"/>
            <w:tcBorders>
              <w:top w:val="single" w:sz="5" w:space="0" w:color="000000"/>
              <w:left w:val="nil"/>
              <w:bottom w:val="single" w:sz="7" w:space="0" w:color="000000"/>
              <w:right w:val="nil"/>
            </w:tcBorders>
          </w:tcPr>
          <w:p w14:paraId="68BCB53B" w14:textId="77777777" w:rsidR="006B3B39" w:rsidRDefault="00A042BC">
            <w:pPr>
              <w:spacing w:after="0" w:line="259" w:lineRule="auto"/>
              <w:ind w:left="120" w:firstLine="0"/>
              <w:jc w:val="left"/>
            </w:pPr>
            <w:r>
              <w:rPr>
                <w:b/>
              </w:rPr>
              <w:t>Total</w:t>
            </w:r>
          </w:p>
        </w:tc>
        <w:tc>
          <w:tcPr>
            <w:tcW w:w="3379" w:type="dxa"/>
            <w:tcBorders>
              <w:top w:val="single" w:sz="5" w:space="0" w:color="000000"/>
              <w:left w:val="nil"/>
              <w:bottom w:val="single" w:sz="7" w:space="0" w:color="000000"/>
              <w:right w:val="nil"/>
            </w:tcBorders>
          </w:tcPr>
          <w:p w14:paraId="2A817D10" w14:textId="77777777" w:rsidR="006B3B39" w:rsidRDefault="006B3B39">
            <w:pPr>
              <w:spacing w:after="160" w:line="259" w:lineRule="auto"/>
              <w:ind w:left="0" w:firstLine="0"/>
              <w:jc w:val="left"/>
            </w:pPr>
          </w:p>
        </w:tc>
        <w:tc>
          <w:tcPr>
            <w:tcW w:w="1407" w:type="dxa"/>
            <w:tcBorders>
              <w:top w:val="single" w:sz="5" w:space="0" w:color="000000"/>
              <w:left w:val="nil"/>
              <w:bottom w:val="single" w:sz="7" w:space="0" w:color="000000"/>
              <w:right w:val="nil"/>
            </w:tcBorders>
          </w:tcPr>
          <w:p w14:paraId="44A7A67B" w14:textId="77777777" w:rsidR="006B3B39" w:rsidRDefault="00A042BC">
            <w:pPr>
              <w:spacing w:after="0" w:line="259" w:lineRule="auto"/>
              <w:ind w:left="0" w:firstLine="0"/>
              <w:jc w:val="center"/>
            </w:pPr>
            <w:r>
              <w:rPr>
                <w:b/>
              </w:rPr>
              <w:t>170</w:t>
            </w:r>
          </w:p>
        </w:tc>
      </w:tr>
    </w:tbl>
    <w:p w14:paraId="1E9A442B" w14:textId="77777777" w:rsidR="006B3B39" w:rsidRDefault="00A042BC">
      <w:pPr>
        <w:tabs>
          <w:tab w:val="center" w:pos="647"/>
          <w:tab w:val="center" w:pos="3949"/>
        </w:tabs>
        <w:spacing w:after="142" w:line="259" w:lineRule="auto"/>
        <w:ind w:left="0" w:firstLine="0"/>
        <w:jc w:val="left"/>
      </w:pPr>
      <w:r>
        <w:rPr>
          <w:sz w:val="22"/>
        </w:rPr>
        <w:tab/>
      </w:r>
      <w:r>
        <w:rPr>
          <w:b/>
          <w:sz w:val="34"/>
        </w:rPr>
        <w:t>4.3.</w:t>
      </w:r>
      <w:r>
        <w:rPr>
          <w:b/>
          <w:sz w:val="34"/>
        </w:rPr>
        <w:tab/>
        <w:t>Integración espacial en NoSQL</w:t>
      </w:r>
    </w:p>
    <w:p w14:paraId="1F35E8FC" w14:textId="77777777" w:rsidR="006B3B39" w:rsidRDefault="00A042BC">
      <w:pPr>
        <w:ind w:left="345" w:firstLine="351"/>
      </w:pPr>
      <w:r>
        <w:t xml:space="preserve">El proceso de integración se realizó en dos etapas: primero la generación del archivo </w:t>
      </w:r>
      <w:proofErr w:type="spellStart"/>
      <w:r>
        <w:t>GeoJSON</w:t>
      </w:r>
      <w:proofErr w:type="spellEnd"/>
      <w:r>
        <w:t xml:space="preserve"> y luego la carga en MongoDB Atlas.</w:t>
      </w:r>
    </w:p>
    <w:p w14:paraId="7237CA56" w14:textId="77777777" w:rsidR="006B3B39" w:rsidRDefault="00A042BC">
      <w:pPr>
        <w:tabs>
          <w:tab w:val="center" w:pos="722"/>
          <w:tab w:val="center" w:pos="4589"/>
        </w:tabs>
        <w:spacing w:after="136" w:line="259" w:lineRule="auto"/>
        <w:ind w:left="0" w:firstLine="0"/>
        <w:jc w:val="left"/>
      </w:pPr>
      <w:r>
        <w:rPr>
          <w:sz w:val="22"/>
        </w:rPr>
        <w:tab/>
      </w:r>
      <w:r>
        <w:rPr>
          <w:b/>
          <w:sz w:val="29"/>
        </w:rPr>
        <w:t>4.3.1.</w:t>
      </w:r>
      <w:r>
        <w:rPr>
          <w:b/>
          <w:sz w:val="29"/>
        </w:rPr>
        <w:tab/>
        <w:t xml:space="preserve">Preprocesamiento y exportación a </w:t>
      </w:r>
      <w:proofErr w:type="spellStart"/>
      <w:r>
        <w:rPr>
          <w:b/>
          <w:sz w:val="29"/>
        </w:rPr>
        <w:t>GeoJSON</w:t>
      </w:r>
      <w:proofErr w:type="spellEnd"/>
    </w:p>
    <w:p w14:paraId="615A2752" w14:textId="77777777" w:rsidR="006B3B39" w:rsidRDefault="00A042BC">
      <w:pPr>
        <w:spacing w:after="268"/>
        <w:ind w:left="345" w:firstLine="351"/>
      </w:pPr>
      <w:r>
        <w:t xml:space="preserve">Tras el cruce de </w:t>
      </w:r>
      <w:proofErr w:type="spellStart"/>
      <w:r>
        <w:t>datasets</w:t>
      </w:r>
      <w:proofErr w:type="spellEnd"/>
      <w:r>
        <w:t xml:space="preserve">, se aplicaron las siguientes transformaciones sobre el </w:t>
      </w:r>
      <w:proofErr w:type="spellStart"/>
      <w:r>
        <w:t>GeoDataFrame</w:t>
      </w:r>
      <w:proofErr w:type="spellEnd"/>
      <w:r>
        <w:t xml:space="preserve"> resultante:</w:t>
      </w:r>
    </w:p>
    <w:p w14:paraId="5AA36C26" w14:textId="77777777" w:rsidR="006B3B39" w:rsidRDefault="00A042BC">
      <w:pPr>
        <w:numPr>
          <w:ilvl w:val="0"/>
          <w:numId w:val="13"/>
        </w:numPr>
        <w:spacing w:after="201"/>
        <w:ind w:right="215" w:hanging="299"/>
      </w:pPr>
      <w:r>
        <w:rPr>
          <w:b/>
        </w:rPr>
        <w:t xml:space="preserve">Corrección de geometrías: </w:t>
      </w:r>
      <w:r>
        <w:t xml:space="preserve">se aplicó </w:t>
      </w:r>
      <w:proofErr w:type="gramStart"/>
      <w:r>
        <w:rPr>
          <w:sz w:val="37"/>
          <w:vertAlign w:val="subscript"/>
        </w:rPr>
        <w:t>buffer(</w:t>
      </w:r>
      <w:proofErr w:type="gramEnd"/>
      <w:r>
        <w:rPr>
          <w:sz w:val="37"/>
          <w:vertAlign w:val="subscript"/>
        </w:rPr>
        <w:t xml:space="preserve">0) </w:t>
      </w:r>
      <w:r>
        <w:t xml:space="preserve">para eliminar </w:t>
      </w:r>
      <w:proofErr w:type="spellStart"/>
      <w:r>
        <w:t>auto-intersecciones</w:t>
      </w:r>
      <w:proofErr w:type="spellEnd"/>
      <w:r>
        <w:t xml:space="preserve"> presentes en polígonos del MGN.</w:t>
      </w:r>
    </w:p>
    <w:p w14:paraId="4A78D535" w14:textId="77777777" w:rsidR="006B3B39" w:rsidRDefault="00A042BC">
      <w:pPr>
        <w:numPr>
          <w:ilvl w:val="0"/>
          <w:numId w:val="13"/>
        </w:numPr>
        <w:spacing w:after="207" w:line="296" w:lineRule="auto"/>
        <w:ind w:right="215" w:hanging="299"/>
      </w:pPr>
      <w:proofErr w:type="spellStart"/>
      <w:r>
        <w:rPr>
          <w:b/>
        </w:rPr>
        <w:lastRenderedPageBreak/>
        <w:t>Reproyección</w:t>
      </w:r>
      <w:proofErr w:type="spellEnd"/>
      <w:r>
        <w:rPr>
          <w:b/>
        </w:rPr>
        <w:t xml:space="preserve">: </w:t>
      </w:r>
      <w:r>
        <w:t xml:space="preserve">conversión de EPSG:4686 (MAGNA-SIRGAS) a </w:t>
      </w:r>
      <w:r>
        <w:rPr>
          <w:b/>
        </w:rPr>
        <w:t>EPSG:4326 (WGS84)</w:t>
      </w:r>
      <w:r>
        <w:t xml:space="preserve">, requerido por el estándar </w:t>
      </w:r>
      <w:proofErr w:type="spellStart"/>
      <w:r>
        <w:t>GeoJSON</w:t>
      </w:r>
      <w:proofErr w:type="spellEnd"/>
      <w:r>
        <w:t xml:space="preserve"> y los índices </w:t>
      </w:r>
      <w:r>
        <w:rPr>
          <w:sz w:val="37"/>
          <w:vertAlign w:val="subscript"/>
        </w:rPr>
        <w:t xml:space="preserve">2dsphere </w:t>
      </w:r>
      <w:r>
        <w:t>de MongoDB.</w:t>
      </w:r>
    </w:p>
    <w:p w14:paraId="18981F35" w14:textId="77777777" w:rsidR="006B3B39" w:rsidRDefault="00A042BC">
      <w:pPr>
        <w:numPr>
          <w:ilvl w:val="0"/>
          <w:numId w:val="13"/>
        </w:numPr>
        <w:spacing w:after="55"/>
        <w:ind w:right="215" w:hanging="299"/>
      </w:pPr>
      <w:r>
        <w:rPr>
          <w:b/>
        </w:rPr>
        <w:t xml:space="preserve">Cálculo de área: </w:t>
      </w:r>
      <w:r>
        <w:t xml:space="preserve">las áreas se calcularon usando la proyección métrica EPSG:9377 para garantizar precisión en metros cuadrados; el resultado se almacena en km2 como campo </w:t>
      </w:r>
      <w:r>
        <w:rPr>
          <w:sz w:val="37"/>
          <w:vertAlign w:val="subscript"/>
        </w:rPr>
        <w:t>area_km2</w:t>
      </w:r>
      <w:r>
        <w:t>.</w:t>
      </w:r>
    </w:p>
    <w:p w14:paraId="1EF1FCA3" w14:textId="77777777" w:rsidR="006B3B39" w:rsidRDefault="00A042BC">
      <w:pPr>
        <w:numPr>
          <w:ilvl w:val="0"/>
          <w:numId w:val="13"/>
        </w:numPr>
        <w:spacing w:after="237"/>
        <w:ind w:right="215" w:hanging="299"/>
      </w:pPr>
      <w:proofErr w:type="spellStart"/>
      <w:r>
        <w:rPr>
          <w:b/>
        </w:rPr>
        <w:t>Bounding</w:t>
      </w:r>
      <w:proofErr w:type="spellEnd"/>
      <w:r>
        <w:rPr>
          <w:b/>
        </w:rPr>
        <w:t xml:space="preserve"> box: </w:t>
      </w:r>
      <w:r>
        <w:t xml:space="preserve">se generó para cada municipio un objeto </w:t>
      </w:r>
      <w:proofErr w:type="spellStart"/>
      <w:r>
        <w:rPr>
          <w:sz w:val="37"/>
          <w:vertAlign w:val="subscript"/>
        </w:rPr>
        <w:t>bbox</w:t>
      </w:r>
      <w:proofErr w:type="spellEnd"/>
      <w:r>
        <w:rPr>
          <w:sz w:val="37"/>
          <w:vertAlign w:val="subscript"/>
        </w:rPr>
        <w:t xml:space="preserve"> </w:t>
      </w:r>
      <w:r>
        <w:t>con los extremos geográficos (</w:t>
      </w:r>
      <w:proofErr w:type="spellStart"/>
      <w:r>
        <w:t>min_lng</w:t>
      </w:r>
      <w:proofErr w:type="spellEnd"/>
      <w:r>
        <w:t xml:space="preserve">, </w:t>
      </w:r>
      <w:proofErr w:type="spellStart"/>
      <w:r>
        <w:t>min_lat</w:t>
      </w:r>
      <w:proofErr w:type="spellEnd"/>
      <w:r>
        <w:t xml:space="preserve">, </w:t>
      </w:r>
      <w:proofErr w:type="spellStart"/>
      <w:r>
        <w:t>max_lng</w:t>
      </w:r>
      <w:proofErr w:type="spellEnd"/>
      <w:r>
        <w:t xml:space="preserve">, </w:t>
      </w:r>
      <w:proofErr w:type="spellStart"/>
      <w:r>
        <w:t>max_lat</w:t>
      </w:r>
      <w:proofErr w:type="spellEnd"/>
      <w:r>
        <w:t>), útil para filtros espaciales previos a la intersección exacta.</w:t>
      </w:r>
    </w:p>
    <w:p w14:paraId="4475BE86" w14:textId="77777777" w:rsidR="006B3B39" w:rsidRDefault="00A042BC">
      <w:pPr>
        <w:numPr>
          <w:ilvl w:val="0"/>
          <w:numId w:val="13"/>
        </w:numPr>
        <w:spacing w:after="270" w:line="347" w:lineRule="auto"/>
        <w:ind w:right="215" w:hanging="299"/>
      </w:pPr>
      <w:r>
        <w:rPr>
          <w:b/>
        </w:rPr>
        <w:t xml:space="preserve">Exportación: </w:t>
      </w:r>
      <w:r>
        <w:t xml:space="preserve">el </w:t>
      </w:r>
      <w:proofErr w:type="spellStart"/>
      <w:r>
        <w:t>GeoDataFrame</w:t>
      </w:r>
      <w:proofErr w:type="spellEnd"/>
      <w:r>
        <w:t xml:space="preserve"> se guardó en </w:t>
      </w:r>
      <w:proofErr w:type="spellStart"/>
      <w:r>
        <w:rPr>
          <w:sz w:val="37"/>
          <w:vertAlign w:val="subscript"/>
        </w:rPr>
        <w:t>municipios_</w:t>
      </w:r>
      <w:proofErr w:type="gramStart"/>
      <w:r>
        <w:rPr>
          <w:sz w:val="37"/>
          <w:vertAlign w:val="subscript"/>
        </w:rPr>
        <w:t>pdet.geojson</w:t>
      </w:r>
      <w:proofErr w:type="spellEnd"/>
      <w:proofErr w:type="gramEnd"/>
      <w:r>
        <w:rPr>
          <w:sz w:val="37"/>
          <w:vertAlign w:val="subscript"/>
        </w:rPr>
        <w:t xml:space="preserve"> </w:t>
      </w:r>
      <w:r>
        <w:t xml:space="preserve">(65,2 MB), con 170 </w:t>
      </w:r>
      <w:proofErr w:type="spellStart"/>
      <w:r>
        <w:t>features</w:t>
      </w:r>
      <w:proofErr w:type="spellEnd"/>
      <w:r>
        <w:t xml:space="preserve"> de tipo </w:t>
      </w:r>
      <w:proofErr w:type="spellStart"/>
      <w:r>
        <w:t>Polygon</w:t>
      </w:r>
      <w:proofErr w:type="spellEnd"/>
      <w:r>
        <w:t xml:space="preserve"> </w:t>
      </w:r>
      <w:r>
        <w:t xml:space="preserve">o </w:t>
      </w:r>
      <w:proofErr w:type="spellStart"/>
      <w:r>
        <w:t>MultiPolygon</w:t>
      </w:r>
      <w:proofErr w:type="spellEnd"/>
      <w:r>
        <w:t>.</w:t>
      </w:r>
    </w:p>
    <w:tbl>
      <w:tblPr>
        <w:tblStyle w:val="TableGrid"/>
        <w:tblpPr w:vertAnchor="text" w:tblpX="282" w:tblpY="-217"/>
        <w:tblOverlap w:val="never"/>
        <w:tblW w:w="8915" w:type="dxa"/>
        <w:tblInd w:w="0" w:type="dxa"/>
        <w:tblCellMar>
          <w:top w:w="0" w:type="dxa"/>
          <w:left w:w="75" w:type="dxa"/>
          <w:bottom w:w="0" w:type="dxa"/>
          <w:right w:w="478" w:type="dxa"/>
        </w:tblCellMar>
        <w:tblLook w:val="04A0" w:firstRow="1" w:lastRow="0" w:firstColumn="1" w:lastColumn="0" w:noHBand="0" w:noVBand="1"/>
      </w:tblPr>
      <w:tblGrid>
        <w:gridCol w:w="8915"/>
      </w:tblGrid>
      <w:tr w:rsidR="006B3B39" w14:paraId="2D0E9E88" w14:textId="77777777">
        <w:trPr>
          <w:trHeight w:val="6181"/>
        </w:trPr>
        <w:tc>
          <w:tcPr>
            <w:tcW w:w="8915" w:type="dxa"/>
            <w:tcBorders>
              <w:top w:val="single" w:sz="3" w:space="0" w:color="000000"/>
              <w:left w:val="single" w:sz="3" w:space="0" w:color="000000"/>
              <w:bottom w:val="single" w:sz="3" w:space="0" w:color="000000"/>
              <w:right w:val="single" w:sz="3" w:space="0" w:color="000000"/>
            </w:tcBorders>
            <w:vAlign w:val="center"/>
          </w:tcPr>
          <w:p w14:paraId="741AF531" w14:textId="77777777" w:rsidR="006B3B39" w:rsidRDefault="00A042BC">
            <w:pPr>
              <w:spacing w:after="28" w:line="320" w:lineRule="auto"/>
              <w:ind w:left="9" w:right="275" w:hanging="9"/>
              <w:jc w:val="left"/>
            </w:pPr>
            <w:r>
              <w:rPr>
                <w:i/>
                <w:color w:val="228B22"/>
                <w:sz w:val="22"/>
              </w:rPr>
              <w:t xml:space="preserve"># </w:t>
            </w:r>
            <w:proofErr w:type="spellStart"/>
            <w:r>
              <w:rPr>
                <w:i/>
                <w:color w:val="228B22"/>
                <w:sz w:val="22"/>
              </w:rPr>
              <w:t>Correccion</w:t>
            </w:r>
            <w:proofErr w:type="spellEnd"/>
            <w:r>
              <w:rPr>
                <w:i/>
                <w:color w:val="228B22"/>
                <w:sz w:val="22"/>
              </w:rPr>
              <w:t xml:space="preserve"> de </w:t>
            </w:r>
            <w:proofErr w:type="spellStart"/>
            <w:r>
              <w:rPr>
                <w:i/>
                <w:color w:val="228B22"/>
                <w:sz w:val="22"/>
              </w:rPr>
              <w:t>geometrias</w:t>
            </w:r>
            <w:proofErr w:type="spellEnd"/>
            <w:r>
              <w:rPr>
                <w:i/>
                <w:color w:val="228B22"/>
                <w:sz w:val="22"/>
              </w:rPr>
              <w:t xml:space="preserve"> y </w:t>
            </w:r>
            <w:proofErr w:type="spellStart"/>
            <w:r>
              <w:rPr>
                <w:i/>
                <w:color w:val="228B22"/>
                <w:sz w:val="22"/>
              </w:rPr>
              <w:t>reproyeccion</w:t>
            </w:r>
            <w:proofErr w:type="spellEnd"/>
            <w:r>
              <w:rPr>
                <w:i/>
                <w:color w:val="228B22"/>
                <w:sz w:val="22"/>
              </w:rPr>
              <w:t xml:space="preserve"> </w:t>
            </w:r>
            <w:proofErr w:type="spellStart"/>
            <w:r>
              <w:rPr>
                <w:sz w:val="22"/>
              </w:rPr>
              <w:t>gdf_pdet</w:t>
            </w:r>
            <w:proofErr w:type="spellEnd"/>
            <w:r>
              <w:rPr>
                <w:sz w:val="22"/>
              </w:rPr>
              <w:t xml:space="preserve"> = </w:t>
            </w:r>
            <w:proofErr w:type="spellStart"/>
            <w:r>
              <w:rPr>
                <w:sz w:val="22"/>
              </w:rPr>
              <w:t>gdf_pdet</w:t>
            </w:r>
            <w:proofErr w:type="spellEnd"/>
            <w:r>
              <w:rPr>
                <w:sz w:val="22"/>
              </w:rPr>
              <w:t>[</w:t>
            </w:r>
            <w:proofErr w:type="spellStart"/>
            <w:r>
              <w:rPr>
                <w:sz w:val="22"/>
              </w:rPr>
              <w:t>gdf_</w:t>
            </w:r>
            <w:proofErr w:type="gramStart"/>
            <w:r>
              <w:rPr>
                <w:sz w:val="22"/>
              </w:rPr>
              <w:t>pdet.geometry</w:t>
            </w:r>
            <w:proofErr w:type="gramEnd"/>
            <w:r>
              <w:rPr>
                <w:sz w:val="22"/>
              </w:rPr>
              <w:t>.</w:t>
            </w:r>
            <w:proofErr w:type="gramStart"/>
            <w:r>
              <w:rPr>
                <w:sz w:val="22"/>
              </w:rPr>
              <w:t>notnull</w:t>
            </w:r>
            <w:proofErr w:type="spellEnd"/>
            <w:r>
              <w:rPr>
                <w:sz w:val="22"/>
              </w:rPr>
              <w:t>(</w:t>
            </w:r>
            <w:proofErr w:type="gramEnd"/>
            <w:r>
              <w:rPr>
                <w:sz w:val="22"/>
              </w:rPr>
              <w:t xml:space="preserve">)] </w:t>
            </w:r>
            <w:proofErr w:type="spellStart"/>
            <w:r>
              <w:rPr>
                <w:sz w:val="22"/>
              </w:rPr>
              <w:t>gdf_pdet</w:t>
            </w:r>
            <w:proofErr w:type="spellEnd"/>
            <w:r>
              <w:rPr>
                <w:sz w:val="22"/>
              </w:rPr>
              <w:t>[</w:t>
            </w:r>
            <w:r>
              <w:rPr>
                <w:color w:val="B20000"/>
                <w:sz w:val="22"/>
              </w:rPr>
              <w:t>"</w:t>
            </w:r>
            <w:proofErr w:type="spellStart"/>
            <w:r>
              <w:rPr>
                <w:color w:val="B20000"/>
                <w:sz w:val="22"/>
              </w:rPr>
              <w:t>geometry</w:t>
            </w:r>
            <w:proofErr w:type="spellEnd"/>
            <w:r>
              <w:rPr>
                <w:color w:val="B20000"/>
                <w:sz w:val="22"/>
              </w:rPr>
              <w:t>"</w:t>
            </w:r>
            <w:r>
              <w:rPr>
                <w:sz w:val="22"/>
              </w:rPr>
              <w:t xml:space="preserve">] = </w:t>
            </w:r>
            <w:proofErr w:type="spellStart"/>
            <w:r>
              <w:rPr>
                <w:sz w:val="22"/>
              </w:rPr>
              <w:t>gdf_</w:t>
            </w:r>
            <w:proofErr w:type="gramStart"/>
            <w:r>
              <w:rPr>
                <w:sz w:val="22"/>
              </w:rPr>
              <w:t>pdet.</w:t>
            </w:r>
            <w:r>
              <w:rPr>
                <w:b/>
                <w:color w:val="00467F"/>
                <w:sz w:val="22"/>
              </w:rPr>
              <w:t>buffer</w:t>
            </w:r>
            <w:proofErr w:type="spellEnd"/>
            <w:proofErr w:type="gramEnd"/>
            <w:r>
              <w:rPr>
                <w:sz w:val="22"/>
              </w:rPr>
              <w:t>(0)</w:t>
            </w:r>
            <w:r>
              <w:rPr>
                <w:sz w:val="22"/>
              </w:rPr>
              <w:tab/>
            </w:r>
            <w:r>
              <w:rPr>
                <w:i/>
                <w:color w:val="228B22"/>
                <w:sz w:val="22"/>
              </w:rPr>
              <w:t xml:space="preserve"># elimina </w:t>
            </w:r>
            <w:proofErr w:type="spellStart"/>
            <w:r>
              <w:rPr>
                <w:i/>
                <w:color w:val="228B22"/>
                <w:sz w:val="22"/>
              </w:rPr>
              <w:t>autointersecciones</w:t>
            </w:r>
            <w:proofErr w:type="spellEnd"/>
          </w:p>
          <w:p w14:paraId="493D42D3" w14:textId="77777777" w:rsidR="006B3B39" w:rsidRDefault="00A042BC">
            <w:pPr>
              <w:tabs>
                <w:tab w:val="center" w:pos="6858"/>
              </w:tabs>
              <w:spacing w:after="53" w:line="259" w:lineRule="auto"/>
              <w:ind w:left="0" w:firstLine="0"/>
              <w:jc w:val="left"/>
            </w:pPr>
            <w:proofErr w:type="spellStart"/>
            <w:r>
              <w:rPr>
                <w:sz w:val="22"/>
              </w:rPr>
              <w:t>gdf_pdet</w:t>
            </w:r>
            <w:proofErr w:type="spellEnd"/>
            <w:r>
              <w:rPr>
                <w:sz w:val="22"/>
              </w:rPr>
              <w:t xml:space="preserve"> = </w:t>
            </w:r>
            <w:proofErr w:type="spellStart"/>
            <w:r>
              <w:rPr>
                <w:sz w:val="22"/>
              </w:rPr>
              <w:t>gdf_pdet.to_crs</w:t>
            </w:r>
            <w:proofErr w:type="spellEnd"/>
            <w:r>
              <w:rPr>
                <w:sz w:val="22"/>
              </w:rPr>
              <w:t>(</w:t>
            </w:r>
            <w:proofErr w:type="spellStart"/>
            <w:r>
              <w:rPr>
                <w:sz w:val="22"/>
              </w:rPr>
              <w:t>epsg</w:t>
            </w:r>
            <w:proofErr w:type="spellEnd"/>
            <w:r>
              <w:rPr>
                <w:sz w:val="22"/>
              </w:rPr>
              <w:t>=4326)</w:t>
            </w:r>
            <w:r>
              <w:rPr>
                <w:sz w:val="22"/>
              </w:rPr>
              <w:tab/>
            </w:r>
            <w:r>
              <w:rPr>
                <w:i/>
                <w:color w:val="228B22"/>
                <w:sz w:val="22"/>
              </w:rPr>
              <w:t># WGS84 para</w:t>
            </w:r>
          </w:p>
          <w:p w14:paraId="4E397364" w14:textId="77777777" w:rsidR="006B3B39" w:rsidRDefault="00A042BC">
            <w:pPr>
              <w:spacing w:after="432" w:line="259" w:lineRule="auto"/>
              <w:ind w:left="407" w:firstLine="0"/>
              <w:jc w:val="left"/>
            </w:pPr>
            <w:r>
              <w:rPr>
                <w:i/>
                <w:color w:val="228B22"/>
                <w:sz w:val="22"/>
              </w:rPr>
              <w:t>MongoDB</w:t>
            </w:r>
          </w:p>
          <w:p w14:paraId="0D0C9BE6" w14:textId="77777777" w:rsidR="006B3B39" w:rsidRDefault="00A042BC">
            <w:pPr>
              <w:spacing w:after="362" w:line="326" w:lineRule="auto"/>
              <w:ind w:left="8" w:right="1147" w:hanging="8"/>
              <w:jc w:val="left"/>
            </w:pPr>
            <w:r>
              <w:rPr>
                <w:i/>
                <w:color w:val="228B22"/>
                <w:sz w:val="22"/>
              </w:rPr>
              <w:t xml:space="preserve"># Calculo de </w:t>
            </w:r>
            <w:proofErr w:type="spellStart"/>
            <w:r>
              <w:rPr>
                <w:i/>
                <w:color w:val="228B22"/>
                <w:sz w:val="22"/>
              </w:rPr>
              <w:t>area</w:t>
            </w:r>
            <w:proofErr w:type="spellEnd"/>
            <w:r>
              <w:rPr>
                <w:i/>
                <w:color w:val="228B22"/>
                <w:sz w:val="22"/>
              </w:rPr>
              <w:t xml:space="preserve"> en km2 con </w:t>
            </w:r>
            <w:proofErr w:type="spellStart"/>
            <w:r>
              <w:rPr>
                <w:i/>
                <w:color w:val="228B22"/>
                <w:sz w:val="22"/>
              </w:rPr>
              <w:t>proyeccion</w:t>
            </w:r>
            <w:proofErr w:type="spellEnd"/>
            <w:r>
              <w:rPr>
                <w:i/>
                <w:color w:val="228B22"/>
                <w:sz w:val="22"/>
              </w:rPr>
              <w:t xml:space="preserve"> </w:t>
            </w:r>
            <w:proofErr w:type="spellStart"/>
            <w:r>
              <w:rPr>
                <w:i/>
                <w:color w:val="228B22"/>
                <w:sz w:val="22"/>
              </w:rPr>
              <w:t>metrica</w:t>
            </w:r>
            <w:proofErr w:type="spellEnd"/>
            <w:r>
              <w:rPr>
                <w:i/>
                <w:color w:val="228B22"/>
                <w:sz w:val="22"/>
              </w:rPr>
              <w:t xml:space="preserve"> </w:t>
            </w:r>
            <w:proofErr w:type="spellStart"/>
            <w:r>
              <w:rPr>
                <w:sz w:val="22"/>
              </w:rPr>
              <w:t>metric</w:t>
            </w:r>
            <w:proofErr w:type="spellEnd"/>
            <w:r>
              <w:rPr>
                <w:sz w:val="22"/>
              </w:rPr>
              <w:t xml:space="preserve"> = </w:t>
            </w:r>
            <w:proofErr w:type="spellStart"/>
            <w:r>
              <w:rPr>
                <w:sz w:val="22"/>
              </w:rPr>
              <w:t>gdf_pdet.to_crs</w:t>
            </w:r>
            <w:proofErr w:type="spellEnd"/>
            <w:r>
              <w:rPr>
                <w:sz w:val="22"/>
              </w:rPr>
              <w:t>(</w:t>
            </w:r>
            <w:proofErr w:type="spellStart"/>
            <w:r>
              <w:rPr>
                <w:sz w:val="22"/>
              </w:rPr>
              <w:t>epsg</w:t>
            </w:r>
            <w:proofErr w:type="spellEnd"/>
            <w:r>
              <w:rPr>
                <w:sz w:val="22"/>
              </w:rPr>
              <w:t xml:space="preserve">=9377) </w:t>
            </w:r>
            <w:proofErr w:type="spellStart"/>
            <w:r>
              <w:rPr>
                <w:sz w:val="22"/>
              </w:rPr>
              <w:t>gdf_pdet</w:t>
            </w:r>
            <w:proofErr w:type="spellEnd"/>
            <w:r>
              <w:rPr>
                <w:sz w:val="22"/>
              </w:rPr>
              <w:t>[</w:t>
            </w:r>
            <w:r>
              <w:rPr>
                <w:color w:val="B20000"/>
                <w:sz w:val="22"/>
              </w:rPr>
              <w:t>"area_km2"</w:t>
            </w:r>
            <w:r>
              <w:rPr>
                <w:sz w:val="22"/>
              </w:rPr>
              <w:t xml:space="preserve">] = </w:t>
            </w:r>
            <w:proofErr w:type="spellStart"/>
            <w:proofErr w:type="gramStart"/>
            <w:r>
              <w:rPr>
                <w:sz w:val="22"/>
              </w:rPr>
              <w:t>metric.area</w:t>
            </w:r>
            <w:proofErr w:type="spellEnd"/>
            <w:proofErr w:type="gramEnd"/>
            <w:r>
              <w:rPr>
                <w:sz w:val="22"/>
              </w:rPr>
              <w:t xml:space="preserve"> / 1_000_000</w:t>
            </w:r>
          </w:p>
          <w:p w14:paraId="37C56E7E" w14:textId="77777777" w:rsidR="006B3B39" w:rsidRDefault="00A042BC">
            <w:pPr>
              <w:spacing w:after="17" w:line="334" w:lineRule="auto"/>
              <w:ind w:left="8" w:right="1237" w:hanging="8"/>
            </w:pPr>
            <w:r>
              <w:rPr>
                <w:i/>
                <w:color w:val="228B22"/>
                <w:sz w:val="22"/>
              </w:rPr>
              <w:t xml:space="preserve"># </w:t>
            </w:r>
            <w:proofErr w:type="spellStart"/>
            <w:r>
              <w:rPr>
                <w:i/>
                <w:color w:val="228B22"/>
                <w:sz w:val="22"/>
              </w:rPr>
              <w:t>Bounding</w:t>
            </w:r>
            <w:proofErr w:type="spellEnd"/>
            <w:r>
              <w:rPr>
                <w:i/>
                <w:color w:val="228B22"/>
                <w:sz w:val="22"/>
              </w:rPr>
              <w:t xml:space="preserve"> box por municipio </w:t>
            </w:r>
            <w:proofErr w:type="spellStart"/>
            <w:r>
              <w:rPr>
                <w:sz w:val="22"/>
              </w:rPr>
              <w:t>bounds</w:t>
            </w:r>
            <w:proofErr w:type="spellEnd"/>
            <w:r>
              <w:rPr>
                <w:sz w:val="22"/>
              </w:rPr>
              <w:t xml:space="preserve"> = </w:t>
            </w:r>
            <w:proofErr w:type="spellStart"/>
            <w:r>
              <w:rPr>
                <w:sz w:val="22"/>
              </w:rPr>
              <w:t>gdf_</w:t>
            </w:r>
            <w:proofErr w:type="gramStart"/>
            <w:r>
              <w:rPr>
                <w:sz w:val="22"/>
              </w:rPr>
              <w:t>pdet.geometry</w:t>
            </w:r>
            <w:proofErr w:type="gramEnd"/>
            <w:r>
              <w:rPr>
                <w:sz w:val="22"/>
              </w:rPr>
              <w:t>.bounds</w:t>
            </w:r>
            <w:proofErr w:type="spellEnd"/>
            <w:r>
              <w:rPr>
                <w:sz w:val="22"/>
              </w:rPr>
              <w:t xml:space="preserve"> </w:t>
            </w:r>
            <w:proofErr w:type="spellStart"/>
            <w:r>
              <w:rPr>
                <w:sz w:val="22"/>
              </w:rPr>
              <w:t>gdf_pdet</w:t>
            </w:r>
            <w:proofErr w:type="spellEnd"/>
            <w:r>
              <w:rPr>
                <w:sz w:val="22"/>
              </w:rPr>
              <w:t>[</w:t>
            </w:r>
            <w:r>
              <w:rPr>
                <w:color w:val="B20000"/>
                <w:sz w:val="22"/>
              </w:rPr>
              <w:t>"</w:t>
            </w:r>
            <w:proofErr w:type="spellStart"/>
            <w:r>
              <w:rPr>
                <w:color w:val="B20000"/>
                <w:sz w:val="22"/>
              </w:rPr>
              <w:t>bbox</w:t>
            </w:r>
            <w:proofErr w:type="spellEnd"/>
            <w:r>
              <w:rPr>
                <w:color w:val="B20000"/>
                <w:sz w:val="22"/>
              </w:rPr>
              <w:t>"</w:t>
            </w:r>
            <w:r>
              <w:rPr>
                <w:sz w:val="22"/>
              </w:rPr>
              <w:t xml:space="preserve">] = </w:t>
            </w:r>
            <w:proofErr w:type="spellStart"/>
            <w:proofErr w:type="gramStart"/>
            <w:r>
              <w:rPr>
                <w:sz w:val="22"/>
              </w:rPr>
              <w:t>bounds.</w:t>
            </w:r>
            <w:r>
              <w:rPr>
                <w:b/>
                <w:color w:val="00467F"/>
                <w:sz w:val="22"/>
              </w:rPr>
              <w:t>apply</w:t>
            </w:r>
            <w:proofErr w:type="spellEnd"/>
            <w:r>
              <w:rPr>
                <w:sz w:val="22"/>
              </w:rPr>
              <w:t xml:space="preserve">( </w:t>
            </w:r>
            <w:r>
              <w:rPr>
                <w:b/>
                <w:color w:val="00467F"/>
                <w:sz w:val="22"/>
              </w:rPr>
              <w:t>lambda</w:t>
            </w:r>
            <w:proofErr w:type="gramEnd"/>
            <w:r>
              <w:rPr>
                <w:b/>
                <w:color w:val="00467F"/>
                <w:sz w:val="22"/>
              </w:rPr>
              <w:t xml:space="preserve"> </w:t>
            </w:r>
            <w:r>
              <w:rPr>
                <w:sz w:val="22"/>
              </w:rPr>
              <w:t>r: {</w:t>
            </w:r>
            <w:r>
              <w:rPr>
                <w:color w:val="B20000"/>
                <w:sz w:val="22"/>
              </w:rPr>
              <w:t>"</w:t>
            </w:r>
            <w:proofErr w:type="spellStart"/>
            <w:r>
              <w:rPr>
                <w:color w:val="B20000"/>
                <w:sz w:val="22"/>
              </w:rPr>
              <w:t>min_lng</w:t>
            </w:r>
            <w:proofErr w:type="spellEnd"/>
            <w:r>
              <w:rPr>
                <w:color w:val="B20000"/>
                <w:sz w:val="22"/>
              </w:rPr>
              <w:t>"</w:t>
            </w:r>
            <w:r>
              <w:rPr>
                <w:sz w:val="22"/>
              </w:rPr>
              <w:t xml:space="preserve">: </w:t>
            </w:r>
            <w:proofErr w:type="spellStart"/>
            <w:proofErr w:type="gramStart"/>
            <w:r>
              <w:rPr>
                <w:sz w:val="22"/>
              </w:rPr>
              <w:t>r.minx</w:t>
            </w:r>
            <w:proofErr w:type="spellEnd"/>
            <w:proofErr w:type="gramEnd"/>
            <w:r>
              <w:rPr>
                <w:sz w:val="22"/>
              </w:rPr>
              <w:t xml:space="preserve">, </w:t>
            </w:r>
            <w:r>
              <w:rPr>
                <w:color w:val="B20000"/>
                <w:sz w:val="22"/>
              </w:rPr>
              <w:t>"</w:t>
            </w:r>
            <w:proofErr w:type="spellStart"/>
            <w:r>
              <w:rPr>
                <w:color w:val="B20000"/>
                <w:sz w:val="22"/>
              </w:rPr>
              <w:t>min_lat</w:t>
            </w:r>
            <w:proofErr w:type="spellEnd"/>
            <w:r>
              <w:rPr>
                <w:color w:val="B20000"/>
                <w:sz w:val="22"/>
              </w:rPr>
              <w:t>"</w:t>
            </w:r>
            <w:r>
              <w:rPr>
                <w:sz w:val="22"/>
              </w:rPr>
              <w:t xml:space="preserve">: </w:t>
            </w:r>
            <w:proofErr w:type="spellStart"/>
            <w:proofErr w:type="gramStart"/>
            <w:r>
              <w:rPr>
                <w:sz w:val="22"/>
              </w:rPr>
              <w:t>r.miny</w:t>
            </w:r>
            <w:proofErr w:type="spellEnd"/>
            <w:proofErr w:type="gramEnd"/>
            <w:r>
              <w:rPr>
                <w:sz w:val="22"/>
              </w:rPr>
              <w:t>,</w:t>
            </w:r>
          </w:p>
          <w:p w14:paraId="2C2CAA7F" w14:textId="77777777" w:rsidR="006B3B39" w:rsidRDefault="00A042BC">
            <w:pPr>
              <w:spacing w:after="53" w:line="259" w:lineRule="auto"/>
              <w:ind w:left="2062" w:firstLine="0"/>
              <w:jc w:val="left"/>
            </w:pPr>
            <w:r>
              <w:rPr>
                <w:color w:val="B20000"/>
                <w:sz w:val="22"/>
              </w:rPr>
              <w:t>"</w:t>
            </w:r>
            <w:proofErr w:type="spellStart"/>
            <w:r>
              <w:rPr>
                <w:color w:val="B20000"/>
                <w:sz w:val="22"/>
              </w:rPr>
              <w:t>max_lng</w:t>
            </w:r>
            <w:proofErr w:type="spellEnd"/>
            <w:r>
              <w:rPr>
                <w:color w:val="B20000"/>
                <w:sz w:val="22"/>
              </w:rPr>
              <w:t>"</w:t>
            </w:r>
            <w:r>
              <w:rPr>
                <w:sz w:val="22"/>
              </w:rPr>
              <w:t xml:space="preserve">: </w:t>
            </w:r>
            <w:proofErr w:type="spellStart"/>
            <w:proofErr w:type="gramStart"/>
            <w:r>
              <w:rPr>
                <w:sz w:val="22"/>
              </w:rPr>
              <w:t>r.maxx</w:t>
            </w:r>
            <w:proofErr w:type="spellEnd"/>
            <w:proofErr w:type="gramEnd"/>
            <w:r>
              <w:rPr>
                <w:sz w:val="22"/>
              </w:rPr>
              <w:t xml:space="preserve">, </w:t>
            </w:r>
            <w:r>
              <w:rPr>
                <w:color w:val="B20000"/>
                <w:sz w:val="22"/>
              </w:rPr>
              <w:t>"</w:t>
            </w:r>
            <w:proofErr w:type="spellStart"/>
            <w:r>
              <w:rPr>
                <w:color w:val="B20000"/>
                <w:sz w:val="22"/>
              </w:rPr>
              <w:t>max_lat</w:t>
            </w:r>
            <w:proofErr w:type="spellEnd"/>
            <w:r>
              <w:rPr>
                <w:color w:val="B20000"/>
                <w:sz w:val="22"/>
              </w:rPr>
              <w:t>"</w:t>
            </w:r>
            <w:r>
              <w:rPr>
                <w:sz w:val="22"/>
              </w:rPr>
              <w:t xml:space="preserve">: </w:t>
            </w:r>
            <w:proofErr w:type="spellStart"/>
            <w:proofErr w:type="gramStart"/>
            <w:r>
              <w:rPr>
                <w:sz w:val="22"/>
              </w:rPr>
              <w:t>r.maxy</w:t>
            </w:r>
            <w:proofErr w:type="spellEnd"/>
            <w:proofErr w:type="gramEnd"/>
            <w:r>
              <w:rPr>
                <w:sz w:val="22"/>
              </w:rPr>
              <w:t>}, axis=1</w:t>
            </w:r>
          </w:p>
          <w:p w14:paraId="489591FE" w14:textId="77777777" w:rsidR="006B3B39" w:rsidRDefault="00A042BC">
            <w:pPr>
              <w:spacing w:after="0" w:line="259" w:lineRule="auto"/>
              <w:ind w:left="9" w:hanging="9"/>
              <w:jc w:val="left"/>
            </w:pPr>
            <w:r>
              <w:rPr>
                <w:sz w:val="22"/>
              </w:rPr>
              <w:t xml:space="preserve">) </w:t>
            </w:r>
            <w:proofErr w:type="spellStart"/>
            <w:r>
              <w:rPr>
                <w:sz w:val="22"/>
              </w:rPr>
              <w:t>gdf_pdet.to_</w:t>
            </w:r>
            <w:proofErr w:type="gramStart"/>
            <w:r>
              <w:rPr>
                <w:sz w:val="22"/>
              </w:rPr>
              <w:t>file</w:t>
            </w:r>
            <w:proofErr w:type="spellEnd"/>
            <w:r>
              <w:rPr>
                <w:sz w:val="22"/>
              </w:rPr>
              <w:t>(</w:t>
            </w:r>
            <w:proofErr w:type="gramEnd"/>
            <w:r>
              <w:rPr>
                <w:color w:val="B20000"/>
                <w:sz w:val="22"/>
              </w:rPr>
              <w:t>"</w:t>
            </w:r>
            <w:proofErr w:type="spellStart"/>
            <w:r>
              <w:rPr>
                <w:color w:val="B20000"/>
                <w:sz w:val="22"/>
              </w:rPr>
              <w:t>municipios_</w:t>
            </w:r>
            <w:proofErr w:type="gramStart"/>
            <w:r>
              <w:rPr>
                <w:color w:val="B20000"/>
                <w:sz w:val="22"/>
              </w:rPr>
              <w:t>pdet.geojson</w:t>
            </w:r>
            <w:proofErr w:type="spellEnd"/>
            <w:proofErr w:type="gramEnd"/>
            <w:r>
              <w:rPr>
                <w:color w:val="B20000"/>
                <w:sz w:val="22"/>
              </w:rPr>
              <w:t>"</w:t>
            </w:r>
            <w:r>
              <w:rPr>
                <w:sz w:val="22"/>
              </w:rPr>
              <w:t xml:space="preserve">, </w:t>
            </w:r>
            <w:proofErr w:type="gramStart"/>
            <w:r>
              <w:rPr>
                <w:sz w:val="22"/>
              </w:rPr>
              <w:t>driver</w:t>
            </w:r>
            <w:proofErr w:type="gramEnd"/>
            <w:r>
              <w:rPr>
                <w:sz w:val="22"/>
              </w:rPr>
              <w:t>=</w:t>
            </w:r>
            <w:r>
              <w:rPr>
                <w:color w:val="B20000"/>
                <w:sz w:val="22"/>
              </w:rPr>
              <w:t>"</w:t>
            </w:r>
            <w:proofErr w:type="spellStart"/>
            <w:r>
              <w:rPr>
                <w:color w:val="B20000"/>
                <w:sz w:val="22"/>
              </w:rPr>
              <w:t>GeoJSON</w:t>
            </w:r>
            <w:proofErr w:type="spellEnd"/>
            <w:r>
              <w:rPr>
                <w:color w:val="B20000"/>
                <w:sz w:val="22"/>
              </w:rPr>
              <w:t>"</w:t>
            </w:r>
            <w:r>
              <w:rPr>
                <w:sz w:val="22"/>
              </w:rPr>
              <w:t>)</w:t>
            </w:r>
          </w:p>
        </w:tc>
      </w:tr>
    </w:tbl>
    <w:p w14:paraId="24E49868" w14:textId="77777777" w:rsidR="006B3B39" w:rsidRDefault="00A042BC">
      <w:pPr>
        <w:spacing w:after="176" w:line="265" w:lineRule="auto"/>
        <w:ind w:left="68" w:right="772"/>
        <w:jc w:val="left"/>
      </w:pPr>
      <w:r>
        <w:rPr>
          <w:color w:val="5A5A5A"/>
          <w:sz w:val="12"/>
        </w:rPr>
        <w:t>1</w:t>
      </w:r>
    </w:p>
    <w:p w14:paraId="70B78ED1" w14:textId="77777777" w:rsidR="006B3B39" w:rsidRDefault="00A042BC">
      <w:pPr>
        <w:spacing w:after="176" w:line="265" w:lineRule="auto"/>
        <w:ind w:left="68" w:right="772"/>
        <w:jc w:val="left"/>
      </w:pPr>
      <w:r>
        <w:rPr>
          <w:color w:val="5A5A5A"/>
          <w:sz w:val="12"/>
        </w:rPr>
        <w:t>2</w:t>
      </w:r>
    </w:p>
    <w:p w14:paraId="4CEEDB3D" w14:textId="77777777" w:rsidR="006B3B39" w:rsidRDefault="00A042BC">
      <w:pPr>
        <w:spacing w:after="512" w:line="265" w:lineRule="auto"/>
        <w:ind w:left="68" w:right="772"/>
        <w:jc w:val="left"/>
      </w:pPr>
      <w:r>
        <w:rPr>
          <w:color w:val="5A5A5A"/>
          <w:sz w:val="12"/>
        </w:rPr>
        <w:t>3</w:t>
      </w:r>
    </w:p>
    <w:p w14:paraId="025DA1FC" w14:textId="77777777" w:rsidR="006B3B39" w:rsidRDefault="00A042BC">
      <w:pPr>
        <w:spacing w:after="512" w:line="265" w:lineRule="auto"/>
        <w:ind w:left="68" w:right="772"/>
        <w:jc w:val="left"/>
      </w:pPr>
      <w:r>
        <w:rPr>
          <w:color w:val="5A5A5A"/>
          <w:sz w:val="12"/>
        </w:rPr>
        <w:t>4</w:t>
      </w:r>
    </w:p>
    <w:p w14:paraId="5D1BE676" w14:textId="77777777" w:rsidR="006B3B39" w:rsidRDefault="00A042BC">
      <w:pPr>
        <w:spacing w:after="176" w:line="265" w:lineRule="auto"/>
        <w:ind w:left="68" w:right="772"/>
        <w:jc w:val="left"/>
      </w:pPr>
      <w:r>
        <w:rPr>
          <w:color w:val="5A5A5A"/>
          <w:sz w:val="12"/>
        </w:rPr>
        <w:t>5</w:t>
      </w:r>
    </w:p>
    <w:p w14:paraId="12651344" w14:textId="77777777" w:rsidR="006B3B39" w:rsidRDefault="00A042BC">
      <w:pPr>
        <w:spacing w:after="176" w:line="265" w:lineRule="auto"/>
        <w:ind w:left="68" w:right="772"/>
        <w:jc w:val="left"/>
      </w:pPr>
      <w:r>
        <w:rPr>
          <w:color w:val="5A5A5A"/>
          <w:sz w:val="12"/>
        </w:rPr>
        <w:t>6</w:t>
      </w:r>
    </w:p>
    <w:p w14:paraId="4AA0CC61" w14:textId="77777777" w:rsidR="006B3B39" w:rsidRDefault="00A042BC">
      <w:pPr>
        <w:spacing w:after="176" w:line="265" w:lineRule="auto"/>
        <w:ind w:left="68" w:right="772"/>
        <w:jc w:val="left"/>
      </w:pPr>
      <w:r>
        <w:rPr>
          <w:color w:val="5A5A5A"/>
          <w:sz w:val="12"/>
        </w:rPr>
        <w:t>7</w:t>
      </w:r>
    </w:p>
    <w:p w14:paraId="15CD7351" w14:textId="77777777" w:rsidR="006B3B39" w:rsidRDefault="00A042BC">
      <w:pPr>
        <w:spacing w:after="176" w:line="265" w:lineRule="auto"/>
        <w:ind w:left="68" w:right="772"/>
        <w:jc w:val="left"/>
      </w:pPr>
      <w:r>
        <w:rPr>
          <w:color w:val="5A5A5A"/>
          <w:sz w:val="12"/>
        </w:rPr>
        <w:lastRenderedPageBreak/>
        <w:t>8</w:t>
      </w:r>
    </w:p>
    <w:p w14:paraId="05CDA83F" w14:textId="77777777" w:rsidR="006B3B39" w:rsidRDefault="00A042BC">
      <w:pPr>
        <w:spacing w:after="176" w:line="265" w:lineRule="auto"/>
        <w:ind w:left="68" w:right="772"/>
        <w:jc w:val="left"/>
      </w:pPr>
      <w:r>
        <w:rPr>
          <w:color w:val="5A5A5A"/>
          <w:sz w:val="12"/>
        </w:rPr>
        <w:t>9</w:t>
      </w:r>
    </w:p>
    <w:p w14:paraId="3DBC26BE" w14:textId="77777777" w:rsidR="006B3B39" w:rsidRDefault="00A042BC">
      <w:pPr>
        <w:spacing w:after="176" w:line="265" w:lineRule="auto"/>
        <w:ind w:left="68" w:right="772"/>
        <w:jc w:val="left"/>
      </w:pPr>
      <w:r>
        <w:rPr>
          <w:color w:val="5A5A5A"/>
          <w:sz w:val="12"/>
        </w:rPr>
        <w:t>10</w:t>
      </w:r>
    </w:p>
    <w:p w14:paraId="76272727" w14:textId="77777777" w:rsidR="006B3B39" w:rsidRDefault="00A042BC">
      <w:pPr>
        <w:spacing w:after="176" w:line="265" w:lineRule="auto"/>
        <w:ind w:left="68" w:right="772"/>
        <w:jc w:val="left"/>
      </w:pPr>
      <w:r>
        <w:rPr>
          <w:color w:val="5A5A5A"/>
          <w:sz w:val="12"/>
        </w:rPr>
        <w:t>11</w:t>
      </w:r>
    </w:p>
    <w:p w14:paraId="57160518" w14:textId="77777777" w:rsidR="006B3B39" w:rsidRDefault="00A042BC">
      <w:pPr>
        <w:spacing w:after="176" w:line="265" w:lineRule="auto"/>
        <w:ind w:left="68" w:right="772"/>
        <w:jc w:val="left"/>
      </w:pPr>
      <w:r>
        <w:rPr>
          <w:color w:val="5A5A5A"/>
          <w:sz w:val="12"/>
        </w:rPr>
        <w:t>12</w:t>
      </w:r>
    </w:p>
    <w:p w14:paraId="02CE425D" w14:textId="77777777" w:rsidR="006B3B39" w:rsidRDefault="00A042BC">
      <w:pPr>
        <w:spacing w:after="176" w:line="265" w:lineRule="auto"/>
        <w:ind w:left="68" w:right="772"/>
        <w:jc w:val="left"/>
      </w:pPr>
      <w:r>
        <w:rPr>
          <w:color w:val="5A5A5A"/>
          <w:sz w:val="12"/>
        </w:rPr>
        <w:t>13</w:t>
      </w:r>
    </w:p>
    <w:p w14:paraId="3DD498B1" w14:textId="77777777" w:rsidR="006B3B39" w:rsidRDefault="00A042BC">
      <w:pPr>
        <w:spacing w:after="176" w:line="265" w:lineRule="auto"/>
        <w:ind w:left="68" w:right="772"/>
        <w:jc w:val="left"/>
      </w:pPr>
      <w:r>
        <w:rPr>
          <w:color w:val="5A5A5A"/>
          <w:sz w:val="12"/>
        </w:rPr>
        <w:t>14</w:t>
      </w:r>
    </w:p>
    <w:p w14:paraId="1FF28CE8" w14:textId="77777777" w:rsidR="006B3B39" w:rsidRDefault="00A042BC">
      <w:pPr>
        <w:spacing w:after="176" w:line="265" w:lineRule="auto"/>
        <w:ind w:left="68" w:right="772"/>
        <w:jc w:val="left"/>
      </w:pPr>
      <w:r>
        <w:rPr>
          <w:color w:val="5A5A5A"/>
          <w:sz w:val="12"/>
        </w:rPr>
        <w:t>15</w:t>
      </w:r>
    </w:p>
    <w:p w14:paraId="37145927" w14:textId="77777777" w:rsidR="006B3B39" w:rsidRDefault="00A042BC">
      <w:pPr>
        <w:spacing w:after="357" w:line="265" w:lineRule="auto"/>
        <w:ind w:left="68" w:right="772"/>
        <w:jc w:val="left"/>
      </w:pPr>
      <w:r>
        <w:rPr>
          <w:color w:val="5A5A5A"/>
          <w:sz w:val="12"/>
        </w:rPr>
        <w:t>16</w:t>
      </w:r>
    </w:p>
    <w:p w14:paraId="22AD01D7" w14:textId="77777777" w:rsidR="006B3B39" w:rsidRDefault="00A042BC">
      <w:pPr>
        <w:spacing w:after="3" w:line="265" w:lineRule="auto"/>
        <w:ind w:left="323" w:right="803"/>
        <w:jc w:val="center"/>
      </w:pPr>
      <w:proofErr w:type="spellStart"/>
      <w:r>
        <w:t>Listing</w:t>
      </w:r>
      <w:proofErr w:type="spellEnd"/>
      <w:r>
        <w:t xml:space="preserve"> 4.1: Fragmento de load_pdet.py — procesamiento geoespacial</w:t>
      </w:r>
    </w:p>
    <w:p w14:paraId="622C5252" w14:textId="77777777" w:rsidR="006B3B39" w:rsidRDefault="00A042BC">
      <w:pPr>
        <w:tabs>
          <w:tab w:val="center" w:pos="722"/>
          <w:tab w:val="center" w:pos="3257"/>
        </w:tabs>
        <w:spacing w:after="162" w:line="259" w:lineRule="auto"/>
        <w:ind w:left="0" w:firstLine="0"/>
        <w:jc w:val="left"/>
      </w:pPr>
      <w:r>
        <w:rPr>
          <w:sz w:val="22"/>
        </w:rPr>
        <w:tab/>
      </w:r>
      <w:r>
        <w:rPr>
          <w:b/>
          <w:sz w:val="29"/>
        </w:rPr>
        <w:t>4.3.2.</w:t>
      </w:r>
      <w:r>
        <w:rPr>
          <w:b/>
          <w:sz w:val="29"/>
        </w:rPr>
        <w:tab/>
        <w:t>Carga en MongoDB Atlas</w:t>
      </w:r>
    </w:p>
    <w:p w14:paraId="595EFCFD" w14:textId="77777777" w:rsidR="006B3B39" w:rsidRDefault="00A042BC">
      <w:pPr>
        <w:spacing w:after="207" w:line="296" w:lineRule="auto"/>
        <w:ind w:left="345" w:right="215" w:firstLine="353"/>
        <w:jc w:val="left"/>
      </w:pPr>
      <w:r>
        <w:t xml:space="preserve">Los documentos se insertaron en la colección </w:t>
      </w:r>
      <w:proofErr w:type="spellStart"/>
      <w:r>
        <w:rPr>
          <w:sz w:val="37"/>
          <w:vertAlign w:val="subscript"/>
        </w:rPr>
        <w:t>municipios_pdet</w:t>
      </w:r>
      <w:proofErr w:type="spellEnd"/>
      <w:r>
        <w:rPr>
          <w:sz w:val="37"/>
          <w:vertAlign w:val="subscript"/>
        </w:rPr>
        <w:t xml:space="preserve"> </w:t>
      </w:r>
      <w:r>
        <w:t xml:space="preserve">de la base de datos </w:t>
      </w:r>
      <w:proofErr w:type="spellStart"/>
      <w:r>
        <w:rPr>
          <w:b/>
        </w:rPr>
        <w:t>upme_solar_db</w:t>
      </w:r>
      <w:proofErr w:type="spellEnd"/>
      <w:r>
        <w:rPr>
          <w:b/>
        </w:rPr>
        <w:t xml:space="preserve"> </w:t>
      </w:r>
      <w:r>
        <w:t xml:space="preserve">(MongoDB Atlas, capa gratuita, clúster </w:t>
      </w:r>
      <w:r>
        <w:rPr>
          <w:sz w:val="37"/>
          <w:vertAlign w:val="subscript"/>
        </w:rPr>
        <w:t>Cluster0</w:t>
      </w:r>
      <w:r>
        <w:t>). Cada documento incluye los siguientes nueve campos:</w:t>
      </w:r>
    </w:p>
    <w:p w14:paraId="2C1C50A6" w14:textId="77777777" w:rsidR="006B3B39" w:rsidRDefault="00A042BC">
      <w:pPr>
        <w:pStyle w:val="Ttulo2"/>
        <w:ind w:left="1251"/>
      </w:pPr>
      <w:bookmarkStart w:id="3" w:name="_Toc37905"/>
      <w:r>
        <w:t xml:space="preserve">Cuadro 4.2: Esquema de documento — Colección </w:t>
      </w:r>
      <w:proofErr w:type="spellStart"/>
      <w:r>
        <w:rPr>
          <w:sz w:val="37"/>
          <w:vertAlign w:val="subscript"/>
        </w:rPr>
        <w:t>municipios_pdet</w:t>
      </w:r>
      <w:bookmarkEnd w:id="3"/>
      <w:proofErr w:type="spellEnd"/>
    </w:p>
    <w:tbl>
      <w:tblPr>
        <w:tblStyle w:val="TableGrid"/>
        <w:tblW w:w="8787" w:type="dxa"/>
        <w:tblInd w:w="345" w:type="dxa"/>
        <w:tblCellMar>
          <w:top w:w="0" w:type="dxa"/>
          <w:left w:w="0" w:type="dxa"/>
          <w:bottom w:w="0" w:type="dxa"/>
          <w:right w:w="115" w:type="dxa"/>
        </w:tblCellMar>
        <w:tblLook w:val="04A0" w:firstRow="1" w:lastRow="0" w:firstColumn="1" w:lastColumn="0" w:noHBand="0" w:noVBand="1"/>
      </w:tblPr>
      <w:tblGrid>
        <w:gridCol w:w="2081"/>
        <w:gridCol w:w="1252"/>
        <w:gridCol w:w="5454"/>
      </w:tblGrid>
      <w:tr w:rsidR="006B3B39" w14:paraId="2F11C2E1" w14:textId="77777777">
        <w:trPr>
          <w:trHeight w:val="412"/>
        </w:trPr>
        <w:tc>
          <w:tcPr>
            <w:tcW w:w="2081" w:type="dxa"/>
            <w:tcBorders>
              <w:top w:val="single" w:sz="7" w:space="0" w:color="000000"/>
              <w:left w:val="nil"/>
              <w:bottom w:val="single" w:sz="5" w:space="0" w:color="000000"/>
              <w:right w:val="nil"/>
            </w:tcBorders>
          </w:tcPr>
          <w:p w14:paraId="554EC8DE" w14:textId="77777777" w:rsidR="006B3B39" w:rsidRDefault="00A042BC">
            <w:pPr>
              <w:spacing w:after="0" w:line="259" w:lineRule="auto"/>
              <w:ind w:left="120" w:firstLine="0"/>
              <w:jc w:val="left"/>
            </w:pPr>
            <w:r>
              <w:rPr>
                <w:b/>
              </w:rPr>
              <w:t>Campo</w:t>
            </w:r>
          </w:p>
        </w:tc>
        <w:tc>
          <w:tcPr>
            <w:tcW w:w="1252" w:type="dxa"/>
            <w:tcBorders>
              <w:top w:val="single" w:sz="7" w:space="0" w:color="000000"/>
              <w:left w:val="nil"/>
              <w:bottom w:val="single" w:sz="5" w:space="0" w:color="000000"/>
              <w:right w:val="nil"/>
            </w:tcBorders>
          </w:tcPr>
          <w:p w14:paraId="4A7CE150" w14:textId="77777777" w:rsidR="006B3B39" w:rsidRDefault="00A042BC">
            <w:pPr>
              <w:spacing w:after="0" w:line="259" w:lineRule="auto"/>
              <w:ind w:left="0" w:firstLine="0"/>
              <w:jc w:val="left"/>
            </w:pPr>
            <w:r>
              <w:rPr>
                <w:b/>
              </w:rPr>
              <w:t>Tipo</w:t>
            </w:r>
          </w:p>
        </w:tc>
        <w:tc>
          <w:tcPr>
            <w:tcW w:w="5454" w:type="dxa"/>
            <w:tcBorders>
              <w:top w:val="single" w:sz="7" w:space="0" w:color="000000"/>
              <w:left w:val="nil"/>
              <w:bottom w:val="single" w:sz="5" w:space="0" w:color="000000"/>
              <w:right w:val="nil"/>
            </w:tcBorders>
          </w:tcPr>
          <w:p w14:paraId="33DC8CC9" w14:textId="77777777" w:rsidR="006B3B39" w:rsidRDefault="00A042BC">
            <w:pPr>
              <w:spacing w:after="0" w:line="259" w:lineRule="auto"/>
              <w:ind w:left="0" w:firstLine="0"/>
              <w:jc w:val="left"/>
            </w:pPr>
            <w:r>
              <w:rPr>
                <w:b/>
              </w:rPr>
              <w:t>Descripción</w:t>
            </w:r>
          </w:p>
        </w:tc>
      </w:tr>
      <w:tr w:rsidR="006B3B39" w14:paraId="2D3DB1C0" w14:textId="77777777">
        <w:trPr>
          <w:trHeight w:val="318"/>
        </w:trPr>
        <w:tc>
          <w:tcPr>
            <w:tcW w:w="2081" w:type="dxa"/>
            <w:tcBorders>
              <w:top w:val="single" w:sz="5" w:space="0" w:color="000000"/>
              <w:left w:val="nil"/>
              <w:bottom w:val="nil"/>
              <w:right w:val="nil"/>
            </w:tcBorders>
            <w:vAlign w:val="bottom"/>
          </w:tcPr>
          <w:p w14:paraId="576DECA1" w14:textId="77777777" w:rsidR="006B3B39" w:rsidRDefault="00A042BC">
            <w:pPr>
              <w:spacing w:after="0" w:line="259" w:lineRule="auto"/>
              <w:ind w:left="120" w:firstLine="0"/>
              <w:jc w:val="left"/>
            </w:pPr>
            <w:proofErr w:type="spellStart"/>
            <w:r>
              <w:t>cod_dane</w:t>
            </w:r>
            <w:proofErr w:type="spellEnd"/>
          </w:p>
        </w:tc>
        <w:tc>
          <w:tcPr>
            <w:tcW w:w="1252" w:type="dxa"/>
            <w:tcBorders>
              <w:top w:val="single" w:sz="5" w:space="0" w:color="000000"/>
              <w:left w:val="nil"/>
              <w:bottom w:val="nil"/>
              <w:right w:val="nil"/>
            </w:tcBorders>
          </w:tcPr>
          <w:p w14:paraId="2F1BD3DA" w14:textId="77777777" w:rsidR="006B3B39" w:rsidRDefault="00A042BC">
            <w:pPr>
              <w:spacing w:after="0" w:line="259" w:lineRule="auto"/>
              <w:ind w:left="0" w:firstLine="0"/>
              <w:jc w:val="left"/>
            </w:pPr>
            <w:r>
              <w:t>String</w:t>
            </w:r>
          </w:p>
        </w:tc>
        <w:tc>
          <w:tcPr>
            <w:tcW w:w="5454" w:type="dxa"/>
            <w:tcBorders>
              <w:top w:val="single" w:sz="5" w:space="0" w:color="000000"/>
              <w:left w:val="nil"/>
              <w:bottom w:val="nil"/>
              <w:right w:val="nil"/>
            </w:tcBorders>
          </w:tcPr>
          <w:p w14:paraId="599B133B" w14:textId="77777777" w:rsidR="006B3B39" w:rsidRDefault="00A042BC">
            <w:pPr>
              <w:spacing w:after="0" w:line="259" w:lineRule="auto"/>
              <w:ind w:left="0" w:firstLine="0"/>
              <w:jc w:val="left"/>
            </w:pPr>
            <w:r>
              <w:t>Código DIVIPOLA de 5 dígitos</w:t>
            </w:r>
          </w:p>
        </w:tc>
      </w:tr>
      <w:tr w:rsidR="006B3B39" w14:paraId="613FD34E" w14:textId="77777777">
        <w:trPr>
          <w:trHeight w:val="289"/>
        </w:trPr>
        <w:tc>
          <w:tcPr>
            <w:tcW w:w="2081" w:type="dxa"/>
            <w:tcBorders>
              <w:top w:val="nil"/>
              <w:left w:val="nil"/>
              <w:bottom w:val="nil"/>
              <w:right w:val="nil"/>
            </w:tcBorders>
            <w:vAlign w:val="bottom"/>
          </w:tcPr>
          <w:p w14:paraId="32D8DB22" w14:textId="77777777" w:rsidR="006B3B39" w:rsidRDefault="00A042BC">
            <w:pPr>
              <w:spacing w:after="0" w:line="259" w:lineRule="auto"/>
              <w:ind w:left="120" w:firstLine="0"/>
              <w:jc w:val="left"/>
            </w:pPr>
            <w:r>
              <w:t>nombre</w:t>
            </w:r>
          </w:p>
        </w:tc>
        <w:tc>
          <w:tcPr>
            <w:tcW w:w="1252" w:type="dxa"/>
            <w:tcBorders>
              <w:top w:val="nil"/>
              <w:left w:val="nil"/>
              <w:bottom w:val="nil"/>
              <w:right w:val="nil"/>
            </w:tcBorders>
          </w:tcPr>
          <w:p w14:paraId="445B6CA9" w14:textId="77777777" w:rsidR="006B3B39" w:rsidRDefault="00A042BC">
            <w:pPr>
              <w:spacing w:after="0" w:line="259" w:lineRule="auto"/>
              <w:ind w:left="0" w:firstLine="0"/>
              <w:jc w:val="left"/>
            </w:pPr>
            <w:r>
              <w:t>String</w:t>
            </w:r>
          </w:p>
        </w:tc>
        <w:tc>
          <w:tcPr>
            <w:tcW w:w="5454" w:type="dxa"/>
            <w:tcBorders>
              <w:top w:val="nil"/>
              <w:left w:val="nil"/>
              <w:bottom w:val="nil"/>
              <w:right w:val="nil"/>
            </w:tcBorders>
          </w:tcPr>
          <w:p w14:paraId="026469E9" w14:textId="77777777" w:rsidR="006B3B39" w:rsidRDefault="00A042BC">
            <w:pPr>
              <w:spacing w:after="0" w:line="259" w:lineRule="auto"/>
              <w:ind w:left="0" w:firstLine="0"/>
              <w:jc w:val="left"/>
            </w:pPr>
            <w:r>
              <w:t>Nombre oficial del municipio</w:t>
            </w:r>
          </w:p>
        </w:tc>
      </w:tr>
      <w:tr w:rsidR="006B3B39" w14:paraId="5E6AC837" w14:textId="77777777">
        <w:trPr>
          <w:trHeight w:val="289"/>
        </w:trPr>
        <w:tc>
          <w:tcPr>
            <w:tcW w:w="2081" w:type="dxa"/>
            <w:tcBorders>
              <w:top w:val="nil"/>
              <w:left w:val="nil"/>
              <w:bottom w:val="nil"/>
              <w:right w:val="nil"/>
            </w:tcBorders>
            <w:vAlign w:val="bottom"/>
          </w:tcPr>
          <w:p w14:paraId="689A3200" w14:textId="77777777" w:rsidR="006B3B39" w:rsidRDefault="00A042BC">
            <w:pPr>
              <w:spacing w:after="0" w:line="259" w:lineRule="auto"/>
              <w:ind w:left="120" w:firstLine="0"/>
              <w:jc w:val="left"/>
            </w:pPr>
            <w:r>
              <w:t>departamento</w:t>
            </w:r>
          </w:p>
        </w:tc>
        <w:tc>
          <w:tcPr>
            <w:tcW w:w="1252" w:type="dxa"/>
            <w:tcBorders>
              <w:top w:val="nil"/>
              <w:left w:val="nil"/>
              <w:bottom w:val="nil"/>
              <w:right w:val="nil"/>
            </w:tcBorders>
          </w:tcPr>
          <w:p w14:paraId="7E7D1299" w14:textId="77777777" w:rsidR="006B3B39" w:rsidRDefault="00A042BC">
            <w:pPr>
              <w:spacing w:after="0" w:line="259" w:lineRule="auto"/>
              <w:ind w:left="0" w:firstLine="0"/>
              <w:jc w:val="left"/>
            </w:pPr>
            <w:r>
              <w:t>String</w:t>
            </w:r>
          </w:p>
        </w:tc>
        <w:tc>
          <w:tcPr>
            <w:tcW w:w="5454" w:type="dxa"/>
            <w:tcBorders>
              <w:top w:val="nil"/>
              <w:left w:val="nil"/>
              <w:bottom w:val="nil"/>
              <w:right w:val="nil"/>
            </w:tcBorders>
          </w:tcPr>
          <w:p w14:paraId="1F3F674D" w14:textId="77777777" w:rsidR="006B3B39" w:rsidRDefault="00A042BC">
            <w:pPr>
              <w:spacing w:after="0" w:line="259" w:lineRule="auto"/>
              <w:ind w:left="0" w:firstLine="0"/>
              <w:jc w:val="left"/>
            </w:pPr>
            <w:r>
              <w:t>Departamento al que pertenece</w:t>
            </w:r>
          </w:p>
        </w:tc>
      </w:tr>
      <w:tr w:rsidR="006B3B39" w14:paraId="2972CE0A" w14:textId="77777777">
        <w:trPr>
          <w:trHeight w:val="297"/>
        </w:trPr>
        <w:tc>
          <w:tcPr>
            <w:tcW w:w="2081" w:type="dxa"/>
            <w:tcBorders>
              <w:top w:val="nil"/>
              <w:left w:val="nil"/>
              <w:bottom w:val="nil"/>
              <w:right w:val="nil"/>
            </w:tcBorders>
          </w:tcPr>
          <w:p w14:paraId="418FDE9E" w14:textId="77777777" w:rsidR="006B3B39" w:rsidRDefault="00A042BC">
            <w:pPr>
              <w:spacing w:after="0" w:line="259" w:lineRule="auto"/>
              <w:ind w:left="120" w:firstLine="0"/>
              <w:jc w:val="left"/>
            </w:pPr>
            <w:proofErr w:type="spellStart"/>
            <w:r>
              <w:t>subregion_pdet</w:t>
            </w:r>
            <w:proofErr w:type="spellEnd"/>
          </w:p>
        </w:tc>
        <w:tc>
          <w:tcPr>
            <w:tcW w:w="1252" w:type="dxa"/>
            <w:tcBorders>
              <w:top w:val="nil"/>
              <w:left w:val="nil"/>
              <w:bottom w:val="nil"/>
              <w:right w:val="nil"/>
            </w:tcBorders>
          </w:tcPr>
          <w:p w14:paraId="475C17CF" w14:textId="77777777" w:rsidR="006B3B39" w:rsidRDefault="00A042BC">
            <w:pPr>
              <w:spacing w:after="0" w:line="259" w:lineRule="auto"/>
              <w:ind w:left="0" w:firstLine="0"/>
              <w:jc w:val="left"/>
            </w:pPr>
            <w:r>
              <w:t>String</w:t>
            </w:r>
          </w:p>
        </w:tc>
        <w:tc>
          <w:tcPr>
            <w:tcW w:w="5454" w:type="dxa"/>
            <w:tcBorders>
              <w:top w:val="nil"/>
              <w:left w:val="nil"/>
              <w:bottom w:val="nil"/>
              <w:right w:val="nil"/>
            </w:tcBorders>
          </w:tcPr>
          <w:p w14:paraId="330A33D2" w14:textId="77777777" w:rsidR="006B3B39" w:rsidRDefault="00A042BC">
            <w:pPr>
              <w:spacing w:after="0" w:line="259" w:lineRule="auto"/>
              <w:ind w:left="0" w:firstLine="0"/>
              <w:jc w:val="left"/>
            </w:pPr>
            <w:r>
              <w:t>Subregión PDET según Decreto 893/2017</w:t>
            </w:r>
          </w:p>
        </w:tc>
      </w:tr>
      <w:tr w:rsidR="006B3B39" w14:paraId="24175708" w14:textId="77777777">
        <w:trPr>
          <w:trHeight w:val="297"/>
        </w:trPr>
        <w:tc>
          <w:tcPr>
            <w:tcW w:w="2081" w:type="dxa"/>
            <w:tcBorders>
              <w:top w:val="nil"/>
              <w:left w:val="nil"/>
              <w:bottom w:val="nil"/>
              <w:right w:val="nil"/>
            </w:tcBorders>
            <w:vAlign w:val="bottom"/>
          </w:tcPr>
          <w:p w14:paraId="34572BCD" w14:textId="77777777" w:rsidR="006B3B39" w:rsidRDefault="00A042BC">
            <w:pPr>
              <w:spacing w:after="0" w:line="259" w:lineRule="auto"/>
              <w:ind w:left="120" w:firstLine="0"/>
              <w:jc w:val="left"/>
            </w:pPr>
            <w:r>
              <w:t>area_km2</w:t>
            </w:r>
          </w:p>
        </w:tc>
        <w:tc>
          <w:tcPr>
            <w:tcW w:w="1252" w:type="dxa"/>
            <w:tcBorders>
              <w:top w:val="nil"/>
              <w:left w:val="nil"/>
              <w:bottom w:val="nil"/>
              <w:right w:val="nil"/>
            </w:tcBorders>
          </w:tcPr>
          <w:p w14:paraId="0F382CF8" w14:textId="77777777" w:rsidR="006B3B39" w:rsidRDefault="00A042BC">
            <w:pPr>
              <w:spacing w:after="0" w:line="259" w:lineRule="auto"/>
              <w:ind w:left="0" w:firstLine="0"/>
              <w:jc w:val="left"/>
            </w:pPr>
            <w:r>
              <w:t>Double</w:t>
            </w:r>
          </w:p>
        </w:tc>
        <w:tc>
          <w:tcPr>
            <w:tcW w:w="5454" w:type="dxa"/>
            <w:tcBorders>
              <w:top w:val="nil"/>
              <w:left w:val="nil"/>
              <w:bottom w:val="nil"/>
              <w:right w:val="nil"/>
            </w:tcBorders>
          </w:tcPr>
          <w:p w14:paraId="7921E33B" w14:textId="77777777" w:rsidR="006B3B39" w:rsidRDefault="00A042BC">
            <w:pPr>
              <w:spacing w:after="0" w:line="259" w:lineRule="auto"/>
              <w:ind w:left="0" w:firstLine="0"/>
              <w:jc w:val="left"/>
            </w:pPr>
            <w:r>
              <w:t>Área calculada en km2 (EPSG:9377)</w:t>
            </w:r>
          </w:p>
        </w:tc>
      </w:tr>
      <w:tr w:rsidR="006B3B39" w14:paraId="4F89A060" w14:textId="77777777">
        <w:trPr>
          <w:trHeight w:val="289"/>
        </w:trPr>
        <w:tc>
          <w:tcPr>
            <w:tcW w:w="2081" w:type="dxa"/>
            <w:tcBorders>
              <w:top w:val="nil"/>
              <w:left w:val="nil"/>
              <w:bottom w:val="nil"/>
              <w:right w:val="nil"/>
            </w:tcBorders>
            <w:vAlign w:val="bottom"/>
          </w:tcPr>
          <w:p w14:paraId="2E72867A" w14:textId="77777777" w:rsidR="006B3B39" w:rsidRDefault="00A042BC">
            <w:pPr>
              <w:spacing w:after="0" w:line="259" w:lineRule="auto"/>
              <w:ind w:left="120" w:firstLine="0"/>
              <w:jc w:val="left"/>
            </w:pPr>
            <w:proofErr w:type="spellStart"/>
            <w:r>
              <w:t>pdet</w:t>
            </w:r>
            <w:proofErr w:type="spellEnd"/>
          </w:p>
        </w:tc>
        <w:tc>
          <w:tcPr>
            <w:tcW w:w="1252" w:type="dxa"/>
            <w:tcBorders>
              <w:top w:val="nil"/>
              <w:left w:val="nil"/>
              <w:bottom w:val="nil"/>
              <w:right w:val="nil"/>
            </w:tcBorders>
          </w:tcPr>
          <w:p w14:paraId="7A9DD57A" w14:textId="77777777" w:rsidR="006B3B39" w:rsidRDefault="00A042BC">
            <w:pPr>
              <w:spacing w:after="0" w:line="259" w:lineRule="auto"/>
              <w:ind w:left="0" w:firstLine="0"/>
              <w:jc w:val="left"/>
            </w:pPr>
            <w:proofErr w:type="spellStart"/>
            <w:r>
              <w:t>Boolean</w:t>
            </w:r>
            <w:proofErr w:type="spellEnd"/>
          </w:p>
        </w:tc>
        <w:tc>
          <w:tcPr>
            <w:tcW w:w="5454" w:type="dxa"/>
            <w:tcBorders>
              <w:top w:val="nil"/>
              <w:left w:val="nil"/>
              <w:bottom w:val="nil"/>
              <w:right w:val="nil"/>
            </w:tcBorders>
          </w:tcPr>
          <w:p w14:paraId="14139D63" w14:textId="77777777" w:rsidR="006B3B39" w:rsidRDefault="00A042BC">
            <w:pPr>
              <w:spacing w:after="0" w:line="259" w:lineRule="auto"/>
              <w:ind w:left="0" w:firstLine="0"/>
              <w:jc w:val="left"/>
            </w:pPr>
            <w:r>
              <w:t xml:space="preserve">Siempre </w:t>
            </w:r>
            <w:r>
              <w:rPr>
                <w:sz w:val="37"/>
                <w:vertAlign w:val="subscript"/>
              </w:rPr>
              <w:t xml:space="preserve">true </w:t>
            </w:r>
            <w:r>
              <w:t>en esta colección</w:t>
            </w:r>
          </w:p>
        </w:tc>
      </w:tr>
      <w:tr w:rsidR="006B3B39" w14:paraId="590FAE88" w14:textId="77777777">
        <w:trPr>
          <w:trHeight w:val="289"/>
        </w:trPr>
        <w:tc>
          <w:tcPr>
            <w:tcW w:w="2081" w:type="dxa"/>
            <w:tcBorders>
              <w:top w:val="nil"/>
              <w:left w:val="nil"/>
              <w:bottom w:val="nil"/>
              <w:right w:val="nil"/>
            </w:tcBorders>
            <w:vAlign w:val="bottom"/>
          </w:tcPr>
          <w:p w14:paraId="6DDA72AA" w14:textId="77777777" w:rsidR="006B3B39" w:rsidRDefault="00A042BC">
            <w:pPr>
              <w:spacing w:after="0" w:line="259" w:lineRule="auto"/>
              <w:ind w:left="120" w:firstLine="0"/>
              <w:jc w:val="left"/>
            </w:pPr>
            <w:proofErr w:type="spellStart"/>
            <w:r>
              <w:t>geometry</w:t>
            </w:r>
            <w:proofErr w:type="spellEnd"/>
          </w:p>
        </w:tc>
        <w:tc>
          <w:tcPr>
            <w:tcW w:w="1252" w:type="dxa"/>
            <w:tcBorders>
              <w:top w:val="nil"/>
              <w:left w:val="nil"/>
              <w:bottom w:val="nil"/>
              <w:right w:val="nil"/>
            </w:tcBorders>
          </w:tcPr>
          <w:p w14:paraId="706DE442" w14:textId="77777777" w:rsidR="006B3B39" w:rsidRDefault="00A042BC">
            <w:pPr>
              <w:spacing w:after="0" w:line="259" w:lineRule="auto"/>
              <w:ind w:left="0" w:firstLine="0"/>
              <w:jc w:val="left"/>
            </w:pPr>
            <w:proofErr w:type="spellStart"/>
            <w:r>
              <w:t>GeoJSON</w:t>
            </w:r>
            <w:proofErr w:type="spellEnd"/>
          </w:p>
        </w:tc>
        <w:tc>
          <w:tcPr>
            <w:tcW w:w="5454" w:type="dxa"/>
            <w:tcBorders>
              <w:top w:val="nil"/>
              <w:left w:val="nil"/>
              <w:bottom w:val="nil"/>
              <w:right w:val="nil"/>
            </w:tcBorders>
          </w:tcPr>
          <w:p w14:paraId="42DAA599" w14:textId="77777777" w:rsidR="006B3B39" w:rsidRDefault="00A042BC">
            <w:pPr>
              <w:spacing w:after="0" w:line="259" w:lineRule="auto"/>
              <w:ind w:left="0" w:firstLine="0"/>
              <w:jc w:val="left"/>
            </w:pPr>
            <w:r>
              <w:t>Geometría completa (</w:t>
            </w:r>
            <w:proofErr w:type="spellStart"/>
            <w:r>
              <w:t>Polygon</w:t>
            </w:r>
            <w:proofErr w:type="spellEnd"/>
            <w:r>
              <w:t>/</w:t>
            </w:r>
            <w:proofErr w:type="spellStart"/>
            <w:r>
              <w:t>MultiPolygon</w:t>
            </w:r>
            <w:proofErr w:type="spellEnd"/>
            <w:r>
              <w:t>)</w:t>
            </w:r>
          </w:p>
        </w:tc>
      </w:tr>
      <w:tr w:rsidR="006B3B39" w14:paraId="21EE462A" w14:textId="77777777">
        <w:trPr>
          <w:trHeight w:val="289"/>
        </w:trPr>
        <w:tc>
          <w:tcPr>
            <w:tcW w:w="2081" w:type="dxa"/>
            <w:tcBorders>
              <w:top w:val="nil"/>
              <w:left w:val="nil"/>
              <w:bottom w:val="nil"/>
              <w:right w:val="nil"/>
            </w:tcBorders>
            <w:vAlign w:val="bottom"/>
          </w:tcPr>
          <w:p w14:paraId="49A769FA" w14:textId="77777777" w:rsidR="006B3B39" w:rsidRDefault="00A042BC">
            <w:pPr>
              <w:spacing w:after="0" w:line="259" w:lineRule="auto"/>
              <w:ind w:left="120" w:firstLine="0"/>
              <w:jc w:val="left"/>
            </w:pPr>
            <w:r>
              <w:t>fuente</w:t>
            </w:r>
          </w:p>
        </w:tc>
        <w:tc>
          <w:tcPr>
            <w:tcW w:w="1252" w:type="dxa"/>
            <w:tcBorders>
              <w:top w:val="nil"/>
              <w:left w:val="nil"/>
              <w:bottom w:val="nil"/>
              <w:right w:val="nil"/>
            </w:tcBorders>
          </w:tcPr>
          <w:p w14:paraId="36997C1B" w14:textId="77777777" w:rsidR="006B3B39" w:rsidRDefault="00A042BC">
            <w:pPr>
              <w:spacing w:after="0" w:line="259" w:lineRule="auto"/>
              <w:ind w:left="0" w:firstLine="0"/>
              <w:jc w:val="left"/>
            </w:pPr>
            <w:r>
              <w:t>String</w:t>
            </w:r>
          </w:p>
        </w:tc>
        <w:tc>
          <w:tcPr>
            <w:tcW w:w="5454" w:type="dxa"/>
            <w:tcBorders>
              <w:top w:val="nil"/>
              <w:left w:val="nil"/>
              <w:bottom w:val="nil"/>
              <w:right w:val="nil"/>
            </w:tcBorders>
            <w:vAlign w:val="bottom"/>
          </w:tcPr>
          <w:p w14:paraId="393ADAF2" w14:textId="77777777" w:rsidR="006B3B39" w:rsidRDefault="00A042BC">
            <w:pPr>
              <w:spacing w:after="0" w:line="259" w:lineRule="auto"/>
              <w:ind w:left="0" w:firstLine="0"/>
              <w:jc w:val="left"/>
            </w:pPr>
            <w:r>
              <w:t>"MGN2025"</w:t>
            </w:r>
          </w:p>
        </w:tc>
      </w:tr>
      <w:tr w:rsidR="006B3B39" w14:paraId="562E6308" w14:textId="77777777">
        <w:trPr>
          <w:trHeight w:val="383"/>
        </w:trPr>
        <w:tc>
          <w:tcPr>
            <w:tcW w:w="2081" w:type="dxa"/>
            <w:tcBorders>
              <w:top w:val="nil"/>
              <w:left w:val="nil"/>
              <w:bottom w:val="single" w:sz="7" w:space="0" w:color="000000"/>
              <w:right w:val="nil"/>
            </w:tcBorders>
          </w:tcPr>
          <w:p w14:paraId="4D068157" w14:textId="77777777" w:rsidR="006B3B39" w:rsidRDefault="00A042BC">
            <w:pPr>
              <w:spacing w:after="0" w:line="259" w:lineRule="auto"/>
              <w:ind w:left="120" w:firstLine="0"/>
              <w:jc w:val="left"/>
            </w:pPr>
            <w:proofErr w:type="spellStart"/>
            <w:r>
              <w:t>cargado_en</w:t>
            </w:r>
            <w:proofErr w:type="spellEnd"/>
          </w:p>
        </w:tc>
        <w:tc>
          <w:tcPr>
            <w:tcW w:w="1252" w:type="dxa"/>
            <w:tcBorders>
              <w:top w:val="nil"/>
              <w:left w:val="nil"/>
              <w:bottom w:val="single" w:sz="7" w:space="0" w:color="000000"/>
              <w:right w:val="nil"/>
            </w:tcBorders>
          </w:tcPr>
          <w:p w14:paraId="0D9CB668" w14:textId="77777777" w:rsidR="006B3B39" w:rsidRDefault="00A042BC">
            <w:pPr>
              <w:spacing w:after="0" w:line="259" w:lineRule="auto"/>
              <w:ind w:left="0" w:firstLine="0"/>
              <w:jc w:val="left"/>
            </w:pPr>
            <w:r>
              <w:t>Date</w:t>
            </w:r>
          </w:p>
        </w:tc>
        <w:tc>
          <w:tcPr>
            <w:tcW w:w="5454" w:type="dxa"/>
            <w:tcBorders>
              <w:top w:val="nil"/>
              <w:left w:val="nil"/>
              <w:bottom w:val="single" w:sz="7" w:space="0" w:color="000000"/>
              <w:right w:val="nil"/>
            </w:tcBorders>
          </w:tcPr>
          <w:p w14:paraId="500E786A" w14:textId="77777777" w:rsidR="006B3B39" w:rsidRDefault="00A042BC">
            <w:pPr>
              <w:spacing w:after="0" w:line="259" w:lineRule="auto"/>
              <w:ind w:left="0" w:firstLine="0"/>
              <w:jc w:val="left"/>
            </w:pPr>
            <w:r>
              <w:t>Marca de tiempo UTC de inserción</w:t>
            </w:r>
          </w:p>
        </w:tc>
      </w:tr>
    </w:tbl>
    <w:tbl>
      <w:tblPr>
        <w:tblStyle w:val="TableGrid"/>
        <w:tblpPr w:vertAnchor="text" w:tblpX="282" w:tblpY="-217"/>
        <w:tblOverlap w:val="never"/>
        <w:tblW w:w="8915" w:type="dxa"/>
        <w:tblInd w:w="0" w:type="dxa"/>
        <w:tblCellMar>
          <w:top w:w="0" w:type="dxa"/>
          <w:left w:w="75" w:type="dxa"/>
          <w:bottom w:w="0" w:type="dxa"/>
          <w:right w:w="115" w:type="dxa"/>
        </w:tblCellMar>
        <w:tblLook w:val="04A0" w:firstRow="1" w:lastRow="0" w:firstColumn="1" w:lastColumn="0" w:noHBand="0" w:noVBand="1"/>
      </w:tblPr>
      <w:tblGrid>
        <w:gridCol w:w="8915"/>
      </w:tblGrid>
      <w:tr w:rsidR="006B3B39" w14:paraId="2F764978" w14:textId="77777777">
        <w:trPr>
          <w:trHeight w:val="6517"/>
        </w:trPr>
        <w:tc>
          <w:tcPr>
            <w:tcW w:w="8915" w:type="dxa"/>
            <w:tcBorders>
              <w:top w:val="single" w:sz="3" w:space="0" w:color="000000"/>
              <w:left w:val="single" w:sz="3" w:space="0" w:color="000000"/>
              <w:bottom w:val="single" w:sz="3" w:space="0" w:color="000000"/>
              <w:right w:val="single" w:sz="3" w:space="0" w:color="000000"/>
            </w:tcBorders>
            <w:vAlign w:val="center"/>
          </w:tcPr>
          <w:p w14:paraId="4C9A12A8" w14:textId="77777777" w:rsidR="006B3B39" w:rsidRDefault="00A042BC">
            <w:pPr>
              <w:spacing w:after="390" w:line="259" w:lineRule="auto"/>
              <w:ind w:left="6" w:firstLine="0"/>
              <w:jc w:val="left"/>
            </w:pPr>
            <w:proofErr w:type="spellStart"/>
            <w:proofErr w:type="gramStart"/>
            <w:r>
              <w:rPr>
                <w:sz w:val="22"/>
              </w:rPr>
              <w:lastRenderedPageBreak/>
              <w:t>col.drop</w:t>
            </w:r>
            <w:proofErr w:type="spellEnd"/>
            <w:proofErr w:type="gramEnd"/>
            <w:r>
              <w:rPr>
                <w:sz w:val="22"/>
              </w:rPr>
              <w:t xml:space="preserve">() </w:t>
            </w:r>
            <w:r>
              <w:rPr>
                <w:i/>
                <w:color w:val="228B22"/>
                <w:sz w:val="22"/>
              </w:rPr>
              <w:t># limpiar inserciones previas</w:t>
            </w:r>
          </w:p>
          <w:p w14:paraId="4DCA8E52" w14:textId="77777777" w:rsidR="006B3B39" w:rsidRDefault="00A042BC">
            <w:pPr>
              <w:spacing w:after="0" w:line="346" w:lineRule="auto"/>
              <w:ind w:left="6" w:right="4624" w:firstLine="4"/>
              <w:jc w:val="left"/>
            </w:pPr>
            <w:r>
              <w:rPr>
                <w:sz w:val="22"/>
              </w:rPr>
              <w:t xml:space="preserve">documentos = [] </w:t>
            </w:r>
            <w:proofErr w:type="spellStart"/>
            <w:r>
              <w:rPr>
                <w:b/>
                <w:color w:val="00467F"/>
                <w:sz w:val="22"/>
              </w:rPr>
              <w:t>for</w:t>
            </w:r>
            <w:proofErr w:type="spellEnd"/>
            <w:r>
              <w:rPr>
                <w:b/>
                <w:color w:val="00467F"/>
                <w:sz w:val="22"/>
              </w:rPr>
              <w:t xml:space="preserve"> </w:t>
            </w:r>
            <w:r>
              <w:rPr>
                <w:sz w:val="22"/>
              </w:rPr>
              <w:t xml:space="preserve">_, fila </w:t>
            </w:r>
            <w:r>
              <w:rPr>
                <w:b/>
                <w:color w:val="00467F"/>
                <w:sz w:val="22"/>
              </w:rPr>
              <w:t xml:space="preserve">in </w:t>
            </w:r>
            <w:proofErr w:type="spellStart"/>
            <w:proofErr w:type="gramStart"/>
            <w:r>
              <w:rPr>
                <w:sz w:val="22"/>
              </w:rPr>
              <w:t>gdf.iterrows</w:t>
            </w:r>
            <w:proofErr w:type="spellEnd"/>
            <w:proofErr w:type="gramEnd"/>
            <w:r>
              <w:rPr>
                <w:sz w:val="22"/>
              </w:rPr>
              <w:t>():</w:t>
            </w:r>
          </w:p>
          <w:p w14:paraId="6EC2D114" w14:textId="77777777" w:rsidR="006B3B39" w:rsidRPr="007066D0" w:rsidRDefault="00A042BC">
            <w:pPr>
              <w:spacing w:after="96" w:line="259" w:lineRule="auto"/>
              <w:ind w:left="555" w:firstLine="0"/>
              <w:jc w:val="left"/>
              <w:rPr>
                <w:lang w:val="en-US"/>
              </w:rPr>
            </w:pPr>
            <w:r w:rsidRPr="007066D0">
              <w:rPr>
                <w:sz w:val="22"/>
                <w:lang w:val="en-US"/>
              </w:rPr>
              <w:t>doc = {</w:t>
            </w:r>
          </w:p>
          <w:p w14:paraId="42DBDEAE" w14:textId="77777777" w:rsidR="006B3B39" w:rsidRPr="007066D0" w:rsidRDefault="00A042BC">
            <w:pPr>
              <w:tabs>
                <w:tab w:val="center" w:pos="1844"/>
                <w:tab w:val="center" w:pos="5079"/>
              </w:tabs>
              <w:spacing w:after="101" w:line="259" w:lineRule="auto"/>
              <w:ind w:left="0" w:firstLine="0"/>
              <w:jc w:val="left"/>
              <w:rPr>
                <w:lang w:val="en-US"/>
              </w:rPr>
            </w:pPr>
            <w:r w:rsidRPr="007066D0">
              <w:rPr>
                <w:sz w:val="22"/>
                <w:lang w:val="en-US"/>
              </w:rPr>
              <w:tab/>
            </w:r>
            <w:r w:rsidRPr="007066D0">
              <w:rPr>
                <w:color w:val="B20000"/>
                <w:sz w:val="22"/>
                <w:lang w:val="en-US"/>
              </w:rPr>
              <w:t>"</w:t>
            </w:r>
            <w:proofErr w:type="spellStart"/>
            <w:proofErr w:type="gramStart"/>
            <w:r w:rsidRPr="007066D0">
              <w:rPr>
                <w:color w:val="B20000"/>
                <w:sz w:val="22"/>
                <w:lang w:val="en-US"/>
              </w:rPr>
              <w:t>cod</w:t>
            </w:r>
            <w:proofErr w:type="gramEnd"/>
            <w:r w:rsidRPr="007066D0">
              <w:rPr>
                <w:color w:val="B20000"/>
                <w:sz w:val="22"/>
                <w:lang w:val="en-US"/>
              </w:rPr>
              <w:t>_dane</w:t>
            </w:r>
            <w:proofErr w:type="spellEnd"/>
            <w:r w:rsidRPr="007066D0">
              <w:rPr>
                <w:color w:val="B20000"/>
                <w:sz w:val="22"/>
                <w:lang w:val="en-US"/>
              </w:rPr>
              <w:t>"</w:t>
            </w:r>
            <w:r w:rsidRPr="007066D0">
              <w:rPr>
                <w:sz w:val="22"/>
                <w:lang w:val="en-US"/>
              </w:rPr>
              <w:t>:</w:t>
            </w:r>
            <w:r w:rsidRPr="007066D0">
              <w:rPr>
                <w:sz w:val="22"/>
                <w:lang w:val="en-US"/>
              </w:rPr>
              <w:tab/>
            </w:r>
            <w:r w:rsidRPr="007066D0">
              <w:rPr>
                <w:b/>
                <w:color w:val="00467F"/>
                <w:sz w:val="22"/>
                <w:lang w:val="en-US"/>
              </w:rPr>
              <w:t>str</w:t>
            </w:r>
            <w:r w:rsidRPr="007066D0">
              <w:rPr>
                <w:sz w:val="22"/>
                <w:lang w:val="en-US"/>
              </w:rPr>
              <w:t>(fila[</w:t>
            </w:r>
            <w:r w:rsidRPr="007066D0">
              <w:rPr>
                <w:color w:val="B20000"/>
                <w:sz w:val="22"/>
                <w:lang w:val="en-US"/>
              </w:rPr>
              <w:t>"</w:t>
            </w:r>
            <w:proofErr w:type="spellStart"/>
            <w:r w:rsidRPr="007066D0">
              <w:rPr>
                <w:color w:val="B20000"/>
                <w:sz w:val="22"/>
                <w:lang w:val="en-US"/>
              </w:rPr>
              <w:t>cod_dane</w:t>
            </w:r>
            <w:proofErr w:type="spellEnd"/>
            <w:r w:rsidRPr="007066D0">
              <w:rPr>
                <w:color w:val="B20000"/>
                <w:sz w:val="22"/>
                <w:lang w:val="en-US"/>
              </w:rPr>
              <w:t>"</w:t>
            </w:r>
            <w:r w:rsidRPr="007066D0">
              <w:rPr>
                <w:sz w:val="22"/>
                <w:lang w:val="en-US"/>
              </w:rPr>
              <w:t>]),</w:t>
            </w:r>
          </w:p>
          <w:p w14:paraId="07FAA124" w14:textId="77777777" w:rsidR="006B3B39" w:rsidRDefault="00A042BC">
            <w:pPr>
              <w:tabs>
                <w:tab w:val="center" w:pos="1707"/>
                <w:tab w:val="center" w:pos="4803"/>
              </w:tabs>
              <w:spacing w:after="101" w:line="259" w:lineRule="auto"/>
              <w:ind w:left="0" w:firstLine="0"/>
              <w:jc w:val="left"/>
            </w:pPr>
            <w:r w:rsidRPr="007066D0">
              <w:rPr>
                <w:sz w:val="22"/>
                <w:lang w:val="en-US"/>
              </w:rPr>
              <w:tab/>
            </w:r>
            <w:r>
              <w:rPr>
                <w:color w:val="B20000"/>
                <w:sz w:val="22"/>
              </w:rPr>
              <w:t>"nombre"</w:t>
            </w:r>
            <w:r>
              <w:rPr>
                <w:sz w:val="22"/>
              </w:rPr>
              <w:t>:</w:t>
            </w:r>
            <w:r>
              <w:rPr>
                <w:sz w:val="22"/>
              </w:rPr>
              <w:tab/>
              <w:t>fila[</w:t>
            </w:r>
            <w:r>
              <w:rPr>
                <w:color w:val="B20000"/>
                <w:sz w:val="22"/>
              </w:rPr>
              <w:t>"Municipio"</w:t>
            </w:r>
            <w:r>
              <w:rPr>
                <w:sz w:val="22"/>
              </w:rPr>
              <w:t>],</w:t>
            </w:r>
          </w:p>
          <w:p w14:paraId="35049315" w14:textId="77777777" w:rsidR="006B3B39" w:rsidRDefault="00A042BC">
            <w:pPr>
              <w:tabs>
                <w:tab w:val="center" w:pos="2119"/>
                <w:tab w:val="center" w:pos="5009"/>
              </w:tabs>
              <w:spacing w:after="101" w:line="259" w:lineRule="auto"/>
              <w:ind w:left="0" w:firstLine="0"/>
              <w:jc w:val="left"/>
            </w:pPr>
            <w:r>
              <w:rPr>
                <w:sz w:val="22"/>
              </w:rPr>
              <w:tab/>
            </w:r>
            <w:r>
              <w:rPr>
                <w:color w:val="B20000"/>
                <w:sz w:val="22"/>
              </w:rPr>
              <w:t>"departamento"</w:t>
            </w:r>
            <w:r>
              <w:rPr>
                <w:sz w:val="22"/>
              </w:rPr>
              <w:t>:</w:t>
            </w:r>
            <w:r>
              <w:rPr>
                <w:sz w:val="22"/>
              </w:rPr>
              <w:tab/>
              <w:t>fila[</w:t>
            </w:r>
            <w:r>
              <w:rPr>
                <w:color w:val="B20000"/>
                <w:sz w:val="22"/>
              </w:rPr>
              <w:t>"Departamento"</w:t>
            </w:r>
            <w:r>
              <w:rPr>
                <w:sz w:val="22"/>
              </w:rPr>
              <w:t>],</w:t>
            </w:r>
          </w:p>
          <w:p w14:paraId="0B8B5E87" w14:textId="77777777" w:rsidR="006B3B39" w:rsidRPr="007066D0" w:rsidRDefault="00A042BC">
            <w:pPr>
              <w:spacing w:after="101" w:line="259" w:lineRule="auto"/>
              <w:ind w:left="1100" w:firstLine="0"/>
              <w:jc w:val="left"/>
              <w:rPr>
                <w:lang w:val="en-US"/>
              </w:rPr>
            </w:pPr>
            <w:r w:rsidRPr="007066D0">
              <w:rPr>
                <w:color w:val="B20000"/>
                <w:sz w:val="22"/>
                <w:lang w:val="en-US"/>
              </w:rPr>
              <w:t>"</w:t>
            </w:r>
            <w:proofErr w:type="spellStart"/>
            <w:proofErr w:type="gramStart"/>
            <w:r w:rsidRPr="007066D0">
              <w:rPr>
                <w:color w:val="B20000"/>
                <w:sz w:val="22"/>
                <w:lang w:val="en-US"/>
              </w:rPr>
              <w:t>subregion</w:t>
            </w:r>
            <w:proofErr w:type="gramEnd"/>
            <w:r w:rsidRPr="007066D0">
              <w:rPr>
                <w:color w:val="B20000"/>
                <w:sz w:val="22"/>
                <w:lang w:val="en-US"/>
              </w:rPr>
              <w:t>_pdet</w:t>
            </w:r>
            <w:proofErr w:type="spellEnd"/>
            <w:r w:rsidRPr="007066D0">
              <w:rPr>
                <w:color w:val="B20000"/>
                <w:sz w:val="22"/>
                <w:lang w:val="en-US"/>
              </w:rPr>
              <w:t>"</w:t>
            </w:r>
            <w:r w:rsidRPr="007066D0">
              <w:rPr>
                <w:sz w:val="22"/>
                <w:lang w:val="en-US"/>
              </w:rPr>
              <w:t>: fila[</w:t>
            </w:r>
            <w:r w:rsidRPr="007066D0">
              <w:rPr>
                <w:color w:val="B20000"/>
                <w:sz w:val="22"/>
                <w:lang w:val="en-US"/>
              </w:rPr>
              <w:t>"</w:t>
            </w:r>
            <w:proofErr w:type="spellStart"/>
            <w:r w:rsidRPr="007066D0">
              <w:rPr>
                <w:color w:val="B20000"/>
                <w:sz w:val="22"/>
                <w:lang w:val="en-US"/>
              </w:rPr>
              <w:t>SubPDET</w:t>
            </w:r>
            <w:proofErr w:type="spellEnd"/>
            <w:r w:rsidRPr="007066D0">
              <w:rPr>
                <w:color w:val="B20000"/>
                <w:sz w:val="22"/>
                <w:lang w:val="en-US"/>
              </w:rPr>
              <w:t>"</w:t>
            </w:r>
            <w:r w:rsidRPr="007066D0">
              <w:rPr>
                <w:sz w:val="22"/>
                <w:lang w:val="en-US"/>
              </w:rPr>
              <w:t>],</w:t>
            </w:r>
          </w:p>
          <w:p w14:paraId="7CB628F9" w14:textId="77777777" w:rsidR="006B3B39" w:rsidRPr="007066D0" w:rsidRDefault="00A042BC">
            <w:pPr>
              <w:tabs>
                <w:tab w:val="center" w:pos="1844"/>
                <w:tab w:val="center" w:pos="5218"/>
              </w:tabs>
              <w:spacing w:after="101" w:line="259" w:lineRule="auto"/>
              <w:ind w:left="0" w:firstLine="0"/>
              <w:jc w:val="left"/>
              <w:rPr>
                <w:lang w:val="en-US"/>
              </w:rPr>
            </w:pPr>
            <w:r w:rsidRPr="007066D0">
              <w:rPr>
                <w:sz w:val="22"/>
                <w:lang w:val="en-US"/>
              </w:rPr>
              <w:tab/>
            </w:r>
            <w:r w:rsidRPr="007066D0">
              <w:rPr>
                <w:color w:val="B20000"/>
                <w:sz w:val="22"/>
                <w:lang w:val="en-US"/>
              </w:rPr>
              <w:t>"</w:t>
            </w:r>
            <w:proofErr w:type="gramStart"/>
            <w:r w:rsidRPr="007066D0">
              <w:rPr>
                <w:color w:val="B20000"/>
                <w:sz w:val="22"/>
                <w:lang w:val="en-US"/>
              </w:rPr>
              <w:t>area</w:t>
            </w:r>
            <w:proofErr w:type="gramEnd"/>
            <w:r w:rsidRPr="007066D0">
              <w:rPr>
                <w:color w:val="B20000"/>
                <w:sz w:val="22"/>
                <w:lang w:val="en-US"/>
              </w:rPr>
              <w:t>_km2"</w:t>
            </w:r>
            <w:r w:rsidRPr="007066D0">
              <w:rPr>
                <w:sz w:val="22"/>
                <w:lang w:val="en-US"/>
              </w:rPr>
              <w:t>:</w:t>
            </w:r>
            <w:r w:rsidRPr="007066D0">
              <w:rPr>
                <w:sz w:val="22"/>
                <w:lang w:val="en-US"/>
              </w:rPr>
              <w:tab/>
            </w:r>
            <w:r w:rsidRPr="007066D0">
              <w:rPr>
                <w:b/>
                <w:color w:val="00467F"/>
                <w:sz w:val="22"/>
                <w:lang w:val="en-US"/>
              </w:rPr>
              <w:t>float</w:t>
            </w:r>
            <w:r w:rsidRPr="007066D0">
              <w:rPr>
                <w:sz w:val="22"/>
                <w:lang w:val="en-US"/>
              </w:rPr>
              <w:t>(fila[</w:t>
            </w:r>
            <w:r w:rsidRPr="007066D0">
              <w:rPr>
                <w:color w:val="B20000"/>
                <w:sz w:val="22"/>
                <w:lang w:val="en-US"/>
              </w:rPr>
              <w:t>"area_km2"</w:t>
            </w:r>
            <w:r w:rsidRPr="007066D0">
              <w:rPr>
                <w:sz w:val="22"/>
                <w:lang w:val="en-US"/>
              </w:rPr>
              <w:t>]),</w:t>
            </w:r>
          </w:p>
          <w:p w14:paraId="734EC0AE" w14:textId="77777777" w:rsidR="006B3B39" w:rsidRPr="007066D0" w:rsidRDefault="00A042BC">
            <w:pPr>
              <w:tabs>
                <w:tab w:val="center" w:pos="1569"/>
                <w:tab w:val="center" w:pos="3908"/>
              </w:tabs>
              <w:spacing w:after="101" w:line="259" w:lineRule="auto"/>
              <w:ind w:left="0" w:firstLine="0"/>
              <w:jc w:val="left"/>
              <w:rPr>
                <w:lang w:val="en-US"/>
              </w:rPr>
            </w:pPr>
            <w:r w:rsidRPr="007066D0">
              <w:rPr>
                <w:sz w:val="22"/>
                <w:lang w:val="en-US"/>
              </w:rPr>
              <w:tab/>
            </w:r>
            <w:r w:rsidRPr="007066D0">
              <w:rPr>
                <w:color w:val="B20000"/>
                <w:sz w:val="22"/>
                <w:lang w:val="en-US"/>
              </w:rPr>
              <w:t>"</w:t>
            </w:r>
            <w:proofErr w:type="spellStart"/>
            <w:r w:rsidRPr="007066D0">
              <w:rPr>
                <w:color w:val="B20000"/>
                <w:sz w:val="22"/>
                <w:lang w:val="en-US"/>
              </w:rPr>
              <w:t>pdet</w:t>
            </w:r>
            <w:proofErr w:type="spellEnd"/>
            <w:r w:rsidRPr="007066D0">
              <w:rPr>
                <w:color w:val="B20000"/>
                <w:sz w:val="22"/>
                <w:lang w:val="en-US"/>
              </w:rPr>
              <w:t>"</w:t>
            </w:r>
            <w:r w:rsidRPr="007066D0">
              <w:rPr>
                <w:sz w:val="22"/>
                <w:lang w:val="en-US"/>
              </w:rPr>
              <w:t>:</w:t>
            </w:r>
            <w:r w:rsidRPr="007066D0">
              <w:rPr>
                <w:sz w:val="22"/>
                <w:lang w:val="en-US"/>
              </w:rPr>
              <w:tab/>
              <w:t>True,</w:t>
            </w:r>
          </w:p>
          <w:p w14:paraId="2F42C687" w14:textId="77777777" w:rsidR="006B3B39" w:rsidRPr="007066D0" w:rsidRDefault="00A042BC">
            <w:pPr>
              <w:tabs>
                <w:tab w:val="center" w:pos="1844"/>
                <w:tab w:val="center" w:pos="5971"/>
              </w:tabs>
              <w:spacing w:after="101" w:line="259" w:lineRule="auto"/>
              <w:ind w:left="0" w:firstLine="0"/>
              <w:jc w:val="left"/>
              <w:rPr>
                <w:lang w:val="en-US"/>
              </w:rPr>
            </w:pPr>
            <w:r w:rsidRPr="007066D0">
              <w:rPr>
                <w:sz w:val="22"/>
                <w:lang w:val="en-US"/>
              </w:rPr>
              <w:tab/>
            </w:r>
            <w:r w:rsidRPr="007066D0">
              <w:rPr>
                <w:color w:val="B20000"/>
                <w:sz w:val="22"/>
                <w:lang w:val="en-US"/>
              </w:rPr>
              <w:t>"geometry"</w:t>
            </w:r>
            <w:r w:rsidRPr="007066D0">
              <w:rPr>
                <w:sz w:val="22"/>
                <w:lang w:val="en-US"/>
              </w:rPr>
              <w:t>:</w:t>
            </w:r>
            <w:r w:rsidRPr="007066D0">
              <w:rPr>
                <w:sz w:val="22"/>
                <w:lang w:val="en-US"/>
              </w:rPr>
              <w:tab/>
              <w:t>fila[</w:t>
            </w:r>
            <w:r w:rsidRPr="007066D0">
              <w:rPr>
                <w:color w:val="B20000"/>
                <w:sz w:val="22"/>
                <w:lang w:val="en-US"/>
              </w:rPr>
              <w:t>"geometry"</w:t>
            </w:r>
            <w:proofErr w:type="gramStart"/>
            <w:r w:rsidRPr="007066D0">
              <w:rPr>
                <w:sz w:val="22"/>
                <w:lang w:val="en-US"/>
              </w:rPr>
              <w:t>]._</w:t>
            </w:r>
            <w:proofErr w:type="gramEnd"/>
            <w:r w:rsidRPr="007066D0">
              <w:rPr>
                <w:sz w:val="22"/>
                <w:lang w:val="en-US"/>
              </w:rPr>
              <w:t>_</w:t>
            </w:r>
            <w:proofErr w:type="spellStart"/>
            <w:r w:rsidRPr="007066D0">
              <w:rPr>
                <w:sz w:val="22"/>
                <w:lang w:val="en-US"/>
              </w:rPr>
              <w:t>geo_interface</w:t>
            </w:r>
            <w:proofErr w:type="spellEnd"/>
            <w:r w:rsidRPr="007066D0">
              <w:rPr>
                <w:sz w:val="22"/>
                <w:lang w:val="en-US"/>
              </w:rPr>
              <w:t>__,</w:t>
            </w:r>
          </w:p>
          <w:p w14:paraId="2FC6F180" w14:textId="77777777" w:rsidR="006B3B39" w:rsidRDefault="00A042BC">
            <w:pPr>
              <w:tabs>
                <w:tab w:val="center" w:pos="1707"/>
                <w:tab w:val="center" w:pos="4251"/>
              </w:tabs>
              <w:spacing w:after="101" w:line="259" w:lineRule="auto"/>
              <w:ind w:left="0" w:firstLine="0"/>
              <w:jc w:val="left"/>
            </w:pPr>
            <w:r w:rsidRPr="007066D0">
              <w:rPr>
                <w:sz w:val="22"/>
                <w:lang w:val="en-US"/>
              </w:rPr>
              <w:tab/>
            </w:r>
            <w:r>
              <w:rPr>
                <w:color w:val="B20000"/>
                <w:sz w:val="22"/>
              </w:rPr>
              <w:t>"fuente"</w:t>
            </w:r>
            <w:r>
              <w:rPr>
                <w:sz w:val="22"/>
              </w:rPr>
              <w:t>:</w:t>
            </w:r>
            <w:r>
              <w:rPr>
                <w:sz w:val="22"/>
              </w:rPr>
              <w:tab/>
            </w:r>
            <w:r>
              <w:rPr>
                <w:color w:val="B20000"/>
                <w:sz w:val="22"/>
              </w:rPr>
              <w:t>"MGN2025"</w:t>
            </w:r>
            <w:r>
              <w:rPr>
                <w:sz w:val="22"/>
              </w:rPr>
              <w:t>,</w:t>
            </w:r>
          </w:p>
          <w:p w14:paraId="7E2B87C6" w14:textId="77777777" w:rsidR="006B3B39" w:rsidRDefault="00A042BC">
            <w:pPr>
              <w:tabs>
                <w:tab w:val="center" w:pos="1982"/>
                <w:tab w:val="center" w:pos="4733"/>
              </w:tabs>
              <w:spacing w:after="53" w:line="259" w:lineRule="auto"/>
              <w:ind w:left="0" w:firstLine="0"/>
              <w:jc w:val="left"/>
            </w:pPr>
            <w:r>
              <w:rPr>
                <w:sz w:val="22"/>
              </w:rPr>
              <w:tab/>
            </w:r>
            <w:r>
              <w:rPr>
                <w:color w:val="B20000"/>
                <w:sz w:val="22"/>
              </w:rPr>
              <w:t>"</w:t>
            </w:r>
            <w:proofErr w:type="spellStart"/>
            <w:r>
              <w:rPr>
                <w:color w:val="B20000"/>
                <w:sz w:val="22"/>
              </w:rPr>
              <w:t>cargado_en</w:t>
            </w:r>
            <w:proofErr w:type="spellEnd"/>
            <w:r>
              <w:rPr>
                <w:color w:val="B20000"/>
                <w:sz w:val="22"/>
              </w:rPr>
              <w:t>"</w:t>
            </w:r>
            <w:r>
              <w:rPr>
                <w:sz w:val="22"/>
              </w:rPr>
              <w:t>:</w:t>
            </w:r>
            <w:r>
              <w:rPr>
                <w:sz w:val="22"/>
              </w:rPr>
              <w:tab/>
            </w:r>
            <w:proofErr w:type="spellStart"/>
            <w:proofErr w:type="gramStart"/>
            <w:r>
              <w:rPr>
                <w:sz w:val="22"/>
              </w:rPr>
              <w:t>datetime.utcnow</w:t>
            </w:r>
            <w:proofErr w:type="spellEnd"/>
            <w:proofErr w:type="gramEnd"/>
            <w:r>
              <w:rPr>
                <w:sz w:val="22"/>
              </w:rPr>
              <w:t>()</w:t>
            </w:r>
          </w:p>
          <w:p w14:paraId="6704B3AF" w14:textId="77777777" w:rsidR="006B3B39" w:rsidRDefault="00A042BC">
            <w:pPr>
              <w:spacing w:after="336" w:line="303" w:lineRule="auto"/>
              <w:ind w:left="559" w:right="5068" w:hanging="9"/>
              <w:jc w:val="left"/>
            </w:pPr>
            <w:r>
              <w:rPr>
                <w:sz w:val="22"/>
              </w:rPr>
              <w:t xml:space="preserve">} </w:t>
            </w:r>
            <w:proofErr w:type="spellStart"/>
            <w:proofErr w:type="gramStart"/>
            <w:r>
              <w:rPr>
                <w:sz w:val="22"/>
              </w:rPr>
              <w:t>documentos.append</w:t>
            </w:r>
            <w:proofErr w:type="spellEnd"/>
            <w:proofErr w:type="gramEnd"/>
            <w:r>
              <w:rPr>
                <w:sz w:val="22"/>
              </w:rPr>
              <w:t>(</w:t>
            </w:r>
            <w:proofErr w:type="spellStart"/>
            <w:r>
              <w:rPr>
                <w:sz w:val="22"/>
              </w:rPr>
              <w:t>doc</w:t>
            </w:r>
            <w:proofErr w:type="spellEnd"/>
            <w:r>
              <w:rPr>
                <w:sz w:val="22"/>
              </w:rPr>
              <w:t>)</w:t>
            </w:r>
          </w:p>
          <w:p w14:paraId="3A6E2B0C" w14:textId="77777777" w:rsidR="006B3B39" w:rsidRDefault="00A042BC">
            <w:pPr>
              <w:spacing w:after="0" w:line="259" w:lineRule="auto"/>
              <w:ind w:left="0" w:right="4922" w:firstLine="6"/>
              <w:jc w:val="left"/>
            </w:pPr>
            <w:proofErr w:type="spellStart"/>
            <w:proofErr w:type="gramStart"/>
            <w:r>
              <w:rPr>
                <w:sz w:val="22"/>
              </w:rPr>
              <w:t>col.insert</w:t>
            </w:r>
            <w:proofErr w:type="gramEnd"/>
            <w:r>
              <w:rPr>
                <w:sz w:val="22"/>
              </w:rPr>
              <w:t>_many</w:t>
            </w:r>
            <w:proofErr w:type="spellEnd"/>
            <w:r>
              <w:rPr>
                <w:sz w:val="22"/>
              </w:rPr>
              <w:t xml:space="preserve">(documentos) </w:t>
            </w:r>
            <w:r>
              <w:rPr>
                <w:i/>
                <w:color w:val="228B22"/>
                <w:sz w:val="22"/>
              </w:rPr>
              <w:t># Municipios cargados: 170</w:t>
            </w:r>
          </w:p>
        </w:tc>
      </w:tr>
    </w:tbl>
    <w:p w14:paraId="67ED5FD3" w14:textId="77777777" w:rsidR="006B3B39" w:rsidRDefault="00A042BC">
      <w:pPr>
        <w:spacing w:after="176" w:line="265" w:lineRule="auto"/>
        <w:ind w:left="68" w:right="772"/>
        <w:jc w:val="left"/>
      </w:pPr>
      <w:r>
        <w:rPr>
          <w:color w:val="5A5A5A"/>
          <w:sz w:val="12"/>
        </w:rPr>
        <w:t>1</w:t>
      </w:r>
    </w:p>
    <w:p w14:paraId="18821CB0" w14:textId="77777777" w:rsidR="006B3B39" w:rsidRDefault="00A042BC">
      <w:pPr>
        <w:spacing w:after="176" w:line="265" w:lineRule="auto"/>
        <w:ind w:left="68" w:right="772"/>
        <w:jc w:val="left"/>
      </w:pPr>
      <w:r>
        <w:rPr>
          <w:color w:val="5A5A5A"/>
          <w:sz w:val="12"/>
        </w:rPr>
        <w:t>2</w:t>
      </w:r>
    </w:p>
    <w:p w14:paraId="52934927" w14:textId="77777777" w:rsidR="006B3B39" w:rsidRDefault="00A042BC">
      <w:pPr>
        <w:spacing w:after="176" w:line="265" w:lineRule="auto"/>
        <w:ind w:left="68" w:right="772"/>
        <w:jc w:val="left"/>
      </w:pPr>
      <w:r>
        <w:rPr>
          <w:color w:val="5A5A5A"/>
          <w:sz w:val="12"/>
        </w:rPr>
        <w:t>3</w:t>
      </w:r>
    </w:p>
    <w:p w14:paraId="776A465D" w14:textId="77777777" w:rsidR="006B3B39" w:rsidRDefault="00A042BC">
      <w:pPr>
        <w:spacing w:after="176" w:line="265" w:lineRule="auto"/>
        <w:ind w:left="68" w:right="772"/>
        <w:jc w:val="left"/>
      </w:pPr>
      <w:r>
        <w:rPr>
          <w:color w:val="5A5A5A"/>
          <w:sz w:val="12"/>
        </w:rPr>
        <w:t>4</w:t>
      </w:r>
    </w:p>
    <w:p w14:paraId="431A5EE3" w14:textId="77777777" w:rsidR="006B3B39" w:rsidRDefault="00A042BC">
      <w:pPr>
        <w:spacing w:after="176" w:line="265" w:lineRule="auto"/>
        <w:ind w:left="68" w:right="772"/>
        <w:jc w:val="left"/>
      </w:pPr>
      <w:r>
        <w:rPr>
          <w:color w:val="5A5A5A"/>
          <w:sz w:val="12"/>
        </w:rPr>
        <w:t>5</w:t>
      </w:r>
    </w:p>
    <w:p w14:paraId="65B7031A" w14:textId="77777777" w:rsidR="006B3B39" w:rsidRDefault="00A042BC">
      <w:pPr>
        <w:spacing w:after="176" w:line="265" w:lineRule="auto"/>
        <w:ind w:left="68" w:right="772"/>
        <w:jc w:val="left"/>
      </w:pPr>
      <w:r>
        <w:rPr>
          <w:color w:val="5A5A5A"/>
          <w:sz w:val="12"/>
        </w:rPr>
        <w:t>6</w:t>
      </w:r>
    </w:p>
    <w:p w14:paraId="38FEF814" w14:textId="77777777" w:rsidR="006B3B39" w:rsidRDefault="00A042BC">
      <w:pPr>
        <w:spacing w:after="176" w:line="265" w:lineRule="auto"/>
        <w:ind w:left="68" w:right="772"/>
        <w:jc w:val="left"/>
      </w:pPr>
      <w:r>
        <w:rPr>
          <w:color w:val="5A5A5A"/>
          <w:sz w:val="12"/>
        </w:rPr>
        <w:t>7</w:t>
      </w:r>
    </w:p>
    <w:p w14:paraId="287FE5DE" w14:textId="77777777" w:rsidR="006B3B39" w:rsidRDefault="00A042BC">
      <w:pPr>
        <w:spacing w:after="176" w:line="265" w:lineRule="auto"/>
        <w:ind w:left="68" w:right="772"/>
        <w:jc w:val="left"/>
      </w:pPr>
      <w:r>
        <w:rPr>
          <w:color w:val="5A5A5A"/>
          <w:sz w:val="12"/>
        </w:rPr>
        <w:t>8</w:t>
      </w:r>
    </w:p>
    <w:p w14:paraId="4DA23DE1" w14:textId="77777777" w:rsidR="006B3B39" w:rsidRDefault="00A042BC">
      <w:pPr>
        <w:spacing w:after="176" w:line="265" w:lineRule="auto"/>
        <w:ind w:left="68" w:right="772"/>
        <w:jc w:val="left"/>
      </w:pPr>
      <w:r>
        <w:rPr>
          <w:color w:val="5A5A5A"/>
          <w:sz w:val="12"/>
        </w:rPr>
        <w:t>9</w:t>
      </w:r>
    </w:p>
    <w:p w14:paraId="642CBE79" w14:textId="77777777" w:rsidR="006B3B39" w:rsidRDefault="00A042BC">
      <w:pPr>
        <w:spacing w:after="176" w:line="265" w:lineRule="auto"/>
        <w:ind w:left="68" w:right="772"/>
        <w:jc w:val="left"/>
      </w:pPr>
      <w:r>
        <w:rPr>
          <w:color w:val="5A5A5A"/>
          <w:sz w:val="12"/>
        </w:rPr>
        <w:t>10</w:t>
      </w:r>
    </w:p>
    <w:p w14:paraId="23940AB7" w14:textId="77777777" w:rsidR="006B3B39" w:rsidRDefault="00A042BC">
      <w:pPr>
        <w:spacing w:after="176" w:line="265" w:lineRule="auto"/>
        <w:ind w:left="68" w:right="772"/>
        <w:jc w:val="left"/>
      </w:pPr>
      <w:r>
        <w:rPr>
          <w:color w:val="5A5A5A"/>
          <w:sz w:val="12"/>
        </w:rPr>
        <w:t>11</w:t>
      </w:r>
    </w:p>
    <w:p w14:paraId="016BD165" w14:textId="77777777" w:rsidR="006B3B39" w:rsidRDefault="00A042BC">
      <w:pPr>
        <w:spacing w:after="176" w:line="265" w:lineRule="auto"/>
        <w:ind w:left="68" w:right="772"/>
        <w:jc w:val="left"/>
      </w:pPr>
      <w:r>
        <w:rPr>
          <w:color w:val="5A5A5A"/>
          <w:sz w:val="12"/>
        </w:rPr>
        <w:t>12</w:t>
      </w:r>
    </w:p>
    <w:p w14:paraId="204CCB09" w14:textId="77777777" w:rsidR="006B3B39" w:rsidRDefault="00A042BC">
      <w:pPr>
        <w:spacing w:after="176" w:line="265" w:lineRule="auto"/>
        <w:ind w:left="68" w:right="772"/>
        <w:jc w:val="left"/>
      </w:pPr>
      <w:r>
        <w:rPr>
          <w:color w:val="5A5A5A"/>
          <w:sz w:val="12"/>
        </w:rPr>
        <w:t>13</w:t>
      </w:r>
    </w:p>
    <w:p w14:paraId="3D15ECB7" w14:textId="77777777" w:rsidR="006B3B39" w:rsidRDefault="00A042BC">
      <w:pPr>
        <w:spacing w:after="176" w:line="265" w:lineRule="auto"/>
        <w:ind w:left="68" w:right="772"/>
        <w:jc w:val="left"/>
      </w:pPr>
      <w:r>
        <w:rPr>
          <w:color w:val="5A5A5A"/>
          <w:sz w:val="12"/>
        </w:rPr>
        <w:t>14</w:t>
      </w:r>
    </w:p>
    <w:p w14:paraId="0D2702A9" w14:textId="77777777" w:rsidR="006B3B39" w:rsidRDefault="00A042BC">
      <w:pPr>
        <w:spacing w:after="176" w:line="265" w:lineRule="auto"/>
        <w:ind w:left="68" w:right="772"/>
        <w:jc w:val="left"/>
      </w:pPr>
      <w:r>
        <w:rPr>
          <w:color w:val="5A5A5A"/>
          <w:sz w:val="12"/>
        </w:rPr>
        <w:t>15</w:t>
      </w:r>
    </w:p>
    <w:p w14:paraId="2C9DC4D8" w14:textId="77777777" w:rsidR="006B3B39" w:rsidRDefault="00A042BC">
      <w:pPr>
        <w:spacing w:after="176" w:line="265" w:lineRule="auto"/>
        <w:ind w:left="68" w:right="772"/>
        <w:jc w:val="left"/>
      </w:pPr>
      <w:r>
        <w:rPr>
          <w:color w:val="5A5A5A"/>
          <w:sz w:val="12"/>
        </w:rPr>
        <w:t>16</w:t>
      </w:r>
    </w:p>
    <w:p w14:paraId="3B9555D4" w14:textId="77777777" w:rsidR="006B3B39" w:rsidRDefault="00A042BC">
      <w:pPr>
        <w:spacing w:after="176" w:line="265" w:lineRule="auto"/>
        <w:ind w:left="68" w:right="772"/>
        <w:jc w:val="left"/>
      </w:pPr>
      <w:r>
        <w:rPr>
          <w:color w:val="5A5A5A"/>
          <w:sz w:val="12"/>
        </w:rPr>
        <w:t>17</w:t>
      </w:r>
    </w:p>
    <w:p w14:paraId="6B0A8B2B" w14:textId="77777777" w:rsidR="006B3B39" w:rsidRDefault="00A042BC">
      <w:pPr>
        <w:spacing w:after="176" w:line="265" w:lineRule="auto"/>
        <w:ind w:left="68" w:right="772"/>
        <w:jc w:val="left"/>
      </w:pPr>
      <w:r>
        <w:rPr>
          <w:color w:val="5A5A5A"/>
          <w:sz w:val="12"/>
        </w:rPr>
        <w:t>18</w:t>
      </w:r>
    </w:p>
    <w:p w14:paraId="0E89D2B5" w14:textId="77777777" w:rsidR="006B3B39" w:rsidRDefault="00A042BC">
      <w:pPr>
        <w:spacing w:after="353" w:line="265" w:lineRule="auto"/>
        <w:ind w:left="68" w:right="772"/>
        <w:jc w:val="left"/>
      </w:pPr>
      <w:r>
        <w:rPr>
          <w:color w:val="5A5A5A"/>
          <w:sz w:val="12"/>
        </w:rPr>
        <w:t>19</w:t>
      </w:r>
    </w:p>
    <w:p w14:paraId="58651463" w14:textId="77777777" w:rsidR="006B3B39" w:rsidRDefault="00A042BC">
      <w:pPr>
        <w:spacing w:line="430" w:lineRule="auto"/>
        <w:ind w:left="697" w:right="949" w:firstLine="1301"/>
      </w:pPr>
      <w:proofErr w:type="spellStart"/>
      <w:r>
        <w:t>Listing</w:t>
      </w:r>
      <w:proofErr w:type="spellEnd"/>
      <w:r>
        <w:t xml:space="preserve"> 4.2: Carga de documentos en MongoDB Atlas Posteriormente se crearon dos índices sobre la colección:</w:t>
      </w:r>
    </w:p>
    <w:tbl>
      <w:tblPr>
        <w:tblStyle w:val="TableGrid"/>
        <w:tblpPr w:vertAnchor="text" w:tblpX="282" w:tblpY="-217"/>
        <w:tblOverlap w:val="never"/>
        <w:tblW w:w="8915" w:type="dxa"/>
        <w:tblInd w:w="0" w:type="dxa"/>
        <w:tblCellMar>
          <w:top w:w="168" w:type="dxa"/>
          <w:left w:w="0" w:type="dxa"/>
          <w:bottom w:w="52" w:type="dxa"/>
          <w:right w:w="115" w:type="dxa"/>
        </w:tblCellMar>
        <w:tblLook w:val="04A0" w:firstRow="1" w:lastRow="0" w:firstColumn="1" w:lastColumn="0" w:noHBand="0" w:noVBand="1"/>
      </w:tblPr>
      <w:tblGrid>
        <w:gridCol w:w="7086"/>
        <w:gridCol w:w="1829"/>
      </w:tblGrid>
      <w:tr w:rsidR="006B3B39" w14:paraId="6570EDD3" w14:textId="77777777">
        <w:trPr>
          <w:trHeight w:val="736"/>
        </w:trPr>
        <w:tc>
          <w:tcPr>
            <w:tcW w:w="7085" w:type="dxa"/>
            <w:tcBorders>
              <w:top w:val="single" w:sz="3" w:space="0" w:color="000000"/>
              <w:left w:val="single" w:sz="3" w:space="0" w:color="228B22"/>
              <w:bottom w:val="nil"/>
              <w:right w:val="nil"/>
            </w:tcBorders>
            <w:vAlign w:val="bottom"/>
          </w:tcPr>
          <w:p w14:paraId="38CC015E" w14:textId="77777777" w:rsidR="006B3B39" w:rsidRPr="007066D0" w:rsidRDefault="00A042BC">
            <w:pPr>
              <w:spacing w:after="0" w:line="259" w:lineRule="auto"/>
              <w:ind w:left="484" w:hanging="403"/>
              <w:jc w:val="left"/>
              <w:rPr>
                <w:lang w:val="en-US"/>
              </w:rPr>
            </w:pPr>
            <w:proofErr w:type="spellStart"/>
            <w:proofErr w:type="gramStart"/>
            <w:r w:rsidRPr="007066D0">
              <w:rPr>
                <w:sz w:val="22"/>
                <w:lang w:val="en-US"/>
              </w:rPr>
              <w:lastRenderedPageBreak/>
              <w:t>col.create</w:t>
            </w:r>
            <w:proofErr w:type="gramEnd"/>
            <w:r w:rsidRPr="007066D0">
              <w:rPr>
                <w:sz w:val="22"/>
                <w:lang w:val="en-US"/>
              </w:rPr>
              <w:t>_</w:t>
            </w:r>
            <w:proofErr w:type="gramStart"/>
            <w:r w:rsidRPr="007066D0">
              <w:rPr>
                <w:sz w:val="22"/>
                <w:lang w:val="en-US"/>
              </w:rPr>
              <w:t>index</w:t>
            </w:r>
            <w:proofErr w:type="spellEnd"/>
            <w:r w:rsidRPr="007066D0">
              <w:rPr>
                <w:sz w:val="22"/>
                <w:lang w:val="en-US"/>
              </w:rPr>
              <w:t>(</w:t>
            </w:r>
            <w:proofErr w:type="gramEnd"/>
            <w:r w:rsidRPr="007066D0">
              <w:rPr>
                <w:sz w:val="22"/>
                <w:lang w:val="en-US"/>
              </w:rPr>
              <w:t>[(</w:t>
            </w:r>
            <w:r w:rsidRPr="007066D0">
              <w:rPr>
                <w:color w:val="B20000"/>
                <w:sz w:val="22"/>
                <w:lang w:val="en-US"/>
              </w:rPr>
              <w:t>"geometry"</w:t>
            </w:r>
            <w:r w:rsidRPr="007066D0">
              <w:rPr>
                <w:sz w:val="22"/>
                <w:lang w:val="en-US"/>
              </w:rPr>
              <w:t xml:space="preserve">, </w:t>
            </w:r>
            <w:r w:rsidRPr="007066D0">
              <w:rPr>
                <w:color w:val="B20000"/>
                <w:sz w:val="22"/>
                <w:lang w:val="en-US"/>
              </w:rPr>
              <w:t>"2dsphere"</w:t>
            </w:r>
            <w:r w:rsidRPr="007066D0">
              <w:rPr>
                <w:sz w:val="22"/>
                <w:lang w:val="en-US"/>
              </w:rPr>
              <w:t xml:space="preserve">)]) </w:t>
            </w:r>
            <w:proofErr w:type="spellStart"/>
            <w:r w:rsidRPr="007066D0">
              <w:rPr>
                <w:i/>
                <w:color w:val="228B22"/>
                <w:sz w:val="22"/>
                <w:lang w:val="en-US"/>
              </w:rPr>
              <w:t>geoespaciales</w:t>
            </w:r>
            <w:proofErr w:type="spellEnd"/>
          </w:p>
        </w:tc>
        <w:tc>
          <w:tcPr>
            <w:tcW w:w="1829" w:type="dxa"/>
            <w:tcBorders>
              <w:top w:val="single" w:sz="3" w:space="0" w:color="000000"/>
              <w:left w:val="nil"/>
              <w:bottom w:val="nil"/>
              <w:right w:val="single" w:sz="3" w:space="0" w:color="228B22"/>
            </w:tcBorders>
          </w:tcPr>
          <w:p w14:paraId="055D401B" w14:textId="77777777" w:rsidR="006B3B39" w:rsidRDefault="00A042BC">
            <w:pPr>
              <w:spacing w:after="0" w:line="259" w:lineRule="auto"/>
              <w:ind w:left="0" w:firstLine="0"/>
              <w:jc w:val="left"/>
            </w:pPr>
            <w:r>
              <w:rPr>
                <w:i/>
                <w:color w:val="228B22"/>
                <w:sz w:val="22"/>
              </w:rPr>
              <w:t># consultas</w:t>
            </w:r>
          </w:p>
        </w:tc>
      </w:tr>
    </w:tbl>
    <w:p w14:paraId="3860A353" w14:textId="77777777" w:rsidR="006B3B39" w:rsidRDefault="00A042BC">
      <w:pPr>
        <w:spacing w:after="176" w:line="265" w:lineRule="auto"/>
        <w:ind w:left="68" w:right="772"/>
        <w:jc w:val="left"/>
      </w:pPr>
      <w:r>
        <w:rPr>
          <w:color w:val="5A5A5A"/>
          <w:sz w:val="12"/>
        </w:rPr>
        <w:t>1</w:t>
      </w:r>
    </w:p>
    <w:tbl>
      <w:tblPr>
        <w:tblStyle w:val="TableGrid"/>
        <w:tblpPr w:vertAnchor="text" w:tblpX="282" w:tblpY="-153"/>
        <w:tblOverlap w:val="never"/>
        <w:tblW w:w="8915" w:type="dxa"/>
        <w:tblInd w:w="0" w:type="dxa"/>
        <w:tblCellMar>
          <w:top w:w="105" w:type="dxa"/>
          <w:left w:w="0" w:type="dxa"/>
          <w:bottom w:w="0" w:type="dxa"/>
          <w:right w:w="435" w:type="dxa"/>
        </w:tblCellMar>
        <w:tblLook w:val="04A0" w:firstRow="1" w:lastRow="0" w:firstColumn="1" w:lastColumn="0" w:noHBand="0" w:noVBand="1"/>
      </w:tblPr>
      <w:tblGrid>
        <w:gridCol w:w="7086"/>
        <w:gridCol w:w="1829"/>
      </w:tblGrid>
      <w:tr w:rsidR="006B3B39" w14:paraId="45871365" w14:textId="77777777">
        <w:trPr>
          <w:trHeight w:val="736"/>
        </w:trPr>
        <w:tc>
          <w:tcPr>
            <w:tcW w:w="7085" w:type="dxa"/>
            <w:tcBorders>
              <w:top w:val="nil"/>
              <w:left w:val="single" w:sz="3" w:space="0" w:color="228B22"/>
              <w:bottom w:val="single" w:sz="3" w:space="0" w:color="000000"/>
              <w:right w:val="nil"/>
            </w:tcBorders>
            <w:vAlign w:val="center"/>
          </w:tcPr>
          <w:p w14:paraId="6E6681AA" w14:textId="77777777" w:rsidR="006B3B39" w:rsidRDefault="00A042BC">
            <w:pPr>
              <w:spacing w:after="0" w:line="259" w:lineRule="auto"/>
              <w:ind w:left="480" w:hanging="399"/>
            </w:pPr>
            <w:proofErr w:type="spellStart"/>
            <w:proofErr w:type="gramStart"/>
            <w:r>
              <w:rPr>
                <w:sz w:val="22"/>
              </w:rPr>
              <w:t>col.create</w:t>
            </w:r>
            <w:proofErr w:type="gramEnd"/>
            <w:r>
              <w:rPr>
                <w:sz w:val="22"/>
              </w:rPr>
              <w:t>_</w:t>
            </w:r>
            <w:proofErr w:type="gramStart"/>
            <w:r>
              <w:rPr>
                <w:sz w:val="22"/>
              </w:rPr>
              <w:t>index</w:t>
            </w:r>
            <w:proofErr w:type="spellEnd"/>
            <w:r>
              <w:rPr>
                <w:sz w:val="22"/>
              </w:rPr>
              <w:t>(</w:t>
            </w:r>
            <w:proofErr w:type="gramEnd"/>
            <w:r>
              <w:rPr>
                <w:sz w:val="22"/>
              </w:rPr>
              <w:t>[(</w:t>
            </w:r>
            <w:r>
              <w:rPr>
                <w:color w:val="B20000"/>
                <w:sz w:val="22"/>
              </w:rPr>
              <w:t>"</w:t>
            </w:r>
            <w:proofErr w:type="spellStart"/>
            <w:r>
              <w:rPr>
                <w:color w:val="B20000"/>
                <w:sz w:val="22"/>
              </w:rPr>
              <w:t>cod_dane</w:t>
            </w:r>
            <w:proofErr w:type="spellEnd"/>
            <w:r>
              <w:rPr>
                <w:color w:val="B20000"/>
                <w:sz w:val="22"/>
              </w:rPr>
              <w:t>"</w:t>
            </w:r>
            <w:r>
              <w:rPr>
                <w:sz w:val="22"/>
              </w:rPr>
              <w:t xml:space="preserve">, 1)], </w:t>
            </w:r>
            <w:proofErr w:type="spellStart"/>
            <w:r>
              <w:rPr>
                <w:sz w:val="22"/>
              </w:rPr>
              <w:t>unique</w:t>
            </w:r>
            <w:proofErr w:type="spellEnd"/>
            <w:r>
              <w:rPr>
                <w:sz w:val="22"/>
              </w:rPr>
              <w:t xml:space="preserve">=True) </w:t>
            </w:r>
            <w:r>
              <w:rPr>
                <w:i/>
                <w:color w:val="228B22"/>
                <w:sz w:val="22"/>
              </w:rPr>
              <w:t xml:space="preserve">por </w:t>
            </w:r>
            <w:proofErr w:type="spellStart"/>
            <w:r>
              <w:rPr>
                <w:i/>
                <w:color w:val="228B22"/>
                <w:sz w:val="22"/>
              </w:rPr>
              <w:t>codigo</w:t>
            </w:r>
            <w:proofErr w:type="spellEnd"/>
            <w:r>
              <w:rPr>
                <w:i/>
                <w:color w:val="228B22"/>
                <w:sz w:val="22"/>
              </w:rPr>
              <w:t xml:space="preserve"> DANE</w:t>
            </w:r>
          </w:p>
        </w:tc>
        <w:tc>
          <w:tcPr>
            <w:tcW w:w="1829" w:type="dxa"/>
            <w:tcBorders>
              <w:top w:val="nil"/>
              <w:left w:val="nil"/>
              <w:bottom w:val="single" w:sz="3" w:space="0" w:color="000000"/>
              <w:right w:val="single" w:sz="3" w:space="0" w:color="228B22"/>
            </w:tcBorders>
          </w:tcPr>
          <w:p w14:paraId="6D8940C7" w14:textId="77777777" w:rsidR="006B3B39" w:rsidRDefault="00A042BC">
            <w:pPr>
              <w:spacing w:after="0" w:line="259" w:lineRule="auto"/>
              <w:ind w:left="0" w:firstLine="0"/>
              <w:jc w:val="left"/>
            </w:pPr>
            <w:r>
              <w:rPr>
                <w:i/>
                <w:color w:val="228B22"/>
                <w:sz w:val="22"/>
              </w:rPr>
              <w:t># unicidad</w:t>
            </w:r>
          </w:p>
        </w:tc>
      </w:tr>
    </w:tbl>
    <w:p w14:paraId="69FFE254" w14:textId="77777777" w:rsidR="006B3B39" w:rsidRDefault="00A042BC">
      <w:pPr>
        <w:spacing w:after="695" w:line="265" w:lineRule="auto"/>
        <w:ind w:left="68" w:right="772"/>
        <w:jc w:val="left"/>
      </w:pPr>
      <w:r>
        <w:rPr>
          <w:color w:val="5A5A5A"/>
          <w:sz w:val="12"/>
        </w:rPr>
        <w:t>2</w:t>
      </w:r>
    </w:p>
    <w:p w14:paraId="189AAC26" w14:textId="77777777" w:rsidR="006B3B39" w:rsidRDefault="00A042BC">
      <w:pPr>
        <w:spacing w:after="277" w:line="265" w:lineRule="auto"/>
        <w:ind w:left="323" w:right="803"/>
        <w:jc w:val="center"/>
      </w:pPr>
      <w:proofErr w:type="spellStart"/>
      <w:r>
        <w:t>Listing</w:t>
      </w:r>
      <w:proofErr w:type="spellEnd"/>
      <w:r>
        <w:t xml:space="preserve"> 4.3: Creación de índices en MongoDB</w:t>
      </w:r>
    </w:p>
    <w:p w14:paraId="00CAFC69" w14:textId="77777777" w:rsidR="006B3B39" w:rsidRDefault="00A042BC">
      <w:pPr>
        <w:spacing w:after="560"/>
        <w:ind w:left="345" w:right="836" w:firstLine="351"/>
      </w:pPr>
      <w:r>
        <w:t xml:space="preserve">El índice </w:t>
      </w:r>
      <w:r>
        <w:t xml:space="preserve">2dsphere </w:t>
      </w:r>
      <w:r>
        <w:t xml:space="preserve">habilita los operadores </w:t>
      </w:r>
      <w:r>
        <w:t>$</w:t>
      </w:r>
      <w:proofErr w:type="spellStart"/>
      <w:r>
        <w:t>geoIntersects</w:t>
      </w:r>
      <w:proofErr w:type="spellEnd"/>
      <w:r>
        <w:t xml:space="preserve"> </w:t>
      </w:r>
      <w:r>
        <w:t xml:space="preserve">y </w:t>
      </w:r>
      <w:r>
        <w:t>$</w:t>
      </w:r>
      <w:proofErr w:type="spellStart"/>
      <w:r>
        <w:t>geoWithin</w:t>
      </w:r>
      <w:proofErr w:type="spellEnd"/>
      <w:r>
        <w:t xml:space="preserve"> </w:t>
      </w:r>
      <w:r>
        <w:t xml:space="preserve">sobre geometrías </w:t>
      </w:r>
      <w:proofErr w:type="spellStart"/>
      <w:r>
        <w:t>GeoJSON</w:t>
      </w:r>
      <w:proofErr w:type="spellEnd"/>
      <w:r>
        <w:t xml:space="preserve">, mientras que el índice sobre </w:t>
      </w:r>
      <w:proofErr w:type="spellStart"/>
      <w:r>
        <w:rPr>
          <w:sz w:val="37"/>
          <w:vertAlign w:val="subscript"/>
        </w:rPr>
        <w:t>cod_dane</w:t>
      </w:r>
      <w:proofErr w:type="spellEnd"/>
      <w:r>
        <w:rPr>
          <w:sz w:val="37"/>
          <w:vertAlign w:val="subscript"/>
        </w:rPr>
        <w:t xml:space="preserve"> </w:t>
      </w:r>
      <w:r>
        <w:t>garantiza la integridad referencial y acelera las búsquedas por código municipal.</w:t>
      </w:r>
    </w:p>
    <w:p w14:paraId="0641EA04" w14:textId="77777777" w:rsidR="006B3B39" w:rsidRDefault="00A042BC">
      <w:pPr>
        <w:tabs>
          <w:tab w:val="center" w:pos="647"/>
          <w:tab w:val="center" w:pos="3201"/>
        </w:tabs>
        <w:spacing w:after="142" w:line="259" w:lineRule="auto"/>
        <w:ind w:left="0" w:firstLine="0"/>
        <w:jc w:val="left"/>
      </w:pPr>
      <w:r>
        <w:rPr>
          <w:sz w:val="22"/>
        </w:rPr>
        <w:tab/>
      </w:r>
      <w:r>
        <w:rPr>
          <w:b/>
          <w:sz w:val="34"/>
        </w:rPr>
        <w:t>4.4.</w:t>
      </w:r>
      <w:r>
        <w:rPr>
          <w:b/>
          <w:sz w:val="34"/>
        </w:rPr>
        <w:tab/>
        <w:t>Validación de la carga</w:t>
      </w:r>
    </w:p>
    <w:p w14:paraId="29BB52D4" w14:textId="77777777" w:rsidR="006B3B39" w:rsidRDefault="00A042BC">
      <w:pPr>
        <w:spacing w:after="426"/>
        <w:ind w:left="345" w:firstLine="351"/>
      </w:pPr>
      <w:r>
        <w:t>La validación se realizó en tres niveles: integridad tabular, topología espacial e integridad en MongoDB.</w:t>
      </w:r>
    </w:p>
    <w:p w14:paraId="126556E8" w14:textId="77777777" w:rsidR="006B3B39" w:rsidRDefault="00A042BC">
      <w:pPr>
        <w:spacing w:after="333" w:line="259" w:lineRule="auto"/>
        <w:ind w:left="340"/>
        <w:jc w:val="left"/>
      </w:pPr>
      <w:r>
        <w:rPr>
          <w:b/>
          <w:sz w:val="29"/>
        </w:rPr>
        <w:t>Integridad tabular</w:t>
      </w:r>
    </w:p>
    <w:p w14:paraId="54C3CC32" w14:textId="77777777" w:rsidR="006B3B39" w:rsidRDefault="00A042BC">
      <w:pPr>
        <w:pStyle w:val="Ttulo2"/>
        <w:ind w:left="975"/>
      </w:pPr>
      <w:bookmarkStart w:id="4" w:name="_Toc37906"/>
      <w:r>
        <w:t>Cuadro 4.3: Resultados de la verificación de integridad del dataset PDET</w:t>
      </w:r>
      <w:bookmarkEnd w:id="4"/>
    </w:p>
    <w:tbl>
      <w:tblPr>
        <w:tblStyle w:val="TableGrid"/>
        <w:tblW w:w="6491" w:type="dxa"/>
        <w:tblInd w:w="1494" w:type="dxa"/>
        <w:tblCellMar>
          <w:top w:w="6" w:type="dxa"/>
          <w:left w:w="0" w:type="dxa"/>
          <w:bottom w:w="0" w:type="dxa"/>
          <w:right w:w="119" w:type="dxa"/>
        </w:tblCellMar>
        <w:tblLook w:val="04A0" w:firstRow="1" w:lastRow="0" w:firstColumn="1" w:lastColumn="0" w:noHBand="0" w:noVBand="1"/>
      </w:tblPr>
      <w:tblGrid>
        <w:gridCol w:w="4158"/>
        <w:gridCol w:w="1412"/>
        <w:gridCol w:w="921"/>
      </w:tblGrid>
      <w:tr w:rsidR="006B3B39" w14:paraId="65858226" w14:textId="77777777">
        <w:trPr>
          <w:trHeight w:val="412"/>
        </w:trPr>
        <w:tc>
          <w:tcPr>
            <w:tcW w:w="4157" w:type="dxa"/>
            <w:tcBorders>
              <w:top w:val="single" w:sz="7" w:space="0" w:color="000000"/>
              <w:left w:val="nil"/>
              <w:bottom w:val="single" w:sz="5" w:space="0" w:color="000000"/>
              <w:right w:val="nil"/>
            </w:tcBorders>
          </w:tcPr>
          <w:p w14:paraId="767D8E6A" w14:textId="77777777" w:rsidR="006B3B39" w:rsidRDefault="00A042BC">
            <w:pPr>
              <w:spacing w:after="0" w:line="259" w:lineRule="auto"/>
              <w:ind w:left="120" w:firstLine="0"/>
              <w:jc w:val="left"/>
            </w:pPr>
            <w:r>
              <w:rPr>
                <w:b/>
              </w:rPr>
              <w:t>Verificación</w:t>
            </w:r>
          </w:p>
        </w:tc>
        <w:tc>
          <w:tcPr>
            <w:tcW w:w="1412" w:type="dxa"/>
            <w:tcBorders>
              <w:top w:val="single" w:sz="7" w:space="0" w:color="000000"/>
              <w:left w:val="nil"/>
              <w:bottom w:val="single" w:sz="5" w:space="0" w:color="000000"/>
              <w:right w:val="nil"/>
            </w:tcBorders>
          </w:tcPr>
          <w:p w14:paraId="49CD5E69" w14:textId="77777777" w:rsidR="006B3B39" w:rsidRDefault="00A042BC">
            <w:pPr>
              <w:spacing w:after="0" w:line="259" w:lineRule="auto"/>
              <w:ind w:left="0" w:firstLine="0"/>
              <w:jc w:val="left"/>
            </w:pPr>
            <w:r>
              <w:rPr>
                <w:b/>
              </w:rPr>
              <w:t>Resultado</w:t>
            </w:r>
          </w:p>
        </w:tc>
        <w:tc>
          <w:tcPr>
            <w:tcW w:w="921" w:type="dxa"/>
            <w:tcBorders>
              <w:top w:val="single" w:sz="7" w:space="0" w:color="000000"/>
              <w:left w:val="nil"/>
              <w:bottom w:val="single" w:sz="5" w:space="0" w:color="000000"/>
              <w:right w:val="nil"/>
            </w:tcBorders>
          </w:tcPr>
          <w:p w14:paraId="66ABBD2E" w14:textId="77777777" w:rsidR="006B3B39" w:rsidRDefault="00A042BC">
            <w:pPr>
              <w:spacing w:after="0" w:line="259" w:lineRule="auto"/>
              <w:ind w:left="0" w:firstLine="0"/>
            </w:pPr>
            <w:r>
              <w:rPr>
                <w:b/>
              </w:rPr>
              <w:t>Estado</w:t>
            </w:r>
          </w:p>
        </w:tc>
      </w:tr>
      <w:tr w:rsidR="006B3B39" w14:paraId="4176E203" w14:textId="77777777">
        <w:trPr>
          <w:trHeight w:val="2146"/>
        </w:trPr>
        <w:tc>
          <w:tcPr>
            <w:tcW w:w="4157" w:type="dxa"/>
            <w:tcBorders>
              <w:top w:val="single" w:sz="5" w:space="0" w:color="000000"/>
              <w:left w:val="nil"/>
              <w:bottom w:val="single" w:sz="7" w:space="0" w:color="000000"/>
              <w:right w:val="nil"/>
            </w:tcBorders>
          </w:tcPr>
          <w:p w14:paraId="4DDECFFC" w14:textId="77777777" w:rsidR="006B3B39" w:rsidRDefault="00A042BC">
            <w:pPr>
              <w:spacing w:after="0" w:line="259" w:lineRule="auto"/>
              <w:ind w:left="120" w:firstLine="0"/>
              <w:jc w:val="left"/>
            </w:pPr>
            <w:proofErr w:type="gramStart"/>
            <w:r>
              <w:t>Total</w:t>
            </w:r>
            <w:proofErr w:type="gramEnd"/>
            <w:r>
              <w:t xml:space="preserve"> de municipios cargados</w:t>
            </w:r>
          </w:p>
          <w:p w14:paraId="77DDCAC3" w14:textId="77777777" w:rsidR="006B3B39" w:rsidRDefault="00A042BC">
            <w:pPr>
              <w:spacing w:after="0" w:line="259" w:lineRule="auto"/>
              <w:ind w:left="120" w:firstLine="0"/>
              <w:jc w:val="left"/>
            </w:pPr>
            <w:r>
              <w:t>Geometrías inválidas</w:t>
            </w:r>
          </w:p>
          <w:p w14:paraId="12B8A157" w14:textId="77777777" w:rsidR="006B3B39" w:rsidRDefault="00A042BC">
            <w:pPr>
              <w:spacing w:after="0" w:line="259" w:lineRule="auto"/>
              <w:ind w:left="120" w:firstLine="0"/>
              <w:jc w:val="left"/>
            </w:pPr>
            <w:r>
              <w:t>Valores nulos en campos clave</w:t>
            </w:r>
          </w:p>
          <w:p w14:paraId="50123BE1" w14:textId="77777777" w:rsidR="006B3B39" w:rsidRDefault="00A042BC">
            <w:pPr>
              <w:spacing w:after="0" w:line="259" w:lineRule="auto"/>
              <w:ind w:left="120" w:firstLine="0"/>
              <w:jc w:val="left"/>
            </w:pPr>
            <w:r>
              <w:t>Códigos DANE duplicados</w:t>
            </w:r>
          </w:p>
          <w:p w14:paraId="66900632" w14:textId="77777777" w:rsidR="006B3B39" w:rsidRDefault="00A042BC">
            <w:pPr>
              <w:spacing w:after="0" w:line="259" w:lineRule="auto"/>
              <w:ind w:left="120" w:firstLine="0"/>
              <w:jc w:val="left"/>
            </w:pPr>
            <w:r>
              <w:t>Solapamientos entre municipios</w:t>
            </w:r>
          </w:p>
          <w:p w14:paraId="3E4A95BD" w14:textId="77777777" w:rsidR="006B3B39" w:rsidRDefault="00A042BC">
            <w:pPr>
              <w:spacing w:after="0" w:line="259" w:lineRule="auto"/>
              <w:ind w:left="120" w:firstLine="0"/>
              <w:jc w:val="left"/>
            </w:pPr>
            <w:r>
              <w:t>Documentos insertados en MongoDB</w:t>
            </w:r>
          </w:p>
          <w:p w14:paraId="4E5F4AE0" w14:textId="77777777" w:rsidR="006B3B39" w:rsidRDefault="00A042BC">
            <w:pPr>
              <w:spacing w:after="0" w:line="259" w:lineRule="auto"/>
              <w:ind w:left="120" w:firstLine="0"/>
              <w:jc w:val="left"/>
            </w:pPr>
            <w:r>
              <w:t>Campos requeridos presentes</w:t>
            </w:r>
          </w:p>
        </w:tc>
        <w:tc>
          <w:tcPr>
            <w:tcW w:w="1412" w:type="dxa"/>
            <w:tcBorders>
              <w:top w:val="single" w:sz="5" w:space="0" w:color="000000"/>
              <w:left w:val="nil"/>
              <w:bottom w:val="single" w:sz="7" w:space="0" w:color="000000"/>
              <w:right w:val="nil"/>
            </w:tcBorders>
          </w:tcPr>
          <w:p w14:paraId="38C85DB3" w14:textId="77777777" w:rsidR="006B3B39" w:rsidRDefault="00A042BC">
            <w:pPr>
              <w:spacing w:after="0" w:line="259" w:lineRule="auto"/>
              <w:ind w:left="99" w:firstLine="0"/>
              <w:jc w:val="left"/>
            </w:pPr>
            <w:r>
              <w:t>170 / 170</w:t>
            </w:r>
          </w:p>
          <w:p w14:paraId="79BF6C33" w14:textId="77777777" w:rsidR="006B3B39" w:rsidRDefault="00A042BC">
            <w:pPr>
              <w:spacing w:after="0" w:line="259" w:lineRule="auto"/>
              <w:ind w:left="528" w:firstLine="0"/>
              <w:jc w:val="left"/>
            </w:pPr>
            <w:r>
              <w:t>0</w:t>
            </w:r>
          </w:p>
          <w:p w14:paraId="3FA6C801" w14:textId="77777777" w:rsidR="006B3B39" w:rsidRDefault="00A042BC">
            <w:pPr>
              <w:spacing w:after="0" w:line="259" w:lineRule="auto"/>
              <w:ind w:left="528" w:firstLine="0"/>
              <w:jc w:val="left"/>
            </w:pPr>
            <w:r>
              <w:t>0</w:t>
            </w:r>
          </w:p>
          <w:p w14:paraId="7C53A25B" w14:textId="77777777" w:rsidR="006B3B39" w:rsidRDefault="00A042BC">
            <w:pPr>
              <w:spacing w:after="0" w:line="259" w:lineRule="auto"/>
              <w:ind w:left="528" w:firstLine="0"/>
              <w:jc w:val="left"/>
            </w:pPr>
            <w:r>
              <w:t>0</w:t>
            </w:r>
          </w:p>
          <w:p w14:paraId="2F886EA7" w14:textId="77777777" w:rsidR="006B3B39" w:rsidRDefault="00A042BC">
            <w:pPr>
              <w:spacing w:after="0" w:line="259" w:lineRule="auto"/>
              <w:ind w:left="528" w:firstLine="0"/>
              <w:jc w:val="left"/>
            </w:pPr>
            <w:r>
              <w:t>0</w:t>
            </w:r>
          </w:p>
          <w:p w14:paraId="2009BE3C" w14:textId="77777777" w:rsidR="006B3B39" w:rsidRDefault="00A042BC">
            <w:pPr>
              <w:spacing w:after="0" w:line="259" w:lineRule="auto"/>
              <w:ind w:left="411" w:firstLine="0"/>
              <w:jc w:val="left"/>
            </w:pPr>
            <w:r>
              <w:t>170</w:t>
            </w:r>
          </w:p>
          <w:p w14:paraId="30D3B4CD" w14:textId="77777777" w:rsidR="006B3B39" w:rsidRDefault="00A042BC">
            <w:pPr>
              <w:spacing w:after="0" w:line="259" w:lineRule="auto"/>
              <w:ind w:left="333" w:firstLine="0"/>
              <w:jc w:val="left"/>
            </w:pPr>
            <w:r>
              <w:t>9 / 9</w:t>
            </w:r>
          </w:p>
        </w:tc>
        <w:tc>
          <w:tcPr>
            <w:tcW w:w="921" w:type="dxa"/>
            <w:tcBorders>
              <w:top w:val="single" w:sz="5" w:space="0" w:color="000000"/>
              <w:left w:val="nil"/>
              <w:bottom w:val="single" w:sz="7" w:space="0" w:color="000000"/>
              <w:right w:val="nil"/>
            </w:tcBorders>
          </w:tcPr>
          <w:p w14:paraId="44CBEE5F" w14:textId="77777777" w:rsidR="006B3B39" w:rsidRDefault="00A042BC">
            <w:pPr>
              <w:spacing w:after="0" w:line="259" w:lineRule="auto"/>
              <w:ind w:left="301" w:firstLine="0"/>
              <w:jc w:val="left"/>
            </w:pPr>
            <w:r>
              <w:t>✓</w:t>
            </w:r>
          </w:p>
          <w:p w14:paraId="5E847A71" w14:textId="77777777" w:rsidR="006B3B39" w:rsidRDefault="00A042BC">
            <w:pPr>
              <w:spacing w:after="0" w:line="259" w:lineRule="auto"/>
              <w:ind w:left="301" w:firstLine="0"/>
              <w:jc w:val="left"/>
            </w:pPr>
            <w:r>
              <w:t>✓</w:t>
            </w:r>
          </w:p>
          <w:p w14:paraId="1B5A2947" w14:textId="77777777" w:rsidR="006B3B39" w:rsidRDefault="00A042BC">
            <w:pPr>
              <w:spacing w:after="0" w:line="259" w:lineRule="auto"/>
              <w:ind w:left="301" w:firstLine="0"/>
              <w:jc w:val="left"/>
            </w:pPr>
            <w:r>
              <w:t>✓</w:t>
            </w:r>
          </w:p>
          <w:p w14:paraId="6CEE55AB" w14:textId="77777777" w:rsidR="006B3B39" w:rsidRDefault="00A042BC">
            <w:pPr>
              <w:spacing w:after="0" w:line="259" w:lineRule="auto"/>
              <w:ind w:left="301" w:firstLine="0"/>
              <w:jc w:val="left"/>
            </w:pPr>
            <w:r>
              <w:t>✓</w:t>
            </w:r>
          </w:p>
          <w:p w14:paraId="0E5968E6" w14:textId="77777777" w:rsidR="006B3B39" w:rsidRDefault="00A042BC">
            <w:pPr>
              <w:spacing w:after="0" w:line="259" w:lineRule="auto"/>
              <w:ind w:left="301" w:firstLine="0"/>
              <w:jc w:val="left"/>
            </w:pPr>
            <w:r>
              <w:t>✓</w:t>
            </w:r>
          </w:p>
          <w:p w14:paraId="171A0910" w14:textId="77777777" w:rsidR="006B3B39" w:rsidRDefault="00A042BC">
            <w:pPr>
              <w:spacing w:after="0" w:line="259" w:lineRule="auto"/>
              <w:ind w:left="301" w:firstLine="0"/>
              <w:jc w:val="left"/>
            </w:pPr>
            <w:r>
              <w:t>✓</w:t>
            </w:r>
          </w:p>
          <w:p w14:paraId="5CDA658E" w14:textId="77777777" w:rsidR="006B3B39" w:rsidRDefault="00A042BC">
            <w:pPr>
              <w:spacing w:after="0" w:line="259" w:lineRule="auto"/>
              <w:ind w:left="301" w:firstLine="0"/>
              <w:jc w:val="left"/>
            </w:pPr>
            <w:r>
              <w:t>✓</w:t>
            </w:r>
          </w:p>
        </w:tc>
      </w:tr>
    </w:tbl>
    <w:p w14:paraId="08C95660" w14:textId="77777777" w:rsidR="006B3B39" w:rsidRDefault="00A042BC">
      <w:pPr>
        <w:spacing w:after="160" w:line="259" w:lineRule="auto"/>
        <w:ind w:left="340"/>
        <w:jc w:val="left"/>
      </w:pPr>
      <w:r>
        <w:rPr>
          <w:b/>
          <w:sz w:val="29"/>
        </w:rPr>
        <w:t>Prueba del índice espacial</w:t>
      </w:r>
    </w:p>
    <w:p w14:paraId="2F0346B7" w14:textId="77777777" w:rsidR="006B3B39" w:rsidRDefault="00A042BC">
      <w:pPr>
        <w:spacing w:after="274"/>
        <w:ind w:left="314" w:right="836" w:firstLine="383"/>
      </w:pPr>
      <w:r>
        <w:t xml:space="preserve">Se ejecutó una consulta de intersección puntual con el operador </w:t>
      </w:r>
      <w:r>
        <w:rPr>
          <w:sz w:val="37"/>
          <w:vertAlign w:val="subscript"/>
        </w:rPr>
        <w:t>$</w:t>
      </w:r>
      <w:proofErr w:type="spellStart"/>
      <w:r>
        <w:rPr>
          <w:sz w:val="37"/>
          <w:vertAlign w:val="subscript"/>
        </w:rPr>
        <w:t>geoIntersects</w:t>
      </w:r>
      <w:proofErr w:type="spellEnd"/>
      <w:r>
        <w:rPr>
          <w:sz w:val="37"/>
          <w:vertAlign w:val="subscript"/>
        </w:rPr>
        <w:t xml:space="preserve"> </w:t>
      </w:r>
      <w:r>
        <w:t>sobre las coordenadas (</w:t>
      </w:r>
      <w:r>
        <w:rPr>
          <w:i/>
          <w:sz w:val="37"/>
          <w:vertAlign w:val="subscript"/>
        </w:rPr>
        <w:t>−</w:t>
      </w:r>
      <w:r>
        <w:t>72</w:t>
      </w:r>
      <w:r>
        <w:rPr>
          <w:i/>
          <w:sz w:val="37"/>
          <w:vertAlign w:val="subscript"/>
        </w:rPr>
        <w:t>,</w:t>
      </w:r>
      <w:r>
        <w:t>7317</w:t>
      </w:r>
      <w:r>
        <w:rPr>
          <w:i/>
          <w:vertAlign w:val="superscript"/>
        </w:rPr>
        <w:t>◦</w:t>
      </w:r>
      <w:r>
        <w:rPr>
          <w:i/>
          <w:vertAlign w:val="superscript"/>
        </w:rPr>
        <w:t xml:space="preserve"> </w:t>
      </w:r>
      <w:r>
        <w:t>E</w:t>
      </w:r>
      <w:r>
        <w:rPr>
          <w:i/>
          <w:sz w:val="37"/>
          <w:vertAlign w:val="subscript"/>
        </w:rPr>
        <w:t xml:space="preserve">, </w:t>
      </w:r>
      <w:r>
        <w:t>8</w:t>
      </w:r>
      <w:r>
        <w:rPr>
          <w:i/>
          <w:sz w:val="37"/>
          <w:vertAlign w:val="subscript"/>
        </w:rPr>
        <w:t>,</w:t>
      </w:r>
      <w:r>
        <w:t>6572</w:t>
      </w:r>
      <w:r>
        <w:rPr>
          <w:i/>
          <w:vertAlign w:val="superscript"/>
        </w:rPr>
        <w:t>◦</w:t>
      </w:r>
      <w:r>
        <w:rPr>
          <w:i/>
          <w:vertAlign w:val="superscript"/>
        </w:rPr>
        <w:t xml:space="preserve"> </w:t>
      </w:r>
      <w:r>
        <w:t xml:space="preserve">N), correspondientes al municipio de </w:t>
      </w:r>
      <w:r>
        <w:rPr>
          <w:b/>
        </w:rPr>
        <w:t>Tibú (Norte de Santander)</w:t>
      </w:r>
      <w:r>
        <w:t xml:space="preserve">. La respuesta del índice fue inmediata e identificó correctamente el documento asociado a dicho municipio (subregión Catatumbo), confirmando el correcto funcionamiento del índice </w:t>
      </w:r>
      <w:r>
        <w:rPr>
          <w:sz w:val="37"/>
          <w:vertAlign w:val="subscript"/>
        </w:rPr>
        <w:t>2dsphere</w:t>
      </w:r>
      <w:r>
        <w:t>.</w:t>
      </w:r>
    </w:p>
    <w:p w14:paraId="2BBCA9E8" w14:textId="77777777" w:rsidR="006B3B39" w:rsidRDefault="00A042BC">
      <w:pPr>
        <w:spacing w:after="136" w:line="259" w:lineRule="auto"/>
        <w:ind w:left="340"/>
        <w:jc w:val="left"/>
      </w:pPr>
      <w:r>
        <w:rPr>
          <w:b/>
          <w:sz w:val="29"/>
        </w:rPr>
        <w:t>Visualización cartográfica</w:t>
      </w:r>
    </w:p>
    <w:p w14:paraId="7FCEF16F" w14:textId="77777777" w:rsidR="006B3B39" w:rsidRDefault="00A042BC">
      <w:pPr>
        <w:ind w:left="345" w:right="491" w:firstLine="351"/>
      </w:pPr>
      <w:r>
        <w:lastRenderedPageBreak/>
        <w:t xml:space="preserve">La Figura </w:t>
      </w:r>
      <w:r>
        <w:rPr>
          <w:color w:val="2F629F"/>
        </w:rPr>
        <w:t xml:space="preserve">4.1 </w:t>
      </w:r>
      <w:r>
        <w:t xml:space="preserve">presenta el mapa </w:t>
      </w:r>
      <w:proofErr w:type="spellStart"/>
      <w:r>
        <w:t>coroplético</w:t>
      </w:r>
      <w:proofErr w:type="spellEnd"/>
      <w:r>
        <w:t xml:space="preserve"> con los 170 municipios PDET coloreados por departamento, generado directamente desde el </w:t>
      </w:r>
      <w:proofErr w:type="spellStart"/>
      <w:r>
        <w:t>GeoDataFrame</w:t>
      </w:r>
      <w:proofErr w:type="spellEnd"/>
      <w:r>
        <w:t xml:space="preserve"> validado.</w:t>
      </w:r>
    </w:p>
    <w:p w14:paraId="41112C74" w14:textId="77777777" w:rsidR="006B3B39" w:rsidRDefault="00A042BC">
      <w:pPr>
        <w:pBdr>
          <w:top w:val="single" w:sz="3" w:space="0" w:color="000000"/>
          <w:left w:val="single" w:sz="3" w:space="0" w:color="000000"/>
          <w:bottom w:val="single" w:sz="3" w:space="0" w:color="000000"/>
          <w:right w:val="single" w:sz="3" w:space="0" w:color="000000"/>
        </w:pBdr>
        <w:spacing w:after="1915" w:line="259" w:lineRule="auto"/>
        <w:ind w:left="2269" w:firstLine="0"/>
        <w:jc w:val="left"/>
      </w:pPr>
      <w:r>
        <w:rPr>
          <w:i/>
        </w:rPr>
        <w:t>[Figura pendiente: municipios_pdet_mapa.png]</w:t>
      </w:r>
    </w:p>
    <w:p w14:paraId="4AE3452B" w14:textId="77777777" w:rsidR="006B3B39" w:rsidRDefault="00A042BC">
      <w:pPr>
        <w:spacing w:after="702" w:line="238" w:lineRule="auto"/>
        <w:ind w:left="355" w:right="120"/>
      </w:pPr>
      <w:r>
        <w:t>Figura 4.1: Municipios PDET en Colombia — Fuente: DANE MGN2025, elaboración</w:t>
      </w:r>
    </w:p>
    <w:p w14:paraId="0BE15319" w14:textId="77777777" w:rsidR="006B3B39" w:rsidRDefault="00A042BC">
      <w:pPr>
        <w:spacing w:after="702" w:line="238" w:lineRule="auto"/>
        <w:ind w:left="355" w:right="120"/>
      </w:pPr>
      <w:r>
        <w:t>propia.</w:t>
      </w:r>
    </w:p>
    <w:p w14:paraId="5E3D9CB4" w14:textId="77777777" w:rsidR="006B3B39" w:rsidRDefault="00A042BC">
      <w:pPr>
        <w:tabs>
          <w:tab w:val="center" w:pos="647"/>
          <w:tab w:val="center" w:pos="4367"/>
        </w:tabs>
        <w:spacing w:after="142" w:line="259" w:lineRule="auto"/>
        <w:ind w:left="0" w:firstLine="0"/>
        <w:jc w:val="left"/>
      </w:pPr>
      <w:r>
        <w:rPr>
          <w:sz w:val="22"/>
        </w:rPr>
        <w:tab/>
      </w:r>
      <w:r>
        <w:rPr>
          <w:b/>
          <w:sz w:val="34"/>
        </w:rPr>
        <w:t>4.5.</w:t>
      </w:r>
      <w:r>
        <w:rPr>
          <w:b/>
          <w:sz w:val="34"/>
        </w:rPr>
        <w:tab/>
        <w:t>Avance y resultados de la Semana 2</w:t>
      </w:r>
    </w:p>
    <w:p w14:paraId="7CB18F30" w14:textId="77777777" w:rsidR="006B3B39" w:rsidRDefault="00A042BC">
      <w:pPr>
        <w:spacing w:after="273"/>
        <w:ind w:left="707"/>
      </w:pPr>
      <w:r>
        <w:t>Durante esta entrega se completaron exitosamente las siguientes tareas:</w:t>
      </w:r>
    </w:p>
    <w:p w14:paraId="42CF108F" w14:textId="77777777" w:rsidR="006B3B39" w:rsidRDefault="00A042BC">
      <w:pPr>
        <w:numPr>
          <w:ilvl w:val="0"/>
          <w:numId w:val="14"/>
        </w:numPr>
        <w:spacing w:after="205"/>
        <w:ind w:right="405" w:hanging="326"/>
      </w:pPr>
      <w:r>
        <w:rPr>
          <w:b/>
        </w:rPr>
        <w:t xml:space="preserve">Adquisición del MGN2025: </w:t>
      </w:r>
      <w:r>
        <w:t xml:space="preserve">descarga y lectura del </w:t>
      </w:r>
      <w:proofErr w:type="spellStart"/>
      <w:r>
        <w:t>Shapefile</w:t>
      </w:r>
      <w:proofErr w:type="spellEnd"/>
      <w:r>
        <w:t xml:space="preserve"> oficial del DANE con 1122 municipios de Colombia.</w:t>
      </w:r>
    </w:p>
    <w:p w14:paraId="1CBB1BFD" w14:textId="77777777" w:rsidR="006B3B39" w:rsidRDefault="00A042BC">
      <w:pPr>
        <w:numPr>
          <w:ilvl w:val="0"/>
          <w:numId w:val="14"/>
        </w:numPr>
        <w:spacing w:after="205"/>
        <w:ind w:right="405" w:hanging="326"/>
      </w:pPr>
      <w:r>
        <w:rPr>
          <w:b/>
        </w:rPr>
        <w:t xml:space="preserve">Integración de la lista PDET: </w:t>
      </w:r>
      <w:r>
        <w:t>cruce por código DANE con el archivo oficial del ART, obteniendo exactamente 170 municipios en 16 subregiones.</w:t>
      </w:r>
    </w:p>
    <w:p w14:paraId="512D6AD0" w14:textId="77777777" w:rsidR="006B3B39" w:rsidRDefault="00A042BC">
      <w:pPr>
        <w:numPr>
          <w:ilvl w:val="0"/>
          <w:numId w:val="14"/>
        </w:numPr>
        <w:spacing w:after="247"/>
        <w:ind w:right="405" w:hanging="326"/>
      </w:pPr>
      <w:r>
        <w:rPr>
          <w:b/>
        </w:rPr>
        <w:t xml:space="preserve">Preprocesamiento geoespacial: </w:t>
      </w:r>
      <w:r>
        <w:t xml:space="preserve">corrección de geometrías, </w:t>
      </w:r>
      <w:proofErr w:type="spellStart"/>
      <w:r>
        <w:t>reproyección</w:t>
      </w:r>
      <w:proofErr w:type="spellEnd"/>
      <w:r>
        <w:t xml:space="preserve"> a WGS84, cálculo de áreas en km2 y generación de </w:t>
      </w:r>
      <w:proofErr w:type="spellStart"/>
      <w:r>
        <w:t>bounding</w:t>
      </w:r>
      <w:proofErr w:type="spellEnd"/>
      <w:r>
        <w:t xml:space="preserve"> boxes.</w:t>
      </w:r>
    </w:p>
    <w:p w14:paraId="5667865A" w14:textId="77777777" w:rsidR="006B3B39" w:rsidRDefault="00A042BC">
      <w:pPr>
        <w:numPr>
          <w:ilvl w:val="0"/>
          <w:numId w:val="14"/>
        </w:numPr>
        <w:spacing w:after="229"/>
        <w:ind w:right="405" w:hanging="326"/>
      </w:pPr>
      <w:r>
        <w:rPr>
          <w:b/>
        </w:rPr>
        <w:t xml:space="preserve">Exportación a </w:t>
      </w:r>
      <w:proofErr w:type="spellStart"/>
      <w:r>
        <w:rPr>
          <w:b/>
        </w:rPr>
        <w:t>GeoJSON</w:t>
      </w:r>
      <w:proofErr w:type="spellEnd"/>
      <w:r>
        <w:rPr>
          <w:b/>
        </w:rPr>
        <w:t xml:space="preserve">: </w:t>
      </w:r>
      <w:r>
        <w:t xml:space="preserve">archivo </w:t>
      </w:r>
      <w:proofErr w:type="spellStart"/>
      <w:r>
        <w:rPr>
          <w:sz w:val="37"/>
          <w:vertAlign w:val="subscript"/>
        </w:rPr>
        <w:t>municipios_</w:t>
      </w:r>
      <w:proofErr w:type="gramStart"/>
      <w:r>
        <w:rPr>
          <w:sz w:val="37"/>
          <w:vertAlign w:val="subscript"/>
        </w:rPr>
        <w:t>pdet.geojson</w:t>
      </w:r>
      <w:proofErr w:type="spellEnd"/>
      <w:proofErr w:type="gramEnd"/>
      <w:r>
        <w:rPr>
          <w:sz w:val="37"/>
          <w:vertAlign w:val="subscript"/>
        </w:rPr>
        <w:t xml:space="preserve"> </w:t>
      </w:r>
      <w:r>
        <w:t>de 65,2 MB listo para su uso en fases posteriores.</w:t>
      </w:r>
    </w:p>
    <w:p w14:paraId="5C9A0DE6" w14:textId="77777777" w:rsidR="006B3B39" w:rsidRDefault="00A042BC">
      <w:pPr>
        <w:numPr>
          <w:ilvl w:val="0"/>
          <w:numId w:val="14"/>
        </w:numPr>
        <w:spacing w:after="143" w:line="349" w:lineRule="auto"/>
        <w:ind w:right="405" w:hanging="326"/>
      </w:pPr>
      <w:r>
        <w:rPr>
          <w:b/>
        </w:rPr>
        <w:t xml:space="preserve">Carga en MongoDB Atlas: </w:t>
      </w:r>
      <w:r>
        <w:t xml:space="preserve">170 documentos insertados en la colección </w:t>
      </w:r>
      <w:proofErr w:type="spellStart"/>
      <w:r>
        <w:rPr>
          <w:sz w:val="37"/>
          <w:vertAlign w:val="subscript"/>
        </w:rPr>
        <w:t>municipios_pdet</w:t>
      </w:r>
      <w:proofErr w:type="spellEnd"/>
      <w:r>
        <w:rPr>
          <w:sz w:val="37"/>
          <w:vertAlign w:val="subscript"/>
        </w:rPr>
        <w:t xml:space="preserve"> </w:t>
      </w:r>
      <w:r>
        <w:t xml:space="preserve">de </w:t>
      </w:r>
      <w:proofErr w:type="spellStart"/>
      <w:r>
        <w:t>upme_solar_db</w:t>
      </w:r>
      <w:proofErr w:type="spellEnd"/>
      <w:r>
        <w:t xml:space="preserve">, con índices </w:t>
      </w:r>
      <w:r>
        <w:t xml:space="preserve">2dsphere </w:t>
      </w:r>
      <w:r>
        <w:t xml:space="preserve">y </w:t>
      </w:r>
      <w:proofErr w:type="spellStart"/>
      <w:r>
        <w:t>cod_dane</w:t>
      </w:r>
      <w:proofErr w:type="spellEnd"/>
      <w:r>
        <w:t xml:space="preserve"> </w:t>
      </w:r>
      <w:r>
        <w:t>(único) operativos.</w:t>
      </w:r>
    </w:p>
    <w:p w14:paraId="1D141D47" w14:textId="77777777" w:rsidR="006B3B39" w:rsidRDefault="00A042BC">
      <w:pPr>
        <w:numPr>
          <w:ilvl w:val="0"/>
          <w:numId w:val="14"/>
        </w:numPr>
        <w:spacing w:after="205"/>
        <w:ind w:right="405" w:hanging="326"/>
      </w:pPr>
      <w:r>
        <w:rPr>
          <w:b/>
        </w:rPr>
        <w:t xml:space="preserve">Validación integral: </w:t>
      </w:r>
      <w:r>
        <w:t>cero errores en geometrías, nulos, duplicados y solapamientos; prueba del índice espacial exitosa.</w:t>
      </w:r>
    </w:p>
    <w:p w14:paraId="27B3F5C6" w14:textId="77777777" w:rsidR="006B3B39" w:rsidRDefault="00A042BC">
      <w:pPr>
        <w:numPr>
          <w:ilvl w:val="0"/>
          <w:numId w:val="14"/>
        </w:numPr>
        <w:spacing w:after="271"/>
        <w:ind w:right="405" w:hanging="326"/>
      </w:pPr>
      <w:r>
        <w:rPr>
          <w:b/>
        </w:rPr>
        <w:t xml:space="preserve">Visualización cartográfica: </w:t>
      </w:r>
      <w:r>
        <w:t xml:space="preserve">mapa </w:t>
      </w:r>
      <w:proofErr w:type="spellStart"/>
      <w:r>
        <w:t>coroplético</w:t>
      </w:r>
      <w:proofErr w:type="spellEnd"/>
      <w:r>
        <w:t xml:space="preserve"> por departamento generado con </w:t>
      </w:r>
      <w:proofErr w:type="spellStart"/>
      <w:r>
        <w:t>Matplotlib</w:t>
      </w:r>
      <w:proofErr w:type="spellEnd"/>
      <w:r>
        <w:t xml:space="preserve"> y </w:t>
      </w:r>
      <w:proofErr w:type="spellStart"/>
      <w:r>
        <w:t>GeoPandas</w:t>
      </w:r>
      <w:proofErr w:type="spellEnd"/>
      <w:r>
        <w:t>.</w:t>
      </w:r>
    </w:p>
    <w:p w14:paraId="3DE8839F" w14:textId="77777777" w:rsidR="006B3B39" w:rsidRDefault="00A042BC">
      <w:pPr>
        <w:ind w:left="345" w:right="831" w:firstLine="351"/>
      </w:pPr>
      <w:r>
        <w:t xml:space="preserve">El principal obstáculo encontrado fue la ausencia del archivo </w:t>
      </w:r>
      <w:r>
        <w:rPr>
          <w:sz w:val="37"/>
          <w:vertAlign w:val="subscript"/>
        </w:rPr>
        <w:t>.</w:t>
      </w:r>
      <w:proofErr w:type="spellStart"/>
      <w:r>
        <w:rPr>
          <w:sz w:val="37"/>
          <w:vertAlign w:val="subscript"/>
        </w:rPr>
        <w:t>shx</w:t>
      </w:r>
      <w:proofErr w:type="spellEnd"/>
      <w:r>
        <w:rPr>
          <w:sz w:val="37"/>
          <w:vertAlign w:val="subscript"/>
        </w:rPr>
        <w:t xml:space="preserve"> </w:t>
      </w:r>
      <w:r>
        <w:t xml:space="preserve">al ejecutar el notebook </w:t>
      </w:r>
      <w:r>
        <w:t>01_integracion_</w:t>
      </w:r>
      <w:proofErr w:type="gramStart"/>
      <w:r>
        <w:t>pdet.ipynb</w:t>
      </w:r>
      <w:proofErr w:type="gramEnd"/>
      <w:r>
        <w:t xml:space="preserve"> </w:t>
      </w:r>
      <w:r>
        <w:t xml:space="preserve">en un entorno diferente al de desarrollo original, lo que impidió que </w:t>
      </w:r>
      <w:proofErr w:type="spellStart"/>
      <w:r>
        <w:t>GeoPandas</w:t>
      </w:r>
      <w:proofErr w:type="spellEnd"/>
      <w:r>
        <w:t xml:space="preserve"> abriera el </w:t>
      </w:r>
      <w:proofErr w:type="spellStart"/>
      <w:r>
        <w:t>Shapefile</w:t>
      </w:r>
      <w:proofErr w:type="spellEnd"/>
      <w:r>
        <w:t xml:space="preserve">. Este problema se resolvió ejecutando el procesamiento </w:t>
      </w:r>
      <w:r>
        <w:lastRenderedPageBreak/>
        <w:t xml:space="preserve">directamente sobre el </w:t>
      </w:r>
      <w:proofErr w:type="spellStart"/>
      <w:r>
        <w:t>GeoJSON</w:t>
      </w:r>
      <w:proofErr w:type="spellEnd"/>
      <w:r>
        <w:t xml:space="preserve"> ya generado, garantizando la portabilidad del flujo de trabajo.</w:t>
      </w:r>
    </w:p>
    <w:p w14:paraId="1C0E4AAC" w14:textId="77777777" w:rsidR="006B3B39" w:rsidRDefault="006B3B39">
      <w:pPr>
        <w:sectPr w:rsidR="006B3B39">
          <w:headerReference w:type="even" r:id="rId37"/>
          <w:headerReference w:type="default" r:id="rId38"/>
          <w:footerReference w:type="even" r:id="rId39"/>
          <w:footerReference w:type="default" r:id="rId40"/>
          <w:headerReference w:type="first" r:id="rId41"/>
          <w:footerReference w:type="first" r:id="rId42"/>
          <w:pgSz w:w="11906" w:h="16838"/>
          <w:pgMar w:top="1370" w:right="582" w:bottom="713" w:left="1355" w:header="720" w:footer="720" w:gutter="0"/>
          <w:cols w:space="720"/>
          <w:titlePg/>
        </w:sectPr>
      </w:pPr>
    </w:p>
    <w:p w14:paraId="6B536F24" w14:textId="56174EA0" w:rsidR="006B3B39" w:rsidRDefault="00A042BC" w:rsidP="00777D64">
      <w:pPr>
        <w:spacing w:after="432" w:line="259" w:lineRule="auto"/>
        <w:jc w:val="left"/>
      </w:pPr>
      <w:r>
        <w:rPr>
          <w:b/>
          <w:sz w:val="50"/>
        </w:rPr>
        <w:lastRenderedPageBreak/>
        <w:t>Ca</w:t>
      </w:r>
      <w:r w:rsidR="00777D64">
        <w:rPr>
          <w:b/>
          <w:sz w:val="50"/>
        </w:rPr>
        <w:t>p</w:t>
      </w:r>
      <w:r>
        <w:rPr>
          <w:b/>
          <w:sz w:val="50"/>
        </w:rPr>
        <w:t>ítulo 5 Carga e Integración de Datos de Edificaciones</w:t>
      </w:r>
    </w:p>
    <w:p w14:paraId="7ADB9CEE" w14:textId="77777777" w:rsidR="006B3B39" w:rsidRDefault="00A042BC">
      <w:pPr>
        <w:spacing w:after="153" w:line="259" w:lineRule="auto"/>
        <w:ind w:left="652"/>
        <w:jc w:val="left"/>
      </w:pPr>
      <w:r>
        <w:rPr>
          <w:b/>
          <w:color w:val="FFFFFF"/>
        </w:rPr>
        <w:t>Semana 3 — Entrega 3</w:t>
      </w:r>
    </w:p>
    <w:p w14:paraId="5620432E" w14:textId="77777777" w:rsidR="006B3B39" w:rsidRDefault="00A042BC">
      <w:pPr>
        <w:ind w:left="627"/>
      </w:pPr>
      <w:r>
        <w:rPr>
          <w:noProof/>
          <w:sz w:val="22"/>
        </w:rPr>
        <mc:AlternateContent>
          <mc:Choice Requires="wpg">
            <w:drawing>
              <wp:anchor distT="0" distB="0" distL="114300" distR="114300" simplePos="0" relativeHeight="251661312" behindDoc="1" locked="0" layoutInCell="1" allowOverlap="1" wp14:anchorId="18697B72" wp14:editId="21B171BF">
                <wp:simplePos x="0" y="0"/>
                <wp:positionH relativeFrom="column">
                  <wp:posOffset>219304</wp:posOffset>
                </wp:positionH>
                <wp:positionV relativeFrom="paragraph">
                  <wp:posOffset>-282624</wp:posOffset>
                </wp:positionV>
                <wp:extent cx="5580073" cy="1064808"/>
                <wp:effectExtent l="0" t="0" r="0" b="0"/>
                <wp:wrapNone/>
                <wp:docPr id="30281" name="Group 30281"/>
                <wp:cNvGraphicFramePr/>
                <a:graphic xmlns:a="http://schemas.openxmlformats.org/drawingml/2006/main">
                  <a:graphicData uri="http://schemas.microsoft.com/office/word/2010/wordprocessingGroup">
                    <wpg:wgp>
                      <wpg:cNvGrpSpPr/>
                      <wpg:grpSpPr>
                        <a:xfrm>
                          <a:off x="0" y="0"/>
                          <a:ext cx="5580073" cy="1064808"/>
                          <a:chOff x="0" y="0"/>
                          <a:chExt cx="5580073" cy="1064808"/>
                        </a:xfrm>
                      </wpg:grpSpPr>
                      <wps:wsp>
                        <wps:cNvPr id="2218" name="Shape 2218"/>
                        <wps:cNvSpPr/>
                        <wps:spPr>
                          <a:xfrm>
                            <a:off x="0" y="0"/>
                            <a:ext cx="5580073" cy="1064808"/>
                          </a:xfrm>
                          <a:custGeom>
                            <a:avLst/>
                            <a:gdLst/>
                            <a:ahLst/>
                            <a:cxnLst/>
                            <a:rect l="0" t="0" r="0" b="0"/>
                            <a:pathLst>
                              <a:path w="5580073" h="1064808">
                                <a:moveTo>
                                  <a:pt x="54000" y="0"/>
                                </a:moveTo>
                                <a:lnTo>
                                  <a:pt x="5526071" y="0"/>
                                </a:lnTo>
                                <a:cubicBezTo>
                                  <a:pt x="5555896" y="0"/>
                                  <a:pt x="5580073" y="24176"/>
                                  <a:pt x="5580073" y="54000"/>
                                </a:cubicBezTo>
                                <a:lnTo>
                                  <a:pt x="5580073" y="1010808"/>
                                </a:lnTo>
                                <a:cubicBezTo>
                                  <a:pt x="5580073" y="1040632"/>
                                  <a:pt x="5555896" y="1064808"/>
                                  <a:pt x="5526071" y="1064808"/>
                                </a:cubicBezTo>
                                <a:lnTo>
                                  <a:pt x="54000" y="1064808"/>
                                </a:lnTo>
                                <a:cubicBezTo>
                                  <a:pt x="24176" y="1064808"/>
                                  <a:pt x="0" y="1040632"/>
                                  <a:pt x="0" y="1010808"/>
                                </a:cubicBezTo>
                                <a:lnTo>
                                  <a:pt x="0" y="54000"/>
                                </a:lnTo>
                                <a:cubicBezTo>
                                  <a:pt x="0" y="24176"/>
                                  <a:pt x="24176" y="0"/>
                                  <a:pt x="54000" y="0"/>
                                </a:cubicBezTo>
                                <a:close/>
                              </a:path>
                            </a:pathLst>
                          </a:custGeom>
                          <a:ln w="0" cap="flat">
                            <a:miter lim="127000"/>
                          </a:ln>
                        </wps:spPr>
                        <wps:style>
                          <a:lnRef idx="0">
                            <a:srgbClr val="000000">
                              <a:alpha val="0"/>
                            </a:srgbClr>
                          </a:lnRef>
                          <a:fillRef idx="1">
                            <a:srgbClr val="00467F"/>
                          </a:fillRef>
                          <a:effectRef idx="0">
                            <a:scrgbClr r="0" g="0" b="0"/>
                          </a:effectRef>
                          <a:fontRef idx="none"/>
                        </wps:style>
                        <wps:bodyPr/>
                      </wps:wsp>
                      <wps:wsp>
                        <wps:cNvPr id="2219" name="Shape 2219"/>
                        <wps:cNvSpPr/>
                        <wps:spPr>
                          <a:xfrm>
                            <a:off x="18000" y="241333"/>
                            <a:ext cx="5544073" cy="805476"/>
                          </a:xfrm>
                          <a:custGeom>
                            <a:avLst/>
                            <a:gdLst/>
                            <a:ahLst/>
                            <a:cxnLst/>
                            <a:rect l="0" t="0" r="0" b="0"/>
                            <a:pathLst>
                              <a:path w="5544073" h="805476">
                                <a:moveTo>
                                  <a:pt x="0" y="0"/>
                                </a:moveTo>
                                <a:lnTo>
                                  <a:pt x="5544073" y="0"/>
                                </a:lnTo>
                                <a:lnTo>
                                  <a:pt x="5544073" y="769476"/>
                                </a:lnTo>
                                <a:cubicBezTo>
                                  <a:pt x="5544073" y="789358"/>
                                  <a:pt x="5527955" y="805476"/>
                                  <a:pt x="5508072" y="805476"/>
                                </a:cubicBezTo>
                                <a:lnTo>
                                  <a:pt x="36000" y="805476"/>
                                </a:lnTo>
                                <a:cubicBezTo>
                                  <a:pt x="16118" y="805476"/>
                                  <a:pt x="0" y="789358"/>
                                  <a:pt x="0" y="769476"/>
                                </a:cubicBezTo>
                                <a:lnTo>
                                  <a:pt x="0" y="0"/>
                                </a:lnTo>
                                <a:close/>
                              </a:path>
                            </a:pathLst>
                          </a:custGeom>
                          <a:ln w="0" cap="flat">
                            <a:miter lim="127000"/>
                          </a:ln>
                        </wps:spPr>
                        <wps:style>
                          <a:lnRef idx="0">
                            <a:srgbClr val="000000">
                              <a:alpha val="0"/>
                            </a:srgbClr>
                          </a:lnRef>
                          <a:fillRef idx="1">
                            <a:srgbClr val="EBF7FB"/>
                          </a:fillRef>
                          <a:effectRef idx="0">
                            <a:scrgbClr r="0" g="0" b="0"/>
                          </a:effectRef>
                          <a:fontRef idx="none"/>
                        </wps:style>
                        <wps:bodyPr/>
                      </wps:wsp>
                      <wps:wsp>
                        <wps:cNvPr id="2220" name="Shape 2220"/>
                        <wps:cNvSpPr/>
                        <wps:spPr>
                          <a:xfrm>
                            <a:off x="18000" y="18000"/>
                            <a:ext cx="5544073" cy="205332"/>
                          </a:xfrm>
                          <a:custGeom>
                            <a:avLst/>
                            <a:gdLst/>
                            <a:ahLst/>
                            <a:cxnLst/>
                            <a:rect l="0" t="0" r="0" b="0"/>
                            <a:pathLst>
                              <a:path w="5544073" h="205332">
                                <a:moveTo>
                                  <a:pt x="36000" y="0"/>
                                </a:moveTo>
                                <a:lnTo>
                                  <a:pt x="5508072" y="0"/>
                                </a:lnTo>
                                <a:cubicBezTo>
                                  <a:pt x="5527955" y="0"/>
                                  <a:pt x="5544073" y="16118"/>
                                  <a:pt x="5544073" y="36000"/>
                                </a:cubicBezTo>
                                <a:lnTo>
                                  <a:pt x="5544073" y="205332"/>
                                </a:lnTo>
                                <a:lnTo>
                                  <a:pt x="0" y="205332"/>
                                </a:lnTo>
                                <a:lnTo>
                                  <a:pt x="0" y="36000"/>
                                </a:lnTo>
                                <a:cubicBezTo>
                                  <a:pt x="0" y="16118"/>
                                  <a:pt x="16118" y="0"/>
                                  <a:pt x="36000" y="0"/>
                                </a:cubicBezTo>
                                <a:close/>
                              </a:path>
                            </a:pathLst>
                          </a:custGeom>
                          <a:ln w="0" cap="flat">
                            <a:miter lim="127000"/>
                          </a:ln>
                        </wps:spPr>
                        <wps:style>
                          <a:lnRef idx="0">
                            <a:srgbClr val="000000">
                              <a:alpha val="0"/>
                            </a:srgbClr>
                          </a:lnRef>
                          <a:fillRef idx="1">
                            <a:srgbClr val="00467F"/>
                          </a:fillRef>
                          <a:effectRef idx="0">
                            <a:scrgbClr r="0" g="0" b="0"/>
                          </a:effectRef>
                          <a:fontRef idx="none"/>
                        </wps:style>
                        <wps:bodyPr/>
                      </wps:wsp>
                    </wpg:wgp>
                  </a:graphicData>
                </a:graphic>
              </wp:anchor>
            </w:drawing>
          </mc:Choice>
          <mc:Fallback xmlns:a="http://schemas.openxmlformats.org/drawingml/2006/main">
            <w:pict>
              <v:group id="Group 30281" style="width:439.376pt;height:83.8432pt;position:absolute;z-index:-2147483644;mso-position-horizontal-relative:text;mso-position-horizontal:absolute;margin-left:17.268pt;mso-position-vertical-relative:text;margin-top:-22.2539pt;" coordsize="55800,10648">
                <v:shape id="Shape 2218" style="position:absolute;width:55800;height:10648;left:0;top:0;" coordsize="5580073,1064808" path="m54000,0l5526071,0c5555896,0,5580073,24176,5580073,54000l5580073,1010808c5580073,1040632,5555896,1064808,5526071,1064808l54000,1064808c24176,1064808,0,1040632,0,1010808l0,54000c0,24176,24176,0,54000,0x">
                  <v:stroke weight="0pt" endcap="flat" joinstyle="miter" miterlimit="10" on="false" color="#000000" opacity="0"/>
                  <v:fill on="true" color="#00467f"/>
                </v:shape>
                <v:shape id="Shape 2219" style="position:absolute;width:55440;height:8054;left:180;top:2413;" coordsize="5544073,805476" path="m0,0l5544073,0l5544073,769476c5544073,789358,5527955,805476,5508072,805476l36000,805476c16118,805476,0,789358,0,769476l0,0x">
                  <v:stroke weight="0pt" endcap="flat" joinstyle="miter" miterlimit="10" on="false" color="#000000" opacity="0"/>
                  <v:fill on="true" color="#ebf7fb"/>
                </v:shape>
                <v:shape id="Shape 2220" style="position:absolute;width:55440;height:2053;left:180;top:180;" coordsize="5544073,205332" path="m36000,0l5508072,0c5527955,0,5544073,16118,5544073,36000l5544073,205332l0,205332l0,36000c0,16118,16118,0,36000,0x">
                  <v:stroke weight="0pt" endcap="flat" joinstyle="miter" miterlimit="10" on="false" color="#000000" opacity="0"/>
                  <v:fill on="true" color="#00467f"/>
                </v:shape>
              </v:group>
            </w:pict>
          </mc:Fallback>
        </mc:AlternateContent>
      </w:r>
      <w:r>
        <w:rPr>
          <w:b/>
        </w:rPr>
        <w:t xml:space="preserve">Objetivo: </w:t>
      </w:r>
      <w:r>
        <w:t>Adquirir, cargar y realizar un análisis exploratorio de los conjuntos de datos de edificaciones seleccionados.</w:t>
      </w:r>
    </w:p>
    <w:p w14:paraId="2EBE2B21" w14:textId="77777777" w:rsidR="006B3B39" w:rsidRDefault="00A042BC">
      <w:pPr>
        <w:spacing w:after="697"/>
        <w:ind w:left="627"/>
      </w:pPr>
      <w:r>
        <w:rPr>
          <w:b/>
        </w:rPr>
        <w:t xml:space="preserve">Fecha de entrega: </w:t>
      </w:r>
      <w:r>
        <w:t>Semana 3, antes de las 14:00 h.</w:t>
      </w:r>
    </w:p>
    <w:p w14:paraId="5D634228" w14:textId="77777777" w:rsidR="007066D0" w:rsidRDefault="00A042BC" w:rsidP="007066D0">
      <w:pPr>
        <w:tabs>
          <w:tab w:val="center" w:pos="647"/>
          <w:tab w:val="center" w:pos="3241"/>
        </w:tabs>
        <w:spacing w:after="142" w:line="259" w:lineRule="auto"/>
        <w:ind w:left="0" w:firstLine="0"/>
        <w:jc w:val="left"/>
      </w:pPr>
      <w:r>
        <w:rPr>
          <w:sz w:val="22"/>
        </w:rPr>
        <w:tab/>
      </w:r>
      <w:r>
        <w:rPr>
          <w:b/>
          <w:sz w:val="34"/>
        </w:rPr>
        <w:t>5.1.</w:t>
      </w:r>
      <w:r>
        <w:rPr>
          <w:b/>
          <w:sz w:val="34"/>
        </w:rPr>
        <w:tab/>
      </w:r>
      <w:proofErr w:type="spellStart"/>
      <w:r>
        <w:rPr>
          <w:b/>
          <w:sz w:val="34"/>
        </w:rPr>
        <w:t>Datasets</w:t>
      </w:r>
      <w:proofErr w:type="spellEnd"/>
      <w:r>
        <w:rPr>
          <w:b/>
          <w:sz w:val="34"/>
        </w:rPr>
        <w:t xml:space="preserve"> seleccionados</w:t>
      </w:r>
    </w:p>
    <w:p w14:paraId="65EC072F" w14:textId="77777777" w:rsidR="007066D0" w:rsidRPr="007066D0" w:rsidRDefault="007066D0" w:rsidP="007066D0">
      <w:pPr>
        <w:tabs>
          <w:tab w:val="center" w:pos="647"/>
          <w:tab w:val="center" w:pos="3241"/>
        </w:tabs>
        <w:spacing w:after="142" w:line="259" w:lineRule="auto"/>
        <w:ind w:left="0" w:firstLine="0"/>
        <w:jc w:val="left"/>
        <w:rPr>
          <w:sz w:val="22"/>
        </w:rPr>
      </w:pPr>
      <w:r>
        <w:tab/>
      </w:r>
      <w:r w:rsidRPr="007066D0">
        <w:t xml:space="preserve">Para este proyecto se seleccionaron los </w:t>
      </w:r>
      <w:proofErr w:type="spellStart"/>
      <w:r w:rsidRPr="007066D0">
        <w:t>datasets</w:t>
      </w:r>
      <w:proofErr w:type="spellEnd"/>
      <w:r w:rsidRPr="007066D0">
        <w:t xml:space="preserve"> de Microsoft Building </w:t>
      </w:r>
      <w:proofErr w:type="spellStart"/>
      <w:r w:rsidRPr="007066D0">
        <w:t>Footprints</w:t>
      </w:r>
      <w:proofErr w:type="spellEnd"/>
      <w:r w:rsidRPr="007066D0">
        <w:t xml:space="preserve"> y Google Open </w:t>
      </w:r>
      <w:proofErr w:type="spellStart"/>
      <w:r w:rsidRPr="007066D0">
        <w:t>Buildings</w:t>
      </w:r>
      <w:proofErr w:type="spellEnd"/>
      <w:r w:rsidRPr="007066D0">
        <w:t xml:space="preserve"> V3, por ser los dos conjuntos de datos abiertos con cobertura confirmada para Colombia y con formatos compatibles con el flujo de trabajo en MongoDB. El dataset </w:t>
      </w:r>
      <w:proofErr w:type="spellStart"/>
      <w:r w:rsidRPr="007066D0">
        <w:t>GlobalBuildingAtlas</w:t>
      </w:r>
      <w:proofErr w:type="spellEnd"/>
      <w:r w:rsidRPr="007066D0">
        <w:t xml:space="preserve"> (TUM) fue descartado por su licencia restrictiva (Commons Clause) y por requerir procesamiento de modelos 3D fuera del alcance del proyecto.</w:t>
      </w:r>
      <w:r w:rsidR="00A042BC" w:rsidRPr="007066D0">
        <w:rPr>
          <w:sz w:val="22"/>
        </w:rPr>
        <w:tab/>
      </w:r>
    </w:p>
    <w:p w14:paraId="337EDF80" w14:textId="69511052" w:rsidR="006B3B39" w:rsidRDefault="00A042BC" w:rsidP="007066D0">
      <w:pPr>
        <w:tabs>
          <w:tab w:val="center" w:pos="647"/>
          <w:tab w:val="center" w:pos="3241"/>
        </w:tabs>
        <w:spacing w:after="142" w:line="259" w:lineRule="auto"/>
        <w:ind w:left="0" w:firstLine="0"/>
        <w:jc w:val="left"/>
      </w:pPr>
      <w:r>
        <w:rPr>
          <w:b/>
          <w:sz w:val="34"/>
        </w:rPr>
        <w:t>5.2.</w:t>
      </w:r>
      <w:r>
        <w:rPr>
          <w:b/>
          <w:sz w:val="34"/>
        </w:rPr>
        <w:tab/>
        <w:t xml:space="preserve">Dataset 1: Microsoft Building </w:t>
      </w:r>
      <w:proofErr w:type="spellStart"/>
      <w:r>
        <w:rPr>
          <w:b/>
          <w:sz w:val="34"/>
        </w:rPr>
        <w:t>Footprints</w:t>
      </w:r>
      <w:proofErr w:type="spellEnd"/>
    </w:p>
    <w:p w14:paraId="2550FED4" w14:textId="77777777" w:rsidR="006B3B39" w:rsidRDefault="00A042BC">
      <w:pPr>
        <w:numPr>
          <w:ilvl w:val="2"/>
          <w:numId w:val="17"/>
        </w:numPr>
        <w:spacing w:after="136" w:line="259" w:lineRule="auto"/>
        <w:ind w:hanging="1076"/>
        <w:jc w:val="left"/>
      </w:pPr>
      <w:r>
        <w:rPr>
          <w:b/>
          <w:sz w:val="29"/>
        </w:rPr>
        <w:t>Adquisición</w:t>
      </w:r>
    </w:p>
    <w:p w14:paraId="2F4CCFE0" w14:textId="7942AA41" w:rsidR="006B3B39" w:rsidRPr="00567434" w:rsidRDefault="00567434" w:rsidP="00567434">
      <w:pPr>
        <w:spacing w:after="430" w:line="286" w:lineRule="auto"/>
        <w:ind w:right="10"/>
        <w:rPr>
          <w:iCs/>
        </w:rPr>
      </w:pPr>
      <w:r w:rsidRPr="00567434">
        <w:rPr>
          <w:iCs/>
        </w:rPr>
        <w:t xml:space="preserve">Los datos de Microsoft Building </w:t>
      </w:r>
      <w:proofErr w:type="spellStart"/>
      <w:r w:rsidRPr="00567434">
        <w:rPr>
          <w:iCs/>
        </w:rPr>
        <w:t>Footprints</w:t>
      </w:r>
      <w:proofErr w:type="spellEnd"/>
      <w:r w:rsidRPr="00567434">
        <w:rPr>
          <w:iCs/>
        </w:rPr>
        <w:t xml:space="preserve"> se obtuvieron a través de Microsoft </w:t>
      </w:r>
      <w:proofErr w:type="spellStart"/>
      <w:r w:rsidRPr="00567434">
        <w:rPr>
          <w:iCs/>
        </w:rPr>
        <w:t>Planetary</w:t>
      </w:r>
      <w:proofErr w:type="spellEnd"/>
      <w:r w:rsidRPr="00567434">
        <w:rPr>
          <w:iCs/>
        </w:rPr>
        <w:t xml:space="preserve"> </w:t>
      </w:r>
      <w:proofErr w:type="spellStart"/>
      <w:r w:rsidRPr="00567434">
        <w:rPr>
          <w:iCs/>
        </w:rPr>
        <w:t>Computer</w:t>
      </w:r>
      <w:proofErr w:type="spellEnd"/>
      <w:r w:rsidRPr="00567434">
        <w:rPr>
          <w:iCs/>
        </w:rPr>
        <w:t xml:space="preserve">, plataforma que distribuye el dataset en formato </w:t>
      </w:r>
      <w:proofErr w:type="spellStart"/>
      <w:r w:rsidRPr="00567434">
        <w:rPr>
          <w:iCs/>
        </w:rPr>
        <w:t>GeoParquet</w:t>
      </w:r>
      <w:proofErr w:type="spellEnd"/>
      <w:r w:rsidRPr="00567434">
        <w:rPr>
          <w:iCs/>
        </w:rPr>
        <w:t xml:space="preserve"> particionado por cuadrícula geográfica. Para Colombia se identificó y descargó el tile correspondiente, el cual fue procesado con </w:t>
      </w:r>
      <w:proofErr w:type="spellStart"/>
      <w:r w:rsidRPr="00567434">
        <w:rPr>
          <w:iCs/>
        </w:rPr>
        <w:t>GeoPandas</w:t>
      </w:r>
      <w:proofErr w:type="spellEnd"/>
      <w:r w:rsidRPr="00567434">
        <w:rPr>
          <w:iCs/>
        </w:rPr>
        <w:t xml:space="preserve"> y filtrado espacialmente para retener únicamente los polígonos que </w:t>
      </w:r>
      <w:proofErr w:type="spellStart"/>
      <w:r w:rsidRPr="00567434">
        <w:rPr>
          <w:iCs/>
        </w:rPr>
        <w:t>intersectan</w:t>
      </w:r>
      <w:proofErr w:type="spellEnd"/>
      <w:r w:rsidRPr="00567434">
        <w:rPr>
          <w:iCs/>
        </w:rPr>
        <w:t xml:space="preserve"> con los </w:t>
      </w:r>
      <w:proofErr w:type="spellStart"/>
      <w:r w:rsidRPr="00567434">
        <w:rPr>
          <w:iCs/>
        </w:rPr>
        <w:t>bounding</w:t>
      </w:r>
      <w:proofErr w:type="spellEnd"/>
      <w:r w:rsidRPr="00567434">
        <w:rPr>
          <w:iCs/>
        </w:rPr>
        <w:t xml:space="preserve"> boxes de los 170 municipios PDET.</w:t>
      </w:r>
    </w:p>
    <w:p w14:paraId="30CF9B71" w14:textId="77777777" w:rsidR="006B3B39" w:rsidRPr="00567434" w:rsidRDefault="00A042BC">
      <w:pPr>
        <w:numPr>
          <w:ilvl w:val="2"/>
          <w:numId w:val="17"/>
        </w:numPr>
        <w:spacing w:after="136" w:line="259" w:lineRule="auto"/>
        <w:ind w:hanging="1076"/>
        <w:jc w:val="left"/>
      </w:pPr>
      <w:r>
        <w:rPr>
          <w:b/>
          <w:sz w:val="29"/>
        </w:rPr>
        <w:t>Formato y estructura</w:t>
      </w:r>
    </w:p>
    <w:p w14:paraId="540F5713" w14:textId="17AF83A2" w:rsidR="00567434" w:rsidRDefault="00567434" w:rsidP="00567434">
      <w:pPr>
        <w:spacing w:after="136" w:line="259" w:lineRule="auto"/>
        <w:jc w:val="left"/>
      </w:pPr>
      <w:r w:rsidRPr="00567434">
        <w:t xml:space="preserve">El dataset se distribuye en formato </w:t>
      </w:r>
      <w:proofErr w:type="spellStart"/>
      <w:r w:rsidRPr="00567434">
        <w:t>GeoParquet</w:t>
      </w:r>
      <w:proofErr w:type="spellEnd"/>
      <w:r w:rsidRPr="00567434">
        <w:t xml:space="preserve">. Cada registro contiene únicamente la geometría del polígono de la edificación en formato </w:t>
      </w:r>
      <w:proofErr w:type="spellStart"/>
      <w:r w:rsidRPr="00567434">
        <w:t>GeoJSON</w:t>
      </w:r>
      <w:proofErr w:type="spellEnd"/>
      <w:r w:rsidRPr="00567434">
        <w:t xml:space="preserve"> (tipo </w:t>
      </w:r>
      <w:proofErr w:type="spellStart"/>
      <w:r w:rsidRPr="00567434">
        <w:t>Polygon</w:t>
      </w:r>
      <w:proofErr w:type="spellEnd"/>
      <w:r w:rsidRPr="00567434">
        <w:t xml:space="preserve">, coordenadas en EPSG:4326). No incluye atributos adicionales como altura, año de construcción ni score de confianza. El área de cada edificación no viene </w:t>
      </w:r>
      <w:proofErr w:type="spellStart"/>
      <w:r w:rsidRPr="00567434">
        <w:t>precalculada</w:t>
      </w:r>
      <w:proofErr w:type="spellEnd"/>
      <w:r w:rsidRPr="00567434">
        <w:t xml:space="preserve">; fue derivada durante el proceso de carga proyectando cada geometría a EPSG:9377 (Magna Colombia Bogotá) con </w:t>
      </w:r>
      <w:proofErr w:type="spellStart"/>
      <w:r w:rsidRPr="00567434">
        <w:t>GeoPandas</w:t>
      </w:r>
      <w:proofErr w:type="spellEnd"/>
      <w:r w:rsidRPr="00567434">
        <w:t xml:space="preserve"> antes de insertar el documento en MongoDB.</w:t>
      </w:r>
    </w:p>
    <w:p w14:paraId="5110F062" w14:textId="77777777" w:rsidR="00567434" w:rsidRDefault="00567434" w:rsidP="00567434">
      <w:pPr>
        <w:spacing w:after="136" w:line="259" w:lineRule="auto"/>
        <w:jc w:val="left"/>
      </w:pPr>
    </w:p>
    <w:p w14:paraId="4210944D" w14:textId="77777777" w:rsidR="00567434" w:rsidRDefault="00567434" w:rsidP="00567434">
      <w:pPr>
        <w:spacing w:after="136" w:line="259" w:lineRule="auto"/>
        <w:jc w:val="left"/>
      </w:pPr>
    </w:p>
    <w:p w14:paraId="18E5950A" w14:textId="77777777" w:rsidR="00567434" w:rsidRDefault="00567434" w:rsidP="00567434">
      <w:pPr>
        <w:spacing w:after="136" w:line="259" w:lineRule="auto"/>
        <w:jc w:val="left"/>
      </w:pPr>
    </w:p>
    <w:p w14:paraId="44A37E97" w14:textId="77777777" w:rsidR="00567434" w:rsidRDefault="00567434" w:rsidP="00567434">
      <w:pPr>
        <w:spacing w:after="136" w:line="259" w:lineRule="auto"/>
        <w:jc w:val="left"/>
      </w:pPr>
    </w:p>
    <w:p w14:paraId="1E82131B" w14:textId="77777777" w:rsidR="006B3B39" w:rsidRDefault="00A042BC">
      <w:pPr>
        <w:spacing w:after="3" w:line="265" w:lineRule="auto"/>
        <w:ind w:left="323"/>
        <w:jc w:val="center"/>
      </w:pPr>
      <w:r>
        <w:t>25</w:t>
      </w:r>
    </w:p>
    <w:p w14:paraId="7F23B32B" w14:textId="77777777" w:rsidR="006B3B39" w:rsidRDefault="00A042BC">
      <w:pPr>
        <w:numPr>
          <w:ilvl w:val="2"/>
          <w:numId w:val="17"/>
        </w:numPr>
        <w:spacing w:after="136" w:line="259" w:lineRule="auto"/>
        <w:ind w:hanging="1076"/>
        <w:jc w:val="left"/>
      </w:pPr>
      <w:r>
        <w:rPr>
          <w:b/>
          <w:sz w:val="29"/>
        </w:rPr>
        <w:lastRenderedPageBreak/>
        <w:t>Carga en NoSQL</w:t>
      </w:r>
    </w:p>
    <w:p w14:paraId="179D79F3" w14:textId="0F18C271" w:rsidR="006B3B39" w:rsidRPr="00567434" w:rsidRDefault="00567434" w:rsidP="00567434">
      <w:pPr>
        <w:spacing w:after="438" w:line="286" w:lineRule="auto"/>
        <w:ind w:right="10"/>
        <w:rPr>
          <w:iCs/>
        </w:rPr>
      </w:pPr>
      <w:r w:rsidRPr="00567434">
        <w:rPr>
          <w:iCs/>
        </w:rPr>
        <w:t xml:space="preserve">Los registros se insertaron en la colección </w:t>
      </w:r>
      <w:proofErr w:type="spellStart"/>
      <w:r w:rsidRPr="00567434">
        <w:rPr>
          <w:iCs/>
        </w:rPr>
        <w:t>ms_buildings</w:t>
      </w:r>
      <w:proofErr w:type="spellEnd"/>
      <w:r w:rsidRPr="00567434">
        <w:rPr>
          <w:iCs/>
        </w:rPr>
        <w:t xml:space="preserve"> de </w:t>
      </w:r>
      <w:proofErr w:type="spellStart"/>
      <w:r w:rsidRPr="00567434">
        <w:rPr>
          <w:iCs/>
        </w:rPr>
        <w:t>upme_solar_db</w:t>
      </w:r>
      <w:proofErr w:type="spellEnd"/>
      <w:r w:rsidRPr="00567434">
        <w:rPr>
          <w:iCs/>
        </w:rPr>
        <w:t xml:space="preserve"> mediante inserciones por lotes de 1.000 documentos (</w:t>
      </w:r>
      <w:proofErr w:type="spellStart"/>
      <w:r w:rsidRPr="00567434">
        <w:rPr>
          <w:iCs/>
        </w:rPr>
        <w:t>insert_many</w:t>
      </w:r>
      <w:proofErr w:type="spellEnd"/>
      <w:r w:rsidRPr="00567434">
        <w:rPr>
          <w:iCs/>
        </w:rPr>
        <w:t xml:space="preserve">). Cada documento incluye los campos </w:t>
      </w:r>
      <w:proofErr w:type="spellStart"/>
      <w:r w:rsidRPr="00567434">
        <w:rPr>
          <w:iCs/>
        </w:rPr>
        <w:t>geometry</w:t>
      </w:r>
      <w:proofErr w:type="spellEnd"/>
      <w:r w:rsidRPr="00567434">
        <w:rPr>
          <w:iCs/>
        </w:rPr>
        <w:t xml:space="preserve"> (</w:t>
      </w:r>
      <w:proofErr w:type="spellStart"/>
      <w:r w:rsidRPr="00567434">
        <w:rPr>
          <w:iCs/>
        </w:rPr>
        <w:t>GeoJSON</w:t>
      </w:r>
      <w:proofErr w:type="spellEnd"/>
      <w:r w:rsidRPr="00567434">
        <w:rPr>
          <w:iCs/>
        </w:rPr>
        <w:t xml:space="preserve">), area_m2 (calculada en EPSG:9377), </w:t>
      </w:r>
      <w:proofErr w:type="spellStart"/>
      <w:r w:rsidRPr="00567434">
        <w:rPr>
          <w:iCs/>
        </w:rPr>
        <w:t>cod_dane_municipio</w:t>
      </w:r>
      <w:proofErr w:type="spellEnd"/>
      <w:r w:rsidRPr="00567434">
        <w:rPr>
          <w:iCs/>
        </w:rPr>
        <w:t xml:space="preserve"> (inicializado en </w:t>
      </w:r>
      <w:proofErr w:type="spellStart"/>
      <w:r w:rsidRPr="00567434">
        <w:rPr>
          <w:iCs/>
        </w:rPr>
        <w:t>null</w:t>
      </w:r>
      <w:proofErr w:type="spellEnd"/>
      <w:r w:rsidRPr="00567434">
        <w:rPr>
          <w:iCs/>
        </w:rPr>
        <w:t>) y fuente: "</w:t>
      </w:r>
      <w:proofErr w:type="spellStart"/>
      <w:r w:rsidRPr="00567434">
        <w:rPr>
          <w:iCs/>
        </w:rPr>
        <w:t>microsoft</w:t>
      </w:r>
      <w:proofErr w:type="spellEnd"/>
      <w:r w:rsidRPr="00567434">
        <w:rPr>
          <w:iCs/>
        </w:rPr>
        <w:t xml:space="preserve">". Tras la carga se crearon los índices 2dsphere sobre </w:t>
      </w:r>
      <w:proofErr w:type="spellStart"/>
      <w:r w:rsidRPr="00567434">
        <w:rPr>
          <w:iCs/>
        </w:rPr>
        <w:t>geometry</w:t>
      </w:r>
      <w:proofErr w:type="spellEnd"/>
      <w:r w:rsidRPr="00567434">
        <w:rPr>
          <w:iCs/>
        </w:rPr>
        <w:t xml:space="preserve"> y un índice simple sobre </w:t>
      </w:r>
      <w:proofErr w:type="spellStart"/>
      <w:r w:rsidRPr="00567434">
        <w:rPr>
          <w:iCs/>
        </w:rPr>
        <w:t>cod_dane_municipio</w:t>
      </w:r>
      <w:proofErr w:type="spellEnd"/>
      <w:r w:rsidRPr="00567434">
        <w:rPr>
          <w:iCs/>
        </w:rPr>
        <w:t>.</w:t>
      </w:r>
    </w:p>
    <w:p w14:paraId="0F5C268A" w14:textId="77777777" w:rsidR="006B3B39" w:rsidRPr="00567434" w:rsidRDefault="00A042BC">
      <w:pPr>
        <w:numPr>
          <w:ilvl w:val="2"/>
          <w:numId w:val="17"/>
        </w:numPr>
        <w:spacing w:after="136" w:line="259" w:lineRule="auto"/>
        <w:ind w:hanging="1076"/>
        <w:jc w:val="left"/>
      </w:pPr>
      <w:r w:rsidRPr="00567434">
        <w:rPr>
          <w:b/>
          <w:sz w:val="29"/>
        </w:rPr>
        <w:t>Análisis exploratorio (EDA)</w:t>
      </w:r>
    </w:p>
    <w:p w14:paraId="5D3F25A4" w14:textId="5AB290F1" w:rsidR="006B3B39" w:rsidRPr="00567434" w:rsidRDefault="00567434" w:rsidP="00567434">
      <w:pPr>
        <w:pStyle w:val="font-claude-response-body"/>
        <w:rPr>
          <w:rFonts w:ascii="Calibri" w:hAnsi="Calibri" w:cs="Calibri"/>
          <w:b/>
          <w:bCs/>
        </w:rPr>
      </w:pPr>
      <w:r w:rsidRPr="00567434">
        <w:rPr>
          <w:rFonts w:ascii="Calibri" w:hAnsi="Calibri" w:cs="Calibri"/>
        </w:rPr>
        <w:t xml:space="preserve">El tile descargado de Microsoft cubre únicamente </w:t>
      </w:r>
      <w:r w:rsidRPr="00567434">
        <w:rPr>
          <w:rStyle w:val="Fuerte"/>
          <w:rFonts w:ascii="Calibri" w:hAnsi="Calibri" w:cs="Calibri"/>
          <w:b w:val="0"/>
          <w:bCs w:val="0"/>
        </w:rPr>
        <w:t>2 de los 170 municipios PDET</w:t>
      </w:r>
      <w:r w:rsidRPr="00567434">
        <w:rPr>
          <w:rFonts w:ascii="Calibri" w:hAnsi="Calibri" w:cs="Calibri"/>
        </w:rPr>
        <w:t xml:space="preserve">: </w:t>
      </w:r>
      <w:proofErr w:type="spellStart"/>
      <w:r w:rsidRPr="00567434">
        <w:rPr>
          <w:rFonts w:ascii="Calibri" w:hAnsi="Calibri" w:cs="Calibri"/>
        </w:rPr>
        <w:t>Leguízamo</w:t>
      </w:r>
      <w:proofErr w:type="spellEnd"/>
      <w:r w:rsidRPr="00567434">
        <w:rPr>
          <w:rFonts w:ascii="Calibri" w:hAnsi="Calibri" w:cs="Calibri"/>
        </w:rPr>
        <w:t xml:space="preserve"> (Putumayo) y Solano (Caquetá). Esta limitación obedece a la partición geográfica del dataset en </w:t>
      </w:r>
      <w:proofErr w:type="spellStart"/>
      <w:r w:rsidRPr="00567434">
        <w:rPr>
          <w:rFonts w:ascii="Calibri" w:hAnsi="Calibri" w:cs="Calibri"/>
        </w:rPr>
        <w:t>Planetary</w:t>
      </w:r>
      <w:proofErr w:type="spellEnd"/>
      <w:r w:rsidRPr="00567434">
        <w:rPr>
          <w:rFonts w:ascii="Calibri" w:hAnsi="Calibri" w:cs="Calibri"/>
        </w:rPr>
        <w:t xml:space="preserve"> </w:t>
      </w:r>
      <w:proofErr w:type="spellStart"/>
      <w:r w:rsidRPr="00567434">
        <w:rPr>
          <w:rFonts w:ascii="Calibri" w:hAnsi="Calibri" w:cs="Calibri"/>
        </w:rPr>
        <w:t>Computer</w:t>
      </w:r>
      <w:proofErr w:type="spellEnd"/>
      <w:r w:rsidRPr="00567434">
        <w:rPr>
          <w:rFonts w:ascii="Calibri" w:hAnsi="Calibri" w:cs="Calibri"/>
        </w:rPr>
        <w:t xml:space="preserve">, que no permite descarga directa por país sino por cuadrícula. En total se cargaron </w:t>
      </w:r>
      <w:r w:rsidRPr="00567434">
        <w:rPr>
          <w:rStyle w:val="Fuerte"/>
          <w:rFonts w:ascii="Calibri" w:hAnsi="Calibri" w:cs="Calibri"/>
          <w:b w:val="0"/>
          <w:bCs w:val="0"/>
        </w:rPr>
        <w:t>5.258 edificaciones</w:t>
      </w:r>
      <w:r w:rsidRPr="00567434">
        <w:rPr>
          <w:rFonts w:ascii="Calibri" w:hAnsi="Calibri" w:cs="Calibri"/>
        </w:rPr>
        <w:t xml:space="preserve">, con un área promedio de </w:t>
      </w:r>
      <w:r w:rsidRPr="00567434">
        <w:rPr>
          <w:rStyle w:val="Fuerte"/>
          <w:rFonts w:ascii="Calibri" w:hAnsi="Calibri" w:cs="Calibri"/>
          <w:b w:val="0"/>
          <w:bCs w:val="0"/>
        </w:rPr>
        <w:t>133,5 m²</w:t>
      </w:r>
      <w:r w:rsidRPr="00567434">
        <w:rPr>
          <w:rFonts w:ascii="Calibri" w:hAnsi="Calibri" w:cs="Calibri"/>
          <w:b/>
          <w:bCs/>
        </w:rPr>
        <w:t xml:space="preserve">, </w:t>
      </w:r>
      <w:r w:rsidRPr="00567434">
        <w:rPr>
          <w:rFonts w:ascii="Calibri" w:hAnsi="Calibri" w:cs="Calibri"/>
        </w:rPr>
        <w:t xml:space="preserve">área máxima de </w:t>
      </w:r>
      <w:r w:rsidRPr="00567434">
        <w:rPr>
          <w:rStyle w:val="Fuerte"/>
          <w:rFonts w:ascii="Calibri" w:hAnsi="Calibri" w:cs="Calibri"/>
          <w:b w:val="0"/>
          <w:bCs w:val="0"/>
        </w:rPr>
        <w:t>3.754,7 m²</w:t>
      </w:r>
      <w:r w:rsidRPr="00567434">
        <w:rPr>
          <w:rFonts w:ascii="Calibri" w:hAnsi="Calibri" w:cs="Calibri"/>
        </w:rPr>
        <w:t xml:space="preserve"> y mínima de </w:t>
      </w:r>
      <w:r w:rsidRPr="00567434">
        <w:rPr>
          <w:rStyle w:val="Fuerte"/>
          <w:rFonts w:ascii="Calibri" w:hAnsi="Calibri" w:cs="Calibri"/>
          <w:b w:val="0"/>
          <w:bCs w:val="0"/>
        </w:rPr>
        <w:t>11,4 m²</w:t>
      </w:r>
      <w:r w:rsidRPr="00567434">
        <w:rPr>
          <w:rFonts w:ascii="Calibri" w:hAnsi="Calibri" w:cs="Calibri"/>
          <w:b/>
          <w:bCs/>
        </w:rPr>
        <w:t>.</w:t>
      </w:r>
      <w:r w:rsidRPr="00567434">
        <w:rPr>
          <w:rFonts w:ascii="Calibri" w:hAnsi="Calibri" w:cs="Calibri"/>
        </w:rPr>
        <w:t xml:space="preserve"> El área total acumulada en estos dos municipios asciende a </w:t>
      </w:r>
      <w:r w:rsidRPr="00567434">
        <w:rPr>
          <w:rStyle w:val="Fuerte"/>
          <w:rFonts w:ascii="Calibri" w:hAnsi="Calibri" w:cs="Calibri"/>
          <w:b w:val="0"/>
          <w:bCs w:val="0"/>
        </w:rPr>
        <w:t>702.146 m²</w:t>
      </w:r>
      <w:r w:rsidRPr="00567434">
        <w:rPr>
          <w:rFonts w:ascii="Calibri" w:hAnsi="Calibri" w:cs="Calibri"/>
          <w:b/>
          <w:bCs/>
        </w:rPr>
        <w:t>.</w:t>
      </w:r>
    </w:p>
    <w:p w14:paraId="5A93F68B" w14:textId="77777777" w:rsidR="006B3B39" w:rsidRDefault="00A042BC">
      <w:pPr>
        <w:tabs>
          <w:tab w:val="center" w:pos="647"/>
          <w:tab w:val="center" w:pos="4236"/>
        </w:tabs>
        <w:spacing w:after="228" w:line="259" w:lineRule="auto"/>
        <w:ind w:left="0" w:firstLine="0"/>
        <w:jc w:val="left"/>
      </w:pPr>
      <w:r>
        <w:rPr>
          <w:sz w:val="22"/>
        </w:rPr>
        <w:tab/>
      </w:r>
      <w:r>
        <w:rPr>
          <w:b/>
          <w:sz w:val="34"/>
        </w:rPr>
        <w:t>5.3.</w:t>
      </w:r>
      <w:r>
        <w:rPr>
          <w:b/>
          <w:sz w:val="34"/>
        </w:rPr>
        <w:tab/>
        <w:t xml:space="preserve">Dataset 2: Google Open </w:t>
      </w:r>
      <w:proofErr w:type="spellStart"/>
      <w:r>
        <w:rPr>
          <w:b/>
          <w:sz w:val="34"/>
        </w:rPr>
        <w:t>Buildings</w:t>
      </w:r>
      <w:proofErr w:type="spellEnd"/>
    </w:p>
    <w:p w14:paraId="796616E6" w14:textId="77777777" w:rsidR="006B3B39" w:rsidRDefault="00A042BC">
      <w:pPr>
        <w:numPr>
          <w:ilvl w:val="2"/>
          <w:numId w:val="16"/>
        </w:numPr>
        <w:spacing w:after="136" w:line="259" w:lineRule="auto"/>
        <w:ind w:hanging="1076"/>
        <w:jc w:val="left"/>
      </w:pPr>
      <w:r>
        <w:rPr>
          <w:b/>
          <w:sz w:val="29"/>
        </w:rPr>
        <w:t>Adquisición</w:t>
      </w:r>
    </w:p>
    <w:p w14:paraId="5C895EAD" w14:textId="43130594" w:rsidR="006B3B39" w:rsidRPr="00567434" w:rsidRDefault="00567434" w:rsidP="00567434">
      <w:pPr>
        <w:spacing w:after="430" w:line="286" w:lineRule="auto"/>
        <w:ind w:right="10"/>
        <w:rPr>
          <w:iCs/>
        </w:rPr>
      </w:pPr>
      <w:r w:rsidRPr="00567434">
        <w:rPr>
          <w:iCs/>
        </w:rPr>
        <w:t xml:space="preserve">Google Open </w:t>
      </w:r>
      <w:proofErr w:type="spellStart"/>
      <w:r w:rsidRPr="00567434">
        <w:rPr>
          <w:iCs/>
        </w:rPr>
        <w:t>Buildings</w:t>
      </w:r>
      <w:proofErr w:type="spellEnd"/>
      <w:r w:rsidRPr="00567434">
        <w:rPr>
          <w:iCs/>
        </w:rPr>
        <w:t xml:space="preserve"> V3 distribuye sus datos en archivos CSV particionados por celdas del sistema de indexación geográfica H3. Para Colombia se identificaron y descargaron los archivos que </w:t>
      </w:r>
      <w:proofErr w:type="spellStart"/>
      <w:r w:rsidRPr="00567434">
        <w:rPr>
          <w:iCs/>
        </w:rPr>
        <w:t>intersectan</w:t>
      </w:r>
      <w:proofErr w:type="spellEnd"/>
      <w:r w:rsidRPr="00567434">
        <w:rPr>
          <w:iCs/>
        </w:rPr>
        <w:t xml:space="preserve"> con los </w:t>
      </w:r>
      <w:proofErr w:type="spellStart"/>
      <w:r w:rsidRPr="00567434">
        <w:rPr>
          <w:iCs/>
        </w:rPr>
        <w:t>bounding</w:t>
      </w:r>
      <w:proofErr w:type="spellEnd"/>
      <w:r w:rsidRPr="00567434">
        <w:rPr>
          <w:iCs/>
        </w:rPr>
        <w:t xml:space="preserve"> boxes de los 170 municipios PDET. Cada archivo CSV contiene la geometría en formato WKT (Well-</w:t>
      </w:r>
      <w:proofErr w:type="spellStart"/>
      <w:r w:rsidRPr="00567434">
        <w:rPr>
          <w:iCs/>
        </w:rPr>
        <w:t>Known</w:t>
      </w:r>
      <w:proofErr w:type="spellEnd"/>
      <w:r w:rsidRPr="00567434">
        <w:rPr>
          <w:iCs/>
        </w:rPr>
        <w:t xml:space="preserve"> Text), el área </w:t>
      </w:r>
      <w:proofErr w:type="spellStart"/>
      <w:r w:rsidRPr="00567434">
        <w:rPr>
          <w:iCs/>
        </w:rPr>
        <w:t>precalculada</w:t>
      </w:r>
      <w:proofErr w:type="spellEnd"/>
      <w:r w:rsidRPr="00567434">
        <w:rPr>
          <w:iCs/>
        </w:rPr>
        <w:t xml:space="preserve"> por el modelo de detección (</w:t>
      </w:r>
      <w:proofErr w:type="spellStart"/>
      <w:r w:rsidRPr="00567434">
        <w:rPr>
          <w:iCs/>
        </w:rPr>
        <w:t>area_in_meters</w:t>
      </w:r>
      <w:proofErr w:type="spellEnd"/>
      <w:r w:rsidRPr="00567434">
        <w:rPr>
          <w:iCs/>
        </w:rPr>
        <w:t>) y el score de confianza (</w:t>
      </w:r>
      <w:proofErr w:type="spellStart"/>
      <w:r w:rsidRPr="00567434">
        <w:rPr>
          <w:iCs/>
        </w:rPr>
        <w:t>confidence</w:t>
      </w:r>
      <w:proofErr w:type="spellEnd"/>
      <w:r w:rsidRPr="00567434">
        <w:rPr>
          <w:iCs/>
        </w:rPr>
        <w:t>), entre otros atributos.</w:t>
      </w:r>
    </w:p>
    <w:p w14:paraId="1D020D0F" w14:textId="77777777" w:rsidR="006B3B39" w:rsidRDefault="00A042BC">
      <w:pPr>
        <w:numPr>
          <w:ilvl w:val="2"/>
          <w:numId w:val="16"/>
        </w:numPr>
        <w:spacing w:after="165" w:line="259" w:lineRule="auto"/>
        <w:ind w:hanging="1076"/>
        <w:jc w:val="left"/>
      </w:pPr>
      <w:r>
        <w:rPr>
          <w:b/>
          <w:sz w:val="29"/>
        </w:rPr>
        <w:t>Carga en NoSQL e índices espaciales</w:t>
      </w:r>
    </w:p>
    <w:p w14:paraId="72BBB5BD" w14:textId="2367A794" w:rsidR="006B3B39" w:rsidRPr="00567434" w:rsidRDefault="00567434" w:rsidP="00567434">
      <w:pPr>
        <w:spacing w:after="450" w:line="286" w:lineRule="auto"/>
        <w:ind w:right="10"/>
        <w:rPr>
          <w:iCs/>
        </w:rPr>
      </w:pPr>
      <w:r w:rsidRPr="00567434">
        <w:rPr>
          <w:iCs/>
        </w:rPr>
        <w:t xml:space="preserve">La geometría WKT de cada registro fue convertida a </w:t>
      </w:r>
      <w:proofErr w:type="spellStart"/>
      <w:r w:rsidRPr="00567434">
        <w:rPr>
          <w:iCs/>
        </w:rPr>
        <w:t>GeoJSON</w:t>
      </w:r>
      <w:proofErr w:type="spellEnd"/>
      <w:r w:rsidRPr="00567434">
        <w:rPr>
          <w:iCs/>
        </w:rPr>
        <w:t xml:space="preserve"> usando </w:t>
      </w:r>
      <w:proofErr w:type="spellStart"/>
      <w:proofErr w:type="gramStart"/>
      <w:r w:rsidRPr="00567434">
        <w:rPr>
          <w:iCs/>
        </w:rPr>
        <w:t>shapely.wkt.loads</w:t>
      </w:r>
      <w:proofErr w:type="spellEnd"/>
      <w:proofErr w:type="gramEnd"/>
      <w:r w:rsidRPr="00567434">
        <w:rPr>
          <w:iCs/>
        </w:rPr>
        <w:t xml:space="preserve">() </w:t>
      </w:r>
      <w:proofErr w:type="gramStart"/>
      <w:r w:rsidRPr="00567434">
        <w:rPr>
          <w:iCs/>
        </w:rPr>
        <w:t>y .</w:t>
      </w:r>
      <w:proofErr w:type="gramEnd"/>
      <w:r w:rsidRPr="00567434">
        <w:rPr>
          <w:iCs/>
        </w:rPr>
        <w:t>__</w:t>
      </w:r>
      <w:proofErr w:type="spellStart"/>
      <w:r w:rsidRPr="00567434">
        <w:rPr>
          <w:iCs/>
        </w:rPr>
        <w:t>geo_</w:t>
      </w:r>
      <w:proofErr w:type="gramStart"/>
      <w:r w:rsidRPr="00567434">
        <w:rPr>
          <w:iCs/>
        </w:rPr>
        <w:t>interface</w:t>
      </w:r>
      <w:proofErr w:type="spellEnd"/>
      <w:proofErr w:type="gramEnd"/>
      <w:r w:rsidRPr="00567434">
        <w:rPr>
          <w:iCs/>
        </w:rPr>
        <w:t xml:space="preserve">__. Los documentos se insertaron en la colección </w:t>
      </w:r>
      <w:proofErr w:type="spellStart"/>
      <w:r w:rsidRPr="00567434">
        <w:rPr>
          <w:iCs/>
        </w:rPr>
        <w:t>goo_buildings</w:t>
      </w:r>
      <w:proofErr w:type="spellEnd"/>
      <w:r w:rsidRPr="00567434">
        <w:rPr>
          <w:iCs/>
        </w:rPr>
        <w:t xml:space="preserve"> en lotes de 10.000 registros. Cada documento incluye </w:t>
      </w:r>
      <w:proofErr w:type="spellStart"/>
      <w:r w:rsidRPr="00567434">
        <w:rPr>
          <w:iCs/>
        </w:rPr>
        <w:t>geometry</w:t>
      </w:r>
      <w:proofErr w:type="spellEnd"/>
      <w:r w:rsidRPr="00567434">
        <w:rPr>
          <w:iCs/>
        </w:rPr>
        <w:t xml:space="preserve"> (</w:t>
      </w:r>
      <w:proofErr w:type="spellStart"/>
      <w:r w:rsidRPr="00567434">
        <w:rPr>
          <w:iCs/>
        </w:rPr>
        <w:t>GeoJSON</w:t>
      </w:r>
      <w:proofErr w:type="spellEnd"/>
      <w:r w:rsidRPr="00567434">
        <w:rPr>
          <w:iCs/>
        </w:rPr>
        <w:t xml:space="preserve">), area_m2 (tomada de </w:t>
      </w:r>
      <w:proofErr w:type="spellStart"/>
      <w:r w:rsidRPr="00567434">
        <w:rPr>
          <w:iCs/>
        </w:rPr>
        <w:t>area_in_meters</w:t>
      </w:r>
      <w:proofErr w:type="spellEnd"/>
      <w:r w:rsidRPr="00567434">
        <w:rPr>
          <w:iCs/>
        </w:rPr>
        <w:t xml:space="preserve">), </w:t>
      </w:r>
      <w:proofErr w:type="spellStart"/>
      <w:r w:rsidRPr="00567434">
        <w:rPr>
          <w:iCs/>
        </w:rPr>
        <w:t>confidence</w:t>
      </w:r>
      <w:proofErr w:type="spellEnd"/>
      <w:r w:rsidRPr="00567434">
        <w:rPr>
          <w:iCs/>
        </w:rPr>
        <w:t xml:space="preserve"> (score entre 0 y 1), </w:t>
      </w:r>
      <w:proofErr w:type="spellStart"/>
      <w:r w:rsidRPr="00567434">
        <w:rPr>
          <w:iCs/>
        </w:rPr>
        <w:t>cod_dane_municipio</w:t>
      </w:r>
      <w:proofErr w:type="spellEnd"/>
      <w:r w:rsidRPr="00567434">
        <w:rPr>
          <w:iCs/>
        </w:rPr>
        <w:t xml:space="preserve"> y fuente: "</w:t>
      </w:r>
      <w:proofErr w:type="spellStart"/>
      <w:r w:rsidRPr="00567434">
        <w:rPr>
          <w:iCs/>
        </w:rPr>
        <w:t>google</w:t>
      </w:r>
      <w:proofErr w:type="spellEnd"/>
      <w:r w:rsidRPr="00567434">
        <w:rPr>
          <w:iCs/>
        </w:rPr>
        <w:t xml:space="preserve">". Se crearon tres índices: 2dsphere sobre </w:t>
      </w:r>
      <w:proofErr w:type="spellStart"/>
      <w:r w:rsidRPr="00567434">
        <w:rPr>
          <w:iCs/>
        </w:rPr>
        <w:t>geometry</w:t>
      </w:r>
      <w:proofErr w:type="spellEnd"/>
      <w:r w:rsidRPr="00567434">
        <w:rPr>
          <w:iCs/>
        </w:rPr>
        <w:t xml:space="preserve">, ascendente sobre </w:t>
      </w:r>
      <w:proofErr w:type="spellStart"/>
      <w:r w:rsidRPr="00567434">
        <w:rPr>
          <w:iCs/>
        </w:rPr>
        <w:t>cod_dane_municipio</w:t>
      </w:r>
      <w:proofErr w:type="spellEnd"/>
      <w:r w:rsidRPr="00567434">
        <w:rPr>
          <w:iCs/>
        </w:rPr>
        <w:t xml:space="preserve"> y descendente sobre </w:t>
      </w:r>
      <w:proofErr w:type="spellStart"/>
      <w:r w:rsidRPr="00567434">
        <w:rPr>
          <w:iCs/>
        </w:rPr>
        <w:t>confidence</w:t>
      </w:r>
      <w:proofErr w:type="spellEnd"/>
      <w:r w:rsidRPr="00567434">
        <w:rPr>
          <w:iCs/>
        </w:rPr>
        <w:t>.</w:t>
      </w:r>
    </w:p>
    <w:p w14:paraId="263803D4" w14:textId="77777777" w:rsidR="006B3B39" w:rsidRDefault="00A042BC">
      <w:pPr>
        <w:numPr>
          <w:ilvl w:val="2"/>
          <w:numId w:val="16"/>
        </w:numPr>
        <w:spacing w:after="136" w:line="259" w:lineRule="auto"/>
        <w:ind w:hanging="1076"/>
        <w:jc w:val="left"/>
      </w:pPr>
      <w:r>
        <w:rPr>
          <w:b/>
          <w:sz w:val="29"/>
        </w:rPr>
        <w:t>Análisis exploratorio (EDA)</w:t>
      </w:r>
    </w:p>
    <w:p w14:paraId="4DF7B2B5" w14:textId="1078B6CF" w:rsidR="006B3B39" w:rsidRPr="00567434" w:rsidRDefault="00567434" w:rsidP="00567434">
      <w:pPr>
        <w:spacing w:after="559" w:line="286" w:lineRule="auto"/>
        <w:ind w:right="10"/>
        <w:rPr>
          <w:iCs/>
        </w:rPr>
      </w:pPr>
      <w:r w:rsidRPr="00567434">
        <w:rPr>
          <w:iCs/>
        </w:rPr>
        <w:t xml:space="preserve">Google Open </w:t>
      </w:r>
      <w:proofErr w:type="spellStart"/>
      <w:r w:rsidRPr="00567434">
        <w:rPr>
          <w:iCs/>
        </w:rPr>
        <w:t>Buildings</w:t>
      </w:r>
      <w:proofErr w:type="spellEnd"/>
      <w:r w:rsidRPr="00567434">
        <w:rPr>
          <w:iCs/>
        </w:rPr>
        <w:t xml:space="preserve"> provee datos para 164 de los 170 municipios PDET. Los 6 municipios sin cobertura corresponden a zonas de selva densa del Pacífico (Murindó, Vigía del Fuerte, Bojayá, Medio San Juan, </w:t>
      </w:r>
      <w:proofErr w:type="spellStart"/>
      <w:r w:rsidRPr="00567434">
        <w:rPr>
          <w:iCs/>
        </w:rPr>
        <w:t>Nóvita</w:t>
      </w:r>
      <w:proofErr w:type="spellEnd"/>
      <w:r w:rsidRPr="00567434">
        <w:rPr>
          <w:iCs/>
        </w:rPr>
        <w:t xml:space="preserve"> y </w:t>
      </w:r>
      <w:proofErr w:type="spellStart"/>
      <w:r w:rsidRPr="00567434">
        <w:rPr>
          <w:iCs/>
        </w:rPr>
        <w:t>Sipí</w:t>
      </w:r>
      <w:proofErr w:type="spellEnd"/>
      <w:r w:rsidRPr="00567434">
        <w:rPr>
          <w:iCs/>
        </w:rPr>
        <w:t>), donde la nubosidad persistente dificulta la captura satelital. Se cargaron 2.263.446 edificaciones en total, con un área promedio de 91,7 m², área máxima de 20.916,7 m² y mínima de 2,5 m². El área total acumulada asciende a 207.447.099 m² (aproximadamente 207,4 km²).</w:t>
      </w:r>
    </w:p>
    <w:p w14:paraId="328FA9AA" w14:textId="77777777" w:rsidR="006B3B39" w:rsidRDefault="00A042BC">
      <w:pPr>
        <w:tabs>
          <w:tab w:val="center" w:pos="647"/>
          <w:tab w:val="center" w:pos="4409"/>
        </w:tabs>
        <w:spacing w:after="351" w:line="259" w:lineRule="auto"/>
        <w:ind w:left="0" w:firstLine="0"/>
        <w:jc w:val="left"/>
      </w:pPr>
      <w:r>
        <w:rPr>
          <w:sz w:val="22"/>
        </w:rPr>
        <w:lastRenderedPageBreak/>
        <w:tab/>
      </w:r>
      <w:r>
        <w:rPr>
          <w:b/>
          <w:sz w:val="34"/>
        </w:rPr>
        <w:t>5.4.</w:t>
      </w:r>
      <w:r>
        <w:rPr>
          <w:b/>
          <w:sz w:val="34"/>
        </w:rPr>
        <w:tab/>
        <w:t xml:space="preserve">Comparación preliminar de </w:t>
      </w:r>
      <w:proofErr w:type="spellStart"/>
      <w:r>
        <w:rPr>
          <w:b/>
          <w:sz w:val="34"/>
        </w:rPr>
        <w:t>datasets</w:t>
      </w:r>
      <w:proofErr w:type="spellEnd"/>
    </w:p>
    <w:p w14:paraId="4C6CA56A" w14:textId="77777777" w:rsidR="006B3B39" w:rsidRDefault="00A042BC">
      <w:pPr>
        <w:pStyle w:val="Ttulo2"/>
        <w:spacing w:after="3" w:line="265" w:lineRule="auto"/>
        <w:ind w:left="323"/>
        <w:jc w:val="center"/>
      </w:pPr>
      <w:bookmarkStart w:id="5" w:name="_Toc37907"/>
      <w:r>
        <w:t xml:space="preserve">Cuadro 5.1: Comparación de </w:t>
      </w:r>
      <w:proofErr w:type="spellStart"/>
      <w:r>
        <w:t>datasets</w:t>
      </w:r>
      <w:proofErr w:type="spellEnd"/>
      <w:r>
        <w:t xml:space="preserve"> de edificaciones para Colombia</w:t>
      </w:r>
      <w:bookmarkEnd w:id="5"/>
    </w:p>
    <w:tbl>
      <w:tblPr>
        <w:tblStyle w:val="TableGrid"/>
        <w:tblW w:w="8787" w:type="dxa"/>
        <w:tblInd w:w="345" w:type="dxa"/>
        <w:tblCellMar>
          <w:top w:w="0" w:type="dxa"/>
          <w:left w:w="0" w:type="dxa"/>
          <w:bottom w:w="0" w:type="dxa"/>
          <w:right w:w="115" w:type="dxa"/>
        </w:tblCellMar>
        <w:tblLook w:val="04A0" w:firstRow="1" w:lastRow="0" w:firstColumn="1" w:lastColumn="0" w:noHBand="0" w:noVBand="1"/>
      </w:tblPr>
      <w:tblGrid>
        <w:gridCol w:w="3468"/>
        <w:gridCol w:w="2719"/>
        <w:gridCol w:w="2600"/>
      </w:tblGrid>
      <w:tr w:rsidR="006B3B39" w14:paraId="5A281404" w14:textId="77777777" w:rsidTr="00777D64">
        <w:trPr>
          <w:trHeight w:val="412"/>
        </w:trPr>
        <w:tc>
          <w:tcPr>
            <w:tcW w:w="3468" w:type="dxa"/>
            <w:tcBorders>
              <w:top w:val="single" w:sz="7" w:space="0" w:color="000000"/>
              <w:left w:val="nil"/>
              <w:bottom w:val="single" w:sz="5" w:space="0" w:color="000000"/>
              <w:right w:val="nil"/>
            </w:tcBorders>
          </w:tcPr>
          <w:p w14:paraId="7F12B85C" w14:textId="77777777" w:rsidR="006B3B39" w:rsidRDefault="00A042BC">
            <w:pPr>
              <w:spacing w:after="0" w:line="259" w:lineRule="auto"/>
              <w:ind w:left="120" w:firstLine="0"/>
              <w:jc w:val="left"/>
            </w:pPr>
            <w:r>
              <w:rPr>
                <w:b/>
              </w:rPr>
              <w:t>Aspecto</w:t>
            </w:r>
          </w:p>
        </w:tc>
        <w:tc>
          <w:tcPr>
            <w:tcW w:w="2719" w:type="dxa"/>
            <w:tcBorders>
              <w:top w:val="single" w:sz="7" w:space="0" w:color="000000"/>
              <w:left w:val="nil"/>
              <w:bottom w:val="single" w:sz="5" w:space="0" w:color="000000"/>
              <w:right w:val="nil"/>
            </w:tcBorders>
          </w:tcPr>
          <w:p w14:paraId="0C378DFF" w14:textId="77777777" w:rsidR="006B3B39" w:rsidRDefault="00A042BC">
            <w:pPr>
              <w:spacing w:after="0" w:line="259" w:lineRule="auto"/>
              <w:ind w:left="0" w:firstLine="0"/>
              <w:jc w:val="left"/>
            </w:pPr>
            <w:r>
              <w:rPr>
                <w:b/>
              </w:rPr>
              <w:t>Microsoft</w:t>
            </w:r>
          </w:p>
        </w:tc>
        <w:tc>
          <w:tcPr>
            <w:tcW w:w="2600" w:type="dxa"/>
            <w:tcBorders>
              <w:top w:val="single" w:sz="7" w:space="0" w:color="000000"/>
              <w:left w:val="nil"/>
              <w:bottom w:val="single" w:sz="5" w:space="0" w:color="000000"/>
              <w:right w:val="nil"/>
            </w:tcBorders>
          </w:tcPr>
          <w:p w14:paraId="4A4F2AC1" w14:textId="77777777" w:rsidR="006B3B39" w:rsidRDefault="00A042BC">
            <w:pPr>
              <w:spacing w:after="0" w:line="259" w:lineRule="auto"/>
              <w:ind w:left="0" w:firstLine="0"/>
              <w:jc w:val="left"/>
            </w:pPr>
            <w:r>
              <w:rPr>
                <w:b/>
              </w:rPr>
              <w:t>Google</w:t>
            </w:r>
          </w:p>
        </w:tc>
      </w:tr>
      <w:tr w:rsidR="006B3B39" w14:paraId="7A02E7F0" w14:textId="77777777" w:rsidTr="00777D64">
        <w:trPr>
          <w:trHeight w:val="896"/>
        </w:trPr>
        <w:tc>
          <w:tcPr>
            <w:tcW w:w="3468" w:type="dxa"/>
            <w:tcBorders>
              <w:top w:val="single" w:sz="5" w:space="0" w:color="000000"/>
              <w:left w:val="nil"/>
              <w:bottom w:val="nil"/>
              <w:right w:val="nil"/>
            </w:tcBorders>
          </w:tcPr>
          <w:p w14:paraId="4E94B87E" w14:textId="6ACB2A5A" w:rsidR="006B3B39" w:rsidRDefault="00A042BC">
            <w:pPr>
              <w:spacing w:after="0" w:line="259" w:lineRule="auto"/>
              <w:ind w:left="120" w:firstLine="0"/>
              <w:jc w:val="left"/>
            </w:pPr>
            <w:proofErr w:type="gramStart"/>
            <w:r>
              <w:t>Total</w:t>
            </w:r>
            <w:proofErr w:type="gramEnd"/>
            <w:r>
              <w:t xml:space="preserve"> edificaciones (Colombia</w:t>
            </w:r>
            <w:r w:rsidR="00777D64">
              <w:t xml:space="preserve">)   </w:t>
            </w:r>
          </w:p>
          <w:p w14:paraId="3A7687D9" w14:textId="7BD79DB9" w:rsidR="006B3B39" w:rsidRDefault="00777D64">
            <w:pPr>
              <w:spacing w:after="0" w:line="259" w:lineRule="auto"/>
              <w:ind w:left="120" w:firstLine="0"/>
              <w:jc w:val="left"/>
            </w:pPr>
            <w:r>
              <w:t>Área total (m2)</w:t>
            </w:r>
          </w:p>
          <w:p w14:paraId="70467402" w14:textId="0B74E8A1" w:rsidR="006B3B39" w:rsidRDefault="00777D64">
            <w:pPr>
              <w:spacing w:after="0" w:line="259" w:lineRule="auto"/>
              <w:ind w:left="120" w:firstLine="0"/>
              <w:jc w:val="left"/>
            </w:pPr>
            <w:r w:rsidRPr="00777D64">
              <w:t>Área promedio (m²)</w:t>
            </w:r>
          </w:p>
        </w:tc>
        <w:tc>
          <w:tcPr>
            <w:tcW w:w="2719" w:type="dxa"/>
            <w:tcBorders>
              <w:top w:val="single" w:sz="5" w:space="0" w:color="000000"/>
              <w:left w:val="nil"/>
              <w:bottom w:val="nil"/>
              <w:right w:val="nil"/>
            </w:tcBorders>
            <w:vAlign w:val="bottom"/>
          </w:tcPr>
          <w:p w14:paraId="53DC6748" w14:textId="3BEBFCA4" w:rsidR="00777D64" w:rsidRDefault="00777D64">
            <w:pPr>
              <w:spacing w:after="0" w:line="259" w:lineRule="auto"/>
              <w:ind w:left="0" w:firstLine="0"/>
              <w:jc w:val="left"/>
            </w:pPr>
            <w:r>
              <w:t>5.258</w:t>
            </w:r>
          </w:p>
          <w:p w14:paraId="11B08506" w14:textId="6747E1AA" w:rsidR="00777D64" w:rsidRDefault="00777D64">
            <w:pPr>
              <w:spacing w:after="0" w:line="259" w:lineRule="auto"/>
              <w:ind w:left="0" w:firstLine="0"/>
              <w:jc w:val="left"/>
            </w:pPr>
            <w:r>
              <w:t>702.146</w:t>
            </w:r>
          </w:p>
          <w:p w14:paraId="59DD6B4F" w14:textId="2E8FF1F4" w:rsidR="00777D64" w:rsidRDefault="00777D64">
            <w:pPr>
              <w:spacing w:after="0" w:line="259" w:lineRule="auto"/>
              <w:ind w:left="0" w:firstLine="0"/>
              <w:jc w:val="left"/>
            </w:pPr>
            <w:r>
              <w:t>133,5</w:t>
            </w:r>
          </w:p>
        </w:tc>
        <w:tc>
          <w:tcPr>
            <w:tcW w:w="2600" w:type="dxa"/>
            <w:tcBorders>
              <w:top w:val="single" w:sz="5" w:space="0" w:color="000000"/>
              <w:left w:val="nil"/>
              <w:bottom w:val="nil"/>
              <w:right w:val="nil"/>
            </w:tcBorders>
            <w:vAlign w:val="bottom"/>
          </w:tcPr>
          <w:p w14:paraId="3BB42B3B" w14:textId="77777777" w:rsidR="00777D64" w:rsidRDefault="00777D64">
            <w:pPr>
              <w:spacing w:after="0" w:line="259" w:lineRule="auto"/>
              <w:ind w:left="0" w:firstLine="0"/>
              <w:jc w:val="left"/>
              <w:rPr>
                <w:iCs/>
              </w:rPr>
            </w:pPr>
            <w:r>
              <w:rPr>
                <w:iCs/>
              </w:rPr>
              <w:t>2.263.446</w:t>
            </w:r>
          </w:p>
          <w:p w14:paraId="7D0CC148" w14:textId="77777777" w:rsidR="00777D64" w:rsidRDefault="00777D64">
            <w:pPr>
              <w:spacing w:after="0" w:line="259" w:lineRule="auto"/>
              <w:ind w:left="0" w:firstLine="0"/>
              <w:jc w:val="left"/>
              <w:rPr>
                <w:iCs/>
              </w:rPr>
            </w:pPr>
            <w:r>
              <w:rPr>
                <w:iCs/>
              </w:rPr>
              <w:t>207.447.099</w:t>
            </w:r>
          </w:p>
          <w:p w14:paraId="1E6A95D6" w14:textId="3A7B9DD5" w:rsidR="006B3B39" w:rsidRPr="00777D64" w:rsidRDefault="00777D64">
            <w:pPr>
              <w:spacing w:after="0" w:line="259" w:lineRule="auto"/>
              <w:ind w:left="0" w:firstLine="0"/>
              <w:jc w:val="left"/>
              <w:rPr>
                <w:iCs/>
              </w:rPr>
            </w:pPr>
            <w:r>
              <w:rPr>
                <w:iCs/>
              </w:rPr>
              <w:t>91.7</w:t>
            </w:r>
          </w:p>
        </w:tc>
      </w:tr>
      <w:tr w:rsidR="006B3B39" w14:paraId="41BF1EA3" w14:textId="77777777" w:rsidTr="00777D64">
        <w:trPr>
          <w:trHeight w:val="961"/>
        </w:trPr>
        <w:tc>
          <w:tcPr>
            <w:tcW w:w="3468" w:type="dxa"/>
            <w:tcBorders>
              <w:top w:val="nil"/>
              <w:left w:val="nil"/>
              <w:bottom w:val="single" w:sz="7" w:space="0" w:color="000000"/>
              <w:right w:val="nil"/>
            </w:tcBorders>
          </w:tcPr>
          <w:p w14:paraId="597142D7" w14:textId="77777777" w:rsidR="00777D64" w:rsidRDefault="00777D64">
            <w:pPr>
              <w:spacing w:after="0" w:line="259" w:lineRule="auto"/>
              <w:ind w:left="120" w:firstLine="0"/>
              <w:jc w:val="left"/>
            </w:pPr>
            <w:r w:rsidRPr="00777D64">
              <w:t>Área máxima (m²)</w:t>
            </w:r>
          </w:p>
          <w:p w14:paraId="7B2A28AB" w14:textId="5B8466CE" w:rsidR="00777D64" w:rsidRDefault="00777D64">
            <w:pPr>
              <w:spacing w:after="0" w:line="259" w:lineRule="auto"/>
              <w:ind w:left="120" w:firstLine="0"/>
              <w:jc w:val="left"/>
            </w:pPr>
            <w:r>
              <w:t>Área mínima</w:t>
            </w:r>
          </w:p>
          <w:p w14:paraId="402D5B0D" w14:textId="02283331" w:rsidR="00777D64" w:rsidRDefault="00777D64">
            <w:pPr>
              <w:spacing w:after="0" w:line="259" w:lineRule="auto"/>
              <w:ind w:left="120" w:firstLine="0"/>
              <w:jc w:val="left"/>
            </w:pPr>
            <w:r>
              <w:t>Año de imágenes</w:t>
            </w:r>
          </w:p>
          <w:p w14:paraId="0A2E2A68" w14:textId="48680414" w:rsidR="006B3B39" w:rsidRDefault="00A042BC">
            <w:pPr>
              <w:spacing w:after="0" w:line="259" w:lineRule="auto"/>
              <w:ind w:left="120" w:firstLine="0"/>
              <w:jc w:val="left"/>
            </w:pPr>
            <w:r>
              <w:t>Licencia</w:t>
            </w:r>
          </w:p>
          <w:p w14:paraId="281D8F3B" w14:textId="094E3E52" w:rsidR="006B3B39" w:rsidRDefault="00777D64">
            <w:pPr>
              <w:spacing w:after="0" w:line="259" w:lineRule="auto"/>
              <w:ind w:left="120" w:firstLine="0"/>
              <w:jc w:val="left"/>
            </w:pPr>
            <w:r>
              <w:t>Municipios</w:t>
            </w:r>
          </w:p>
        </w:tc>
        <w:tc>
          <w:tcPr>
            <w:tcW w:w="2719" w:type="dxa"/>
            <w:tcBorders>
              <w:top w:val="nil"/>
              <w:left w:val="nil"/>
              <w:bottom w:val="single" w:sz="7" w:space="0" w:color="000000"/>
              <w:right w:val="nil"/>
            </w:tcBorders>
            <w:vAlign w:val="center"/>
          </w:tcPr>
          <w:p w14:paraId="68DD9824" w14:textId="436631DB" w:rsidR="00777D64" w:rsidRDefault="00777D64">
            <w:pPr>
              <w:spacing w:after="0" w:line="259" w:lineRule="auto"/>
              <w:ind w:left="0" w:firstLine="0"/>
              <w:jc w:val="left"/>
            </w:pPr>
            <w:r>
              <w:t>3.754,7</w:t>
            </w:r>
          </w:p>
          <w:p w14:paraId="430855FF" w14:textId="77777777" w:rsidR="00777D64" w:rsidRDefault="00777D64">
            <w:pPr>
              <w:spacing w:after="0" w:line="259" w:lineRule="auto"/>
              <w:ind w:left="0" w:firstLine="0"/>
              <w:jc w:val="left"/>
            </w:pPr>
            <w:r>
              <w:t>11,4</w:t>
            </w:r>
          </w:p>
          <w:p w14:paraId="2E918A61" w14:textId="5C1BB5F9" w:rsidR="00777D64" w:rsidRDefault="00777D64">
            <w:pPr>
              <w:spacing w:after="0" w:line="259" w:lineRule="auto"/>
              <w:ind w:left="0" w:firstLine="0"/>
              <w:jc w:val="left"/>
            </w:pPr>
            <w:r>
              <w:t>2014-2021</w:t>
            </w:r>
          </w:p>
          <w:p w14:paraId="664E6825" w14:textId="391C742A" w:rsidR="00777D64" w:rsidRDefault="00777D64">
            <w:pPr>
              <w:spacing w:after="0" w:line="259" w:lineRule="auto"/>
              <w:ind w:left="0" w:firstLine="0"/>
              <w:jc w:val="left"/>
            </w:pPr>
            <w:proofErr w:type="spellStart"/>
            <w:r>
              <w:t>ODbL</w:t>
            </w:r>
            <w:proofErr w:type="spellEnd"/>
          </w:p>
          <w:p w14:paraId="110C8DCC" w14:textId="2B5ECDE7" w:rsidR="006B3B39" w:rsidRDefault="00777D64">
            <w:pPr>
              <w:spacing w:after="0" w:line="259" w:lineRule="auto"/>
              <w:ind w:left="0" w:firstLine="0"/>
              <w:jc w:val="left"/>
            </w:pPr>
            <w:r>
              <w:t>2 de 170</w:t>
            </w:r>
          </w:p>
        </w:tc>
        <w:tc>
          <w:tcPr>
            <w:tcW w:w="2600" w:type="dxa"/>
            <w:tcBorders>
              <w:top w:val="nil"/>
              <w:left w:val="nil"/>
              <w:bottom w:val="single" w:sz="7" w:space="0" w:color="000000"/>
              <w:right w:val="nil"/>
            </w:tcBorders>
            <w:vAlign w:val="center"/>
          </w:tcPr>
          <w:p w14:paraId="0BC1EB26" w14:textId="77777777" w:rsidR="00777D64" w:rsidRDefault="00777D64">
            <w:pPr>
              <w:spacing w:after="0" w:line="259" w:lineRule="auto"/>
              <w:ind w:left="0" w:firstLine="0"/>
              <w:jc w:val="left"/>
            </w:pPr>
            <w:r>
              <w:t>20.916,7</w:t>
            </w:r>
          </w:p>
          <w:p w14:paraId="272043EE" w14:textId="77777777" w:rsidR="00777D64" w:rsidRDefault="00777D64">
            <w:pPr>
              <w:spacing w:after="0" w:line="259" w:lineRule="auto"/>
              <w:ind w:left="0" w:firstLine="0"/>
              <w:jc w:val="left"/>
            </w:pPr>
            <w:r>
              <w:t>2,5</w:t>
            </w:r>
          </w:p>
          <w:p w14:paraId="6C654244" w14:textId="77777777" w:rsidR="00777D64" w:rsidRDefault="00777D64">
            <w:pPr>
              <w:spacing w:after="0" w:line="259" w:lineRule="auto"/>
              <w:ind w:left="0" w:firstLine="0"/>
              <w:jc w:val="left"/>
            </w:pPr>
            <w:r>
              <w:t>2023</w:t>
            </w:r>
          </w:p>
          <w:p w14:paraId="16CF46E5" w14:textId="77777777" w:rsidR="006B3B39" w:rsidRDefault="00A042BC">
            <w:pPr>
              <w:spacing w:after="0" w:line="259" w:lineRule="auto"/>
              <w:ind w:left="0" w:firstLine="0"/>
              <w:jc w:val="left"/>
            </w:pPr>
            <w:r>
              <w:t xml:space="preserve">CC BY-4.0 / </w:t>
            </w:r>
            <w:proofErr w:type="spellStart"/>
            <w:r>
              <w:t>ODbL</w:t>
            </w:r>
            <w:proofErr w:type="spellEnd"/>
          </w:p>
          <w:p w14:paraId="29A889E7" w14:textId="6B834B1A" w:rsidR="00777D64" w:rsidRDefault="00777D64">
            <w:pPr>
              <w:spacing w:after="0" w:line="259" w:lineRule="auto"/>
              <w:ind w:left="0" w:firstLine="0"/>
              <w:jc w:val="left"/>
            </w:pPr>
            <w:r>
              <w:t>164 de 170</w:t>
            </w:r>
          </w:p>
        </w:tc>
      </w:tr>
    </w:tbl>
    <w:p w14:paraId="5C072423" w14:textId="77777777" w:rsidR="006B3B39" w:rsidRDefault="00A042BC">
      <w:pPr>
        <w:tabs>
          <w:tab w:val="center" w:pos="647"/>
          <w:tab w:val="center" w:pos="4367"/>
        </w:tabs>
        <w:spacing w:after="142" w:line="259" w:lineRule="auto"/>
        <w:ind w:left="0" w:firstLine="0"/>
        <w:jc w:val="left"/>
      </w:pPr>
      <w:r>
        <w:rPr>
          <w:sz w:val="22"/>
        </w:rPr>
        <w:tab/>
      </w:r>
      <w:r>
        <w:rPr>
          <w:b/>
          <w:sz w:val="34"/>
        </w:rPr>
        <w:t>5.5.</w:t>
      </w:r>
      <w:r>
        <w:rPr>
          <w:b/>
          <w:sz w:val="34"/>
        </w:rPr>
        <w:tab/>
        <w:t>Avance y resultados de la Semana 3</w:t>
      </w:r>
    </w:p>
    <w:p w14:paraId="19023326" w14:textId="0294D0F7" w:rsidR="006B3B39" w:rsidRPr="00777D64" w:rsidRDefault="00777D64" w:rsidP="00777D64">
      <w:pPr>
        <w:spacing w:after="559" w:line="286" w:lineRule="auto"/>
        <w:ind w:right="10"/>
        <w:rPr>
          <w:iCs/>
        </w:rPr>
      </w:pPr>
      <w:r w:rsidRPr="00777D64">
        <w:rPr>
          <w:iCs/>
        </w:rPr>
        <w:t xml:space="preserve">Durante esta semana se completó exitosamente la carga de los dos </w:t>
      </w:r>
      <w:proofErr w:type="spellStart"/>
      <w:r w:rsidRPr="00777D64">
        <w:rPr>
          <w:iCs/>
        </w:rPr>
        <w:t>datasets</w:t>
      </w:r>
      <w:proofErr w:type="spellEnd"/>
      <w:r w:rsidRPr="00777D64">
        <w:rPr>
          <w:iCs/>
        </w:rPr>
        <w:t xml:space="preserve"> de edificaciones en MongoDB. Se insertaron 5.258 documentos en </w:t>
      </w:r>
      <w:proofErr w:type="spellStart"/>
      <w:r w:rsidRPr="00777D64">
        <w:rPr>
          <w:iCs/>
        </w:rPr>
        <w:t>ms_buildings</w:t>
      </w:r>
      <w:proofErr w:type="spellEnd"/>
      <w:r w:rsidRPr="00777D64">
        <w:rPr>
          <w:iCs/>
        </w:rPr>
        <w:t xml:space="preserve"> y 2.263.446 documentos en </w:t>
      </w:r>
      <w:proofErr w:type="spellStart"/>
      <w:r w:rsidRPr="00777D64">
        <w:rPr>
          <w:iCs/>
        </w:rPr>
        <w:t>goo_buildings</w:t>
      </w:r>
      <w:proofErr w:type="spellEnd"/>
      <w:r w:rsidRPr="00777D64">
        <w:rPr>
          <w:iCs/>
        </w:rPr>
        <w:t xml:space="preserve">, ambas colecciones con índices espaciales 2dsphere operativos. El hallazgo más relevante del análisis exploratorio es la diferencia sustancial en cobertura geográfica: Microsoft cubre únicamente 2 municipios PDET debido a las limitaciones del tile disponible en </w:t>
      </w:r>
      <w:proofErr w:type="spellStart"/>
      <w:r w:rsidRPr="00777D64">
        <w:rPr>
          <w:iCs/>
        </w:rPr>
        <w:t>Planetary</w:t>
      </w:r>
      <w:proofErr w:type="spellEnd"/>
      <w:r w:rsidRPr="00777D64">
        <w:rPr>
          <w:iCs/>
        </w:rPr>
        <w:t xml:space="preserve"> </w:t>
      </w:r>
      <w:proofErr w:type="spellStart"/>
      <w:r w:rsidRPr="00777D64">
        <w:rPr>
          <w:iCs/>
        </w:rPr>
        <w:t>Computer</w:t>
      </w:r>
      <w:proofErr w:type="spellEnd"/>
      <w:r w:rsidRPr="00777D64">
        <w:rPr>
          <w:iCs/>
        </w:rPr>
        <w:t xml:space="preserve">, mientras que Google provee cobertura para 164 de los 170 municipios. Los 6 municipios sin cobertura en ningún dataset corresponden a zonas de selva húmeda del Pacífico colombiano con alta nubosidad persistente. Esta diferencia determina que Google Open </w:t>
      </w:r>
      <w:proofErr w:type="spellStart"/>
      <w:r w:rsidRPr="00777D64">
        <w:rPr>
          <w:iCs/>
        </w:rPr>
        <w:t>Buildings</w:t>
      </w:r>
      <w:proofErr w:type="spellEnd"/>
      <w:r w:rsidRPr="00777D64">
        <w:rPr>
          <w:iCs/>
        </w:rPr>
        <w:t xml:space="preserve"> sea el dataset principal para el análisis de la Semana 4, utilizando Microsoft como referencia comparativa exclusivamente en los municipios de </w:t>
      </w:r>
      <w:proofErr w:type="spellStart"/>
      <w:r w:rsidRPr="00777D64">
        <w:rPr>
          <w:iCs/>
        </w:rPr>
        <w:t>Leguízamo</w:t>
      </w:r>
      <w:proofErr w:type="spellEnd"/>
      <w:r w:rsidRPr="00777D64">
        <w:rPr>
          <w:iCs/>
        </w:rPr>
        <w:t xml:space="preserve"> y Solano.</w:t>
      </w:r>
    </w:p>
    <w:p w14:paraId="047109E2" w14:textId="77777777" w:rsidR="006B3B39" w:rsidRDefault="00A042BC">
      <w:pPr>
        <w:spacing w:after="528" w:line="259" w:lineRule="auto"/>
        <w:ind w:left="340"/>
        <w:jc w:val="left"/>
      </w:pPr>
      <w:r>
        <w:rPr>
          <w:b/>
          <w:sz w:val="50"/>
        </w:rPr>
        <w:t>Capítulo 6</w:t>
      </w:r>
    </w:p>
    <w:p w14:paraId="7F94C4BE" w14:textId="77777777" w:rsidR="006B3B39" w:rsidRDefault="00A042BC">
      <w:pPr>
        <w:spacing w:after="528" w:line="259" w:lineRule="auto"/>
        <w:ind w:left="340"/>
        <w:jc w:val="left"/>
      </w:pPr>
      <w:r>
        <w:rPr>
          <w:b/>
          <w:sz w:val="50"/>
        </w:rPr>
        <w:t>Flujo de Trabajo Geoespacial Reproducible</w:t>
      </w:r>
    </w:p>
    <w:p w14:paraId="094C9C38" w14:textId="77777777" w:rsidR="006B3B39" w:rsidRDefault="00A042BC">
      <w:pPr>
        <w:spacing w:after="153" w:line="259" w:lineRule="auto"/>
        <w:ind w:left="652"/>
        <w:jc w:val="left"/>
      </w:pPr>
      <w:r>
        <w:rPr>
          <w:b/>
          <w:color w:val="FFFFFF"/>
        </w:rPr>
        <w:t>Semana 4 — Entrega 4</w:t>
      </w:r>
    </w:p>
    <w:p w14:paraId="5B11D919" w14:textId="77777777" w:rsidR="006B3B39" w:rsidRDefault="00A042BC">
      <w:pPr>
        <w:ind w:left="627"/>
      </w:pPr>
      <w:r>
        <w:rPr>
          <w:noProof/>
          <w:sz w:val="22"/>
        </w:rPr>
        <mc:AlternateContent>
          <mc:Choice Requires="wpg">
            <w:drawing>
              <wp:anchor distT="0" distB="0" distL="114300" distR="114300" simplePos="0" relativeHeight="251662336" behindDoc="1" locked="0" layoutInCell="1" allowOverlap="1" wp14:anchorId="2F65821B" wp14:editId="643D17DA">
                <wp:simplePos x="0" y="0"/>
                <wp:positionH relativeFrom="column">
                  <wp:posOffset>219304</wp:posOffset>
                </wp:positionH>
                <wp:positionV relativeFrom="paragraph">
                  <wp:posOffset>-282627</wp:posOffset>
                </wp:positionV>
                <wp:extent cx="5580073" cy="1073244"/>
                <wp:effectExtent l="0" t="0" r="0" b="0"/>
                <wp:wrapNone/>
                <wp:docPr id="26571" name="Group 26571"/>
                <wp:cNvGraphicFramePr/>
                <a:graphic xmlns:a="http://schemas.openxmlformats.org/drawingml/2006/main">
                  <a:graphicData uri="http://schemas.microsoft.com/office/word/2010/wordprocessingGroup">
                    <wpg:wgp>
                      <wpg:cNvGrpSpPr/>
                      <wpg:grpSpPr>
                        <a:xfrm>
                          <a:off x="0" y="0"/>
                          <a:ext cx="5580073" cy="1073244"/>
                          <a:chOff x="0" y="0"/>
                          <a:chExt cx="5580073" cy="1073244"/>
                        </a:xfrm>
                      </wpg:grpSpPr>
                      <wps:wsp>
                        <wps:cNvPr id="2345" name="Shape 2345"/>
                        <wps:cNvSpPr/>
                        <wps:spPr>
                          <a:xfrm>
                            <a:off x="0" y="0"/>
                            <a:ext cx="5580073" cy="1073244"/>
                          </a:xfrm>
                          <a:custGeom>
                            <a:avLst/>
                            <a:gdLst/>
                            <a:ahLst/>
                            <a:cxnLst/>
                            <a:rect l="0" t="0" r="0" b="0"/>
                            <a:pathLst>
                              <a:path w="5580073" h="1073244">
                                <a:moveTo>
                                  <a:pt x="54000" y="0"/>
                                </a:moveTo>
                                <a:lnTo>
                                  <a:pt x="5526071" y="0"/>
                                </a:lnTo>
                                <a:cubicBezTo>
                                  <a:pt x="5555896" y="0"/>
                                  <a:pt x="5580073" y="24176"/>
                                  <a:pt x="5580073" y="54001"/>
                                </a:cubicBezTo>
                                <a:lnTo>
                                  <a:pt x="5580073" y="1019244"/>
                                </a:lnTo>
                                <a:cubicBezTo>
                                  <a:pt x="5580073" y="1049068"/>
                                  <a:pt x="5555896" y="1073244"/>
                                  <a:pt x="5526071" y="1073244"/>
                                </a:cubicBezTo>
                                <a:lnTo>
                                  <a:pt x="54000" y="1073244"/>
                                </a:lnTo>
                                <a:cubicBezTo>
                                  <a:pt x="24176" y="1073244"/>
                                  <a:pt x="0" y="1049068"/>
                                  <a:pt x="0" y="1019244"/>
                                </a:cubicBezTo>
                                <a:lnTo>
                                  <a:pt x="0" y="54001"/>
                                </a:lnTo>
                                <a:cubicBezTo>
                                  <a:pt x="0" y="24176"/>
                                  <a:pt x="24176" y="0"/>
                                  <a:pt x="54000" y="0"/>
                                </a:cubicBezTo>
                                <a:close/>
                              </a:path>
                            </a:pathLst>
                          </a:custGeom>
                          <a:ln w="0" cap="flat">
                            <a:miter lim="127000"/>
                          </a:ln>
                        </wps:spPr>
                        <wps:style>
                          <a:lnRef idx="0">
                            <a:srgbClr val="000000">
                              <a:alpha val="0"/>
                            </a:srgbClr>
                          </a:lnRef>
                          <a:fillRef idx="1">
                            <a:srgbClr val="00467F"/>
                          </a:fillRef>
                          <a:effectRef idx="0">
                            <a:scrgbClr r="0" g="0" b="0"/>
                          </a:effectRef>
                          <a:fontRef idx="none"/>
                        </wps:style>
                        <wps:bodyPr/>
                      </wps:wsp>
                      <wps:wsp>
                        <wps:cNvPr id="2346" name="Shape 2346"/>
                        <wps:cNvSpPr/>
                        <wps:spPr>
                          <a:xfrm>
                            <a:off x="18000" y="241333"/>
                            <a:ext cx="5544073" cy="813912"/>
                          </a:xfrm>
                          <a:custGeom>
                            <a:avLst/>
                            <a:gdLst/>
                            <a:ahLst/>
                            <a:cxnLst/>
                            <a:rect l="0" t="0" r="0" b="0"/>
                            <a:pathLst>
                              <a:path w="5544073" h="813912">
                                <a:moveTo>
                                  <a:pt x="0" y="0"/>
                                </a:moveTo>
                                <a:lnTo>
                                  <a:pt x="5544073" y="0"/>
                                </a:lnTo>
                                <a:lnTo>
                                  <a:pt x="5544073" y="777911"/>
                                </a:lnTo>
                                <a:cubicBezTo>
                                  <a:pt x="5544073" y="797794"/>
                                  <a:pt x="5527955" y="813912"/>
                                  <a:pt x="5508072" y="813912"/>
                                </a:cubicBezTo>
                                <a:lnTo>
                                  <a:pt x="36000" y="813912"/>
                                </a:lnTo>
                                <a:cubicBezTo>
                                  <a:pt x="16118" y="813912"/>
                                  <a:pt x="0" y="797794"/>
                                  <a:pt x="0" y="777911"/>
                                </a:cubicBezTo>
                                <a:lnTo>
                                  <a:pt x="0" y="0"/>
                                </a:lnTo>
                                <a:close/>
                              </a:path>
                            </a:pathLst>
                          </a:custGeom>
                          <a:ln w="0" cap="flat">
                            <a:miter lim="127000"/>
                          </a:ln>
                        </wps:spPr>
                        <wps:style>
                          <a:lnRef idx="0">
                            <a:srgbClr val="000000">
                              <a:alpha val="0"/>
                            </a:srgbClr>
                          </a:lnRef>
                          <a:fillRef idx="1">
                            <a:srgbClr val="EBF7FB"/>
                          </a:fillRef>
                          <a:effectRef idx="0">
                            <a:scrgbClr r="0" g="0" b="0"/>
                          </a:effectRef>
                          <a:fontRef idx="none"/>
                        </wps:style>
                        <wps:bodyPr/>
                      </wps:wsp>
                      <wps:wsp>
                        <wps:cNvPr id="2347" name="Shape 2347"/>
                        <wps:cNvSpPr/>
                        <wps:spPr>
                          <a:xfrm>
                            <a:off x="18000" y="18000"/>
                            <a:ext cx="5544073" cy="205333"/>
                          </a:xfrm>
                          <a:custGeom>
                            <a:avLst/>
                            <a:gdLst/>
                            <a:ahLst/>
                            <a:cxnLst/>
                            <a:rect l="0" t="0" r="0" b="0"/>
                            <a:pathLst>
                              <a:path w="5544073" h="205333">
                                <a:moveTo>
                                  <a:pt x="36000" y="0"/>
                                </a:moveTo>
                                <a:lnTo>
                                  <a:pt x="5508072" y="0"/>
                                </a:lnTo>
                                <a:cubicBezTo>
                                  <a:pt x="5527955" y="0"/>
                                  <a:pt x="5544073" y="16118"/>
                                  <a:pt x="5544073" y="36001"/>
                                </a:cubicBezTo>
                                <a:lnTo>
                                  <a:pt x="5544073" y="205333"/>
                                </a:lnTo>
                                <a:lnTo>
                                  <a:pt x="0" y="205333"/>
                                </a:lnTo>
                                <a:lnTo>
                                  <a:pt x="0" y="36001"/>
                                </a:lnTo>
                                <a:cubicBezTo>
                                  <a:pt x="0" y="16118"/>
                                  <a:pt x="16118" y="0"/>
                                  <a:pt x="36000" y="0"/>
                                </a:cubicBezTo>
                                <a:close/>
                              </a:path>
                            </a:pathLst>
                          </a:custGeom>
                          <a:ln w="0" cap="flat">
                            <a:miter lim="127000"/>
                          </a:ln>
                        </wps:spPr>
                        <wps:style>
                          <a:lnRef idx="0">
                            <a:srgbClr val="000000">
                              <a:alpha val="0"/>
                            </a:srgbClr>
                          </a:lnRef>
                          <a:fillRef idx="1">
                            <a:srgbClr val="00467F"/>
                          </a:fillRef>
                          <a:effectRef idx="0">
                            <a:scrgbClr r="0" g="0" b="0"/>
                          </a:effectRef>
                          <a:fontRef idx="none"/>
                        </wps:style>
                        <wps:bodyPr/>
                      </wps:wsp>
                    </wpg:wgp>
                  </a:graphicData>
                </a:graphic>
              </wp:anchor>
            </w:drawing>
          </mc:Choice>
          <mc:Fallback xmlns:a="http://schemas.openxmlformats.org/drawingml/2006/main">
            <w:pict>
              <v:group id="Group 26571" style="width:439.376pt;height:84.5074pt;position:absolute;z-index:-2147483644;mso-position-horizontal-relative:text;mso-position-horizontal:absolute;margin-left:17.268pt;mso-position-vertical-relative:text;margin-top:-22.2542pt;" coordsize="55800,10732">
                <v:shape id="Shape 2345" style="position:absolute;width:55800;height:10732;left:0;top:0;" coordsize="5580073,1073244" path="m54000,0l5526071,0c5555896,0,5580073,24176,5580073,54001l5580073,1019244c5580073,1049068,5555896,1073244,5526071,1073244l54000,1073244c24176,1073244,0,1049068,0,1019244l0,54001c0,24176,24176,0,54000,0x">
                  <v:stroke weight="0pt" endcap="flat" joinstyle="miter" miterlimit="10" on="false" color="#000000" opacity="0"/>
                  <v:fill on="true" color="#00467f"/>
                </v:shape>
                <v:shape id="Shape 2346" style="position:absolute;width:55440;height:8139;left:180;top:2413;" coordsize="5544073,813912" path="m0,0l5544073,0l5544073,777911c5544073,797794,5527955,813912,5508072,813912l36000,813912c16118,813912,0,797794,0,777911l0,0x">
                  <v:stroke weight="0pt" endcap="flat" joinstyle="miter" miterlimit="10" on="false" color="#000000" opacity="0"/>
                  <v:fill on="true" color="#ebf7fb"/>
                </v:shape>
                <v:shape id="Shape 2347" style="position:absolute;width:55440;height:2053;left:180;top:180;" coordsize="5544073,205333" path="m36000,0l5508072,0c5527955,0,5544073,16118,5544073,36001l5544073,205333l0,205333l0,36001c0,16118,16118,0,36000,0x">
                  <v:stroke weight="0pt" endcap="flat" joinstyle="miter" miterlimit="10" on="false" color="#000000" opacity="0"/>
                  <v:fill on="true" color="#00467f"/>
                </v:shape>
              </v:group>
            </w:pict>
          </mc:Fallback>
        </mc:AlternateContent>
      </w:r>
      <w:r>
        <w:rPr>
          <w:b/>
        </w:rPr>
        <w:t xml:space="preserve">Objetivo: </w:t>
      </w:r>
      <w:r>
        <w:t>Implementar y documentar el flujo de intersección espacial para estimar conteo y área de techumbres por municipio PDET.</w:t>
      </w:r>
    </w:p>
    <w:p w14:paraId="56C27C3B" w14:textId="77777777" w:rsidR="006B3B39" w:rsidRDefault="00A042BC">
      <w:pPr>
        <w:spacing w:after="704"/>
        <w:ind w:left="627"/>
      </w:pPr>
      <w:r>
        <w:rPr>
          <w:b/>
        </w:rPr>
        <w:t xml:space="preserve">Fecha de entrega: </w:t>
      </w:r>
      <w:r>
        <w:t>Semana 4, antes de las 14:00 h (defensa en clase).</w:t>
      </w:r>
    </w:p>
    <w:p w14:paraId="7E24CFB4" w14:textId="77777777" w:rsidR="006B3B39" w:rsidRDefault="00A042BC">
      <w:pPr>
        <w:tabs>
          <w:tab w:val="center" w:pos="647"/>
          <w:tab w:val="center" w:pos="4039"/>
        </w:tabs>
        <w:spacing w:after="171" w:line="259" w:lineRule="auto"/>
        <w:ind w:left="0" w:firstLine="0"/>
        <w:jc w:val="left"/>
      </w:pPr>
      <w:r>
        <w:rPr>
          <w:sz w:val="22"/>
        </w:rPr>
        <w:tab/>
      </w:r>
      <w:r>
        <w:rPr>
          <w:b/>
          <w:sz w:val="34"/>
        </w:rPr>
        <w:t>6.1.</w:t>
      </w:r>
      <w:r>
        <w:rPr>
          <w:b/>
          <w:sz w:val="34"/>
        </w:rPr>
        <w:tab/>
        <w:t>Metodología de análisis espacial</w:t>
      </w:r>
    </w:p>
    <w:p w14:paraId="65411849" w14:textId="77777777" w:rsidR="006B3B39" w:rsidRDefault="00A042BC">
      <w:pPr>
        <w:spacing w:after="428" w:line="286" w:lineRule="auto"/>
        <w:ind w:left="330" w:right="10" w:firstLine="361"/>
      </w:pPr>
      <w:r>
        <w:rPr>
          <w:i/>
        </w:rPr>
        <w:lastRenderedPageBreak/>
        <w:t xml:space="preserve">[Describir el pipeline: consulta de intersección por municipio → filtrado por </w:t>
      </w:r>
      <w:proofErr w:type="spellStart"/>
      <w:r>
        <w:rPr>
          <w:i/>
        </w:rPr>
        <w:t>bounding</w:t>
      </w:r>
      <w:proofErr w:type="spellEnd"/>
      <w:r>
        <w:rPr>
          <w:i/>
        </w:rPr>
        <w:t xml:space="preserve"> box → intersección poligonal exacta → agregación. Diagramar el flujo con un esquema.]</w:t>
      </w:r>
    </w:p>
    <w:p w14:paraId="0D4D97F1" w14:textId="77777777" w:rsidR="006B3B39" w:rsidRDefault="00A042BC">
      <w:pPr>
        <w:tabs>
          <w:tab w:val="center" w:pos="722"/>
          <w:tab w:val="center" w:pos="3650"/>
        </w:tabs>
        <w:spacing w:after="170" w:line="259" w:lineRule="auto"/>
        <w:ind w:left="0" w:firstLine="0"/>
        <w:jc w:val="left"/>
        <w:rPr>
          <w:b/>
          <w:sz w:val="29"/>
        </w:rPr>
      </w:pPr>
      <w:r>
        <w:rPr>
          <w:sz w:val="22"/>
        </w:rPr>
        <w:tab/>
      </w:r>
      <w:r>
        <w:rPr>
          <w:b/>
          <w:sz w:val="29"/>
        </w:rPr>
        <w:t>6.1.1.</w:t>
      </w:r>
      <w:r>
        <w:rPr>
          <w:b/>
          <w:sz w:val="29"/>
        </w:rPr>
        <w:tab/>
        <w:t>Intersección espacial en NoSQL</w:t>
      </w:r>
    </w:p>
    <w:p w14:paraId="0826B1A7" w14:textId="77777777" w:rsidR="00AF7CDE" w:rsidRPr="00AF7CDE" w:rsidRDefault="00AF7CDE" w:rsidP="00AF7CDE">
      <w:pPr>
        <w:tabs>
          <w:tab w:val="center" w:pos="722"/>
          <w:tab w:val="center" w:pos="3650"/>
        </w:tabs>
        <w:spacing w:after="170" w:line="259" w:lineRule="auto"/>
        <w:ind w:left="0" w:firstLine="0"/>
        <w:jc w:val="left"/>
      </w:pPr>
      <w:r w:rsidRPr="00AF7CDE">
        <w:t xml:space="preserve">La estrategia de intersección espacial se implementó en dos etapas distribuidas entre las semanas 3 y 4. Durante la etapa de carga (Semana 3), se ejecutó una operación </w:t>
      </w:r>
      <w:proofErr w:type="spellStart"/>
      <w:r w:rsidRPr="00AF7CDE">
        <w:t>update_many</w:t>
      </w:r>
      <w:proofErr w:type="spellEnd"/>
      <w:r w:rsidRPr="00AF7CDE">
        <w:t xml:space="preserve"> con el operador $</w:t>
      </w:r>
      <w:proofErr w:type="spellStart"/>
      <w:r w:rsidRPr="00AF7CDE">
        <w:t>geoIntersects</w:t>
      </w:r>
      <w:proofErr w:type="spellEnd"/>
      <w:r w:rsidRPr="00AF7CDE">
        <w:t xml:space="preserve"> de MongoDB que recorrió cada uno de los 170 municipios PDET y asignó el campo </w:t>
      </w:r>
      <w:proofErr w:type="spellStart"/>
      <w:r w:rsidRPr="00AF7CDE">
        <w:t>cod_dane_municipio</w:t>
      </w:r>
      <w:proofErr w:type="spellEnd"/>
      <w:r w:rsidRPr="00AF7CDE">
        <w:t xml:space="preserve"> a cada edificación cuya geometría </w:t>
      </w:r>
      <w:proofErr w:type="spellStart"/>
      <w:r w:rsidRPr="00AF7CDE">
        <w:t>intersectaba</w:t>
      </w:r>
      <w:proofErr w:type="spellEnd"/>
      <w:r w:rsidRPr="00AF7CDE">
        <w:t xml:space="preserve"> con el polígono del municipio correspondiente. Esta decisión de diseño permitió que la asignación territorial quedara persistida en la base de datos, evitando recalcular la intersección geométrica en cada consulta posterior.</w:t>
      </w:r>
    </w:p>
    <w:p w14:paraId="4F79F9A8" w14:textId="77777777" w:rsidR="00AF7CDE" w:rsidRPr="00AF7CDE" w:rsidRDefault="00AF7CDE" w:rsidP="00AF7CDE">
      <w:pPr>
        <w:tabs>
          <w:tab w:val="center" w:pos="722"/>
          <w:tab w:val="center" w:pos="3650"/>
        </w:tabs>
        <w:spacing w:after="170" w:line="259" w:lineRule="auto"/>
        <w:ind w:left="0" w:firstLine="0"/>
        <w:jc w:val="left"/>
      </w:pPr>
      <w:r w:rsidRPr="00AF7CDE">
        <w:t xml:space="preserve">En la Semana 4, con el campo </w:t>
      </w:r>
      <w:proofErr w:type="spellStart"/>
      <w:r w:rsidRPr="00AF7CDE">
        <w:t>cod_dane_municipio</w:t>
      </w:r>
      <w:proofErr w:type="spellEnd"/>
      <w:r w:rsidRPr="00AF7CDE">
        <w:t xml:space="preserve"> ya poblado en ambas colecciones, el análisis de agregación consistió en un pipeline de dos etapas: un $match para filtrar documentos con municipio asignado, seguido de un $</w:t>
      </w:r>
      <w:proofErr w:type="spellStart"/>
      <w:r w:rsidRPr="00AF7CDE">
        <w:t>group</w:t>
      </w:r>
      <w:proofErr w:type="spellEnd"/>
      <w:r w:rsidRPr="00AF7CDE">
        <w:t xml:space="preserve"> que calcula el conteo de edificaciones ($sum: 1) y el área total acumulada ($sum: "$area_m2") agrupado por </w:t>
      </w:r>
      <w:proofErr w:type="spellStart"/>
      <w:r w:rsidRPr="00AF7CDE">
        <w:t>cod_dane_municipio</w:t>
      </w:r>
      <w:proofErr w:type="spellEnd"/>
      <w:r w:rsidRPr="00AF7CDE">
        <w:t>. Este enfoque es equivalente en resultado a ejecutar $</w:t>
      </w:r>
      <w:proofErr w:type="spellStart"/>
      <w:r w:rsidRPr="00AF7CDE">
        <w:t>geoIntersects</w:t>
      </w:r>
      <w:proofErr w:type="spellEnd"/>
      <w:r w:rsidRPr="00AF7CDE">
        <w:t xml:space="preserve"> en tiempo de consulta por cada municipio, pero significativamente más eficiente en tiempo de ejecución al tratarse de una operación de lectura sobre un campo indexado en lugar de una intersección geométrica repetida sobre millones de polígonos.</w:t>
      </w:r>
    </w:p>
    <w:p w14:paraId="2AC75720" w14:textId="77777777" w:rsidR="00AF7CDE" w:rsidRDefault="00AF7CDE">
      <w:pPr>
        <w:tabs>
          <w:tab w:val="center" w:pos="722"/>
          <w:tab w:val="center" w:pos="3650"/>
        </w:tabs>
        <w:spacing w:after="170" w:line="259" w:lineRule="auto"/>
        <w:ind w:left="0" w:firstLine="0"/>
        <w:jc w:val="left"/>
      </w:pPr>
    </w:p>
    <w:p w14:paraId="6F32C265" w14:textId="77777777" w:rsidR="006B3B39" w:rsidRDefault="00A042BC">
      <w:pPr>
        <w:tabs>
          <w:tab w:val="center" w:pos="722"/>
          <w:tab w:val="center" w:pos="2634"/>
        </w:tabs>
        <w:spacing w:after="136" w:line="259" w:lineRule="auto"/>
        <w:ind w:left="0" w:firstLine="0"/>
        <w:jc w:val="left"/>
      </w:pPr>
      <w:r>
        <w:rPr>
          <w:sz w:val="22"/>
        </w:rPr>
        <w:tab/>
      </w:r>
      <w:r>
        <w:rPr>
          <w:b/>
          <w:sz w:val="29"/>
        </w:rPr>
        <w:t>6.1.2.</w:t>
      </w:r>
      <w:r>
        <w:rPr>
          <w:b/>
          <w:sz w:val="29"/>
        </w:rPr>
        <w:tab/>
        <w:t>Reproducibilidad</w:t>
      </w:r>
    </w:p>
    <w:p w14:paraId="095884D8" w14:textId="460BE793" w:rsidR="006B3B39" w:rsidRPr="00AF7CDE" w:rsidRDefault="00AF7CDE" w:rsidP="00AF7CDE">
      <w:pPr>
        <w:spacing w:after="559" w:line="286" w:lineRule="auto"/>
        <w:ind w:right="10"/>
        <w:rPr>
          <w:iCs/>
        </w:rPr>
      </w:pPr>
      <w:r w:rsidRPr="00AF7CDE">
        <w:rPr>
          <w:iCs/>
        </w:rPr>
        <w:t xml:space="preserve">El análisis completo está documentado en el notebook Semana4.ipynb, ejecutable en cualquier entorno con Python 3.13, </w:t>
      </w:r>
      <w:proofErr w:type="spellStart"/>
      <w:r w:rsidRPr="00AF7CDE">
        <w:rPr>
          <w:iCs/>
        </w:rPr>
        <w:t>PyMongo</w:t>
      </w:r>
      <w:proofErr w:type="spellEnd"/>
      <w:r w:rsidRPr="00AF7CDE">
        <w:rPr>
          <w:iCs/>
        </w:rPr>
        <w:t xml:space="preserve"> 4.x, </w:t>
      </w:r>
      <w:proofErr w:type="spellStart"/>
      <w:r w:rsidRPr="00AF7CDE">
        <w:rPr>
          <w:iCs/>
        </w:rPr>
        <w:t>GeoPandas</w:t>
      </w:r>
      <w:proofErr w:type="spellEnd"/>
      <w:r w:rsidRPr="00AF7CDE">
        <w:rPr>
          <w:iCs/>
        </w:rPr>
        <w:t xml:space="preserve"> y </w:t>
      </w:r>
      <w:proofErr w:type="spellStart"/>
      <w:r w:rsidRPr="00AF7CDE">
        <w:rPr>
          <w:iCs/>
        </w:rPr>
        <w:t>Matplotlib</w:t>
      </w:r>
      <w:proofErr w:type="spellEnd"/>
      <w:r w:rsidRPr="00AF7CDE">
        <w:rPr>
          <w:iCs/>
        </w:rPr>
        <w:t xml:space="preserve"> instalados, con conexión a MongoDB y la base de datos </w:t>
      </w:r>
      <w:proofErr w:type="spellStart"/>
      <w:r w:rsidRPr="00AF7CDE">
        <w:rPr>
          <w:iCs/>
        </w:rPr>
        <w:t>upme_solar_db</w:t>
      </w:r>
      <w:proofErr w:type="spellEnd"/>
      <w:r w:rsidRPr="00AF7CDE">
        <w:rPr>
          <w:iCs/>
        </w:rPr>
        <w:t xml:space="preserve"> previamente cargada. Los archivos de salida (tabla_maestra_pdet.csv, mapas </w:t>
      </w:r>
      <w:proofErr w:type="spellStart"/>
      <w:r w:rsidRPr="00AF7CDE">
        <w:rPr>
          <w:iCs/>
        </w:rPr>
        <w:t>coropléticos</w:t>
      </w:r>
      <w:proofErr w:type="spellEnd"/>
      <w:r w:rsidRPr="00AF7CDE">
        <w:rPr>
          <w:iCs/>
        </w:rPr>
        <w:t>) se generan automáticamente en la carpeta outputs/ al ejecutar el notebook en orden.</w:t>
      </w:r>
    </w:p>
    <w:p w14:paraId="23ED1887" w14:textId="77777777" w:rsidR="006B3B39" w:rsidRDefault="00A042BC">
      <w:pPr>
        <w:tabs>
          <w:tab w:val="center" w:pos="647"/>
          <w:tab w:val="center" w:pos="4104"/>
        </w:tabs>
        <w:spacing w:after="228" w:line="259" w:lineRule="auto"/>
        <w:ind w:left="0" w:firstLine="0"/>
        <w:jc w:val="left"/>
      </w:pPr>
      <w:r>
        <w:rPr>
          <w:sz w:val="22"/>
        </w:rPr>
        <w:tab/>
      </w:r>
      <w:r>
        <w:rPr>
          <w:b/>
          <w:sz w:val="34"/>
        </w:rPr>
        <w:t>6.2.</w:t>
      </w:r>
      <w:r>
        <w:rPr>
          <w:b/>
          <w:sz w:val="34"/>
        </w:rPr>
        <w:tab/>
        <w:t>Resultados por municipio PDET</w:t>
      </w:r>
    </w:p>
    <w:p w14:paraId="59D2C683" w14:textId="77777777" w:rsidR="006B3B39" w:rsidRDefault="00A042BC">
      <w:pPr>
        <w:tabs>
          <w:tab w:val="center" w:pos="722"/>
          <w:tab w:val="center" w:pos="2691"/>
        </w:tabs>
        <w:spacing w:after="266" w:line="259" w:lineRule="auto"/>
        <w:ind w:left="0" w:firstLine="0"/>
        <w:jc w:val="left"/>
      </w:pPr>
      <w:r>
        <w:rPr>
          <w:sz w:val="22"/>
        </w:rPr>
        <w:tab/>
      </w:r>
      <w:r>
        <w:rPr>
          <w:b/>
          <w:sz w:val="29"/>
        </w:rPr>
        <w:t>6.2.1.</w:t>
      </w:r>
      <w:r>
        <w:rPr>
          <w:b/>
          <w:sz w:val="29"/>
        </w:rPr>
        <w:tab/>
        <w:t xml:space="preserve">Dataset </w:t>
      </w:r>
      <w:r>
        <w:rPr>
          <w:b/>
          <w:sz w:val="29"/>
        </w:rPr>
        <w:t>Microsoft</w:t>
      </w:r>
    </w:p>
    <w:p w14:paraId="23E046D4" w14:textId="77777777" w:rsidR="00AF7CDE" w:rsidRPr="00AF7CDE" w:rsidRDefault="00AF7CDE" w:rsidP="00AF7CDE">
      <w:pPr>
        <w:pStyle w:val="Ttulo2"/>
        <w:ind w:left="426"/>
      </w:pPr>
      <w:r w:rsidRPr="00AF7CDE">
        <w:lastRenderedPageBreak/>
        <w:t xml:space="preserve">Dado que el tile de Microsoft Building </w:t>
      </w:r>
      <w:proofErr w:type="spellStart"/>
      <w:r w:rsidRPr="00AF7CDE">
        <w:t>Footprints</w:t>
      </w:r>
      <w:proofErr w:type="spellEnd"/>
      <w:r w:rsidRPr="00AF7CDE">
        <w:t xml:space="preserve"> disponible en </w:t>
      </w:r>
      <w:proofErr w:type="spellStart"/>
      <w:r w:rsidRPr="00AF7CDE">
        <w:t>Planetary</w:t>
      </w:r>
      <w:proofErr w:type="spellEnd"/>
      <w:r w:rsidRPr="00AF7CDE">
        <w:t xml:space="preserve"> </w:t>
      </w:r>
      <w:proofErr w:type="spellStart"/>
      <w:r w:rsidRPr="00AF7CDE">
        <w:t>Computer</w:t>
      </w:r>
      <w:proofErr w:type="spellEnd"/>
      <w:r w:rsidRPr="00AF7CDE">
        <w:t xml:space="preserve"> cubre únicamente dos municipios PDET, no es posible construir un ranking comparable al de Google. Los resultados para los municipios con cobertura Microsoft se presentan a continuación:</w:t>
      </w:r>
    </w:p>
    <w:tbl>
      <w:tblPr>
        <w:tblW w:w="0" w:type="auto"/>
        <w:tblCellSpacing w:w="15" w:type="dxa"/>
        <w:tblInd w:w="1133" w:type="dxa"/>
        <w:tblCellMar>
          <w:top w:w="15" w:type="dxa"/>
          <w:left w:w="15" w:type="dxa"/>
          <w:bottom w:w="15" w:type="dxa"/>
          <w:right w:w="15" w:type="dxa"/>
        </w:tblCellMar>
        <w:tblLook w:val="04A0" w:firstRow="1" w:lastRow="0" w:firstColumn="1" w:lastColumn="0" w:noHBand="0" w:noVBand="1"/>
      </w:tblPr>
      <w:tblGrid>
        <w:gridCol w:w="2269"/>
        <w:gridCol w:w="1701"/>
        <w:gridCol w:w="1418"/>
        <w:gridCol w:w="1134"/>
      </w:tblGrid>
      <w:tr w:rsidR="00AF7CDE" w:rsidRPr="00AF7CDE" w14:paraId="2E5FA12A" w14:textId="77777777" w:rsidTr="00AF7CDE">
        <w:trPr>
          <w:tblHeader/>
          <w:tblCellSpacing w:w="15" w:type="dxa"/>
        </w:trPr>
        <w:tc>
          <w:tcPr>
            <w:tcW w:w="2224" w:type="dxa"/>
            <w:vAlign w:val="center"/>
            <w:hideMark/>
          </w:tcPr>
          <w:p w14:paraId="6E0A04AF" w14:textId="77777777" w:rsidR="00AF7CDE" w:rsidRPr="00AF7CDE" w:rsidRDefault="00AF7CDE" w:rsidP="00AF7CDE">
            <w:pPr>
              <w:pStyle w:val="Ttulo2"/>
              <w:spacing w:line="240" w:lineRule="auto"/>
              <w:rPr>
                <w:b/>
                <w:bCs/>
              </w:rPr>
            </w:pPr>
            <w:r w:rsidRPr="00AF7CDE">
              <w:rPr>
                <w:b/>
                <w:bCs/>
              </w:rPr>
              <w:t>Municipio</w:t>
            </w:r>
          </w:p>
        </w:tc>
        <w:tc>
          <w:tcPr>
            <w:tcW w:w="1671" w:type="dxa"/>
            <w:vAlign w:val="center"/>
            <w:hideMark/>
          </w:tcPr>
          <w:p w14:paraId="1162AD55" w14:textId="77777777" w:rsidR="00AF7CDE" w:rsidRPr="00AF7CDE" w:rsidRDefault="00AF7CDE" w:rsidP="00AF7CDE">
            <w:pPr>
              <w:pStyle w:val="Ttulo2"/>
              <w:spacing w:line="240" w:lineRule="auto"/>
              <w:rPr>
                <w:b/>
                <w:bCs/>
              </w:rPr>
            </w:pPr>
            <w:r w:rsidRPr="00AF7CDE">
              <w:rPr>
                <w:b/>
                <w:bCs/>
              </w:rPr>
              <w:t>Departamento</w:t>
            </w:r>
          </w:p>
        </w:tc>
        <w:tc>
          <w:tcPr>
            <w:tcW w:w="1388" w:type="dxa"/>
            <w:vAlign w:val="center"/>
            <w:hideMark/>
          </w:tcPr>
          <w:p w14:paraId="11A03DD2" w14:textId="77777777" w:rsidR="00AF7CDE" w:rsidRPr="00AF7CDE" w:rsidRDefault="00AF7CDE" w:rsidP="00AF7CDE">
            <w:pPr>
              <w:pStyle w:val="Ttulo2"/>
              <w:spacing w:line="240" w:lineRule="auto"/>
              <w:rPr>
                <w:b/>
                <w:bCs/>
              </w:rPr>
            </w:pPr>
            <w:proofErr w:type="spellStart"/>
            <w:r w:rsidRPr="00AF7CDE">
              <w:rPr>
                <w:b/>
                <w:bCs/>
              </w:rPr>
              <w:t>N°</w:t>
            </w:r>
            <w:proofErr w:type="spellEnd"/>
            <w:r w:rsidRPr="00AF7CDE">
              <w:rPr>
                <w:b/>
                <w:bCs/>
              </w:rPr>
              <w:t xml:space="preserve"> Edificios</w:t>
            </w:r>
          </w:p>
        </w:tc>
        <w:tc>
          <w:tcPr>
            <w:tcW w:w="1089" w:type="dxa"/>
            <w:vAlign w:val="center"/>
            <w:hideMark/>
          </w:tcPr>
          <w:p w14:paraId="4B704DA5" w14:textId="77777777" w:rsidR="00AF7CDE" w:rsidRPr="00AF7CDE" w:rsidRDefault="00AF7CDE" w:rsidP="00AF7CDE">
            <w:pPr>
              <w:pStyle w:val="Ttulo2"/>
              <w:spacing w:line="240" w:lineRule="auto"/>
              <w:rPr>
                <w:b/>
                <w:bCs/>
              </w:rPr>
            </w:pPr>
            <w:r w:rsidRPr="00AF7CDE">
              <w:rPr>
                <w:b/>
                <w:bCs/>
              </w:rPr>
              <w:t>Área total (m²)</w:t>
            </w:r>
          </w:p>
        </w:tc>
      </w:tr>
      <w:tr w:rsidR="00AF7CDE" w:rsidRPr="00AF7CDE" w14:paraId="5BCB40B6" w14:textId="77777777" w:rsidTr="00AF7CDE">
        <w:trPr>
          <w:tblCellSpacing w:w="15" w:type="dxa"/>
        </w:trPr>
        <w:tc>
          <w:tcPr>
            <w:tcW w:w="2224" w:type="dxa"/>
            <w:vAlign w:val="center"/>
            <w:hideMark/>
          </w:tcPr>
          <w:p w14:paraId="25B68327" w14:textId="77777777" w:rsidR="00AF7CDE" w:rsidRPr="00AF7CDE" w:rsidRDefault="00AF7CDE" w:rsidP="00AF7CDE">
            <w:pPr>
              <w:pStyle w:val="Ttulo2"/>
              <w:spacing w:line="240" w:lineRule="auto"/>
            </w:pPr>
            <w:proofErr w:type="spellStart"/>
            <w:r w:rsidRPr="00AF7CDE">
              <w:t>Leguízamo</w:t>
            </w:r>
            <w:proofErr w:type="spellEnd"/>
          </w:p>
        </w:tc>
        <w:tc>
          <w:tcPr>
            <w:tcW w:w="1671" w:type="dxa"/>
            <w:vAlign w:val="center"/>
            <w:hideMark/>
          </w:tcPr>
          <w:p w14:paraId="65D2402A" w14:textId="77777777" w:rsidR="00AF7CDE" w:rsidRPr="00AF7CDE" w:rsidRDefault="00AF7CDE" w:rsidP="00AF7CDE">
            <w:pPr>
              <w:pStyle w:val="Ttulo2"/>
              <w:spacing w:line="240" w:lineRule="auto"/>
            </w:pPr>
            <w:r w:rsidRPr="00AF7CDE">
              <w:t>Putumayo</w:t>
            </w:r>
          </w:p>
        </w:tc>
        <w:tc>
          <w:tcPr>
            <w:tcW w:w="1388" w:type="dxa"/>
            <w:vAlign w:val="center"/>
            <w:hideMark/>
          </w:tcPr>
          <w:p w14:paraId="4DF472A9" w14:textId="77777777" w:rsidR="00AF7CDE" w:rsidRPr="00AF7CDE" w:rsidRDefault="00AF7CDE" w:rsidP="00AF7CDE">
            <w:pPr>
              <w:pStyle w:val="Ttulo2"/>
              <w:spacing w:line="240" w:lineRule="auto"/>
            </w:pPr>
            <w:r w:rsidRPr="00AF7CDE">
              <w:t>4.536</w:t>
            </w:r>
          </w:p>
        </w:tc>
        <w:tc>
          <w:tcPr>
            <w:tcW w:w="1089" w:type="dxa"/>
            <w:vAlign w:val="center"/>
            <w:hideMark/>
          </w:tcPr>
          <w:p w14:paraId="35DF8A59" w14:textId="77777777" w:rsidR="00AF7CDE" w:rsidRPr="00AF7CDE" w:rsidRDefault="00AF7CDE" w:rsidP="00AF7CDE">
            <w:pPr>
              <w:pStyle w:val="Ttulo2"/>
              <w:spacing w:line="240" w:lineRule="auto"/>
            </w:pPr>
            <w:r w:rsidRPr="00AF7CDE">
              <w:t>645.665</w:t>
            </w:r>
          </w:p>
        </w:tc>
      </w:tr>
      <w:tr w:rsidR="00AF7CDE" w:rsidRPr="00AF7CDE" w14:paraId="49C4728A" w14:textId="77777777" w:rsidTr="00AF7CDE">
        <w:trPr>
          <w:tblCellSpacing w:w="15" w:type="dxa"/>
        </w:trPr>
        <w:tc>
          <w:tcPr>
            <w:tcW w:w="2224" w:type="dxa"/>
            <w:vAlign w:val="center"/>
            <w:hideMark/>
          </w:tcPr>
          <w:p w14:paraId="1F7E71CB" w14:textId="77777777" w:rsidR="00AF7CDE" w:rsidRPr="00AF7CDE" w:rsidRDefault="00AF7CDE" w:rsidP="00AF7CDE">
            <w:pPr>
              <w:pStyle w:val="Ttulo2"/>
              <w:spacing w:line="240" w:lineRule="auto"/>
            </w:pPr>
            <w:r w:rsidRPr="00AF7CDE">
              <w:t>Solano</w:t>
            </w:r>
          </w:p>
        </w:tc>
        <w:tc>
          <w:tcPr>
            <w:tcW w:w="1671" w:type="dxa"/>
            <w:vAlign w:val="center"/>
            <w:hideMark/>
          </w:tcPr>
          <w:p w14:paraId="50E02CE5" w14:textId="77777777" w:rsidR="00AF7CDE" w:rsidRPr="00AF7CDE" w:rsidRDefault="00AF7CDE" w:rsidP="00AF7CDE">
            <w:pPr>
              <w:pStyle w:val="Ttulo2"/>
              <w:spacing w:line="240" w:lineRule="auto"/>
            </w:pPr>
            <w:r w:rsidRPr="00AF7CDE">
              <w:t>Caquetá</w:t>
            </w:r>
          </w:p>
        </w:tc>
        <w:tc>
          <w:tcPr>
            <w:tcW w:w="1388" w:type="dxa"/>
            <w:vAlign w:val="center"/>
            <w:hideMark/>
          </w:tcPr>
          <w:p w14:paraId="43273737" w14:textId="77777777" w:rsidR="00AF7CDE" w:rsidRPr="00AF7CDE" w:rsidRDefault="00AF7CDE" w:rsidP="00AF7CDE">
            <w:pPr>
              <w:pStyle w:val="Ttulo2"/>
              <w:spacing w:line="240" w:lineRule="auto"/>
            </w:pPr>
            <w:r w:rsidRPr="00AF7CDE">
              <w:t>722</w:t>
            </w:r>
          </w:p>
        </w:tc>
        <w:tc>
          <w:tcPr>
            <w:tcW w:w="1089" w:type="dxa"/>
            <w:vAlign w:val="center"/>
            <w:hideMark/>
          </w:tcPr>
          <w:p w14:paraId="527E13A5" w14:textId="77777777" w:rsidR="00AF7CDE" w:rsidRPr="00AF7CDE" w:rsidRDefault="00AF7CDE" w:rsidP="00AF7CDE">
            <w:pPr>
              <w:pStyle w:val="Ttulo2"/>
              <w:spacing w:line="240" w:lineRule="auto"/>
            </w:pPr>
            <w:r w:rsidRPr="00AF7CDE">
              <w:t>56.481</w:t>
            </w:r>
          </w:p>
        </w:tc>
      </w:tr>
    </w:tbl>
    <w:p w14:paraId="061676C5" w14:textId="1627A625" w:rsidR="006B3B39" w:rsidRDefault="006B3B39" w:rsidP="00AF7CDE">
      <w:pPr>
        <w:pStyle w:val="Ttulo2"/>
        <w:spacing w:line="240" w:lineRule="auto"/>
      </w:pPr>
    </w:p>
    <w:tbl>
      <w:tblPr>
        <w:tblStyle w:val="TableGrid"/>
        <w:tblW w:w="0" w:type="auto"/>
        <w:tblInd w:w="1358" w:type="dxa"/>
        <w:tblCellMar>
          <w:top w:w="0" w:type="dxa"/>
          <w:left w:w="0" w:type="dxa"/>
          <w:bottom w:w="0" w:type="dxa"/>
          <w:right w:w="0" w:type="dxa"/>
        </w:tblCellMar>
        <w:tblLook w:val="04A0" w:firstRow="1" w:lastRow="0" w:firstColumn="1" w:lastColumn="0" w:noHBand="0" w:noVBand="1"/>
      </w:tblPr>
      <w:tblGrid>
        <w:gridCol w:w="2470"/>
        <w:gridCol w:w="1559"/>
        <w:gridCol w:w="1134"/>
        <w:gridCol w:w="1188"/>
      </w:tblGrid>
      <w:tr w:rsidR="00AF7CDE" w:rsidRPr="00AF7CDE" w14:paraId="539396CD" w14:textId="77777777" w:rsidTr="00AF7CDE">
        <w:tblPrEx>
          <w:tblCellMar>
            <w:top w:w="0" w:type="dxa"/>
            <w:left w:w="0" w:type="dxa"/>
            <w:bottom w:w="0" w:type="dxa"/>
            <w:right w:w="0" w:type="dxa"/>
          </w:tblCellMar>
        </w:tblPrEx>
        <w:tc>
          <w:tcPr>
            <w:tcW w:w="2470" w:type="dxa"/>
          </w:tcPr>
          <w:p w14:paraId="7CDD4B2C" w14:textId="77777777" w:rsidR="00AF7CDE" w:rsidRPr="00AF7CDE" w:rsidRDefault="00AF7CDE" w:rsidP="00AF7CDE">
            <w:pPr>
              <w:spacing w:after="0" w:line="240" w:lineRule="auto"/>
              <w:ind w:left="0" w:firstLine="0"/>
              <w:jc w:val="left"/>
              <w:rPr>
                <w:rFonts w:eastAsia="Times New Roman"/>
                <w:color w:val="auto"/>
                <w:kern w:val="0"/>
                <w14:ligatures w14:val="none"/>
              </w:rPr>
            </w:pPr>
          </w:p>
        </w:tc>
        <w:tc>
          <w:tcPr>
            <w:tcW w:w="1559" w:type="dxa"/>
          </w:tcPr>
          <w:p w14:paraId="5099E44C" w14:textId="77777777" w:rsidR="00AF7CDE" w:rsidRPr="00AF7CDE" w:rsidRDefault="00AF7CDE" w:rsidP="00AF7CDE">
            <w:pPr>
              <w:spacing w:after="0" w:line="240" w:lineRule="auto"/>
              <w:ind w:left="0" w:firstLine="0"/>
              <w:jc w:val="left"/>
              <w:rPr>
                <w:rFonts w:eastAsia="Times New Roman"/>
                <w:color w:val="auto"/>
                <w:kern w:val="0"/>
                <w14:ligatures w14:val="none"/>
              </w:rPr>
            </w:pPr>
          </w:p>
        </w:tc>
        <w:tc>
          <w:tcPr>
            <w:tcW w:w="1134" w:type="dxa"/>
          </w:tcPr>
          <w:p w14:paraId="3AD827A1" w14:textId="77777777" w:rsidR="00AF7CDE" w:rsidRPr="00AF7CDE" w:rsidRDefault="00AF7CDE" w:rsidP="00AF7CDE">
            <w:pPr>
              <w:spacing w:after="0" w:line="240" w:lineRule="auto"/>
              <w:ind w:left="0" w:firstLine="0"/>
              <w:jc w:val="left"/>
              <w:rPr>
                <w:rFonts w:eastAsia="Times New Roman"/>
                <w:color w:val="auto"/>
                <w:kern w:val="0"/>
                <w14:ligatures w14:val="none"/>
              </w:rPr>
            </w:pPr>
          </w:p>
        </w:tc>
        <w:tc>
          <w:tcPr>
            <w:tcW w:w="1188" w:type="dxa"/>
          </w:tcPr>
          <w:p w14:paraId="1175142C" w14:textId="77777777" w:rsidR="00AF7CDE" w:rsidRPr="00AF7CDE" w:rsidRDefault="00AF7CDE" w:rsidP="00AF7CDE">
            <w:pPr>
              <w:spacing w:after="0" w:line="240" w:lineRule="auto"/>
              <w:ind w:left="0" w:firstLine="0"/>
              <w:jc w:val="left"/>
              <w:rPr>
                <w:rFonts w:eastAsia="Times New Roman"/>
                <w:color w:val="auto"/>
                <w:kern w:val="0"/>
                <w14:ligatures w14:val="none"/>
              </w:rPr>
            </w:pPr>
          </w:p>
        </w:tc>
      </w:tr>
    </w:tbl>
    <w:p w14:paraId="22E394BA" w14:textId="77777777" w:rsidR="006B3B39" w:rsidRPr="00AF7CDE" w:rsidRDefault="00A042BC" w:rsidP="00AF7CDE">
      <w:pPr>
        <w:tabs>
          <w:tab w:val="center" w:pos="722"/>
          <w:tab w:val="center" w:pos="2510"/>
        </w:tabs>
        <w:spacing w:after="136" w:line="240" w:lineRule="auto"/>
        <w:ind w:left="0" w:firstLine="0"/>
        <w:jc w:val="left"/>
        <w:rPr>
          <w:sz w:val="29"/>
          <w:szCs w:val="29"/>
        </w:rPr>
      </w:pPr>
      <w:r w:rsidRPr="00AF7CDE">
        <w:rPr>
          <w:sz w:val="29"/>
          <w:szCs w:val="29"/>
        </w:rPr>
        <w:tab/>
      </w:r>
      <w:r w:rsidRPr="00AF7CDE">
        <w:rPr>
          <w:b/>
          <w:sz w:val="29"/>
          <w:szCs w:val="29"/>
        </w:rPr>
        <w:t>6.2.2.</w:t>
      </w:r>
      <w:r w:rsidRPr="00AF7CDE">
        <w:rPr>
          <w:b/>
          <w:sz w:val="29"/>
          <w:szCs w:val="29"/>
        </w:rPr>
        <w:tab/>
        <w:t>Dataset Google</w:t>
      </w:r>
    </w:p>
    <w:tbl>
      <w:tblPr>
        <w:tblStyle w:val="TableGrid"/>
        <w:tblW w:w="0" w:type="auto"/>
        <w:tblInd w:w="1358" w:type="dxa"/>
        <w:tblCellMar>
          <w:top w:w="0" w:type="dxa"/>
          <w:left w:w="0" w:type="dxa"/>
          <w:bottom w:w="0" w:type="dxa"/>
          <w:right w:w="0" w:type="dxa"/>
        </w:tblCellMar>
        <w:tblLook w:val="04A0" w:firstRow="1" w:lastRow="0" w:firstColumn="1" w:lastColumn="0" w:noHBand="0" w:noVBand="1"/>
      </w:tblPr>
      <w:tblGrid>
        <w:gridCol w:w="2044"/>
        <w:gridCol w:w="1985"/>
        <w:gridCol w:w="1134"/>
        <w:gridCol w:w="1188"/>
      </w:tblGrid>
      <w:tr w:rsidR="00AF7CDE" w:rsidRPr="00AF7CDE" w14:paraId="72BF3F60" w14:textId="77777777" w:rsidTr="00AF7CDE">
        <w:tblPrEx>
          <w:tblCellMar>
            <w:top w:w="0" w:type="dxa"/>
            <w:left w:w="0" w:type="dxa"/>
            <w:bottom w:w="0" w:type="dxa"/>
            <w:right w:w="0" w:type="dxa"/>
          </w:tblCellMar>
        </w:tblPrEx>
        <w:tc>
          <w:tcPr>
            <w:tcW w:w="2044" w:type="dxa"/>
            <w:hideMark/>
          </w:tcPr>
          <w:p w14:paraId="7D543A1E" w14:textId="77777777" w:rsidR="00AF7CDE" w:rsidRPr="00AF7CDE" w:rsidRDefault="00AF7CDE" w:rsidP="00AF7CDE">
            <w:pPr>
              <w:spacing w:after="0" w:line="240" w:lineRule="auto"/>
              <w:ind w:left="0" w:firstLine="0"/>
              <w:jc w:val="center"/>
              <w:rPr>
                <w:rFonts w:eastAsia="Times New Roman"/>
                <w:b/>
                <w:bCs/>
                <w:color w:val="auto"/>
                <w:kern w:val="0"/>
                <w14:ligatures w14:val="none"/>
              </w:rPr>
            </w:pPr>
            <w:r w:rsidRPr="00AF7CDE">
              <w:rPr>
                <w:rFonts w:eastAsia="Times New Roman"/>
                <w:b/>
                <w:bCs/>
                <w:color w:val="auto"/>
                <w:kern w:val="0"/>
                <w14:ligatures w14:val="none"/>
              </w:rPr>
              <w:t>Municipio</w:t>
            </w:r>
          </w:p>
        </w:tc>
        <w:tc>
          <w:tcPr>
            <w:tcW w:w="1985" w:type="dxa"/>
            <w:hideMark/>
          </w:tcPr>
          <w:p w14:paraId="2346833E" w14:textId="77777777" w:rsidR="00AF7CDE" w:rsidRPr="00AF7CDE" w:rsidRDefault="00AF7CDE" w:rsidP="00AF7CDE">
            <w:pPr>
              <w:spacing w:after="0" w:line="240" w:lineRule="auto"/>
              <w:ind w:left="0" w:firstLine="0"/>
              <w:rPr>
                <w:rFonts w:eastAsia="Times New Roman"/>
                <w:b/>
                <w:bCs/>
                <w:color w:val="auto"/>
                <w:kern w:val="0"/>
                <w14:ligatures w14:val="none"/>
              </w:rPr>
            </w:pPr>
            <w:r w:rsidRPr="00AF7CDE">
              <w:rPr>
                <w:rFonts w:eastAsia="Times New Roman"/>
                <w:b/>
                <w:bCs/>
                <w:color w:val="auto"/>
                <w:kern w:val="0"/>
                <w14:ligatures w14:val="none"/>
              </w:rPr>
              <w:t>Departamento</w:t>
            </w:r>
          </w:p>
        </w:tc>
        <w:tc>
          <w:tcPr>
            <w:tcW w:w="1134" w:type="dxa"/>
            <w:hideMark/>
          </w:tcPr>
          <w:p w14:paraId="63259C31" w14:textId="77777777" w:rsidR="00AF7CDE" w:rsidRPr="00AF7CDE" w:rsidRDefault="00AF7CDE" w:rsidP="00AF7CDE">
            <w:pPr>
              <w:spacing w:after="0" w:line="240" w:lineRule="auto"/>
              <w:ind w:left="0" w:firstLine="0"/>
              <w:jc w:val="center"/>
              <w:rPr>
                <w:rFonts w:eastAsia="Times New Roman"/>
                <w:b/>
                <w:bCs/>
                <w:color w:val="auto"/>
                <w:kern w:val="0"/>
                <w14:ligatures w14:val="none"/>
              </w:rPr>
            </w:pPr>
            <w:proofErr w:type="spellStart"/>
            <w:r w:rsidRPr="00AF7CDE">
              <w:rPr>
                <w:rFonts w:eastAsia="Times New Roman"/>
                <w:b/>
                <w:bCs/>
                <w:color w:val="auto"/>
                <w:kern w:val="0"/>
                <w14:ligatures w14:val="none"/>
              </w:rPr>
              <w:t>N°</w:t>
            </w:r>
            <w:proofErr w:type="spellEnd"/>
            <w:r w:rsidRPr="00AF7CDE">
              <w:rPr>
                <w:rFonts w:eastAsia="Times New Roman"/>
                <w:b/>
                <w:bCs/>
                <w:color w:val="auto"/>
                <w:kern w:val="0"/>
                <w14:ligatures w14:val="none"/>
              </w:rPr>
              <w:t xml:space="preserve"> Edificios</w:t>
            </w:r>
          </w:p>
        </w:tc>
        <w:tc>
          <w:tcPr>
            <w:tcW w:w="1188" w:type="dxa"/>
            <w:hideMark/>
          </w:tcPr>
          <w:p w14:paraId="34E5E642" w14:textId="77777777" w:rsidR="00AF7CDE" w:rsidRPr="00AF7CDE" w:rsidRDefault="00AF7CDE" w:rsidP="00AF7CDE">
            <w:pPr>
              <w:spacing w:after="0" w:line="240" w:lineRule="auto"/>
              <w:ind w:left="0" w:firstLine="0"/>
              <w:jc w:val="center"/>
              <w:rPr>
                <w:rFonts w:eastAsia="Times New Roman"/>
                <w:b/>
                <w:bCs/>
                <w:color w:val="auto"/>
                <w:kern w:val="0"/>
                <w14:ligatures w14:val="none"/>
              </w:rPr>
            </w:pPr>
            <w:r w:rsidRPr="00AF7CDE">
              <w:rPr>
                <w:rFonts w:eastAsia="Times New Roman"/>
                <w:b/>
                <w:bCs/>
                <w:color w:val="auto"/>
                <w:kern w:val="0"/>
                <w14:ligatures w14:val="none"/>
              </w:rPr>
              <w:t>Área total (m²)</w:t>
            </w:r>
          </w:p>
        </w:tc>
      </w:tr>
      <w:tr w:rsidR="00AF7CDE" w:rsidRPr="00AF7CDE" w14:paraId="3AE13F06" w14:textId="77777777" w:rsidTr="00AF7CDE">
        <w:tblPrEx>
          <w:tblCellMar>
            <w:top w:w="0" w:type="dxa"/>
            <w:left w:w="0" w:type="dxa"/>
            <w:bottom w:w="0" w:type="dxa"/>
            <w:right w:w="0" w:type="dxa"/>
          </w:tblCellMar>
        </w:tblPrEx>
        <w:tc>
          <w:tcPr>
            <w:tcW w:w="2044" w:type="dxa"/>
            <w:hideMark/>
          </w:tcPr>
          <w:p w14:paraId="2DEF3811"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Santa Marta</w:t>
            </w:r>
          </w:p>
        </w:tc>
        <w:tc>
          <w:tcPr>
            <w:tcW w:w="1985" w:type="dxa"/>
            <w:hideMark/>
          </w:tcPr>
          <w:p w14:paraId="4D46B71F"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Magdalena</w:t>
            </w:r>
          </w:p>
        </w:tc>
        <w:tc>
          <w:tcPr>
            <w:tcW w:w="1134" w:type="dxa"/>
            <w:hideMark/>
          </w:tcPr>
          <w:p w14:paraId="2CEBFD06"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154.601</w:t>
            </w:r>
          </w:p>
        </w:tc>
        <w:tc>
          <w:tcPr>
            <w:tcW w:w="1188" w:type="dxa"/>
            <w:hideMark/>
          </w:tcPr>
          <w:p w14:paraId="7456A412"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15.042.266</w:t>
            </w:r>
          </w:p>
        </w:tc>
      </w:tr>
      <w:tr w:rsidR="00AF7CDE" w:rsidRPr="00AF7CDE" w14:paraId="5E69EEC9" w14:textId="77777777" w:rsidTr="00AF7CDE">
        <w:tblPrEx>
          <w:tblCellMar>
            <w:top w:w="0" w:type="dxa"/>
            <w:left w:w="0" w:type="dxa"/>
            <w:bottom w:w="0" w:type="dxa"/>
            <w:right w:w="0" w:type="dxa"/>
          </w:tblCellMar>
        </w:tblPrEx>
        <w:tc>
          <w:tcPr>
            <w:tcW w:w="2044" w:type="dxa"/>
            <w:hideMark/>
          </w:tcPr>
          <w:p w14:paraId="6E3BA603"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Valledupar</w:t>
            </w:r>
          </w:p>
        </w:tc>
        <w:tc>
          <w:tcPr>
            <w:tcW w:w="1985" w:type="dxa"/>
            <w:hideMark/>
          </w:tcPr>
          <w:p w14:paraId="015CC352"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Cesar</w:t>
            </w:r>
          </w:p>
        </w:tc>
        <w:tc>
          <w:tcPr>
            <w:tcW w:w="1134" w:type="dxa"/>
            <w:hideMark/>
          </w:tcPr>
          <w:p w14:paraId="5EBDC893"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141.586</w:t>
            </w:r>
          </w:p>
        </w:tc>
        <w:tc>
          <w:tcPr>
            <w:tcW w:w="1188" w:type="dxa"/>
            <w:hideMark/>
          </w:tcPr>
          <w:p w14:paraId="31C49A8D"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14.440.557</w:t>
            </w:r>
          </w:p>
        </w:tc>
      </w:tr>
      <w:tr w:rsidR="00AF7CDE" w:rsidRPr="00AF7CDE" w14:paraId="41942FAA" w14:textId="77777777" w:rsidTr="00AF7CDE">
        <w:tblPrEx>
          <w:tblCellMar>
            <w:top w:w="0" w:type="dxa"/>
            <w:left w:w="0" w:type="dxa"/>
            <w:bottom w:w="0" w:type="dxa"/>
            <w:right w:w="0" w:type="dxa"/>
          </w:tblCellMar>
        </w:tblPrEx>
        <w:tc>
          <w:tcPr>
            <w:tcW w:w="2044" w:type="dxa"/>
            <w:hideMark/>
          </w:tcPr>
          <w:p w14:paraId="20FA6D83"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Buenaventura</w:t>
            </w:r>
          </w:p>
        </w:tc>
        <w:tc>
          <w:tcPr>
            <w:tcW w:w="1985" w:type="dxa"/>
            <w:hideMark/>
          </w:tcPr>
          <w:p w14:paraId="424801EC"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Valle del Cauca</w:t>
            </w:r>
          </w:p>
        </w:tc>
        <w:tc>
          <w:tcPr>
            <w:tcW w:w="1134" w:type="dxa"/>
            <w:hideMark/>
          </w:tcPr>
          <w:p w14:paraId="5F7E9193"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88.341</w:t>
            </w:r>
          </w:p>
        </w:tc>
        <w:tc>
          <w:tcPr>
            <w:tcW w:w="1188" w:type="dxa"/>
            <w:hideMark/>
          </w:tcPr>
          <w:p w14:paraId="15A3A240"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7.104.405</w:t>
            </w:r>
          </w:p>
        </w:tc>
      </w:tr>
      <w:tr w:rsidR="00AF7CDE" w:rsidRPr="00AF7CDE" w14:paraId="477F1F6E" w14:textId="77777777" w:rsidTr="00AF7CDE">
        <w:tblPrEx>
          <w:tblCellMar>
            <w:top w:w="0" w:type="dxa"/>
            <w:left w:w="0" w:type="dxa"/>
            <w:bottom w:w="0" w:type="dxa"/>
            <w:right w:w="0" w:type="dxa"/>
          </w:tblCellMar>
        </w:tblPrEx>
        <w:tc>
          <w:tcPr>
            <w:tcW w:w="2044" w:type="dxa"/>
            <w:hideMark/>
          </w:tcPr>
          <w:p w14:paraId="6CF5725C"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Florencia</w:t>
            </w:r>
          </w:p>
        </w:tc>
        <w:tc>
          <w:tcPr>
            <w:tcW w:w="1985" w:type="dxa"/>
            <w:hideMark/>
          </w:tcPr>
          <w:p w14:paraId="1F3118F4"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Caquetá</w:t>
            </w:r>
          </w:p>
        </w:tc>
        <w:tc>
          <w:tcPr>
            <w:tcW w:w="1134" w:type="dxa"/>
            <w:hideMark/>
          </w:tcPr>
          <w:p w14:paraId="399700EA"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48.674</w:t>
            </w:r>
          </w:p>
        </w:tc>
        <w:tc>
          <w:tcPr>
            <w:tcW w:w="1188" w:type="dxa"/>
            <w:hideMark/>
          </w:tcPr>
          <w:p w14:paraId="710AD44A"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6.925.917</w:t>
            </w:r>
          </w:p>
        </w:tc>
      </w:tr>
      <w:tr w:rsidR="00AF7CDE" w:rsidRPr="00AF7CDE" w14:paraId="52AF102F" w14:textId="77777777" w:rsidTr="00AF7CDE">
        <w:tblPrEx>
          <w:tblCellMar>
            <w:top w:w="0" w:type="dxa"/>
            <w:left w:w="0" w:type="dxa"/>
            <w:bottom w:w="0" w:type="dxa"/>
            <w:right w:w="0" w:type="dxa"/>
          </w:tblCellMar>
        </w:tblPrEx>
        <w:tc>
          <w:tcPr>
            <w:tcW w:w="2044" w:type="dxa"/>
            <w:hideMark/>
          </w:tcPr>
          <w:p w14:paraId="72E5A53C"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Turbo</w:t>
            </w:r>
          </w:p>
        </w:tc>
        <w:tc>
          <w:tcPr>
            <w:tcW w:w="1985" w:type="dxa"/>
            <w:hideMark/>
          </w:tcPr>
          <w:p w14:paraId="6F00ECAD"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Antioquia</w:t>
            </w:r>
          </w:p>
        </w:tc>
        <w:tc>
          <w:tcPr>
            <w:tcW w:w="1134" w:type="dxa"/>
            <w:hideMark/>
          </w:tcPr>
          <w:p w14:paraId="118488AF"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66.587</w:t>
            </w:r>
          </w:p>
        </w:tc>
        <w:tc>
          <w:tcPr>
            <w:tcW w:w="1188" w:type="dxa"/>
            <w:hideMark/>
          </w:tcPr>
          <w:p w14:paraId="247C6157"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5.607.170</w:t>
            </w:r>
          </w:p>
        </w:tc>
      </w:tr>
      <w:tr w:rsidR="00AF7CDE" w:rsidRPr="00AF7CDE" w14:paraId="261E0B59" w14:textId="77777777" w:rsidTr="00AF7CDE">
        <w:tblPrEx>
          <w:tblCellMar>
            <w:top w:w="0" w:type="dxa"/>
            <w:left w:w="0" w:type="dxa"/>
            <w:bottom w:w="0" w:type="dxa"/>
            <w:right w:w="0" w:type="dxa"/>
          </w:tblCellMar>
        </w:tblPrEx>
        <w:tc>
          <w:tcPr>
            <w:tcW w:w="2044" w:type="dxa"/>
            <w:hideMark/>
          </w:tcPr>
          <w:p w14:paraId="210CC327"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Ciénaga</w:t>
            </w:r>
          </w:p>
        </w:tc>
        <w:tc>
          <w:tcPr>
            <w:tcW w:w="1985" w:type="dxa"/>
            <w:hideMark/>
          </w:tcPr>
          <w:p w14:paraId="01A76E1D"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Magdalena</w:t>
            </w:r>
          </w:p>
        </w:tc>
        <w:tc>
          <w:tcPr>
            <w:tcW w:w="1134" w:type="dxa"/>
            <w:hideMark/>
          </w:tcPr>
          <w:p w14:paraId="0F37F1D4"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34.439</w:t>
            </w:r>
          </w:p>
        </w:tc>
        <w:tc>
          <w:tcPr>
            <w:tcW w:w="1188" w:type="dxa"/>
            <w:hideMark/>
          </w:tcPr>
          <w:p w14:paraId="70451AB2"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3.660.305</w:t>
            </w:r>
          </w:p>
        </w:tc>
      </w:tr>
      <w:tr w:rsidR="00AF7CDE" w:rsidRPr="00AF7CDE" w14:paraId="7CAFBE74" w14:textId="77777777" w:rsidTr="00AF7CDE">
        <w:tblPrEx>
          <w:tblCellMar>
            <w:top w:w="0" w:type="dxa"/>
            <w:left w:w="0" w:type="dxa"/>
            <w:bottom w:w="0" w:type="dxa"/>
            <w:right w:w="0" w:type="dxa"/>
          </w:tblCellMar>
        </w:tblPrEx>
        <w:tc>
          <w:tcPr>
            <w:tcW w:w="2044" w:type="dxa"/>
            <w:hideMark/>
          </w:tcPr>
          <w:p w14:paraId="69A62E1F"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Santander de Quilichao</w:t>
            </w:r>
          </w:p>
        </w:tc>
        <w:tc>
          <w:tcPr>
            <w:tcW w:w="1985" w:type="dxa"/>
            <w:hideMark/>
          </w:tcPr>
          <w:p w14:paraId="27443E78"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Cauca</w:t>
            </w:r>
          </w:p>
        </w:tc>
        <w:tc>
          <w:tcPr>
            <w:tcW w:w="1134" w:type="dxa"/>
            <w:hideMark/>
          </w:tcPr>
          <w:p w14:paraId="001D47F5"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30.564</w:t>
            </w:r>
          </w:p>
        </w:tc>
        <w:tc>
          <w:tcPr>
            <w:tcW w:w="1188" w:type="dxa"/>
            <w:hideMark/>
          </w:tcPr>
          <w:p w14:paraId="7E5E249E"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3.588.800</w:t>
            </w:r>
          </w:p>
        </w:tc>
      </w:tr>
      <w:tr w:rsidR="00AF7CDE" w:rsidRPr="00AF7CDE" w14:paraId="1EF966D1" w14:textId="77777777" w:rsidTr="00AF7CDE">
        <w:tblPrEx>
          <w:tblCellMar>
            <w:top w:w="0" w:type="dxa"/>
            <w:left w:w="0" w:type="dxa"/>
            <w:bottom w:w="0" w:type="dxa"/>
            <w:right w:w="0" w:type="dxa"/>
          </w:tblCellMar>
        </w:tblPrEx>
        <w:tc>
          <w:tcPr>
            <w:tcW w:w="2044" w:type="dxa"/>
            <w:hideMark/>
          </w:tcPr>
          <w:p w14:paraId="7D2A5682"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San Andrés de Tumaco</w:t>
            </w:r>
          </w:p>
        </w:tc>
        <w:tc>
          <w:tcPr>
            <w:tcW w:w="1985" w:type="dxa"/>
            <w:hideMark/>
          </w:tcPr>
          <w:p w14:paraId="5C45A87E"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Nariño</w:t>
            </w:r>
          </w:p>
        </w:tc>
        <w:tc>
          <w:tcPr>
            <w:tcW w:w="1134" w:type="dxa"/>
            <w:hideMark/>
          </w:tcPr>
          <w:p w14:paraId="775DDFEF"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42.556</w:t>
            </w:r>
          </w:p>
        </w:tc>
        <w:tc>
          <w:tcPr>
            <w:tcW w:w="1188" w:type="dxa"/>
            <w:hideMark/>
          </w:tcPr>
          <w:p w14:paraId="6764BED2"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3.458.019</w:t>
            </w:r>
          </w:p>
        </w:tc>
      </w:tr>
      <w:tr w:rsidR="00AF7CDE" w:rsidRPr="00AF7CDE" w14:paraId="5CA4014B" w14:textId="77777777" w:rsidTr="00AF7CDE">
        <w:tblPrEx>
          <w:tblCellMar>
            <w:top w:w="0" w:type="dxa"/>
            <w:left w:w="0" w:type="dxa"/>
            <w:bottom w:w="0" w:type="dxa"/>
            <w:right w:w="0" w:type="dxa"/>
          </w:tblCellMar>
        </w:tblPrEx>
        <w:tc>
          <w:tcPr>
            <w:tcW w:w="2044" w:type="dxa"/>
            <w:hideMark/>
          </w:tcPr>
          <w:p w14:paraId="60EA2250"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Apartadó</w:t>
            </w:r>
          </w:p>
        </w:tc>
        <w:tc>
          <w:tcPr>
            <w:tcW w:w="1985" w:type="dxa"/>
            <w:hideMark/>
          </w:tcPr>
          <w:p w14:paraId="11332E5B"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Antioquia</w:t>
            </w:r>
          </w:p>
        </w:tc>
        <w:tc>
          <w:tcPr>
            <w:tcW w:w="1134" w:type="dxa"/>
            <w:hideMark/>
          </w:tcPr>
          <w:p w14:paraId="738623FC"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30.278</w:t>
            </w:r>
          </w:p>
        </w:tc>
        <w:tc>
          <w:tcPr>
            <w:tcW w:w="1188" w:type="dxa"/>
            <w:hideMark/>
          </w:tcPr>
          <w:p w14:paraId="7C1F6CF6"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3.343.478</w:t>
            </w:r>
          </w:p>
        </w:tc>
      </w:tr>
      <w:tr w:rsidR="00AF7CDE" w:rsidRPr="00AF7CDE" w14:paraId="7C7F02D9" w14:textId="77777777" w:rsidTr="00AF7CDE">
        <w:tblPrEx>
          <w:tblCellMar>
            <w:top w:w="0" w:type="dxa"/>
            <w:left w:w="0" w:type="dxa"/>
            <w:bottom w:w="0" w:type="dxa"/>
            <w:right w:w="0" w:type="dxa"/>
          </w:tblCellMar>
        </w:tblPrEx>
        <w:tc>
          <w:tcPr>
            <w:tcW w:w="2044" w:type="dxa"/>
            <w:hideMark/>
          </w:tcPr>
          <w:p w14:paraId="1AD271B1"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Tame</w:t>
            </w:r>
          </w:p>
        </w:tc>
        <w:tc>
          <w:tcPr>
            <w:tcW w:w="1985" w:type="dxa"/>
            <w:hideMark/>
          </w:tcPr>
          <w:p w14:paraId="166045CE"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Arauca</w:t>
            </w:r>
          </w:p>
        </w:tc>
        <w:tc>
          <w:tcPr>
            <w:tcW w:w="1134" w:type="dxa"/>
            <w:hideMark/>
          </w:tcPr>
          <w:p w14:paraId="0662B3A6"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30.013</w:t>
            </w:r>
          </w:p>
        </w:tc>
        <w:tc>
          <w:tcPr>
            <w:tcW w:w="1188" w:type="dxa"/>
            <w:hideMark/>
          </w:tcPr>
          <w:p w14:paraId="1392A98B" w14:textId="77777777" w:rsidR="00AF7CDE" w:rsidRPr="00AF7CDE" w:rsidRDefault="00AF7CDE" w:rsidP="00AF7CDE">
            <w:pPr>
              <w:spacing w:after="0" w:line="240" w:lineRule="auto"/>
              <w:ind w:left="0" w:firstLine="0"/>
              <w:jc w:val="left"/>
              <w:rPr>
                <w:rFonts w:eastAsia="Times New Roman"/>
                <w:color w:val="auto"/>
                <w:kern w:val="0"/>
                <w14:ligatures w14:val="none"/>
              </w:rPr>
            </w:pPr>
            <w:r w:rsidRPr="00AF7CDE">
              <w:rPr>
                <w:rFonts w:eastAsia="Times New Roman"/>
                <w:color w:val="auto"/>
                <w:kern w:val="0"/>
                <w14:ligatures w14:val="none"/>
              </w:rPr>
              <w:t>3.000.073</w:t>
            </w:r>
          </w:p>
        </w:tc>
      </w:tr>
    </w:tbl>
    <w:p w14:paraId="0FCD746C" w14:textId="3341C5F6" w:rsidR="006B3B39" w:rsidRPr="007066D0" w:rsidRDefault="006B3B39" w:rsidP="00AF7CDE">
      <w:pPr>
        <w:spacing w:after="559" w:line="286" w:lineRule="auto"/>
        <w:ind w:left="0" w:right="10" w:firstLine="0"/>
        <w:rPr>
          <w:lang w:val="en-US"/>
        </w:rPr>
      </w:pPr>
    </w:p>
    <w:p w14:paraId="57F80656" w14:textId="77777777" w:rsidR="006B3B39" w:rsidRDefault="00A042BC">
      <w:pPr>
        <w:tabs>
          <w:tab w:val="center" w:pos="2643"/>
          <w:tab w:val="right" w:pos="9165"/>
        </w:tabs>
        <w:spacing w:after="0" w:line="259" w:lineRule="auto"/>
        <w:ind w:left="0" w:firstLine="0"/>
        <w:jc w:val="left"/>
      </w:pPr>
      <w:r w:rsidRPr="007066D0">
        <w:rPr>
          <w:sz w:val="22"/>
          <w:lang w:val="en-US"/>
        </w:rPr>
        <w:tab/>
      </w:r>
      <w:r>
        <w:rPr>
          <w:color w:val="5A5A5A"/>
          <w:sz w:val="22"/>
        </w:rPr>
        <w:t>Análisis de Potencial Solar — Territorios PDET</w:t>
      </w:r>
      <w:r>
        <w:rPr>
          <w:color w:val="5A5A5A"/>
          <w:sz w:val="22"/>
        </w:rPr>
        <w:tab/>
        <w:t xml:space="preserve">UPME </w:t>
      </w:r>
      <w:r>
        <w:rPr>
          <w:i/>
          <w:color w:val="5A5A5A"/>
          <w:sz w:val="22"/>
        </w:rPr>
        <w:t xml:space="preserve">· </w:t>
      </w:r>
      <w:r>
        <w:rPr>
          <w:color w:val="5A5A5A"/>
          <w:sz w:val="22"/>
        </w:rPr>
        <w:t>2026</w:t>
      </w:r>
    </w:p>
    <w:p w14:paraId="6117E66F" w14:textId="77777777" w:rsidR="006B3B39" w:rsidRDefault="00A042BC">
      <w:pPr>
        <w:spacing w:after="342" w:line="259" w:lineRule="auto"/>
        <w:ind w:left="345" w:firstLine="0"/>
        <w:jc w:val="left"/>
      </w:pPr>
      <w:r>
        <w:rPr>
          <w:noProof/>
          <w:sz w:val="22"/>
        </w:rPr>
        <mc:AlternateContent>
          <mc:Choice Requires="wpg">
            <w:drawing>
              <wp:inline distT="0" distB="0" distL="0" distR="0" wp14:anchorId="16C9026E" wp14:editId="386EEF95">
                <wp:extent cx="5579999" cy="5055"/>
                <wp:effectExtent l="0" t="0" r="0" b="0"/>
                <wp:docPr id="27671" name="Group 27671"/>
                <wp:cNvGraphicFramePr/>
                <a:graphic xmlns:a="http://schemas.openxmlformats.org/drawingml/2006/main">
                  <a:graphicData uri="http://schemas.microsoft.com/office/word/2010/wordprocessingGroup">
                    <wpg:wgp>
                      <wpg:cNvGrpSpPr/>
                      <wpg:grpSpPr>
                        <a:xfrm>
                          <a:off x="0" y="0"/>
                          <a:ext cx="5579999" cy="5055"/>
                          <a:chOff x="0" y="0"/>
                          <a:chExt cx="5579999" cy="5055"/>
                        </a:xfrm>
                      </wpg:grpSpPr>
                      <wps:wsp>
                        <wps:cNvPr id="2542" name="Shape 2542"/>
                        <wps:cNvSpPr/>
                        <wps:spPr>
                          <a:xfrm>
                            <a:off x="0" y="0"/>
                            <a:ext cx="5579999" cy="0"/>
                          </a:xfrm>
                          <a:custGeom>
                            <a:avLst/>
                            <a:gdLst/>
                            <a:ahLst/>
                            <a:cxnLst/>
                            <a:rect l="0" t="0" r="0" b="0"/>
                            <a:pathLst>
                              <a:path w="5579999">
                                <a:moveTo>
                                  <a:pt x="0" y="0"/>
                                </a:moveTo>
                                <a:lnTo>
                                  <a:pt x="557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671" style="width:439.37pt;height:0.398pt;mso-position-horizontal-relative:char;mso-position-vertical-relative:line" coordsize="55799,50">
                <v:shape id="Shape 2542" style="position:absolute;width:55799;height:0;left:0;top:0;" coordsize="5579999,0" path="m0,0l5579999,0">
                  <v:stroke weight="0.398pt" endcap="flat" joinstyle="miter" miterlimit="10" on="true" color="#000000"/>
                  <v:fill on="false" color="#000000" opacity="0"/>
                </v:shape>
              </v:group>
            </w:pict>
          </mc:Fallback>
        </mc:AlternateContent>
      </w:r>
    </w:p>
    <w:p w14:paraId="6CF01E51" w14:textId="77777777" w:rsidR="006B3B39" w:rsidRDefault="00A042BC">
      <w:pPr>
        <w:tabs>
          <w:tab w:val="center" w:pos="647"/>
          <w:tab w:val="center" w:pos="2610"/>
        </w:tabs>
        <w:spacing w:after="0" w:line="259" w:lineRule="auto"/>
        <w:ind w:left="0" w:firstLine="0"/>
        <w:jc w:val="left"/>
      </w:pPr>
      <w:r>
        <w:rPr>
          <w:sz w:val="22"/>
        </w:rPr>
        <w:tab/>
      </w:r>
      <w:r>
        <w:rPr>
          <w:b/>
          <w:sz w:val="34"/>
        </w:rPr>
        <w:t>6.3.</w:t>
      </w:r>
      <w:r>
        <w:rPr>
          <w:b/>
          <w:sz w:val="34"/>
        </w:rPr>
        <w:tab/>
        <w:t>Visualizaciones</w:t>
      </w:r>
    </w:p>
    <w:p w14:paraId="7ADEC13F" w14:textId="399D12FB" w:rsidR="00AF7CDE" w:rsidRDefault="00AF7CDE" w:rsidP="00AF7CDE">
      <w:pPr>
        <w:tabs>
          <w:tab w:val="center" w:pos="647"/>
          <w:tab w:val="center" w:pos="3703"/>
        </w:tabs>
        <w:spacing w:after="142" w:line="259" w:lineRule="auto"/>
        <w:ind w:left="426" w:firstLine="0"/>
        <w:jc w:val="left"/>
      </w:pPr>
      <w:r w:rsidRPr="00AF7CDE">
        <w:t xml:space="preserve">La Figura 6.1 presenta los mapas </w:t>
      </w:r>
      <w:proofErr w:type="spellStart"/>
      <w:r w:rsidRPr="00AF7CDE">
        <w:t>coropléticos</w:t>
      </w:r>
      <w:proofErr w:type="spellEnd"/>
      <w:r w:rsidRPr="00AF7CDE">
        <w:t xml:space="preserve"> generados a partir de los resultados de la intersección espacial. El panel izquierdo muestra el área total de techumbres por municipio PDET según Google Open </w:t>
      </w:r>
      <w:proofErr w:type="spellStart"/>
      <w:r w:rsidRPr="00AF7CDE">
        <w:t>Buildings</w:t>
      </w:r>
      <w:proofErr w:type="spellEnd"/>
      <w:r w:rsidRPr="00AF7CDE">
        <w:t xml:space="preserve">, donde se evidencia la concentración del potencial en municipios costeros y capitales subregionales: Santa Marta y Valledupar superan los 14 millones de m² de techumbre, seguidos por Buenaventura y Florencia. Los 6 municipios sin datos aparecen en gris claro y corresponden a zonas de selva húmeda del Pacífico. El panel derecho muestra los resultados de Microsoft Building </w:t>
      </w:r>
      <w:proofErr w:type="spellStart"/>
      <w:r w:rsidRPr="00AF7CDE">
        <w:t>Footprints</w:t>
      </w:r>
      <w:proofErr w:type="spellEnd"/>
      <w:r w:rsidRPr="00AF7CDE">
        <w:t xml:space="preserve">; dado que la cobertura se limita a </w:t>
      </w:r>
      <w:proofErr w:type="spellStart"/>
      <w:r w:rsidRPr="00AF7CDE">
        <w:t>Leguízamo</w:t>
      </w:r>
      <w:proofErr w:type="spellEnd"/>
      <w:r w:rsidRPr="00AF7CDE">
        <w:t xml:space="preserve"> y Solano en el sur del país, la mayor parte del mapa aparece sin datos. Ambos mapas fueron generados con </w:t>
      </w:r>
      <w:proofErr w:type="spellStart"/>
      <w:r w:rsidRPr="00AF7CDE">
        <w:t>GeoPandas</w:t>
      </w:r>
      <w:proofErr w:type="spellEnd"/>
      <w:r w:rsidRPr="00AF7CDE">
        <w:t xml:space="preserve"> y </w:t>
      </w:r>
      <w:proofErr w:type="spellStart"/>
      <w:r w:rsidRPr="00AF7CDE">
        <w:t>Matplotlib</w:t>
      </w:r>
      <w:proofErr w:type="spellEnd"/>
      <w:r w:rsidRPr="00AF7CDE">
        <w:t xml:space="preserve"> usando la escala de color </w:t>
      </w:r>
      <w:proofErr w:type="spellStart"/>
      <w:r w:rsidRPr="00AF7CDE">
        <w:t>YlOrRd</w:t>
      </w:r>
      <w:proofErr w:type="spellEnd"/>
      <w:r w:rsidRPr="00AF7CDE">
        <w:t>.</w:t>
      </w:r>
    </w:p>
    <w:p w14:paraId="2E132FF6" w14:textId="63F1F21D" w:rsidR="00AF7CDE" w:rsidRPr="00AF7CDE" w:rsidRDefault="00AF7CDE" w:rsidP="00AF7CDE">
      <w:pPr>
        <w:tabs>
          <w:tab w:val="center" w:pos="647"/>
          <w:tab w:val="center" w:pos="3703"/>
        </w:tabs>
        <w:spacing w:after="142" w:line="259" w:lineRule="auto"/>
        <w:ind w:left="426" w:firstLine="0"/>
        <w:jc w:val="left"/>
      </w:pPr>
      <w:r w:rsidRPr="00AF7CDE">
        <w:lastRenderedPageBreak/>
        <w:drawing>
          <wp:inline distT="0" distB="0" distL="0" distR="0" wp14:anchorId="6A4D2F0F" wp14:editId="4D1404CD">
            <wp:extent cx="5820410" cy="3354070"/>
            <wp:effectExtent l="0" t="0" r="8890" b="0"/>
            <wp:docPr id="59086117"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820410" cy="3354070"/>
                    </a:xfrm>
                    <a:prstGeom prst="rect">
                      <a:avLst/>
                    </a:prstGeom>
                    <a:noFill/>
                    <a:ln>
                      <a:noFill/>
                    </a:ln>
                  </pic:spPr>
                </pic:pic>
              </a:graphicData>
            </a:graphic>
          </wp:inline>
        </w:drawing>
      </w:r>
    </w:p>
    <w:p w14:paraId="516CB8B0" w14:textId="77777777" w:rsidR="00AF7CDE" w:rsidRPr="00AF7CDE" w:rsidRDefault="00AF7CDE" w:rsidP="00AF7CDE">
      <w:pPr>
        <w:tabs>
          <w:tab w:val="center" w:pos="647"/>
          <w:tab w:val="center" w:pos="3703"/>
        </w:tabs>
        <w:spacing w:after="142" w:line="259" w:lineRule="auto"/>
        <w:ind w:left="426" w:firstLine="0"/>
        <w:jc w:val="left"/>
      </w:pPr>
    </w:p>
    <w:p w14:paraId="0F1DF542" w14:textId="4A4958C1" w:rsidR="006B3B39" w:rsidRDefault="00A042BC">
      <w:pPr>
        <w:tabs>
          <w:tab w:val="center" w:pos="647"/>
          <w:tab w:val="center" w:pos="3703"/>
        </w:tabs>
        <w:spacing w:after="142" w:line="259" w:lineRule="auto"/>
        <w:ind w:left="0" w:firstLine="0"/>
        <w:jc w:val="left"/>
      </w:pPr>
      <w:r>
        <w:rPr>
          <w:sz w:val="22"/>
        </w:rPr>
        <w:tab/>
      </w:r>
      <w:r>
        <w:rPr>
          <w:b/>
          <w:sz w:val="34"/>
        </w:rPr>
        <w:t>6.4.</w:t>
      </w:r>
      <w:r>
        <w:rPr>
          <w:b/>
          <w:sz w:val="34"/>
        </w:rPr>
        <w:tab/>
        <w:t xml:space="preserve">Comparación entre </w:t>
      </w:r>
      <w:proofErr w:type="spellStart"/>
      <w:r>
        <w:rPr>
          <w:b/>
          <w:sz w:val="34"/>
        </w:rPr>
        <w:t>datasets</w:t>
      </w:r>
      <w:proofErr w:type="spellEnd"/>
    </w:p>
    <w:p w14:paraId="499FDE23" w14:textId="77777777" w:rsidR="00BF12DD" w:rsidRDefault="00BF12DD" w:rsidP="00AF7CDE">
      <w:pPr>
        <w:spacing w:after="559" w:line="286" w:lineRule="auto"/>
        <w:ind w:left="0" w:right="10" w:firstLine="0"/>
        <w:rPr>
          <w:iCs/>
        </w:rPr>
      </w:pPr>
      <w:r w:rsidRPr="00BF12DD">
        <w:rPr>
          <w:iCs/>
        </w:rPr>
        <w:t xml:space="preserve">En los dos municipios donde ambos </w:t>
      </w:r>
      <w:proofErr w:type="spellStart"/>
      <w:r w:rsidRPr="00BF12DD">
        <w:rPr>
          <w:iCs/>
        </w:rPr>
        <w:t>datasets</w:t>
      </w:r>
      <w:proofErr w:type="spellEnd"/>
      <w:r w:rsidRPr="00BF12DD">
        <w:rPr>
          <w:iCs/>
        </w:rPr>
        <w:t xml:space="preserve"> tienen cobertura simultánea es posible realizar una comparación directa. En </w:t>
      </w:r>
      <w:proofErr w:type="spellStart"/>
      <w:r w:rsidRPr="00BF12DD">
        <w:rPr>
          <w:iCs/>
        </w:rPr>
        <w:t>Leguízamo</w:t>
      </w:r>
      <w:proofErr w:type="spellEnd"/>
      <w:r w:rsidRPr="00BF12DD">
        <w:rPr>
          <w:iCs/>
        </w:rPr>
        <w:t xml:space="preserve"> (Putumayo), Google registra 8.772 edificaciones frente a 4.536 de Microsoft (1,9 veces más), con áreas totales de 899.945 m² y 645.665 m² respectivamente, una diferencia de 254.280 m². En Solano (Caquetá), la diferencia es más pronunciada: Google detecta 5.121 edificaciones frente a 722 de Microsoft (7,1 veces más), con áreas de 567.560 m² versus 56.481 m², una diferencia de 511.080 m².</w:t>
      </w:r>
      <w:r>
        <w:rPr>
          <w:iCs/>
        </w:rPr>
        <w:t xml:space="preserve"> </w:t>
      </w:r>
    </w:p>
    <w:p w14:paraId="0B56AD5C" w14:textId="5E42F438" w:rsidR="006B3B39" w:rsidRPr="00BF12DD" w:rsidRDefault="00BF12DD" w:rsidP="00AF7CDE">
      <w:pPr>
        <w:spacing w:after="559" w:line="286" w:lineRule="auto"/>
        <w:ind w:left="0" w:right="10" w:firstLine="0"/>
        <w:rPr>
          <w:iCs/>
        </w:rPr>
      </w:pPr>
      <w:r w:rsidRPr="00BF12DD">
        <w:rPr>
          <w:iCs/>
        </w:rPr>
        <w:t xml:space="preserve">Esta divergencia puede explicarse por tres factores: primero, las imágenes de Google son significativamente más recientes (2023 frente a 2014–2021 de Microsoft), capturando el crecimiento urbano y rural de la última década; segundo, el modelo de detección de Google fue entrenado con énfasis en América Latina, lo que mejora su desempeño en contextos rurales tropicales; y tercero, el tile de Microsoft podría no tener cobertura geográfica completa dentro de ambos municipios. En conjunto, estos factores confirman que Google Open </w:t>
      </w:r>
      <w:proofErr w:type="spellStart"/>
      <w:r w:rsidRPr="00BF12DD">
        <w:rPr>
          <w:iCs/>
        </w:rPr>
        <w:t>Buildings</w:t>
      </w:r>
      <w:proofErr w:type="spellEnd"/>
      <w:r w:rsidRPr="00BF12DD">
        <w:rPr>
          <w:iCs/>
        </w:rPr>
        <w:t xml:space="preserve"> es la fuente más adecuada y completa para estimar el potencial solar en los territorios PDET de Colombia.</w:t>
      </w:r>
    </w:p>
    <w:p w14:paraId="174567BC" w14:textId="77777777" w:rsidR="006B3B39" w:rsidRDefault="00A042BC">
      <w:pPr>
        <w:tabs>
          <w:tab w:val="center" w:pos="647"/>
          <w:tab w:val="center" w:pos="4367"/>
        </w:tabs>
        <w:spacing w:after="142" w:line="259" w:lineRule="auto"/>
        <w:ind w:left="0" w:firstLine="0"/>
        <w:jc w:val="left"/>
      </w:pPr>
      <w:r>
        <w:rPr>
          <w:sz w:val="22"/>
        </w:rPr>
        <w:tab/>
      </w:r>
      <w:r>
        <w:rPr>
          <w:b/>
          <w:sz w:val="34"/>
        </w:rPr>
        <w:t>6.5.</w:t>
      </w:r>
      <w:r>
        <w:rPr>
          <w:b/>
          <w:sz w:val="34"/>
        </w:rPr>
        <w:tab/>
        <w:t>Avance y resultados de la Semana 4</w:t>
      </w:r>
    </w:p>
    <w:p w14:paraId="65C03E70" w14:textId="4B3A073C" w:rsidR="006B3B39" w:rsidRDefault="00BF12DD" w:rsidP="00BF12DD">
      <w:pPr>
        <w:spacing w:after="43" w:line="259" w:lineRule="auto"/>
        <w:ind w:left="10" w:right="-8"/>
        <w:rPr>
          <w:iCs/>
        </w:rPr>
      </w:pPr>
      <w:r w:rsidRPr="00BF12DD">
        <w:rPr>
          <w:iCs/>
        </w:rPr>
        <w:t xml:space="preserve">Durante esta semana se implementó el flujo completo de intersección espacial en MongoDB para los 170 municipios PDET. Se generó la tabla maestra tabla_maestra_pdet.csv con conteos y áreas de techumbres de ambos </w:t>
      </w:r>
      <w:proofErr w:type="spellStart"/>
      <w:r w:rsidRPr="00BF12DD">
        <w:rPr>
          <w:iCs/>
        </w:rPr>
        <w:t>datasets</w:t>
      </w:r>
      <w:proofErr w:type="spellEnd"/>
      <w:r w:rsidRPr="00BF12DD">
        <w:rPr>
          <w:iCs/>
        </w:rPr>
        <w:t xml:space="preserve"> para cada municipio. Google Open </w:t>
      </w:r>
      <w:proofErr w:type="spellStart"/>
      <w:r w:rsidRPr="00BF12DD">
        <w:rPr>
          <w:iCs/>
        </w:rPr>
        <w:t>Buildings</w:t>
      </w:r>
      <w:proofErr w:type="spellEnd"/>
      <w:r w:rsidRPr="00BF12DD">
        <w:rPr>
          <w:iCs/>
        </w:rPr>
        <w:t xml:space="preserve"> provee datos para 164 municipios, con un total de 2.263.446 edificaciones y un área acumulada de </w:t>
      </w:r>
      <w:r w:rsidRPr="00BF12DD">
        <w:rPr>
          <w:iCs/>
        </w:rPr>
        <w:lastRenderedPageBreak/>
        <w:t xml:space="preserve">207.447.099 m². Microsoft cubre 2 municipios con 5.258 edificaciones y 702.146 m². Los mapas </w:t>
      </w:r>
      <w:proofErr w:type="spellStart"/>
      <w:r w:rsidRPr="00BF12DD">
        <w:rPr>
          <w:iCs/>
        </w:rPr>
        <w:t>coropléticos</w:t>
      </w:r>
      <w:proofErr w:type="spellEnd"/>
      <w:r w:rsidRPr="00BF12DD">
        <w:rPr>
          <w:iCs/>
        </w:rPr>
        <w:t xml:space="preserve"> fueron generados y exportados a la carpeta outputs/. El análisis de concordancia en los municipios compartidos confirma que Google detecta consistentemente más edificaciones que Microsoft, con diferencias que van de 1,9 a 7,1 veces según el municipio, ratificando a Google Open </w:t>
      </w:r>
      <w:proofErr w:type="spellStart"/>
      <w:r w:rsidRPr="00BF12DD">
        <w:rPr>
          <w:iCs/>
        </w:rPr>
        <w:t>Buildings</w:t>
      </w:r>
      <w:proofErr w:type="spellEnd"/>
      <w:r w:rsidRPr="00BF12DD">
        <w:rPr>
          <w:iCs/>
        </w:rPr>
        <w:t xml:space="preserve"> como la fuente principal para el análisis y las recomendaciones de la Semana 5.</w:t>
      </w:r>
    </w:p>
    <w:p w14:paraId="23EA40C5" w14:textId="77777777" w:rsidR="00BF12DD" w:rsidRDefault="00BF12DD" w:rsidP="00BF12DD">
      <w:pPr>
        <w:spacing w:after="43" w:line="259" w:lineRule="auto"/>
        <w:ind w:left="10" w:right="-8"/>
        <w:rPr>
          <w:iCs/>
        </w:rPr>
      </w:pPr>
    </w:p>
    <w:p w14:paraId="24858FF6" w14:textId="77777777" w:rsidR="00BF12DD" w:rsidRDefault="00BF12DD" w:rsidP="00BF12DD">
      <w:pPr>
        <w:spacing w:after="43" w:line="259" w:lineRule="auto"/>
        <w:ind w:left="10" w:right="-8"/>
        <w:rPr>
          <w:iCs/>
        </w:rPr>
      </w:pPr>
    </w:p>
    <w:p w14:paraId="50CDBDD4" w14:textId="77777777" w:rsidR="00BF12DD" w:rsidRDefault="00BF12DD" w:rsidP="00BF12DD">
      <w:pPr>
        <w:spacing w:after="43" w:line="259" w:lineRule="auto"/>
        <w:ind w:left="10" w:right="-8"/>
        <w:rPr>
          <w:iCs/>
        </w:rPr>
      </w:pPr>
    </w:p>
    <w:p w14:paraId="745F1D6A" w14:textId="77777777" w:rsidR="00BF12DD" w:rsidRDefault="00BF12DD" w:rsidP="00BF12DD">
      <w:pPr>
        <w:spacing w:after="43" w:line="259" w:lineRule="auto"/>
        <w:ind w:left="10" w:right="-8"/>
        <w:rPr>
          <w:iCs/>
        </w:rPr>
      </w:pPr>
    </w:p>
    <w:p w14:paraId="786B754F" w14:textId="77777777" w:rsidR="00BF12DD" w:rsidRDefault="00BF12DD" w:rsidP="00BF12DD">
      <w:pPr>
        <w:spacing w:after="43" w:line="259" w:lineRule="auto"/>
        <w:ind w:left="10" w:right="-8"/>
        <w:rPr>
          <w:iCs/>
        </w:rPr>
      </w:pPr>
    </w:p>
    <w:p w14:paraId="4F0C926C" w14:textId="77777777" w:rsidR="00BF12DD" w:rsidRDefault="00BF12DD" w:rsidP="00BF12DD">
      <w:pPr>
        <w:spacing w:after="43" w:line="259" w:lineRule="auto"/>
        <w:ind w:left="10" w:right="-8"/>
        <w:rPr>
          <w:iCs/>
        </w:rPr>
      </w:pPr>
    </w:p>
    <w:p w14:paraId="0E2408D7" w14:textId="77777777" w:rsidR="00BF12DD" w:rsidRDefault="00BF12DD" w:rsidP="00BF12DD">
      <w:pPr>
        <w:spacing w:after="43" w:line="259" w:lineRule="auto"/>
        <w:ind w:left="10" w:right="-8"/>
        <w:rPr>
          <w:iCs/>
        </w:rPr>
      </w:pPr>
    </w:p>
    <w:p w14:paraId="526622D8" w14:textId="77777777" w:rsidR="00BF12DD" w:rsidRDefault="00BF12DD" w:rsidP="00BF12DD">
      <w:pPr>
        <w:spacing w:after="43" w:line="259" w:lineRule="auto"/>
        <w:ind w:left="10" w:right="-8"/>
        <w:rPr>
          <w:iCs/>
        </w:rPr>
      </w:pPr>
    </w:p>
    <w:p w14:paraId="267FE520" w14:textId="77777777" w:rsidR="00BF12DD" w:rsidRDefault="00BF12DD" w:rsidP="00BF12DD">
      <w:pPr>
        <w:spacing w:after="43" w:line="259" w:lineRule="auto"/>
        <w:ind w:left="10" w:right="-8"/>
        <w:rPr>
          <w:iCs/>
        </w:rPr>
      </w:pPr>
    </w:p>
    <w:p w14:paraId="0E0061BF" w14:textId="77777777" w:rsidR="00BF12DD" w:rsidRDefault="00BF12DD" w:rsidP="00BF12DD">
      <w:pPr>
        <w:spacing w:after="43" w:line="259" w:lineRule="auto"/>
        <w:ind w:left="10" w:right="-8"/>
        <w:rPr>
          <w:iCs/>
        </w:rPr>
      </w:pPr>
    </w:p>
    <w:p w14:paraId="3FF286B5" w14:textId="77777777" w:rsidR="00BF12DD" w:rsidRDefault="00BF12DD" w:rsidP="00BF12DD">
      <w:pPr>
        <w:spacing w:after="43" w:line="259" w:lineRule="auto"/>
        <w:ind w:left="10" w:right="-8"/>
        <w:rPr>
          <w:iCs/>
        </w:rPr>
      </w:pPr>
    </w:p>
    <w:p w14:paraId="24909D0A" w14:textId="77777777" w:rsidR="00BF12DD" w:rsidRDefault="00BF12DD" w:rsidP="00BF12DD">
      <w:pPr>
        <w:spacing w:after="43" w:line="259" w:lineRule="auto"/>
        <w:ind w:left="10" w:right="-8"/>
        <w:rPr>
          <w:iCs/>
        </w:rPr>
      </w:pPr>
    </w:p>
    <w:p w14:paraId="28F1DC51" w14:textId="77777777" w:rsidR="00BF12DD" w:rsidRDefault="00BF12DD" w:rsidP="00BF12DD">
      <w:pPr>
        <w:spacing w:after="43" w:line="259" w:lineRule="auto"/>
        <w:ind w:left="10" w:right="-8"/>
        <w:rPr>
          <w:iCs/>
        </w:rPr>
      </w:pPr>
    </w:p>
    <w:p w14:paraId="00B496C5" w14:textId="77777777" w:rsidR="00BF12DD" w:rsidRDefault="00BF12DD" w:rsidP="00BF12DD">
      <w:pPr>
        <w:spacing w:after="43" w:line="259" w:lineRule="auto"/>
        <w:ind w:left="10" w:right="-8"/>
        <w:rPr>
          <w:iCs/>
        </w:rPr>
      </w:pPr>
    </w:p>
    <w:p w14:paraId="0712A1CE" w14:textId="77777777" w:rsidR="00BF12DD" w:rsidRDefault="00BF12DD" w:rsidP="00BF12DD">
      <w:pPr>
        <w:spacing w:after="43" w:line="259" w:lineRule="auto"/>
        <w:ind w:left="10" w:right="-8"/>
        <w:rPr>
          <w:iCs/>
        </w:rPr>
      </w:pPr>
    </w:p>
    <w:p w14:paraId="5E42FB3D" w14:textId="77777777" w:rsidR="00BF12DD" w:rsidRDefault="00BF12DD" w:rsidP="00BF12DD">
      <w:pPr>
        <w:spacing w:after="43" w:line="259" w:lineRule="auto"/>
        <w:ind w:left="10" w:right="-8"/>
        <w:rPr>
          <w:iCs/>
        </w:rPr>
      </w:pPr>
    </w:p>
    <w:p w14:paraId="72DD5110" w14:textId="77777777" w:rsidR="00BF12DD" w:rsidRDefault="00BF12DD" w:rsidP="00BF12DD">
      <w:pPr>
        <w:spacing w:after="43" w:line="259" w:lineRule="auto"/>
        <w:ind w:left="10" w:right="-8"/>
        <w:rPr>
          <w:iCs/>
        </w:rPr>
      </w:pPr>
    </w:p>
    <w:p w14:paraId="3ABD24D3" w14:textId="77777777" w:rsidR="00BF12DD" w:rsidRDefault="00BF12DD" w:rsidP="00BF12DD">
      <w:pPr>
        <w:spacing w:after="43" w:line="259" w:lineRule="auto"/>
        <w:ind w:left="10" w:right="-8"/>
        <w:rPr>
          <w:iCs/>
        </w:rPr>
      </w:pPr>
    </w:p>
    <w:p w14:paraId="3018C75F" w14:textId="77777777" w:rsidR="00BF12DD" w:rsidRDefault="00BF12DD" w:rsidP="00BF12DD">
      <w:pPr>
        <w:spacing w:after="43" w:line="259" w:lineRule="auto"/>
        <w:ind w:left="10" w:right="-8"/>
        <w:rPr>
          <w:iCs/>
        </w:rPr>
      </w:pPr>
    </w:p>
    <w:p w14:paraId="7FC8748C" w14:textId="77777777" w:rsidR="00BF12DD" w:rsidRDefault="00BF12DD" w:rsidP="00BF12DD">
      <w:pPr>
        <w:spacing w:after="43" w:line="259" w:lineRule="auto"/>
        <w:ind w:left="10" w:right="-8"/>
        <w:rPr>
          <w:iCs/>
        </w:rPr>
      </w:pPr>
    </w:p>
    <w:p w14:paraId="5D7A341C" w14:textId="77777777" w:rsidR="00BF12DD" w:rsidRDefault="00BF12DD" w:rsidP="00BF12DD">
      <w:pPr>
        <w:spacing w:after="43" w:line="259" w:lineRule="auto"/>
        <w:ind w:left="10" w:right="-8"/>
        <w:rPr>
          <w:iCs/>
        </w:rPr>
      </w:pPr>
    </w:p>
    <w:p w14:paraId="645172BF" w14:textId="77777777" w:rsidR="00BF12DD" w:rsidRDefault="00BF12DD" w:rsidP="00BF12DD">
      <w:pPr>
        <w:spacing w:after="43" w:line="259" w:lineRule="auto"/>
        <w:ind w:left="10" w:right="-8"/>
        <w:rPr>
          <w:iCs/>
        </w:rPr>
      </w:pPr>
    </w:p>
    <w:p w14:paraId="1874A8FD" w14:textId="77777777" w:rsidR="00BF12DD" w:rsidRDefault="00BF12DD" w:rsidP="00BF12DD">
      <w:pPr>
        <w:spacing w:after="43" w:line="259" w:lineRule="auto"/>
        <w:ind w:left="10" w:right="-8"/>
        <w:rPr>
          <w:iCs/>
        </w:rPr>
      </w:pPr>
    </w:p>
    <w:p w14:paraId="2E3E182D" w14:textId="77777777" w:rsidR="00BF12DD" w:rsidRDefault="00BF12DD" w:rsidP="00BF12DD">
      <w:pPr>
        <w:spacing w:after="43" w:line="259" w:lineRule="auto"/>
        <w:ind w:left="10" w:right="-8"/>
        <w:rPr>
          <w:iCs/>
        </w:rPr>
      </w:pPr>
    </w:p>
    <w:p w14:paraId="6860716D" w14:textId="77777777" w:rsidR="00BF12DD" w:rsidRDefault="00BF12DD" w:rsidP="00BF12DD">
      <w:pPr>
        <w:spacing w:after="43" w:line="259" w:lineRule="auto"/>
        <w:ind w:left="10" w:right="-8"/>
        <w:rPr>
          <w:iCs/>
        </w:rPr>
      </w:pPr>
    </w:p>
    <w:p w14:paraId="433E5F2C" w14:textId="77777777" w:rsidR="00BF12DD" w:rsidRDefault="00BF12DD" w:rsidP="00BF12DD">
      <w:pPr>
        <w:spacing w:after="43" w:line="259" w:lineRule="auto"/>
        <w:ind w:left="10" w:right="-8"/>
        <w:rPr>
          <w:iCs/>
        </w:rPr>
      </w:pPr>
    </w:p>
    <w:p w14:paraId="0FA4D73B" w14:textId="77777777" w:rsidR="00BF12DD" w:rsidRDefault="00BF12DD" w:rsidP="00BF12DD">
      <w:pPr>
        <w:spacing w:after="43" w:line="259" w:lineRule="auto"/>
        <w:ind w:left="10" w:right="-8"/>
        <w:rPr>
          <w:iCs/>
        </w:rPr>
      </w:pPr>
    </w:p>
    <w:p w14:paraId="079B5959" w14:textId="77777777" w:rsidR="00BF12DD" w:rsidRDefault="00BF12DD" w:rsidP="00BF12DD">
      <w:pPr>
        <w:spacing w:after="43" w:line="259" w:lineRule="auto"/>
        <w:ind w:left="10" w:right="-8"/>
        <w:rPr>
          <w:iCs/>
        </w:rPr>
      </w:pPr>
    </w:p>
    <w:p w14:paraId="61855E4B" w14:textId="77777777" w:rsidR="00BF12DD" w:rsidRDefault="00BF12DD" w:rsidP="00BF12DD">
      <w:pPr>
        <w:spacing w:after="43" w:line="259" w:lineRule="auto"/>
        <w:ind w:left="10" w:right="-8"/>
        <w:rPr>
          <w:iCs/>
        </w:rPr>
      </w:pPr>
    </w:p>
    <w:p w14:paraId="31543B49" w14:textId="77777777" w:rsidR="00BF12DD" w:rsidRDefault="00BF12DD" w:rsidP="00BF12DD">
      <w:pPr>
        <w:spacing w:after="43" w:line="259" w:lineRule="auto"/>
        <w:ind w:left="10" w:right="-8"/>
        <w:rPr>
          <w:iCs/>
        </w:rPr>
      </w:pPr>
    </w:p>
    <w:p w14:paraId="67C02EDF" w14:textId="77777777" w:rsidR="00BF12DD" w:rsidRDefault="00BF12DD" w:rsidP="00BF12DD">
      <w:pPr>
        <w:spacing w:after="43" w:line="259" w:lineRule="auto"/>
        <w:ind w:left="10" w:right="-8"/>
        <w:rPr>
          <w:iCs/>
        </w:rPr>
      </w:pPr>
    </w:p>
    <w:p w14:paraId="061EAA24" w14:textId="77777777" w:rsidR="00BF12DD" w:rsidRDefault="00BF12DD" w:rsidP="00BF12DD">
      <w:pPr>
        <w:spacing w:after="43" w:line="259" w:lineRule="auto"/>
        <w:ind w:left="10" w:right="-8"/>
        <w:rPr>
          <w:iCs/>
        </w:rPr>
      </w:pPr>
    </w:p>
    <w:p w14:paraId="6B0796AA" w14:textId="77777777" w:rsidR="006B3B39" w:rsidRDefault="006B3B39" w:rsidP="00BF12DD">
      <w:pPr>
        <w:ind w:left="0" w:firstLine="0"/>
        <w:sectPr w:rsidR="006B3B39">
          <w:headerReference w:type="even" r:id="rId44"/>
          <w:headerReference w:type="default" r:id="rId45"/>
          <w:footerReference w:type="even" r:id="rId46"/>
          <w:footerReference w:type="default" r:id="rId47"/>
          <w:headerReference w:type="first" r:id="rId48"/>
          <w:footerReference w:type="first" r:id="rId49"/>
          <w:pgSz w:w="11906" w:h="16838"/>
          <w:pgMar w:top="727" w:right="1385" w:bottom="713" w:left="1355" w:header="720" w:footer="720" w:gutter="0"/>
          <w:cols w:space="720"/>
        </w:sectPr>
      </w:pPr>
    </w:p>
    <w:p w14:paraId="1D2BF078" w14:textId="77777777" w:rsidR="006B3B39" w:rsidRDefault="00A042BC">
      <w:pPr>
        <w:spacing w:after="528" w:line="259" w:lineRule="auto"/>
        <w:ind w:left="39"/>
        <w:jc w:val="left"/>
      </w:pPr>
      <w:r>
        <w:rPr>
          <w:b/>
          <w:sz w:val="50"/>
        </w:rPr>
        <w:lastRenderedPageBreak/>
        <w:t>Capítulo 7</w:t>
      </w:r>
    </w:p>
    <w:p w14:paraId="39B4F70C" w14:textId="77777777" w:rsidR="006B3B39" w:rsidRDefault="00A042BC">
      <w:pPr>
        <w:spacing w:after="528" w:line="259" w:lineRule="auto"/>
        <w:ind w:left="39"/>
        <w:jc w:val="left"/>
      </w:pPr>
      <w:r>
        <w:rPr>
          <w:b/>
          <w:sz w:val="50"/>
        </w:rPr>
        <w:t>Resultados Finales y Recomendaciones para UPME</w:t>
      </w:r>
    </w:p>
    <w:p w14:paraId="6E765DD3" w14:textId="77777777" w:rsidR="006B3B39" w:rsidRDefault="00A042BC">
      <w:pPr>
        <w:spacing w:after="153" w:line="259" w:lineRule="auto"/>
        <w:ind w:left="351"/>
        <w:jc w:val="left"/>
      </w:pPr>
      <w:r>
        <w:rPr>
          <w:b/>
          <w:color w:val="FFFFFF"/>
        </w:rPr>
        <w:t>Semana 5 — Entrega 5 – Informe Final</w:t>
      </w:r>
    </w:p>
    <w:p w14:paraId="4DFA5905" w14:textId="77777777" w:rsidR="006B3B39" w:rsidRDefault="00A042BC">
      <w:pPr>
        <w:ind w:left="351"/>
      </w:pPr>
      <w:r>
        <w:rPr>
          <w:noProof/>
          <w:sz w:val="22"/>
        </w:rPr>
        <mc:AlternateContent>
          <mc:Choice Requires="wpg">
            <w:drawing>
              <wp:anchor distT="0" distB="0" distL="114300" distR="114300" simplePos="0" relativeHeight="251663360" behindDoc="1" locked="0" layoutInCell="1" allowOverlap="1" wp14:anchorId="4C78FB6A" wp14:editId="5851EF64">
                <wp:simplePos x="0" y="0"/>
                <wp:positionH relativeFrom="column">
                  <wp:posOffset>18212</wp:posOffset>
                </wp:positionH>
                <wp:positionV relativeFrom="paragraph">
                  <wp:posOffset>-282626</wp:posOffset>
                </wp:positionV>
                <wp:extent cx="5580073" cy="1073244"/>
                <wp:effectExtent l="0" t="0" r="0" b="0"/>
                <wp:wrapNone/>
                <wp:docPr id="29910" name="Group 29910"/>
                <wp:cNvGraphicFramePr/>
                <a:graphic xmlns:a="http://schemas.openxmlformats.org/drawingml/2006/main">
                  <a:graphicData uri="http://schemas.microsoft.com/office/word/2010/wordprocessingGroup">
                    <wpg:wgp>
                      <wpg:cNvGrpSpPr/>
                      <wpg:grpSpPr>
                        <a:xfrm>
                          <a:off x="0" y="0"/>
                          <a:ext cx="5580073" cy="1073244"/>
                          <a:chOff x="0" y="0"/>
                          <a:chExt cx="5580073" cy="1073244"/>
                        </a:xfrm>
                      </wpg:grpSpPr>
                      <wps:wsp>
                        <wps:cNvPr id="2594" name="Shape 2594"/>
                        <wps:cNvSpPr/>
                        <wps:spPr>
                          <a:xfrm>
                            <a:off x="0" y="0"/>
                            <a:ext cx="5580073" cy="1073244"/>
                          </a:xfrm>
                          <a:custGeom>
                            <a:avLst/>
                            <a:gdLst/>
                            <a:ahLst/>
                            <a:cxnLst/>
                            <a:rect l="0" t="0" r="0" b="0"/>
                            <a:pathLst>
                              <a:path w="5580073" h="1073244">
                                <a:moveTo>
                                  <a:pt x="54000" y="0"/>
                                </a:moveTo>
                                <a:lnTo>
                                  <a:pt x="5526071" y="0"/>
                                </a:lnTo>
                                <a:cubicBezTo>
                                  <a:pt x="5555896" y="0"/>
                                  <a:pt x="5580073" y="24176"/>
                                  <a:pt x="5580073" y="54001"/>
                                </a:cubicBezTo>
                                <a:lnTo>
                                  <a:pt x="5580073" y="1019244"/>
                                </a:lnTo>
                                <a:cubicBezTo>
                                  <a:pt x="5580073" y="1049068"/>
                                  <a:pt x="5555896" y="1073244"/>
                                  <a:pt x="5526071" y="1073244"/>
                                </a:cubicBezTo>
                                <a:lnTo>
                                  <a:pt x="54000" y="1073244"/>
                                </a:lnTo>
                                <a:cubicBezTo>
                                  <a:pt x="24176" y="1073244"/>
                                  <a:pt x="0" y="1049068"/>
                                  <a:pt x="0" y="1019244"/>
                                </a:cubicBezTo>
                                <a:lnTo>
                                  <a:pt x="0" y="54001"/>
                                </a:lnTo>
                                <a:cubicBezTo>
                                  <a:pt x="0" y="24176"/>
                                  <a:pt x="24176" y="0"/>
                                  <a:pt x="54000" y="0"/>
                                </a:cubicBezTo>
                                <a:close/>
                              </a:path>
                            </a:pathLst>
                          </a:custGeom>
                          <a:ln w="0" cap="flat">
                            <a:miter lim="127000"/>
                          </a:ln>
                        </wps:spPr>
                        <wps:style>
                          <a:lnRef idx="0">
                            <a:srgbClr val="000000">
                              <a:alpha val="0"/>
                            </a:srgbClr>
                          </a:lnRef>
                          <a:fillRef idx="1">
                            <a:srgbClr val="00467F"/>
                          </a:fillRef>
                          <a:effectRef idx="0">
                            <a:scrgbClr r="0" g="0" b="0"/>
                          </a:effectRef>
                          <a:fontRef idx="none"/>
                        </wps:style>
                        <wps:bodyPr/>
                      </wps:wsp>
                      <wps:wsp>
                        <wps:cNvPr id="2595" name="Shape 2595"/>
                        <wps:cNvSpPr/>
                        <wps:spPr>
                          <a:xfrm>
                            <a:off x="18000" y="241333"/>
                            <a:ext cx="5544073" cy="813912"/>
                          </a:xfrm>
                          <a:custGeom>
                            <a:avLst/>
                            <a:gdLst/>
                            <a:ahLst/>
                            <a:cxnLst/>
                            <a:rect l="0" t="0" r="0" b="0"/>
                            <a:pathLst>
                              <a:path w="5544073" h="813912">
                                <a:moveTo>
                                  <a:pt x="0" y="0"/>
                                </a:moveTo>
                                <a:lnTo>
                                  <a:pt x="5544073" y="0"/>
                                </a:lnTo>
                                <a:lnTo>
                                  <a:pt x="5544073" y="777911"/>
                                </a:lnTo>
                                <a:cubicBezTo>
                                  <a:pt x="5544073" y="797794"/>
                                  <a:pt x="5527955" y="813912"/>
                                  <a:pt x="5508072" y="813912"/>
                                </a:cubicBezTo>
                                <a:lnTo>
                                  <a:pt x="36000" y="813912"/>
                                </a:lnTo>
                                <a:cubicBezTo>
                                  <a:pt x="16118" y="813912"/>
                                  <a:pt x="0" y="797794"/>
                                  <a:pt x="0" y="777911"/>
                                </a:cubicBezTo>
                                <a:lnTo>
                                  <a:pt x="0" y="0"/>
                                </a:lnTo>
                                <a:close/>
                              </a:path>
                            </a:pathLst>
                          </a:custGeom>
                          <a:ln w="0" cap="flat">
                            <a:miter lim="127000"/>
                          </a:ln>
                        </wps:spPr>
                        <wps:style>
                          <a:lnRef idx="0">
                            <a:srgbClr val="000000">
                              <a:alpha val="0"/>
                            </a:srgbClr>
                          </a:lnRef>
                          <a:fillRef idx="1">
                            <a:srgbClr val="EBF7FB"/>
                          </a:fillRef>
                          <a:effectRef idx="0">
                            <a:scrgbClr r="0" g="0" b="0"/>
                          </a:effectRef>
                          <a:fontRef idx="none"/>
                        </wps:style>
                        <wps:bodyPr/>
                      </wps:wsp>
                      <wps:wsp>
                        <wps:cNvPr id="2596" name="Shape 2596"/>
                        <wps:cNvSpPr/>
                        <wps:spPr>
                          <a:xfrm>
                            <a:off x="18000" y="18000"/>
                            <a:ext cx="5544073" cy="205333"/>
                          </a:xfrm>
                          <a:custGeom>
                            <a:avLst/>
                            <a:gdLst/>
                            <a:ahLst/>
                            <a:cxnLst/>
                            <a:rect l="0" t="0" r="0" b="0"/>
                            <a:pathLst>
                              <a:path w="5544073" h="205333">
                                <a:moveTo>
                                  <a:pt x="36000" y="0"/>
                                </a:moveTo>
                                <a:lnTo>
                                  <a:pt x="5508072" y="0"/>
                                </a:lnTo>
                                <a:cubicBezTo>
                                  <a:pt x="5527955" y="0"/>
                                  <a:pt x="5544073" y="16118"/>
                                  <a:pt x="5544073" y="36001"/>
                                </a:cubicBezTo>
                                <a:lnTo>
                                  <a:pt x="5544073" y="205333"/>
                                </a:lnTo>
                                <a:lnTo>
                                  <a:pt x="0" y="205333"/>
                                </a:lnTo>
                                <a:lnTo>
                                  <a:pt x="0" y="36001"/>
                                </a:lnTo>
                                <a:cubicBezTo>
                                  <a:pt x="0" y="16118"/>
                                  <a:pt x="16118" y="0"/>
                                  <a:pt x="36000" y="0"/>
                                </a:cubicBezTo>
                                <a:close/>
                              </a:path>
                            </a:pathLst>
                          </a:custGeom>
                          <a:ln w="0" cap="flat">
                            <a:miter lim="127000"/>
                          </a:ln>
                        </wps:spPr>
                        <wps:style>
                          <a:lnRef idx="0">
                            <a:srgbClr val="000000">
                              <a:alpha val="0"/>
                            </a:srgbClr>
                          </a:lnRef>
                          <a:fillRef idx="1">
                            <a:srgbClr val="00467F"/>
                          </a:fillRef>
                          <a:effectRef idx="0">
                            <a:scrgbClr r="0" g="0" b="0"/>
                          </a:effectRef>
                          <a:fontRef idx="none"/>
                        </wps:style>
                        <wps:bodyPr/>
                      </wps:wsp>
                    </wpg:wgp>
                  </a:graphicData>
                </a:graphic>
              </wp:anchor>
            </w:drawing>
          </mc:Choice>
          <mc:Fallback xmlns:a="http://schemas.openxmlformats.org/drawingml/2006/main">
            <w:pict>
              <v:group id="Group 29910" style="width:439.376pt;height:84.5074pt;position:absolute;z-index:-2147483644;mso-position-horizontal-relative:text;mso-position-horizontal:absolute;margin-left:1.434pt;mso-position-vertical-relative:text;margin-top:-22.2541pt;" coordsize="55800,10732">
                <v:shape id="Shape 2594" style="position:absolute;width:55800;height:10732;left:0;top:0;" coordsize="5580073,1073244" path="m54000,0l5526071,0c5555896,0,5580073,24176,5580073,54001l5580073,1019244c5580073,1049068,5555896,1073244,5526071,1073244l54000,1073244c24176,1073244,0,1049068,0,1019244l0,54001c0,24176,24176,0,54000,0x">
                  <v:stroke weight="0pt" endcap="flat" joinstyle="miter" miterlimit="10" on="false" color="#000000" opacity="0"/>
                  <v:fill on="true" color="#00467f"/>
                </v:shape>
                <v:shape id="Shape 2595" style="position:absolute;width:55440;height:8139;left:180;top:2413;" coordsize="5544073,813912" path="m0,0l5544073,0l5544073,777911c5544073,797794,5527955,813912,5508072,813912l36000,813912c16118,813912,0,797794,0,777911l0,0x">
                  <v:stroke weight="0pt" endcap="flat" joinstyle="miter" miterlimit="10" on="false" color="#000000" opacity="0"/>
                  <v:fill on="true" color="#ebf7fb"/>
                </v:shape>
                <v:shape id="Shape 2596" style="position:absolute;width:55440;height:2053;left:180;top:180;" coordsize="5544073,205333" path="m36000,0l5508072,0c5527955,0,5544073,16118,5544073,36001l5544073,205333l0,205333l0,36001c0,16118,16118,0,36000,0x">
                  <v:stroke weight="0pt" endcap="flat" joinstyle="miter" miterlimit="10" on="false" color="#000000" opacity="0"/>
                  <v:fill on="true" color="#00467f"/>
                </v:shape>
              </v:group>
            </w:pict>
          </mc:Fallback>
        </mc:AlternateContent>
      </w:r>
      <w:r>
        <w:rPr>
          <w:b/>
        </w:rPr>
        <w:t xml:space="preserve">Objetivo: </w:t>
      </w:r>
      <w:r>
        <w:t>Consolidar resultados, elaborar recomendaciones y entregar el informe técnico completo.</w:t>
      </w:r>
    </w:p>
    <w:p w14:paraId="1835E7EA" w14:textId="77777777" w:rsidR="006B3B39" w:rsidRDefault="00A042BC">
      <w:pPr>
        <w:spacing w:after="710"/>
        <w:ind w:left="351"/>
      </w:pPr>
      <w:r>
        <w:rPr>
          <w:b/>
        </w:rPr>
        <w:t xml:space="preserve">Fecha de entrega: </w:t>
      </w:r>
      <w:r>
        <w:t>Semana 5, antes de las 14:00 h (defensa privada).</w:t>
      </w:r>
    </w:p>
    <w:p w14:paraId="670EC057" w14:textId="77777777" w:rsidR="006B3B39" w:rsidRDefault="00A042BC">
      <w:pPr>
        <w:tabs>
          <w:tab w:val="center" w:pos="2833"/>
        </w:tabs>
        <w:spacing w:after="142" w:line="259" w:lineRule="auto"/>
        <w:ind w:left="0" w:firstLine="0"/>
        <w:jc w:val="left"/>
      </w:pPr>
      <w:r>
        <w:rPr>
          <w:b/>
          <w:sz w:val="34"/>
        </w:rPr>
        <w:t>7.1.</w:t>
      </w:r>
      <w:r>
        <w:rPr>
          <w:b/>
          <w:sz w:val="34"/>
        </w:rPr>
        <w:tab/>
        <w:t>Síntesis de resultados</w:t>
      </w:r>
    </w:p>
    <w:p w14:paraId="3BF5BC9F" w14:textId="77777777" w:rsidR="006B3B39" w:rsidRDefault="00A042BC">
      <w:pPr>
        <w:spacing w:after="559" w:line="286" w:lineRule="auto"/>
        <w:ind w:left="9" w:right="10" w:firstLine="361"/>
      </w:pPr>
      <w:r>
        <w:rPr>
          <w:i/>
        </w:rPr>
        <w:t>[Presentar las cifras finales consolidadas: total de edificaciones y área de techumbres en los 170 municipios PDET según cada dataset. Incluir tabla resumen y gráfico comparativo.]</w:t>
      </w:r>
    </w:p>
    <w:p w14:paraId="5D51F2A2" w14:textId="77777777" w:rsidR="006B3B39" w:rsidRDefault="00A042BC">
      <w:pPr>
        <w:tabs>
          <w:tab w:val="center" w:pos="3240"/>
        </w:tabs>
        <w:spacing w:after="171" w:line="259" w:lineRule="auto"/>
        <w:ind w:left="0" w:firstLine="0"/>
        <w:jc w:val="left"/>
      </w:pPr>
      <w:r>
        <w:rPr>
          <w:b/>
          <w:sz w:val="34"/>
        </w:rPr>
        <w:t>7.2.</w:t>
      </w:r>
      <w:r>
        <w:rPr>
          <w:b/>
          <w:sz w:val="34"/>
        </w:rPr>
        <w:tab/>
        <w:t>Análisis de potencial solar</w:t>
      </w:r>
    </w:p>
    <w:p w14:paraId="2BD606A5" w14:textId="77777777" w:rsidR="006B3B39" w:rsidRDefault="00A042BC">
      <w:pPr>
        <w:spacing w:after="125" w:line="286" w:lineRule="auto"/>
        <w:ind w:left="16" w:right="10" w:firstLine="361"/>
      </w:pPr>
      <w:r>
        <w:rPr>
          <w:i/>
        </w:rPr>
        <w:t>[Estimar potencial de generación: área de techo × factor de utilización (ej. 70 %) × irradiancia promedio × eficiencia de panel. Puede basarse en datos del Atlas de Radiación Solar de Colombia.]</w:t>
      </w:r>
    </w:p>
    <w:p w14:paraId="4CC9C0F5" w14:textId="77777777" w:rsidR="006B3B39" w:rsidRDefault="00A042BC">
      <w:pPr>
        <w:spacing w:after="29" w:line="259" w:lineRule="auto"/>
        <w:ind w:left="4654" w:firstLine="0"/>
        <w:jc w:val="left"/>
      </w:pPr>
      <w:r>
        <w:rPr>
          <w:noProof/>
          <w:sz w:val="22"/>
        </w:rPr>
        <mc:AlternateContent>
          <mc:Choice Requires="wpg">
            <w:drawing>
              <wp:inline distT="0" distB="0" distL="0" distR="0" wp14:anchorId="5A59C005" wp14:editId="402860D9">
                <wp:extent cx="329680" cy="5055"/>
                <wp:effectExtent l="0" t="0" r="0" b="0"/>
                <wp:docPr id="29911" name="Group 29911"/>
                <wp:cNvGraphicFramePr/>
                <a:graphic xmlns:a="http://schemas.openxmlformats.org/drawingml/2006/main">
                  <a:graphicData uri="http://schemas.microsoft.com/office/word/2010/wordprocessingGroup">
                    <wpg:wgp>
                      <wpg:cNvGrpSpPr/>
                      <wpg:grpSpPr>
                        <a:xfrm>
                          <a:off x="0" y="0"/>
                          <a:ext cx="329680" cy="5055"/>
                          <a:chOff x="0" y="0"/>
                          <a:chExt cx="329680" cy="5055"/>
                        </a:xfrm>
                      </wpg:grpSpPr>
                      <wps:wsp>
                        <wps:cNvPr id="2625" name="Shape 2625"/>
                        <wps:cNvSpPr/>
                        <wps:spPr>
                          <a:xfrm>
                            <a:off x="0" y="0"/>
                            <a:ext cx="329680" cy="0"/>
                          </a:xfrm>
                          <a:custGeom>
                            <a:avLst/>
                            <a:gdLst/>
                            <a:ahLst/>
                            <a:cxnLst/>
                            <a:rect l="0" t="0" r="0" b="0"/>
                            <a:pathLst>
                              <a:path w="329680">
                                <a:moveTo>
                                  <a:pt x="0" y="0"/>
                                </a:moveTo>
                                <a:lnTo>
                                  <a:pt x="32968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911" style="width:25.959pt;height:0.398pt;mso-position-horizontal-relative:char;mso-position-vertical-relative:line" coordsize="3296,50">
                <v:shape id="Shape 2625" style="position:absolute;width:3296;height:0;left:0;top:0;" coordsize="329680,0" path="m0,0l329680,0">
                  <v:stroke weight="0.398pt" endcap="flat" joinstyle="miter" miterlimit="10" on="true" color="#000000"/>
                  <v:fill on="false" color="#000000" opacity="0"/>
                </v:shape>
              </v:group>
            </w:pict>
          </mc:Fallback>
        </mc:AlternateContent>
      </w:r>
    </w:p>
    <w:p w14:paraId="72FC48BF" w14:textId="77777777" w:rsidR="006B3B39" w:rsidRPr="007066D0" w:rsidRDefault="00A042BC">
      <w:pPr>
        <w:tabs>
          <w:tab w:val="center" w:pos="4422"/>
          <w:tab w:val="right" w:pos="8848"/>
        </w:tabs>
        <w:spacing w:after="244" w:line="259" w:lineRule="auto"/>
        <w:ind w:left="0" w:firstLine="0"/>
        <w:jc w:val="left"/>
        <w:rPr>
          <w:lang w:val="en-US"/>
        </w:rPr>
      </w:pPr>
      <w:r>
        <w:rPr>
          <w:sz w:val="22"/>
        </w:rPr>
        <w:tab/>
      </w:r>
      <w:proofErr w:type="spellStart"/>
      <w:r w:rsidRPr="007066D0">
        <w:rPr>
          <w:i/>
          <w:lang w:val="en-US"/>
        </w:rPr>
        <w:t>E</w:t>
      </w:r>
      <w:r w:rsidRPr="007066D0">
        <w:rPr>
          <w:sz w:val="16"/>
          <w:lang w:val="en-US"/>
        </w:rPr>
        <w:t>anual</w:t>
      </w:r>
      <w:proofErr w:type="spellEnd"/>
      <w:r w:rsidRPr="007066D0">
        <w:rPr>
          <w:sz w:val="16"/>
          <w:lang w:val="en-US"/>
        </w:rPr>
        <w:t xml:space="preserve"> </w:t>
      </w:r>
      <w:r w:rsidRPr="007066D0">
        <w:rPr>
          <w:lang w:val="en-US"/>
        </w:rPr>
        <w:t xml:space="preserve">= </w:t>
      </w:r>
      <w:proofErr w:type="spellStart"/>
      <w:r w:rsidRPr="007066D0">
        <w:rPr>
          <w:i/>
          <w:lang w:val="en-US"/>
        </w:rPr>
        <w:t>A</w:t>
      </w:r>
      <w:r w:rsidRPr="007066D0">
        <w:rPr>
          <w:sz w:val="16"/>
          <w:lang w:val="en-US"/>
        </w:rPr>
        <w:t>techo</w:t>
      </w:r>
      <w:proofErr w:type="spellEnd"/>
      <w:r w:rsidRPr="007066D0">
        <w:rPr>
          <w:sz w:val="16"/>
          <w:lang w:val="en-US"/>
        </w:rPr>
        <w:t xml:space="preserve"> </w:t>
      </w:r>
      <w:r w:rsidRPr="007066D0">
        <w:rPr>
          <w:i/>
          <w:lang w:val="en-US"/>
        </w:rPr>
        <w:t xml:space="preserve">× </w:t>
      </w:r>
      <w:r>
        <w:rPr>
          <w:i/>
        </w:rPr>
        <w:t>η</w:t>
      </w:r>
      <w:r w:rsidRPr="007066D0">
        <w:rPr>
          <w:sz w:val="16"/>
          <w:lang w:val="en-US"/>
        </w:rPr>
        <w:t xml:space="preserve">util </w:t>
      </w:r>
      <w:r w:rsidRPr="007066D0">
        <w:rPr>
          <w:i/>
          <w:lang w:val="en-US"/>
        </w:rPr>
        <w:t xml:space="preserve">× GHI × </w:t>
      </w:r>
      <w:r>
        <w:rPr>
          <w:i/>
        </w:rPr>
        <w:t>η</w:t>
      </w:r>
      <w:r w:rsidRPr="007066D0">
        <w:rPr>
          <w:sz w:val="16"/>
          <w:lang w:val="en-US"/>
        </w:rPr>
        <w:t xml:space="preserve">panel </w:t>
      </w:r>
      <w:r w:rsidRPr="007066D0">
        <w:rPr>
          <w:i/>
          <w:lang w:val="en-US"/>
        </w:rPr>
        <w:t xml:space="preserve">× </w:t>
      </w:r>
      <w:r w:rsidRPr="007066D0">
        <w:rPr>
          <w:lang w:val="en-US"/>
        </w:rPr>
        <w:t>365</w:t>
      </w:r>
      <w:r w:rsidRPr="007066D0">
        <w:rPr>
          <w:lang w:val="en-US"/>
        </w:rPr>
        <w:tab/>
        <w:t>(7.1)</w:t>
      </w:r>
    </w:p>
    <w:p w14:paraId="537FCE1B" w14:textId="77777777" w:rsidR="006B3B39" w:rsidRDefault="00A042BC">
      <w:pPr>
        <w:spacing w:line="216" w:lineRule="auto"/>
        <w:ind w:firstLine="351"/>
      </w:pPr>
      <w:r>
        <w:t xml:space="preserve">donde </w:t>
      </w:r>
      <w:proofErr w:type="spellStart"/>
      <w:r>
        <w:rPr>
          <w:i/>
          <w:sz w:val="37"/>
          <w:vertAlign w:val="subscript"/>
        </w:rPr>
        <w:t>A</w:t>
      </w:r>
      <w:r>
        <w:rPr>
          <w:vertAlign w:val="subscript"/>
        </w:rPr>
        <w:t>techo</w:t>
      </w:r>
      <w:proofErr w:type="spellEnd"/>
      <w:r>
        <w:rPr>
          <w:vertAlign w:val="subscript"/>
        </w:rPr>
        <w:t xml:space="preserve"> </w:t>
      </w:r>
      <w:r>
        <w:t xml:space="preserve">es el área disponible [m2], </w:t>
      </w:r>
      <w:proofErr w:type="spellStart"/>
      <w:r>
        <w:rPr>
          <w:i/>
          <w:sz w:val="37"/>
          <w:vertAlign w:val="subscript"/>
        </w:rPr>
        <w:t>η</w:t>
      </w:r>
      <w:r>
        <w:rPr>
          <w:vertAlign w:val="subscript"/>
        </w:rPr>
        <w:t>util</w:t>
      </w:r>
      <w:proofErr w:type="spellEnd"/>
      <w:r>
        <w:rPr>
          <w:vertAlign w:val="subscript"/>
        </w:rPr>
        <w:t xml:space="preserve"> </w:t>
      </w:r>
      <w:r>
        <w:t xml:space="preserve">el factor de utilización, </w:t>
      </w:r>
      <w:r>
        <w:rPr>
          <w:i/>
          <w:sz w:val="37"/>
          <w:vertAlign w:val="subscript"/>
        </w:rPr>
        <w:t>GHI</w:t>
      </w:r>
      <w:r>
        <w:rPr>
          <w:noProof/>
          <w:sz w:val="22"/>
        </w:rPr>
        <mc:AlternateContent>
          <mc:Choice Requires="wpg">
            <w:drawing>
              <wp:inline distT="0" distB="0" distL="0" distR="0" wp14:anchorId="68184749" wp14:editId="0673AF4A">
                <wp:extent cx="329679" cy="5055"/>
                <wp:effectExtent l="0" t="0" r="0" b="0"/>
                <wp:docPr id="29912" name="Group 29912"/>
                <wp:cNvGraphicFramePr/>
                <a:graphic xmlns:a="http://schemas.openxmlformats.org/drawingml/2006/main">
                  <a:graphicData uri="http://schemas.microsoft.com/office/word/2010/wordprocessingGroup">
                    <wpg:wgp>
                      <wpg:cNvGrpSpPr/>
                      <wpg:grpSpPr>
                        <a:xfrm>
                          <a:off x="0" y="0"/>
                          <a:ext cx="329679" cy="5055"/>
                          <a:chOff x="0" y="0"/>
                          <a:chExt cx="329679" cy="5055"/>
                        </a:xfrm>
                      </wpg:grpSpPr>
                      <wps:wsp>
                        <wps:cNvPr id="2642" name="Shape 2642"/>
                        <wps:cNvSpPr/>
                        <wps:spPr>
                          <a:xfrm>
                            <a:off x="0" y="0"/>
                            <a:ext cx="329679" cy="0"/>
                          </a:xfrm>
                          <a:custGeom>
                            <a:avLst/>
                            <a:gdLst/>
                            <a:ahLst/>
                            <a:cxnLst/>
                            <a:rect l="0" t="0" r="0" b="0"/>
                            <a:pathLst>
                              <a:path w="329679">
                                <a:moveTo>
                                  <a:pt x="0" y="0"/>
                                </a:moveTo>
                                <a:lnTo>
                                  <a:pt x="32967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912" style="width:25.959pt;height:0.398pt;mso-position-horizontal-relative:char;mso-position-vertical-relative:line" coordsize="3296,50">
                <v:shape id="Shape 2642" style="position:absolute;width:3296;height:0;left:0;top:0;" coordsize="329679,0" path="m0,0l329679,0">
                  <v:stroke weight="0.398pt" endcap="flat" joinstyle="miter" miterlimit="10" on="true" color="#000000"/>
                  <v:fill on="false" color="#000000" opacity="0"/>
                </v:shape>
              </v:group>
            </w:pict>
          </mc:Fallback>
        </mc:AlternateContent>
      </w:r>
      <w:r>
        <w:rPr>
          <w:i/>
          <w:sz w:val="37"/>
          <w:vertAlign w:val="subscript"/>
        </w:rPr>
        <w:t xml:space="preserve"> </w:t>
      </w:r>
      <w:r>
        <w:t xml:space="preserve">la irradiancia diaria media [kWh/m2/día] y </w:t>
      </w:r>
      <w:proofErr w:type="spellStart"/>
      <w:r>
        <w:rPr>
          <w:i/>
          <w:sz w:val="37"/>
          <w:vertAlign w:val="subscript"/>
        </w:rPr>
        <w:t>η</w:t>
      </w:r>
      <w:r>
        <w:rPr>
          <w:vertAlign w:val="subscript"/>
        </w:rPr>
        <w:t>panel</w:t>
      </w:r>
      <w:proofErr w:type="spellEnd"/>
      <w:r>
        <w:rPr>
          <w:vertAlign w:val="subscript"/>
        </w:rPr>
        <w:t xml:space="preserve"> </w:t>
      </w:r>
      <w:r>
        <w:t>la eficiencia del panel fotovoltaico.</w:t>
      </w:r>
    </w:p>
    <w:p w14:paraId="6912D26C" w14:textId="77777777" w:rsidR="006B3B39" w:rsidRDefault="00A042BC">
      <w:pPr>
        <w:tabs>
          <w:tab w:val="right" w:pos="8848"/>
        </w:tabs>
        <w:spacing w:after="0" w:line="259" w:lineRule="auto"/>
        <w:ind w:left="0" w:firstLine="0"/>
        <w:jc w:val="left"/>
      </w:pPr>
      <w:r>
        <w:rPr>
          <w:color w:val="5A5A5A"/>
          <w:sz w:val="22"/>
        </w:rPr>
        <w:t>Análisis de Potencial Solar — Territorios PDET</w:t>
      </w:r>
      <w:r>
        <w:rPr>
          <w:color w:val="5A5A5A"/>
          <w:sz w:val="22"/>
        </w:rPr>
        <w:tab/>
        <w:t xml:space="preserve">UPME </w:t>
      </w:r>
      <w:r>
        <w:rPr>
          <w:i/>
          <w:color w:val="5A5A5A"/>
          <w:sz w:val="22"/>
        </w:rPr>
        <w:t xml:space="preserve">· </w:t>
      </w:r>
      <w:r>
        <w:rPr>
          <w:color w:val="5A5A5A"/>
          <w:sz w:val="22"/>
        </w:rPr>
        <w:t>2026</w:t>
      </w:r>
    </w:p>
    <w:p w14:paraId="121F79AA" w14:textId="77777777" w:rsidR="006B3B39" w:rsidRDefault="00A042BC">
      <w:pPr>
        <w:spacing w:after="342" w:line="259" w:lineRule="auto"/>
        <w:ind w:firstLine="0"/>
        <w:jc w:val="left"/>
      </w:pPr>
      <w:r>
        <w:rPr>
          <w:noProof/>
          <w:sz w:val="22"/>
        </w:rPr>
        <mc:AlternateContent>
          <mc:Choice Requires="wpg">
            <w:drawing>
              <wp:inline distT="0" distB="0" distL="0" distR="0" wp14:anchorId="1F184F59" wp14:editId="02A8DC48">
                <wp:extent cx="5579999" cy="5055"/>
                <wp:effectExtent l="0" t="0" r="0" b="0"/>
                <wp:docPr id="27405" name="Group 27405"/>
                <wp:cNvGraphicFramePr/>
                <a:graphic xmlns:a="http://schemas.openxmlformats.org/drawingml/2006/main">
                  <a:graphicData uri="http://schemas.microsoft.com/office/word/2010/wordprocessingGroup">
                    <wpg:wgp>
                      <wpg:cNvGrpSpPr/>
                      <wpg:grpSpPr>
                        <a:xfrm>
                          <a:off x="0" y="0"/>
                          <a:ext cx="5579999" cy="5055"/>
                          <a:chOff x="0" y="0"/>
                          <a:chExt cx="5579999" cy="5055"/>
                        </a:xfrm>
                      </wpg:grpSpPr>
                      <wps:wsp>
                        <wps:cNvPr id="2668" name="Shape 2668"/>
                        <wps:cNvSpPr/>
                        <wps:spPr>
                          <a:xfrm>
                            <a:off x="0" y="0"/>
                            <a:ext cx="5579999" cy="0"/>
                          </a:xfrm>
                          <a:custGeom>
                            <a:avLst/>
                            <a:gdLst/>
                            <a:ahLst/>
                            <a:cxnLst/>
                            <a:rect l="0" t="0" r="0" b="0"/>
                            <a:pathLst>
                              <a:path w="5579999">
                                <a:moveTo>
                                  <a:pt x="0" y="0"/>
                                </a:moveTo>
                                <a:lnTo>
                                  <a:pt x="557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405" style="width:439.37pt;height:0.398pt;mso-position-horizontal-relative:char;mso-position-vertical-relative:line" coordsize="55799,50">
                <v:shape id="Shape 2668" style="position:absolute;width:55799;height:0;left:0;top:0;" coordsize="5579999,0" path="m0,0l5579999,0">
                  <v:stroke weight="0.398pt" endcap="flat" joinstyle="miter" miterlimit="10" on="true" color="#000000"/>
                  <v:fill on="false" color="#000000" opacity="0"/>
                </v:shape>
              </v:group>
            </w:pict>
          </mc:Fallback>
        </mc:AlternateContent>
      </w:r>
    </w:p>
    <w:p w14:paraId="5C8B2EF8" w14:textId="77777777" w:rsidR="006B3B39" w:rsidRDefault="00A042BC">
      <w:pPr>
        <w:tabs>
          <w:tab w:val="center" w:pos="4807"/>
        </w:tabs>
        <w:spacing w:after="142" w:line="259" w:lineRule="auto"/>
        <w:ind w:left="0" w:firstLine="0"/>
        <w:jc w:val="left"/>
      </w:pPr>
      <w:r>
        <w:rPr>
          <w:b/>
          <w:sz w:val="34"/>
        </w:rPr>
        <w:t>7.3.</w:t>
      </w:r>
      <w:r>
        <w:rPr>
          <w:b/>
          <w:sz w:val="34"/>
        </w:rPr>
        <w:tab/>
        <w:t>Municipios prioritarios para proyectos piloto</w:t>
      </w:r>
    </w:p>
    <w:p w14:paraId="6295D37B" w14:textId="77777777" w:rsidR="006B3B39" w:rsidRDefault="00A042BC">
      <w:pPr>
        <w:spacing w:after="2520" w:line="286" w:lineRule="auto"/>
        <w:ind w:left="0" w:right="10" w:firstLine="361"/>
      </w:pPr>
      <w:r>
        <w:rPr>
          <w:i/>
        </w:rPr>
        <w:t>[Proponer un ranking de municipios PDET considerando: (1) área de techo disponible, (2) irradiancia, (3) déficit de cobertura eléctrica, (4) accesibilidad. Incluir mapa de priorización.]</w:t>
      </w:r>
    </w:p>
    <w:p w14:paraId="28DF0B66" w14:textId="77777777" w:rsidR="006B3B39" w:rsidRDefault="00A042BC">
      <w:pPr>
        <w:pBdr>
          <w:top w:val="single" w:sz="3" w:space="0" w:color="000000"/>
          <w:left w:val="single" w:sz="3" w:space="0" w:color="000000"/>
          <w:bottom w:val="single" w:sz="3" w:space="0" w:color="000000"/>
          <w:right w:val="single" w:sz="3" w:space="0" w:color="000000"/>
        </w:pBdr>
        <w:spacing w:after="2482" w:line="259" w:lineRule="auto"/>
        <w:ind w:left="0" w:right="101" w:firstLine="0"/>
        <w:jc w:val="center"/>
      </w:pPr>
      <w:r>
        <w:rPr>
          <w:i/>
        </w:rPr>
        <w:lastRenderedPageBreak/>
        <w:t>[Mapa final de priorización de municipios PDET para proyectos piloto]</w:t>
      </w:r>
    </w:p>
    <w:p w14:paraId="0FC5093F" w14:textId="77777777" w:rsidR="006B3B39" w:rsidRDefault="00A042BC">
      <w:pPr>
        <w:spacing w:after="670" w:line="265" w:lineRule="auto"/>
        <w:ind w:left="323" w:right="316"/>
        <w:jc w:val="center"/>
      </w:pPr>
      <w:r>
        <w:t>Figura 7.1: Municipios PDET priorizados para proyectos piloto de energía solar.</w:t>
      </w:r>
    </w:p>
    <w:p w14:paraId="15006A6A" w14:textId="77777777" w:rsidR="006B3B39" w:rsidRDefault="00A042BC">
      <w:pPr>
        <w:tabs>
          <w:tab w:val="center" w:pos="3599"/>
        </w:tabs>
        <w:spacing w:after="183" w:line="259" w:lineRule="auto"/>
        <w:ind w:left="0" w:firstLine="0"/>
        <w:jc w:val="left"/>
      </w:pPr>
      <w:r>
        <w:rPr>
          <w:b/>
          <w:sz w:val="34"/>
        </w:rPr>
        <w:t>7.4.</w:t>
      </w:r>
      <w:r>
        <w:rPr>
          <w:b/>
          <w:sz w:val="34"/>
        </w:rPr>
        <w:tab/>
        <w:t>Recomendaciones para UPME</w:t>
      </w:r>
    </w:p>
    <w:p w14:paraId="4BFF24A5" w14:textId="77777777" w:rsidR="006B3B39" w:rsidRDefault="00A042BC">
      <w:pPr>
        <w:spacing w:after="294" w:line="259" w:lineRule="auto"/>
        <w:ind w:left="914"/>
        <w:jc w:val="left"/>
      </w:pPr>
      <w:r>
        <w:rPr>
          <w:b/>
        </w:rPr>
        <w:t xml:space="preserve">R1. Validación en campo: </w:t>
      </w:r>
      <w:r>
        <w:rPr>
          <w:i/>
        </w:rPr>
        <w:t>[Recomendación 1]</w:t>
      </w:r>
    </w:p>
    <w:p w14:paraId="162DBA5E" w14:textId="77777777" w:rsidR="006B3B39" w:rsidRDefault="00A042BC">
      <w:pPr>
        <w:spacing w:after="294" w:line="259" w:lineRule="auto"/>
        <w:ind w:left="914"/>
        <w:jc w:val="left"/>
      </w:pPr>
      <w:r>
        <w:rPr>
          <w:b/>
        </w:rPr>
        <w:t xml:space="preserve">R2. Dataset preferido: </w:t>
      </w:r>
      <w:r>
        <w:rPr>
          <w:i/>
        </w:rPr>
        <w:t>[Recomendación 2]</w:t>
      </w:r>
    </w:p>
    <w:p w14:paraId="73535541" w14:textId="77777777" w:rsidR="006B3B39" w:rsidRDefault="00A042BC">
      <w:pPr>
        <w:spacing w:after="294" w:line="259" w:lineRule="auto"/>
        <w:ind w:left="914"/>
        <w:jc w:val="left"/>
      </w:pPr>
      <w:r>
        <w:rPr>
          <w:b/>
        </w:rPr>
        <w:t xml:space="preserve">R3. Infraestructura de datos: </w:t>
      </w:r>
      <w:r>
        <w:rPr>
          <w:i/>
        </w:rPr>
        <w:t>[Recomendación 3]</w:t>
      </w:r>
    </w:p>
    <w:p w14:paraId="5EFA85CA" w14:textId="77777777" w:rsidR="006B3B39" w:rsidRDefault="00A042BC">
      <w:pPr>
        <w:spacing w:after="348" w:line="259" w:lineRule="auto"/>
        <w:ind w:left="914"/>
        <w:jc w:val="left"/>
      </w:pPr>
      <w:r>
        <w:rPr>
          <w:b/>
        </w:rPr>
        <w:t xml:space="preserve">R4. Próximos pasos: </w:t>
      </w:r>
      <w:r>
        <w:rPr>
          <w:i/>
        </w:rPr>
        <w:t>[Recomendación 4]</w:t>
      </w:r>
    </w:p>
    <w:p w14:paraId="4BEB74DE" w14:textId="77777777" w:rsidR="006B3B39" w:rsidRDefault="00A042BC">
      <w:pPr>
        <w:spacing w:after="583" w:line="286" w:lineRule="auto"/>
        <w:ind w:left="919" w:right="10" w:firstLine="0"/>
      </w:pPr>
      <w:r>
        <w:rPr>
          <w:b/>
        </w:rPr>
        <w:t xml:space="preserve">R5. </w:t>
      </w:r>
      <w:r>
        <w:rPr>
          <w:i/>
        </w:rPr>
        <w:t>[Agregar las que sean pertinentes]</w:t>
      </w:r>
    </w:p>
    <w:p w14:paraId="22EF445D" w14:textId="77777777" w:rsidR="006B3B39" w:rsidRDefault="00A042BC">
      <w:pPr>
        <w:tabs>
          <w:tab w:val="center" w:pos="3516"/>
        </w:tabs>
        <w:spacing w:after="142" w:line="259" w:lineRule="auto"/>
        <w:ind w:left="0" w:firstLine="0"/>
        <w:jc w:val="left"/>
      </w:pPr>
      <w:r>
        <w:rPr>
          <w:b/>
          <w:sz w:val="34"/>
        </w:rPr>
        <w:t>7.5.</w:t>
      </w:r>
      <w:r>
        <w:rPr>
          <w:b/>
          <w:sz w:val="34"/>
        </w:rPr>
        <w:tab/>
        <w:t>Limitaciones y trabajo futuro</w:t>
      </w:r>
    </w:p>
    <w:p w14:paraId="501E63D9" w14:textId="77777777" w:rsidR="006B3B39" w:rsidRDefault="00A042BC">
      <w:pPr>
        <w:spacing w:after="669" w:line="286" w:lineRule="auto"/>
        <w:ind w:left="11" w:right="10" w:firstLine="361"/>
      </w:pPr>
      <w:r>
        <w:rPr>
          <w:i/>
        </w:rPr>
        <w:t xml:space="preserve">[Discutir limitaciones del análisis: calidad de datos satelitales en zonas de nubosidad alta, inclinación de techos no modelada, cambios de uso del suelo </w:t>
      </w:r>
      <w:proofErr w:type="spellStart"/>
      <w:r>
        <w:rPr>
          <w:i/>
        </w:rPr>
        <w:t>post-imagen</w:t>
      </w:r>
      <w:proofErr w:type="spellEnd"/>
      <w:r>
        <w:rPr>
          <w:i/>
        </w:rPr>
        <w:t>. Proponer líneas de trabajo futuro.]</w:t>
      </w:r>
    </w:p>
    <w:p w14:paraId="38E96149" w14:textId="77777777" w:rsidR="006B3B39" w:rsidRDefault="00A042BC">
      <w:pPr>
        <w:spacing w:after="130" w:line="259" w:lineRule="auto"/>
        <w:ind w:firstLine="0"/>
        <w:jc w:val="left"/>
      </w:pPr>
      <w:r>
        <w:rPr>
          <w:noProof/>
          <w:sz w:val="22"/>
        </w:rPr>
        <mc:AlternateContent>
          <mc:Choice Requires="wpg">
            <w:drawing>
              <wp:inline distT="0" distB="0" distL="0" distR="0" wp14:anchorId="23176C8E" wp14:editId="54AC587B">
                <wp:extent cx="5579999" cy="5055"/>
                <wp:effectExtent l="0" t="0" r="0" b="0"/>
                <wp:docPr id="27406" name="Group 27406"/>
                <wp:cNvGraphicFramePr/>
                <a:graphic xmlns:a="http://schemas.openxmlformats.org/drawingml/2006/main">
                  <a:graphicData uri="http://schemas.microsoft.com/office/word/2010/wordprocessingGroup">
                    <wpg:wgp>
                      <wpg:cNvGrpSpPr/>
                      <wpg:grpSpPr>
                        <a:xfrm>
                          <a:off x="0" y="0"/>
                          <a:ext cx="5579999" cy="5055"/>
                          <a:chOff x="0" y="0"/>
                          <a:chExt cx="5579999" cy="5055"/>
                        </a:xfrm>
                      </wpg:grpSpPr>
                      <wps:wsp>
                        <wps:cNvPr id="2698" name="Shape 2698"/>
                        <wps:cNvSpPr/>
                        <wps:spPr>
                          <a:xfrm>
                            <a:off x="0" y="0"/>
                            <a:ext cx="5579999" cy="0"/>
                          </a:xfrm>
                          <a:custGeom>
                            <a:avLst/>
                            <a:gdLst/>
                            <a:ahLst/>
                            <a:cxnLst/>
                            <a:rect l="0" t="0" r="0" b="0"/>
                            <a:pathLst>
                              <a:path w="5579999">
                                <a:moveTo>
                                  <a:pt x="0" y="0"/>
                                </a:moveTo>
                                <a:lnTo>
                                  <a:pt x="557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406" style="width:439.37pt;height:0.398pt;mso-position-horizontal-relative:char;mso-position-vertical-relative:line" coordsize="55799,50">
                <v:shape id="Shape 2698" style="position:absolute;width:55799;height:0;left:0;top:0;" coordsize="5579999,0" path="m0,0l5579999,0">
                  <v:stroke weight="0.398pt" endcap="flat" joinstyle="miter" miterlimit="10" on="true" color="#000000"/>
                  <v:fill on="false" color="#000000" opacity="0"/>
                </v:shape>
              </v:group>
            </w:pict>
          </mc:Fallback>
        </mc:AlternateContent>
      </w:r>
    </w:p>
    <w:p w14:paraId="6C46051C" w14:textId="77777777" w:rsidR="006B3B39" w:rsidRDefault="00A042BC">
      <w:pPr>
        <w:spacing w:after="139" w:line="259" w:lineRule="auto"/>
        <w:ind w:left="323" w:right="317"/>
        <w:jc w:val="center"/>
      </w:pPr>
      <w:r>
        <w:rPr>
          <w:sz w:val="22"/>
        </w:rPr>
        <w:t xml:space="preserve">Página 31 de </w:t>
      </w:r>
      <w:r>
        <w:rPr>
          <w:color w:val="2F629F"/>
          <w:sz w:val="22"/>
        </w:rPr>
        <w:t>35</w:t>
      </w:r>
    </w:p>
    <w:p w14:paraId="553EE9F9" w14:textId="77777777" w:rsidR="006B3B39" w:rsidRDefault="00A042BC">
      <w:pPr>
        <w:spacing w:after="487" w:line="259" w:lineRule="auto"/>
        <w:ind w:left="39"/>
        <w:jc w:val="left"/>
      </w:pPr>
      <w:r>
        <w:rPr>
          <w:b/>
          <w:sz w:val="50"/>
        </w:rPr>
        <w:t>Capítulo 8</w:t>
      </w:r>
    </w:p>
    <w:p w14:paraId="69A2D763" w14:textId="77777777" w:rsidR="006B3B39" w:rsidRDefault="00A042BC">
      <w:pPr>
        <w:spacing w:after="487" w:line="259" w:lineRule="auto"/>
        <w:ind w:left="39"/>
        <w:jc w:val="left"/>
      </w:pPr>
      <w:r>
        <w:rPr>
          <w:b/>
          <w:sz w:val="50"/>
        </w:rPr>
        <w:t>Conclusiones</w:t>
      </w:r>
    </w:p>
    <w:p w14:paraId="272DDA51" w14:textId="77777777" w:rsidR="006B3B39" w:rsidRDefault="00A042BC">
      <w:pPr>
        <w:spacing w:after="9" w:line="286" w:lineRule="auto"/>
        <w:ind w:left="9" w:right="10" w:firstLine="361"/>
      </w:pPr>
      <w:r>
        <w:rPr>
          <w:i/>
        </w:rPr>
        <w:t>[Sintetizar los principales aprendizajes técnicos y los hallazgos del análisis. Reflexionar sobre el uso de NoSQL para datos geoespaciales a gran escala y la viabilidad del enfoque para apoyar la política energética colombiana.]</w:t>
      </w:r>
    </w:p>
    <w:p w14:paraId="251D17BD" w14:textId="77777777" w:rsidR="006B3B39" w:rsidRDefault="006B3B39">
      <w:pPr>
        <w:sectPr w:rsidR="006B3B39">
          <w:headerReference w:type="even" r:id="rId50"/>
          <w:headerReference w:type="default" r:id="rId51"/>
          <w:footerReference w:type="even" r:id="rId52"/>
          <w:footerReference w:type="default" r:id="rId53"/>
          <w:headerReference w:type="first" r:id="rId54"/>
          <w:footerReference w:type="first" r:id="rId55"/>
          <w:pgSz w:w="11906" w:h="16838"/>
          <w:pgMar w:top="727" w:right="1385" w:bottom="737" w:left="1672" w:header="720" w:footer="720" w:gutter="0"/>
          <w:cols w:space="720"/>
        </w:sectPr>
      </w:pPr>
    </w:p>
    <w:p w14:paraId="68247DFB" w14:textId="77777777" w:rsidR="006B3B39" w:rsidRDefault="00A042BC">
      <w:pPr>
        <w:spacing w:after="487" w:line="259" w:lineRule="auto"/>
        <w:ind w:left="340"/>
        <w:jc w:val="left"/>
      </w:pPr>
      <w:r>
        <w:rPr>
          <w:b/>
          <w:sz w:val="50"/>
        </w:rPr>
        <w:lastRenderedPageBreak/>
        <w:t>Apéndice A Repositorio y Estructura de Archivos</w:t>
      </w:r>
    </w:p>
    <w:p w14:paraId="5B01FB98" w14:textId="77777777" w:rsidR="006B3B39" w:rsidRDefault="00A042BC">
      <w:pPr>
        <w:spacing w:after="98" w:line="259" w:lineRule="auto"/>
        <w:ind w:left="10" w:right="1116"/>
        <w:jc w:val="right"/>
      </w:pPr>
      <w:r>
        <w:rPr>
          <w:i/>
        </w:rPr>
        <w:t>[Incluir URL del repositorio GitHub y árbol de directorios del proyecto.]</w:t>
      </w:r>
    </w:p>
    <w:tbl>
      <w:tblPr>
        <w:tblStyle w:val="TableGrid"/>
        <w:tblpPr w:vertAnchor="text" w:tblpX="282" w:tblpY="-217"/>
        <w:tblOverlap w:val="never"/>
        <w:tblW w:w="8915" w:type="dxa"/>
        <w:tblInd w:w="0" w:type="dxa"/>
        <w:tblCellMar>
          <w:top w:w="0" w:type="dxa"/>
          <w:left w:w="75" w:type="dxa"/>
          <w:bottom w:w="0" w:type="dxa"/>
          <w:right w:w="115" w:type="dxa"/>
        </w:tblCellMar>
        <w:tblLook w:val="04A0" w:firstRow="1" w:lastRow="0" w:firstColumn="1" w:lastColumn="0" w:noHBand="0" w:noVBand="1"/>
      </w:tblPr>
      <w:tblGrid>
        <w:gridCol w:w="8915"/>
      </w:tblGrid>
      <w:tr w:rsidR="006B3B39" w14:paraId="6D028A5D" w14:textId="77777777">
        <w:trPr>
          <w:trHeight w:val="8535"/>
        </w:trPr>
        <w:tc>
          <w:tcPr>
            <w:tcW w:w="8915" w:type="dxa"/>
            <w:tcBorders>
              <w:top w:val="single" w:sz="3" w:space="0" w:color="000000"/>
              <w:left w:val="single" w:sz="3" w:space="0" w:color="000000"/>
              <w:bottom w:val="single" w:sz="3" w:space="0" w:color="000000"/>
              <w:right w:val="single" w:sz="3" w:space="0" w:color="000000"/>
            </w:tcBorders>
            <w:vAlign w:val="center"/>
          </w:tcPr>
          <w:p w14:paraId="761DE842" w14:textId="77777777" w:rsidR="006B3B39" w:rsidRDefault="00A042BC">
            <w:pPr>
              <w:spacing w:after="0" w:line="303" w:lineRule="auto"/>
              <w:ind w:left="0" w:right="5609" w:firstLine="7"/>
              <w:jc w:val="left"/>
            </w:pPr>
            <w:r>
              <w:rPr>
                <w:sz w:val="22"/>
              </w:rPr>
              <w:t>proyecto-</w:t>
            </w:r>
            <w:proofErr w:type="spellStart"/>
            <w:r>
              <w:rPr>
                <w:sz w:val="22"/>
              </w:rPr>
              <w:t>upme</w:t>
            </w:r>
            <w:proofErr w:type="spellEnd"/>
            <w:r>
              <w:rPr>
                <w:sz w:val="22"/>
              </w:rPr>
              <w:t>-solar/ |-- README.md</w:t>
            </w:r>
          </w:p>
          <w:p w14:paraId="74641759" w14:textId="77777777" w:rsidR="006B3B39" w:rsidRDefault="00A042BC">
            <w:pPr>
              <w:spacing w:after="49" w:line="259" w:lineRule="auto"/>
              <w:ind w:left="0" w:firstLine="0"/>
              <w:jc w:val="left"/>
            </w:pPr>
            <w:r>
              <w:rPr>
                <w:sz w:val="22"/>
              </w:rPr>
              <w:t>|-- requirements.txt</w:t>
            </w:r>
          </w:p>
          <w:p w14:paraId="3EE09669" w14:textId="77777777" w:rsidR="006B3B39" w:rsidRDefault="00A042BC">
            <w:pPr>
              <w:spacing w:after="96" w:line="259" w:lineRule="auto"/>
              <w:ind w:left="0" w:firstLine="0"/>
              <w:jc w:val="left"/>
            </w:pPr>
            <w:r>
              <w:rPr>
                <w:sz w:val="22"/>
              </w:rPr>
              <w:t>|-- data/</w:t>
            </w:r>
          </w:p>
          <w:p w14:paraId="48F71555" w14:textId="77777777" w:rsidR="006B3B39" w:rsidRDefault="00A042BC">
            <w:pPr>
              <w:tabs>
                <w:tab w:val="center" w:pos="1088"/>
              </w:tabs>
              <w:spacing w:after="101" w:line="259" w:lineRule="auto"/>
              <w:ind w:left="0" w:firstLine="0"/>
              <w:jc w:val="left"/>
            </w:pPr>
            <w:r>
              <w:rPr>
                <w:sz w:val="22"/>
              </w:rPr>
              <w:t>|</w:t>
            </w:r>
            <w:r>
              <w:rPr>
                <w:sz w:val="22"/>
              </w:rPr>
              <w:tab/>
              <w:t>|-- raw/</w:t>
            </w:r>
          </w:p>
          <w:p w14:paraId="49FA39E4" w14:textId="77777777" w:rsidR="006B3B39" w:rsidRDefault="00A042BC">
            <w:pPr>
              <w:tabs>
                <w:tab w:val="center" w:pos="607"/>
                <w:tab w:val="center" w:pos="1913"/>
              </w:tabs>
              <w:spacing w:after="101" w:line="259" w:lineRule="auto"/>
              <w:ind w:left="0" w:firstLine="0"/>
              <w:jc w:val="left"/>
            </w:pPr>
            <w:r>
              <w:rPr>
                <w:sz w:val="22"/>
              </w:rPr>
              <w:t>|</w:t>
            </w:r>
            <w:r>
              <w:rPr>
                <w:sz w:val="22"/>
              </w:rPr>
              <w:tab/>
              <w:t>|</w:t>
            </w:r>
            <w:r>
              <w:rPr>
                <w:sz w:val="22"/>
              </w:rPr>
              <w:tab/>
              <w:t>|-- mgn2025/</w:t>
            </w:r>
          </w:p>
          <w:p w14:paraId="1F8BBBC4" w14:textId="77777777" w:rsidR="006B3B39" w:rsidRPr="007066D0" w:rsidRDefault="00A042BC">
            <w:pPr>
              <w:tabs>
                <w:tab w:val="center" w:pos="607"/>
                <w:tab w:val="center" w:pos="2257"/>
              </w:tabs>
              <w:spacing w:after="101" w:line="259" w:lineRule="auto"/>
              <w:ind w:left="0" w:firstLine="0"/>
              <w:jc w:val="left"/>
              <w:rPr>
                <w:lang w:val="en-US"/>
              </w:rPr>
            </w:pPr>
            <w:r w:rsidRPr="007066D0">
              <w:rPr>
                <w:sz w:val="22"/>
                <w:lang w:val="en-US"/>
              </w:rPr>
              <w:t>|</w:t>
            </w:r>
            <w:r w:rsidRPr="007066D0">
              <w:rPr>
                <w:sz w:val="22"/>
                <w:lang w:val="en-US"/>
              </w:rPr>
              <w:tab/>
              <w:t>|</w:t>
            </w:r>
            <w:r w:rsidRPr="007066D0">
              <w:rPr>
                <w:sz w:val="22"/>
                <w:lang w:val="en-US"/>
              </w:rPr>
              <w:tab/>
              <w:t xml:space="preserve">|-- </w:t>
            </w:r>
            <w:proofErr w:type="spellStart"/>
            <w:r w:rsidRPr="007066D0">
              <w:rPr>
                <w:sz w:val="22"/>
                <w:lang w:val="en-US"/>
              </w:rPr>
              <w:t>ms_buildings</w:t>
            </w:r>
            <w:proofErr w:type="spellEnd"/>
            <w:r w:rsidRPr="007066D0">
              <w:rPr>
                <w:sz w:val="22"/>
                <w:lang w:val="en-US"/>
              </w:rPr>
              <w:t>/</w:t>
            </w:r>
          </w:p>
          <w:p w14:paraId="4EAF232C" w14:textId="77777777" w:rsidR="006B3B39" w:rsidRPr="007066D0" w:rsidRDefault="00A042BC">
            <w:pPr>
              <w:tabs>
                <w:tab w:val="center" w:pos="607"/>
                <w:tab w:val="center" w:pos="2531"/>
              </w:tabs>
              <w:spacing w:after="101" w:line="259" w:lineRule="auto"/>
              <w:ind w:left="0" w:firstLine="0"/>
              <w:jc w:val="left"/>
              <w:rPr>
                <w:lang w:val="en-US"/>
              </w:rPr>
            </w:pPr>
            <w:r w:rsidRPr="007066D0">
              <w:rPr>
                <w:sz w:val="22"/>
                <w:lang w:val="en-US"/>
              </w:rPr>
              <w:t>|</w:t>
            </w:r>
            <w:r w:rsidRPr="007066D0">
              <w:rPr>
                <w:sz w:val="22"/>
                <w:lang w:val="en-US"/>
              </w:rPr>
              <w:tab/>
              <w:t>|</w:t>
            </w:r>
            <w:r w:rsidRPr="007066D0">
              <w:rPr>
                <w:sz w:val="22"/>
                <w:lang w:val="en-US"/>
              </w:rPr>
              <w:tab/>
              <w:t xml:space="preserve">+-- </w:t>
            </w:r>
            <w:proofErr w:type="spellStart"/>
            <w:r w:rsidRPr="007066D0">
              <w:rPr>
                <w:sz w:val="22"/>
                <w:lang w:val="en-US"/>
              </w:rPr>
              <w:t>google_buildings</w:t>
            </w:r>
            <w:proofErr w:type="spellEnd"/>
            <w:r w:rsidRPr="007066D0">
              <w:rPr>
                <w:sz w:val="22"/>
                <w:lang w:val="en-US"/>
              </w:rPr>
              <w:t>/</w:t>
            </w:r>
          </w:p>
          <w:p w14:paraId="2FE52813" w14:textId="77777777" w:rsidR="006B3B39" w:rsidRPr="007066D0" w:rsidRDefault="00A042BC">
            <w:pPr>
              <w:tabs>
                <w:tab w:val="center" w:pos="1501"/>
              </w:tabs>
              <w:spacing w:after="53" w:line="259" w:lineRule="auto"/>
              <w:ind w:left="0" w:firstLine="0"/>
              <w:jc w:val="left"/>
              <w:rPr>
                <w:lang w:val="en-US"/>
              </w:rPr>
            </w:pPr>
            <w:r w:rsidRPr="007066D0">
              <w:rPr>
                <w:sz w:val="22"/>
                <w:lang w:val="en-US"/>
              </w:rPr>
              <w:t>|</w:t>
            </w:r>
            <w:r w:rsidRPr="007066D0">
              <w:rPr>
                <w:sz w:val="22"/>
                <w:lang w:val="en-US"/>
              </w:rPr>
              <w:tab/>
              <w:t>+-- processed/</w:t>
            </w:r>
          </w:p>
          <w:p w14:paraId="053F399F" w14:textId="77777777" w:rsidR="006B3B39" w:rsidRPr="007066D0" w:rsidRDefault="00A042BC">
            <w:pPr>
              <w:spacing w:after="96" w:line="259" w:lineRule="auto"/>
              <w:ind w:left="0" w:firstLine="0"/>
              <w:jc w:val="left"/>
              <w:rPr>
                <w:lang w:val="en-US"/>
              </w:rPr>
            </w:pPr>
            <w:r w:rsidRPr="007066D0">
              <w:rPr>
                <w:sz w:val="22"/>
                <w:lang w:val="en-US"/>
              </w:rPr>
              <w:t>|-- notebooks/</w:t>
            </w:r>
          </w:p>
          <w:p w14:paraId="65923EA2" w14:textId="77777777" w:rsidR="006B3B39" w:rsidRPr="007066D0" w:rsidRDefault="00A042BC">
            <w:pPr>
              <w:tabs>
                <w:tab w:val="center" w:pos="2321"/>
              </w:tabs>
              <w:spacing w:after="101" w:line="259" w:lineRule="auto"/>
              <w:ind w:left="0" w:firstLine="0"/>
              <w:jc w:val="left"/>
              <w:rPr>
                <w:lang w:val="en-US"/>
              </w:rPr>
            </w:pPr>
            <w:r w:rsidRPr="007066D0">
              <w:rPr>
                <w:sz w:val="22"/>
                <w:lang w:val="en-US"/>
              </w:rPr>
              <w:t>|</w:t>
            </w:r>
            <w:r w:rsidRPr="007066D0">
              <w:rPr>
                <w:sz w:val="22"/>
                <w:lang w:val="en-US"/>
              </w:rPr>
              <w:tab/>
              <w:t>|-- 01_schema_</w:t>
            </w:r>
            <w:proofErr w:type="gramStart"/>
            <w:r w:rsidRPr="007066D0">
              <w:rPr>
                <w:sz w:val="22"/>
                <w:lang w:val="en-US"/>
              </w:rPr>
              <w:t>design.ipynb</w:t>
            </w:r>
            <w:proofErr w:type="gramEnd"/>
          </w:p>
          <w:p w14:paraId="3679BDB2" w14:textId="77777777" w:rsidR="006B3B39" w:rsidRPr="007066D0" w:rsidRDefault="00A042BC">
            <w:pPr>
              <w:tabs>
                <w:tab w:val="center" w:pos="2528"/>
              </w:tabs>
              <w:spacing w:after="101" w:line="259" w:lineRule="auto"/>
              <w:ind w:left="0" w:firstLine="0"/>
              <w:jc w:val="left"/>
              <w:rPr>
                <w:lang w:val="en-US"/>
              </w:rPr>
            </w:pPr>
            <w:r w:rsidRPr="007066D0">
              <w:rPr>
                <w:sz w:val="22"/>
                <w:lang w:val="en-US"/>
              </w:rPr>
              <w:t>|</w:t>
            </w:r>
            <w:r w:rsidRPr="007066D0">
              <w:rPr>
                <w:sz w:val="22"/>
                <w:lang w:val="en-US"/>
              </w:rPr>
              <w:tab/>
              <w:t>|-- 02_pdet_</w:t>
            </w:r>
            <w:proofErr w:type="gramStart"/>
            <w:r w:rsidRPr="007066D0">
              <w:rPr>
                <w:sz w:val="22"/>
                <w:lang w:val="en-US"/>
              </w:rPr>
              <w:t>integration.ipynb</w:t>
            </w:r>
            <w:proofErr w:type="gramEnd"/>
          </w:p>
          <w:p w14:paraId="776F1E44" w14:textId="77777777" w:rsidR="006B3B39" w:rsidRPr="007066D0" w:rsidRDefault="00A042BC">
            <w:pPr>
              <w:tabs>
                <w:tab w:val="center" w:pos="2596"/>
              </w:tabs>
              <w:spacing w:after="101" w:line="259" w:lineRule="auto"/>
              <w:ind w:left="0" w:firstLine="0"/>
              <w:jc w:val="left"/>
              <w:rPr>
                <w:lang w:val="en-US"/>
              </w:rPr>
            </w:pPr>
            <w:r w:rsidRPr="007066D0">
              <w:rPr>
                <w:sz w:val="22"/>
                <w:lang w:val="en-US"/>
              </w:rPr>
              <w:t>|</w:t>
            </w:r>
            <w:r w:rsidRPr="007066D0">
              <w:rPr>
                <w:sz w:val="22"/>
                <w:lang w:val="en-US"/>
              </w:rPr>
              <w:tab/>
              <w:t>|-- 03_buildings_</w:t>
            </w:r>
            <w:proofErr w:type="gramStart"/>
            <w:r w:rsidRPr="007066D0">
              <w:rPr>
                <w:sz w:val="22"/>
                <w:lang w:val="en-US"/>
              </w:rPr>
              <w:t>loading.ipynb</w:t>
            </w:r>
            <w:proofErr w:type="gramEnd"/>
          </w:p>
          <w:p w14:paraId="7CE91747" w14:textId="77777777" w:rsidR="006B3B39" w:rsidRPr="007066D0" w:rsidRDefault="00A042BC">
            <w:pPr>
              <w:tabs>
                <w:tab w:val="center" w:pos="2528"/>
              </w:tabs>
              <w:spacing w:after="101" w:line="259" w:lineRule="auto"/>
              <w:ind w:left="0" w:firstLine="0"/>
              <w:jc w:val="left"/>
              <w:rPr>
                <w:lang w:val="en-US"/>
              </w:rPr>
            </w:pPr>
            <w:r w:rsidRPr="007066D0">
              <w:rPr>
                <w:sz w:val="22"/>
                <w:lang w:val="en-US"/>
              </w:rPr>
              <w:t>|</w:t>
            </w:r>
            <w:r w:rsidRPr="007066D0">
              <w:rPr>
                <w:sz w:val="22"/>
                <w:lang w:val="en-US"/>
              </w:rPr>
              <w:tab/>
              <w:t>|-- 04_spatial_</w:t>
            </w:r>
            <w:proofErr w:type="gramStart"/>
            <w:r w:rsidRPr="007066D0">
              <w:rPr>
                <w:sz w:val="22"/>
                <w:lang w:val="en-US"/>
              </w:rPr>
              <w:t>analysis.ipynb</w:t>
            </w:r>
            <w:proofErr w:type="gramEnd"/>
          </w:p>
          <w:p w14:paraId="152EF34F" w14:textId="77777777" w:rsidR="006B3B39" w:rsidRPr="007066D0" w:rsidRDefault="00A042BC">
            <w:pPr>
              <w:tabs>
                <w:tab w:val="center" w:pos="2184"/>
              </w:tabs>
              <w:spacing w:after="53" w:line="259" w:lineRule="auto"/>
              <w:ind w:left="0" w:firstLine="0"/>
              <w:jc w:val="left"/>
              <w:rPr>
                <w:lang w:val="en-US"/>
              </w:rPr>
            </w:pPr>
            <w:r w:rsidRPr="007066D0">
              <w:rPr>
                <w:sz w:val="22"/>
                <w:lang w:val="en-US"/>
              </w:rPr>
              <w:t>|</w:t>
            </w:r>
            <w:r w:rsidRPr="007066D0">
              <w:rPr>
                <w:sz w:val="22"/>
                <w:lang w:val="en-US"/>
              </w:rPr>
              <w:tab/>
              <w:t>+-- 05_results_</w:t>
            </w:r>
            <w:proofErr w:type="gramStart"/>
            <w:r w:rsidRPr="007066D0">
              <w:rPr>
                <w:sz w:val="22"/>
                <w:lang w:val="en-US"/>
              </w:rPr>
              <w:t>viz.ipynb</w:t>
            </w:r>
            <w:proofErr w:type="gramEnd"/>
          </w:p>
          <w:p w14:paraId="4538E28F" w14:textId="77777777" w:rsidR="006B3B39" w:rsidRPr="007066D0" w:rsidRDefault="00A042BC">
            <w:pPr>
              <w:spacing w:after="96" w:line="259" w:lineRule="auto"/>
              <w:ind w:left="0" w:firstLine="0"/>
              <w:jc w:val="left"/>
              <w:rPr>
                <w:lang w:val="en-US"/>
              </w:rPr>
            </w:pPr>
            <w:r w:rsidRPr="007066D0">
              <w:rPr>
                <w:sz w:val="22"/>
                <w:lang w:val="en-US"/>
              </w:rPr>
              <w:t xml:space="preserve">|-- </w:t>
            </w:r>
            <w:proofErr w:type="spellStart"/>
            <w:r w:rsidRPr="007066D0">
              <w:rPr>
                <w:sz w:val="22"/>
                <w:lang w:val="en-US"/>
              </w:rPr>
              <w:t>src</w:t>
            </w:r>
            <w:proofErr w:type="spellEnd"/>
            <w:r w:rsidRPr="007066D0">
              <w:rPr>
                <w:sz w:val="22"/>
                <w:lang w:val="en-US"/>
              </w:rPr>
              <w:t>/</w:t>
            </w:r>
          </w:p>
          <w:p w14:paraId="32585F04" w14:textId="77777777" w:rsidR="006B3B39" w:rsidRPr="007066D0" w:rsidRDefault="00A042BC">
            <w:pPr>
              <w:tabs>
                <w:tab w:val="center" w:pos="1019"/>
              </w:tabs>
              <w:spacing w:after="101" w:line="259" w:lineRule="auto"/>
              <w:ind w:left="0" w:firstLine="0"/>
              <w:jc w:val="left"/>
              <w:rPr>
                <w:lang w:val="en-US"/>
              </w:rPr>
            </w:pPr>
            <w:r w:rsidRPr="007066D0">
              <w:rPr>
                <w:sz w:val="22"/>
                <w:lang w:val="en-US"/>
              </w:rPr>
              <w:t>|</w:t>
            </w:r>
            <w:r w:rsidRPr="007066D0">
              <w:rPr>
                <w:sz w:val="22"/>
                <w:lang w:val="en-US"/>
              </w:rPr>
              <w:tab/>
              <w:t xml:space="preserve">|-- </w:t>
            </w:r>
            <w:proofErr w:type="spellStart"/>
            <w:r w:rsidRPr="007066D0">
              <w:rPr>
                <w:sz w:val="22"/>
                <w:lang w:val="en-US"/>
              </w:rPr>
              <w:t>db</w:t>
            </w:r>
            <w:proofErr w:type="spellEnd"/>
            <w:r w:rsidRPr="007066D0">
              <w:rPr>
                <w:sz w:val="22"/>
                <w:lang w:val="en-US"/>
              </w:rPr>
              <w:t>/</w:t>
            </w:r>
          </w:p>
          <w:p w14:paraId="0341F8D8" w14:textId="77777777" w:rsidR="006B3B39" w:rsidRPr="007066D0" w:rsidRDefault="00A042BC">
            <w:pPr>
              <w:tabs>
                <w:tab w:val="center" w:pos="1088"/>
              </w:tabs>
              <w:spacing w:after="101" w:line="259" w:lineRule="auto"/>
              <w:ind w:left="0" w:firstLine="0"/>
              <w:jc w:val="left"/>
              <w:rPr>
                <w:lang w:val="en-US"/>
              </w:rPr>
            </w:pPr>
            <w:r w:rsidRPr="007066D0">
              <w:rPr>
                <w:sz w:val="22"/>
                <w:lang w:val="en-US"/>
              </w:rPr>
              <w:t>|</w:t>
            </w:r>
            <w:r w:rsidRPr="007066D0">
              <w:rPr>
                <w:sz w:val="22"/>
                <w:lang w:val="en-US"/>
              </w:rPr>
              <w:tab/>
              <w:t xml:space="preserve">|-- </w:t>
            </w:r>
            <w:proofErr w:type="spellStart"/>
            <w:r w:rsidRPr="007066D0">
              <w:rPr>
                <w:sz w:val="22"/>
                <w:lang w:val="en-US"/>
              </w:rPr>
              <w:t>etl</w:t>
            </w:r>
            <w:proofErr w:type="spellEnd"/>
            <w:r w:rsidRPr="007066D0">
              <w:rPr>
                <w:sz w:val="22"/>
                <w:lang w:val="en-US"/>
              </w:rPr>
              <w:t>/</w:t>
            </w:r>
          </w:p>
          <w:p w14:paraId="14F42886" w14:textId="77777777" w:rsidR="006B3B39" w:rsidRPr="007066D0" w:rsidRDefault="00A042BC">
            <w:pPr>
              <w:tabs>
                <w:tab w:val="center" w:pos="1432"/>
              </w:tabs>
              <w:spacing w:after="53" w:line="259" w:lineRule="auto"/>
              <w:ind w:left="0" w:firstLine="0"/>
              <w:jc w:val="left"/>
              <w:rPr>
                <w:lang w:val="en-US"/>
              </w:rPr>
            </w:pPr>
            <w:r w:rsidRPr="007066D0">
              <w:rPr>
                <w:sz w:val="22"/>
                <w:lang w:val="en-US"/>
              </w:rPr>
              <w:t>|</w:t>
            </w:r>
            <w:r w:rsidRPr="007066D0">
              <w:rPr>
                <w:sz w:val="22"/>
                <w:lang w:val="en-US"/>
              </w:rPr>
              <w:tab/>
              <w:t>+-- analysis/</w:t>
            </w:r>
          </w:p>
          <w:p w14:paraId="75C35D0B" w14:textId="77777777" w:rsidR="006B3B39" w:rsidRPr="007066D0" w:rsidRDefault="00A042BC">
            <w:pPr>
              <w:spacing w:after="96" w:line="259" w:lineRule="auto"/>
              <w:ind w:left="0" w:firstLine="0"/>
              <w:jc w:val="left"/>
              <w:rPr>
                <w:lang w:val="en-US"/>
              </w:rPr>
            </w:pPr>
            <w:r w:rsidRPr="007066D0">
              <w:rPr>
                <w:sz w:val="22"/>
                <w:lang w:val="en-US"/>
              </w:rPr>
              <w:t>|-- outputs/</w:t>
            </w:r>
          </w:p>
          <w:p w14:paraId="62D560F6" w14:textId="77777777" w:rsidR="006B3B39" w:rsidRPr="007066D0" w:rsidRDefault="00A042BC">
            <w:pPr>
              <w:tabs>
                <w:tab w:val="center" w:pos="1157"/>
              </w:tabs>
              <w:spacing w:after="101" w:line="259" w:lineRule="auto"/>
              <w:ind w:left="0" w:firstLine="0"/>
              <w:jc w:val="left"/>
              <w:rPr>
                <w:lang w:val="en-US"/>
              </w:rPr>
            </w:pPr>
            <w:r w:rsidRPr="007066D0">
              <w:rPr>
                <w:sz w:val="22"/>
                <w:lang w:val="en-US"/>
              </w:rPr>
              <w:t>|</w:t>
            </w:r>
            <w:r w:rsidRPr="007066D0">
              <w:rPr>
                <w:sz w:val="22"/>
                <w:lang w:val="en-US"/>
              </w:rPr>
              <w:tab/>
              <w:t>|-- maps/</w:t>
            </w:r>
          </w:p>
          <w:p w14:paraId="2EF5A1D9" w14:textId="77777777" w:rsidR="006B3B39" w:rsidRPr="007066D0" w:rsidRDefault="00A042BC">
            <w:pPr>
              <w:tabs>
                <w:tab w:val="center" w:pos="1294"/>
              </w:tabs>
              <w:spacing w:after="101" w:line="259" w:lineRule="auto"/>
              <w:ind w:left="0" w:firstLine="0"/>
              <w:jc w:val="left"/>
              <w:rPr>
                <w:lang w:val="en-US"/>
              </w:rPr>
            </w:pPr>
            <w:r w:rsidRPr="007066D0">
              <w:rPr>
                <w:sz w:val="22"/>
                <w:lang w:val="en-US"/>
              </w:rPr>
              <w:t>|</w:t>
            </w:r>
            <w:r w:rsidRPr="007066D0">
              <w:rPr>
                <w:sz w:val="22"/>
                <w:lang w:val="en-US"/>
              </w:rPr>
              <w:tab/>
              <w:t>+-- tables/</w:t>
            </w:r>
          </w:p>
          <w:p w14:paraId="204ECB90" w14:textId="77777777" w:rsidR="006B3B39" w:rsidRDefault="00A042BC">
            <w:pPr>
              <w:spacing w:after="53" w:line="259" w:lineRule="auto"/>
              <w:ind w:left="0" w:firstLine="0"/>
              <w:jc w:val="left"/>
            </w:pPr>
            <w:r>
              <w:rPr>
                <w:sz w:val="22"/>
              </w:rPr>
              <w:t>+-- informe/</w:t>
            </w:r>
          </w:p>
          <w:p w14:paraId="09E422F7" w14:textId="77777777" w:rsidR="006B3B39" w:rsidRDefault="00A042BC">
            <w:pPr>
              <w:spacing w:after="96" w:line="259" w:lineRule="auto"/>
              <w:ind w:left="550" w:firstLine="0"/>
              <w:jc w:val="left"/>
            </w:pPr>
            <w:r>
              <w:rPr>
                <w:sz w:val="22"/>
              </w:rPr>
              <w:t xml:space="preserve">|-- </w:t>
            </w:r>
            <w:proofErr w:type="spellStart"/>
            <w:r>
              <w:rPr>
                <w:sz w:val="22"/>
              </w:rPr>
              <w:t>informe_upme_solar.tex</w:t>
            </w:r>
            <w:proofErr w:type="spellEnd"/>
          </w:p>
          <w:p w14:paraId="101E146E" w14:textId="77777777" w:rsidR="006B3B39" w:rsidRDefault="00A042BC">
            <w:pPr>
              <w:spacing w:after="0" w:line="259" w:lineRule="auto"/>
              <w:ind w:left="550" w:firstLine="0"/>
              <w:jc w:val="left"/>
            </w:pPr>
            <w:r>
              <w:rPr>
                <w:sz w:val="22"/>
              </w:rPr>
              <w:t xml:space="preserve">+-- </w:t>
            </w:r>
            <w:proofErr w:type="spellStart"/>
            <w:r>
              <w:rPr>
                <w:sz w:val="22"/>
              </w:rPr>
              <w:t>referencias.bib</w:t>
            </w:r>
            <w:proofErr w:type="spellEnd"/>
          </w:p>
        </w:tc>
      </w:tr>
    </w:tbl>
    <w:p w14:paraId="1582F9CA" w14:textId="77777777" w:rsidR="006B3B39" w:rsidRDefault="00A042BC">
      <w:pPr>
        <w:spacing w:after="176" w:line="265" w:lineRule="auto"/>
        <w:ind w:left="68" w:right="-9019"/>
        <w:jc w:val="left"/>
      </w:pPr>
      <w:r>
        <w:rPr>
          <w:color w:val="5A5A5A"/>
          <w:sz w:val="12"/>
        </w:rPr>
        <w:t>1</w:t>
      </w:r>
    </w:p>
    <w:p w14:paraId="5CB5725A" w14:textId="77777777" w:rsidR="006B3B39" w:rsidRDefault="00A042BC">
      <w:pPr>
        <w:spacing w:after="176" w:line="265" w:lineRule="auto"/>
        <w:ind w:left="68" w:right="-9019"/>
        <w:jc w:val="left"/>
      </w:pPr>
      <w:r>
        <w:rPr>
          <w:color w:val="5A5A5A"/>
          <w:sz w:val="12"/>
        </w:rPr>
        <w:t>2</w:t>
      </w:r>
    </w:p>
    <w:p w14:paraId="37F0DAD6" w14:textId="77777777" w:rsidR="006B3B39" w:rsidRDefault="00A042BC">
      <w:pPr>
        <w:spacing w:after="176" w:line="265" w:lineRule="auto"/>
        <w:ind w:left="68" w:right="-9019"/>
        <w:jc w:val="left"/>
      </w:pPr>
      <w:r>
        <w:rPr>
          <w:color w:val="5A5A5A"/>
          <w:sz w:val="12"/>
        </w:rPr>
        <w:t>3</w:t>
      </w:r>
    </w:p>
    <w:p w14:paraId="2E080C0D" w14:textId="77777777" w:rsidR="006B3B39" w:rsidRDefault="00A042BC">
      <w:pPr>
        <w:spacing w:after="176" w:line="265" w:lineRule="auto"/>
        <w:ind w:left="68" w:right="-9019"/>
        <w:jc w:val="left"/>
      </w:pPr>
      <w:r>
        <w:rPr>
          <w:color w:val="5A5A5A"/>
          <w:sz w:val="12"/>
        </w:rPr>
        <w:lastRenderedPageBreak/>
        <w:t>4</w:t>
      </w:r>
    </w:p>
    <w:p w14:paraId="05C30D11" w14:textId="77777777" w:rsidR="006B3B39" w:rsidRDefault="00A042BC">
      <w:pPr>
        <w:spacing w:after="176" w:line="265" w:lineRule="auto"/>
        <w:ind w:left="68" w:right="-9019"/>
        <w:jc w:val="left"/>
      </w:pPr>
      <w:r>
        <w:rPr>
          <w:color w:val="5A5A5A"/>
          <w:sz w:val="12"/>
        </w:rPr>
        <w:t>5</w:t>
      </w:r>
    </w:p>
    <w:p w14:paraId="26D8FD73" w14:textId="77777777" w:rsidR="006B3B39" w:rsidRDefault="00A042BC">
      <w:pPr>
        <w:spacing w:after="176" w:line="265" w:lineRule="auto"/>
        <w:ind w:left="68" w:right="-9019"/>
        <w:jc w:val="left"/>
      </w:pPr>
      <w:r>
        <w:rPr>
          <w:color w:val="5A5A5A"/>
          <w:sz w:val="12"/>
        </w:rPr>
        <w:t>6</w:t>
      </w:r>
    </w:p>
    <w:p w14:paraId="6D7FE80F" w14:textId="77777777" w:rsidR="006B3B39" w:rsidRDefault="00A042BC">
      <w:pPr>
        <w:spacing w:after="176" w:line="265" w:lineRule="auto"/>
        <w:ind w:left="68" w:right="-9019"/>
        <w:jc w:val="left"/>
      </w:pPr>
      <w:r>
        <w:rPr>
          <w:color w:val="5A5A5A"/>
          <w:sz w:val="12"/>
        </w:rPr>
        <w:t>7</w:t>
      </w:r>
    </w:p>
    <w:p w14:paraId="5EF68BFF" w14:textId="77777777" w:rsidR="006B3B39" w:rsidRDefault="00A042BC">
      <w:pPr>
        <w:spacing w:after="176" w:line="265" w:lineRule="auto"/>
        <w:ind w:left="68" w:right="-9019"/>
        <w:jc w:val="left"/>
      </w:pPr>
      <w:r>
        <w:rPr>
          <w:color w:val="5A5A5A"/>
          <w:sz w:val="12"/>
        </w:rPr>
        <w:t>8</w:t>
      </w:r>
    </w:p>
    <w:p w14:paraId="33659BEA" w14:textId="77777777" w:rsidR="006B3B39" w:rsidRDefault="00A042BC">
      <w:pPr>
        <w:spacing w:after="176" w:line="265" w:lineRule="auto"/>
        <w:ind w:left="68" w:right="-9019"/>
        <w:jc w:val="left"/>
      </w:pPr>
      <w:r>
        <w:rPr>
          <w:color w:val="5A5A5A"/>
          <w:sz w:val="12"/>
        </w:rPr>
        <w:t>9</w:t>
      </w:r>
    </w:p>
    <w:p w14:paraId="5C1B3786" w14:textId="77777777" w:rsidR="006B3B39" w:rsidRDefault="00A042BC">
      <w:pPr>
        <w:spacing w:after="176" w:line="265" w:lineRule="auto"/>
        <w:ind w:left="68" w:right="-9019"/>
        <w:jc w:val="left"/>
      </w:pPr>
      <w:r>
        <w:rPr>
          <w:color w:val="5A5A5A"/>
          <w:sz w:val="12"/>
        </w:rPr>
        <w:t>10</w:t>
      </w:r>
    </w:p>
    <w:p w14:paraId="1B2DEF84" w14:textId="77777777" w:rsidR="006B3B39" w:rsidRDefault="00A042BC">
      <w:pPr>
        <w:spacing w:after="176" w:line="265" w:lineRule="auto"/>
        <w:ind w:left="68" w:right="-9019"/>
        <w:jc w:val="left"/>
      </w:pPr>
      <w:r>
        <w:rPr>
          <w:color w:val="5A5A5A"/>
          <w:sz w:val="12"/>
        </w:rPr>
        <w:t>11</w:t>
      </w:r>
    </w:p>
    <w:p w14:paraId="4C4A5AA4" w14:textId="77777777" w:rsidR="006B3B39" w:rsidRDefault="00A042BC">
      <w:pPr>
        <w:spacing w:after="176" w:line="265" w:lineRule="auto"/>
        <w:ind w:left="68" w:right="-9019"/>
        <w:jc w:val="left"/>
      </w:pPr>
      <w:r>
        <w:rPr>
          <w:color w:val="5A5A5A"/>
          <w:sz w:val="12"/>
        </w:rPr>
        <w:t>12</w:t>
      </w:r>
    </w:p>
    <w:p w14:paraId="5B842E8D" w14:textId="77777777" w:rsidR="006B3B39" w:rsidRDefault="00A042BC">
      <w:pPr>
        <w:spacing w:after="176" w:line="265" w:lineRule="auto"/>
        <w:ind w:left="68" w:right="-9019"/>
        <w:jc w:val="left"/>
      </w:pPr>
      <w:r>
        <w:rPr>
          <w:color w:val="5A5A5A"/>
          <w:sz w:val="12"/>
        </w:rPr>
        <w:t>13</w:t>
      </w:r>
    </w:p>
    <w:p w14:paraId="78FAC36A" w14:textId="77777777" w:rsidR="006B3B39" w:rsidRDefault="00A042BC">
      <w:pPr>
        <w:spacing w:after="176" w:line="265" w:lineRule="auto"/>
        <w:ind w:left="68" w:right="-9019"/>
        <w:jc w:val="left"/>
      </w:pPr>
      <w:r>
        <w:rPr>
          <w:color w:val="5A5A5A"/>
          <w:sz w:val="12"/>
        </w:rPr>
        <w:t>14</w:t>
      </w:r>
    </w:p>
    <w:p w14:paraId="4727C4CD" w14:textId="77777777" w:rsidR="006B3B39" w:rsidRDefault="00A042BC">
      <w:pPr>
        <w:spacing w:after="176" w:line="265" w:lineRule="auto"/>
        <w:ind w:left="68" w:right="-9019"/>
        <w:jc w:val="left"/>
      </w:pPr>
      <w:r>
        <w:rPr>
          <w:color w:val="5A5A5A"/>
          <w:sz w:val="12"/>
        </w:rPr>
        <w:t>15</w:t>
      </w:r>
    </w:p>
    <w:p w14:paraId="5BB5B9B9" w14:textId="77777777" w:rsidR="006B3B39" w:rsidRDefault="00A042BC">
      <w:pPr>
        <w:spacing w:after="176" w:line="265" w:lineRule="auto"/>
        <w:ind w:left="68" w:right="-9019"/>
        <w:jc w:val="left"/>
      </w:pPr>
      <w:r>
        <w:rPr>
          <w:color w:val="5A5A5A"/>
          <w:sz w:val="12"/>
        </w:rPr>
        <w:t>16</w:t>
      </w:r>
    </w:p>
    <w:p w14:paraId="65A2D276" w14:textId="77777777" w:rsidR="006B3B39" w:rsidRDefault="00A042BC">
      <w:pPr>
        <w:spacing w:after="176" w:line="265" w:lineRule="auto"/>
        <w:ind w:left="68" w:right="-9019"/>
        <w:jc w:val="left"/>
      </w:pPr>
      <w:r>
        <w:rPr>
          <w:color w:val="5A5A5A"/>
          <w:sz w:val="12"/>
        </w:rPr>
        <w:t>17</w:t>
      </w:r>
    </w:p>
    <w:p w14:paraId="3270D40E" w14:textId="77777777" w:rsidR="006B3B39" w:rsidRDefault="00A042BC">
      <w:pPr>
        <w:spacing w:after="176" w:line="265" w:lineRule="auto"/>
        <w:ind w:left="68" w:right="-9019"/>
        <w:jc w:val="left"/>
      </w:pPr>
      <w:r>
        <w:rPr>
          <w:color w:val="5A5A5A"/>
          <w:sz w:val="12"/>
        </w:rPr>
        <w:t>18</w:t>
      </w:r>
    </w:p>
    <w:p w14:paraId="2D83F919" w14:textId="77777777" w:rsidR="006B3B39" w:rsidRDefault="00A042BC">
      <w:pPr>
        <w:spacing w:after="176" w:line="265" w:lineRule="auto"/>
        <w:ind w:left="68" w:right="-9019"/>
        <w:jc w:val="left"/>
      </w:pPr>
      <w:r>
        <w:rPr>
          <w:color w:val="5A5A5A"/>
          <w:sz w:val="12"/>
        </w:rPr>
        <w:t>19</w:t>
      </w:r>
    </w:p>
    <w:p w14:paraId="3AF81005" w14:textId="77777777" w:rsidR="006B3B39" w:rsidRDefault="00A042BC">
      <w:pPr>
        <w:spacing w:after="176" w:line="265" w:lineRule="auto"/>
        <w:ind w:left="68" w:right="-9019"/>
        <w:jc w:val="left"/>
      </w:pPr>
      <w:r>
        <w:rPr>
          <w:color w:val="5A5A5A"/>
          <w:sz w:val="12"/>
        </w:rPr>
        <w:t>20</w:t>
      </w:r>
    </w:p>
    <w:p w14:paraId="598B64C9" w14:textId="77777777" w:rsidR="006B3B39" w:rsidRDefault="00A042BC">
      <w:pPr>
        <w:spacing w:after="176" w:line="265" w:lineRule="auto"/>
        <w:ind w:left="68" w:right="-9019"/>
        <w:jc w:val="left"/>
      </w:pPr>
      <w:r>
        <w:rPr>
          <w:color w:val="5A5A5A"/>
          <w:sz w:val="12"/>
        </w:rPr>
        <w:t>21</w:t>
      </w:r>
    </w:p>
    <w:p w14:paraId="53A64C1C" w14:textId="77777777" w:rsidR="006B3B39" w:rsidRDefault="00A042BC">
      <w:pPr>
        <w:spacing w:after="176" w:line="265" w:lineRule="auto"/>
        <w:ind w:left="68" w:right="-9019"/>
        <w:jc w:val="left"/>
      </w:pPr>
      <w:r>
        <w:rPr>
          <w:color w:val="5A5A5A"/>
          <w:sz w:val="12"/>
        </w:rPr>
        <w:t>22</w:t>
      </w:r>
    </w:p>
    <w:p w14:paraId="2DC2A6E3" w14:textId="77777777" w:rsidR="006B3B39" w:rsidRDefault="00A042BC">
      <w:pPr>
        <w:spacing w:after="176" w:line="265" w:lineRule="auto"/>
        <w:ind w:left="68" w:right="-9019"/>
        <w:jc w:val="left"/>
      </w:pPr>
      <w:r>
        <w:rPr>
          <w:color w:val="5A5A5A"/>
          <w:sz w:val="12"/>
        </w:rPr>
        <w:t>23</w:t>
      </w:r>
    </w:p>
    <w:p w14:paraId="1F892EB4" w14:textId="77777777" w:rsidR="006B3B39" w:rsidRDefault="00A042BC">
      <w:pPr>
        <w:spacing w:after="176" w:line="265" w:lineRule="auto"/>
        <w:ind w:left="68" w:right="-9019"/>
        <w:jc w:val="left"/>
      </w:pPr>
      <w:r>
        <w:rPr>
          <w:color w:val="5A5A5A"/>
          <w:sz w:val="12"/>
        </w:rPr>
        <w:t>24</w:t>
      </w:r>
    </w:p>
    <w:p w14:paraId="6CD179DE" w14:textId="77777777" w:rsidR="006B3B39" w:rsidRDefault="00A042BC">
      <w:pPr>
        <w:spacing w:after="344" w:line="265" w:lineRule="auto"/>
        <w:ind w:left="68" w:right="-9019"/>
        <w:jc w:val="left"/>
      </w:pPr>
      <w:r>
        <w:rPr>
          <w:color w:val="5A5A5A"/>
          <w:sz w:val="12"/>
        </w:rPr>
        <w:t>25</w:t>
      </w:r>
    </w:p>
    <w:p w14:paraId="3B3D289E" w14:textId="77777777" w:rsidR="006B3B39" w:rsidRDefault="00A042BC">
      <w:pPr>
        <w:ind w:left="2786"/>
      </w:pPr>
      <w:proofErr w:type="spellStart"/>
      <w:r>
        <w:t>Listing</w:t>
      </w:r>
      <w:proofErr w:type="spellEnd"/>
      <w:r>
        <w:t xml:space="preserve"> A.1: Estructura del repositorio</w:t>
      </w:r>
    </w:p>
    <w:p w14:paraId="344C0FB0" w14:textId="77777777" w:rsidR="006B3B39" w:rsidRDefault="00A042BC">
      <w:pPr>
        <w:spacing w:after="487" w:line="259" w:lineRule="auto"/>
        <w:ind w:left="340"/>
        <w:jc w:val="left"/>
      </w:pPr>
      <w:r>
        <w:rPr>
          <w:b/>
          <w:sz w:val="50"/>
        </w:rPr>
        <w:t>Apéndice B</w:t>
      </w:r>
    </w:p>
    <w:p w14:paraId="6502A80E" w14:textId="77777777" w:rsidR="006B3B39" w:rsidRDefault="00A042BC">
      <w:pPr>
        <w:spacing w:after="487" w:line="259" w:lineRule="auto"/>
        <w:ind w:left="340"/>
        <w:jc w:val="left"/>
      </w:pPr>
      <w:r>
        <w:rPr>
          <w:b/>
          <w:sz w:val="50"/>
        </w:rPr>
        <w:t>Diccionario de Datos</w:t>
      </w:r>
    </w:p>
    <w:p w14:paraId="31F6081D" w14:textId="77777777" w:rsidR="006B3B39" w:rsidRDefault="00A042BC">
      <w:pPr>
        <w:spacing w:after="9" w:line="286" w:lineRule="auto"/>
        <w:ind w:left="330" w:right="10" w:firstLine="361"/>
      </w:pPr>
      <w:r>
        <w:rPr>
          <w:i/>
        </w:rPr>
        <w:t>[Describir todos los campos de cada colección NoSQL: nombre, tipo, descripción, ejemplo de valor.]</w:t>
      </w:r>
      <w:r>
        <w:br w:type="page"/>
      </w:r>
    </w:p>
    <w:p w14:paraId="46A21102" w14:textId="77777777" w:rsidR="006B3B39" w:rsidRDefault="00A042BC">
      <w:pPr>
        <w:spacing w:after="487" w:line="259" w:lineRule="auto"/>
        <w:ind w:left="340"/>
        <w:jc w:val="left"/>
      </w:pPr>
      <w:r>
        <w:rPr>
          <w:b/>
          <w:sz w:val="50"/>
        </w:rPr>
        <w:lastRenderedPageBreak/>
        <w:t>Apéndice C</w:t>
      </w:r>
    </w:p>
    <w:p w14:paraId="527356B6" w14:textId="77777777" w:rsidR="006B3B39" w:rsidRDefault="00A042BC">
      <w:pPr>
        <w:spacing w:after="487" w:line="259" w:lineRule="auto"/>
        <w:ind w:left="340"/>
        <w:jc w:val="left"/>
      </w:pPr>
      <w:r>
        <w:rPr>
          <w:b/>
          <w:sz w:val="50"/>
        </w:rPr>
        <w:t>Instrucciones de Reproducción</w:t>
      </w:r>
    </w:p>
    <w:p w14:paraId="2DD26DEB" w14:textId="77777777" w:rsidR="006B3B39" w:rsidRDefault="00A042BC">
      <w:pPr>
        <w:spacing w:after="9" w:line="286" w:lineRule="auto"/>
        <w:ind w:left="330" w:right="10" w:firstLine="361"/>
      </w:pPr>
      <w:r>
        <w:rPr>
          <w:i/>
        </w:rPr>
        <w:t>[Paso a paso para reproducir el análisis desde cero: instalación de dependencias, configuración de MongoDB, ejecución de notebooks en orden.]</w:t>
      </w:r>
    </w:p>
    <w:sectPr w:rsidR="006B3B39">
      <w:headerReference w:type="even" r:id="rId56"/>
      <w:headerReference w:type="default" r:id="rId57"/>
      <w:footerReference w:type="even" r:id="rId58"/>
      <w:footerReference w:type="default" r:id="rId59"/>
      <w:headerReference w:type="first" r:id="rId60"/>
      <w:footerReference w:type="first" r:id="rId61"/>
      <w:pgSz w:w="11906" w:h="16838"/>
      <w:pgMar w:top="2871" w:right="1385" w:bottom="1311" w:left="1355" w:header="720" w:footer="7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9516E" w14:textId="77777777" w:rsidR="00A042BC" w:rsidRDefault="00A042BC">
      <w:pPr>
        <w:spacing w:after="0" w:line="240" w:lineRule="auto"/>
      </w:pPr>
      <w:r>
        <w:separator/>
      </w:r>
    </w:p>
  </w:endnote>
  <w:endnote w:type="continuationSeparator" w:id="0">
    <w:p w14:paraId="60B0E0DA" w14:textId="77777777" w:rsidR="00A042BC" w:rsidRDefault="00A042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2BADE" w14:textId="77777777" w:rsidR="006B3B39" w:rsidRDefault="006B3B39">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AAAC8" w14:textId="77777777" w:rsidR="006B3B39" w:rsidRDefault="006B3B39">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52496" w14:textId="77777777" w:rsidR="006B3B39" w:rsidRDefault="006B3B39">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36BAA" w14:textId="77777777" w:rsidR="006B3B39" w:rsidRDefault="00A042BC">
    <w:pPr>
      <w:spacing w:after="0" w:line="259" w:lineRule="auto"/>
      <w:ind w:left="28" w:firstLine="0"/>
      <w:jc w:val="center"/>
    </w:pPr>
    <w:r>
      <w:fldChar w:fldCharType="begin"/>
    </w:r>
    <w:r>
      <w:instrText xml:space="preserve"> PAGE   \* MERGEFORMAT </w:instrText>
    </w:r>
    <w:r>
      <w:fldChar w:fldCharType="separate"/>
    </w:r>
    <w:r>
      <w:t>5</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05B3B" w14:textId="77777777" w:rsidR="006B3B39" w:rsidRDefault="00A042BC">
    <w:pPr>
      <w:spacing w:after="0" w:line="259" w:lineRule="auto"/>
      <w:ind w:left="28" w:firstLine="0"/>
      <w:jc w:val="center"/>
    </w:pPr>
    <w:r>
      <w:fldChar w:fldCharType="begin"/>
    </w:r>
    <w:r>
      <w:instrText xml:space="preserve"> PAGE   \* MERGEFORMAT </w:instrText>
    </w:r>
    <w:r>
      <w:fldChar w:fldCharType="separate"/>
    </w:r>
    <w: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8D4A8" w14:textId="77777777" w:rsidR="006B3B39" w:rsidRDefault="00A042BC">
    <w:pPr>
      <w:spacing w:after="0" w:line="259" w:lineRule="auto"/>
      <w:ind w:left="28" w:firstLine="0"/>
      <w:jc w:val="center"/>
    </w:pPr>
    <w:r>
      <w:fldChar w:fldCharType="begin"/>
    </w:r>
    <w:r>
      <w:instrText xml:space="preserve"> PAGE   \* MERGEFORMAT </w:instrText>
    </w:r>
    <w:r>
      <w:fldChar w:fldCharType="separate"/>
    </w:r>
    <w:r>
      <w:t>5</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C1E5F" w14:textId="77777777" w:rsidR="006B3B39" w:rsidRDefault="006B3B39">
    <w:pPr>
      <w:spacing w:after="160" w:line="259" w:lineRule="auto"/>
      <w:ind w:lef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025E5" w14:textId="77777777" w:rsidR="006B3B39" w:rsidRDefault="006B3B39">
    <w:pPr>
      <w:spacing w:after="160" w:line="259" w:lineRule="auto"/>
      <w:ind w:lef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C0AF7" w14:textId="77777777" w:rsidR="006B3B39" w:rsidRDefault="006B3B39">
    <w:pPr>
      <w:spacing w:after="160" w:line="259" w:lineRule="auto"/>
      <w:ind w:lef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DD912" w14:textId="77777777" w:rsidR="006B3B39" w:rsidRDefault="006B3B39">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0DD89" w14:textId="77777777" w:rsidR="006B3B39" w:rsidRDefault="00A042BC">
    <w:pPr>
      <w:spacing w:after="0" w:line="259" w:lineRule="auto"/>
      <w:ind w:left="0" w:right="288" w:firstLine="0"/>
      <w:jc w:val="center"/>
    </w:pPr>
    <w:r>
      <w:rPr>
        <w:noProof/>
        <w:sz w:val="22"/>
      </w:rPr>
      <mc:AlternateContent>
        <mc:Choice Requires="wpg">
          <w:drawing>
            <wp:anchor distT="0" distB="0" distL="114300" distR="114300" simplePos="0" relativeHeight="251658240" behindDoc="0" locked="0" layoutInCell="1" allowOverlap="1" wp14:anchorId="013FE17D" wp14:editId="0ABA1D5A">
              <wp:simplePos x="0" y="0"/>
              <wp:positionH relativeFrom="page">
                <wp:posOffset>1079995</wp:posOffset>
              </wp:positionH>
              <wp:positionV relativeFrom="page">
                <wp:posOffset>10018865</wp:posOffset>
              </wp:positionV>
              <wp:extent cx="5579999" cy="5055"/>
              <wp:effectExtent l="0" t="0" r="0" b="0"/>
              <wp:wrapSquare wrapText="bothSides"/>
              <wp:docPr id="35944" name="Group 35944"/>
              <wp:cNvGraphicFramePr/>
              <a:graphic xmlns:a="http://schemas.openxmlformats.org/drawingml/2006/main">
                <a:graphicData uri="http://schemas.microsoft.com/office/word/2010/wordprocessingGroup">
                  <wpg:wgp>
                    <wpg:cNvGrpSpPr/>
                    <wpg:grpSpPr>
                      <a:xfrm>
                        <a:off x="0" y="0"/>
                        <a:ext cx="5579999" cy="5055"/>
                        <a:chOff x="0" y="0"/>
                        <a:chExt cx="5579999" cy="5055"/>
                      </a:xfrm>
                    </wpg:grpSpPr>
                    <wps:wsp>
                      <wps:cNvPr id="35945" name="Shape 35945"/>
                      <wps:cNvSpPr/>
                      <wps:spPr>
                        <a:xfrm>
                          <a:off x="0" y="0"/>
                          <a:ext cx="5579999" cy="0"/>
                        </a:xfrm>
                        <a:custGeom>
                          <a:avLst/>
                          <a:gdLst/>
                          <a:ahLst/>
                          <a:cxnLst/>
                          <a:rect l="0" t="0" r="0" b="0"/>
                          <a:pathLst>
                            <a:path w="5579999">
                              <a:moveTo>
                                <a:pt x="0" y="0"/>
                              </a:moveTo>
                              <a:lnTo>
                                <a:pt x="557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944" style="width:439.37pt;height:0.398pt;position:absolute;mso-position-horizontal-relative:page;mso-position-horizontal:absolute;margin-left:85.039pt;mso-position-vertical-relative:page;margin-top:788.887pt;" coordsize="55799,50">
              <v:shape id="Shape 35945" style="position:absolute;width:55799;height:0;left:0;top:0;" coordsize="5579999,0" path="m0,0l5579999,0">
                <v:stroke weight="0.398pt" endcap="flat" joinstyle="miter" miterlimit="10" on="true" color="#000000"/>
                <v:fill on="false" color="#000000" opacity="0"/>
              </v:shape>
              <w10:wrap type="square"/>
            </v:group>
          </w:pict>
        </mc:Fallback>
      </mc:AlternateContent>
    </w:r>
    <w:r>
      <w:rPr>
        <w:sz w:val="22"/>
      </w:rPr>
      <w:t xml:space="preserve">Página </w:t>
    </w:r>
    <w:r>
      <w:fldChar w:fldCharType="begin"/>
    </w:r>
    <w:r>
      <w:instrText xml:space="preserve"> PAGE   \* MERGEFORMAT </w:instrText>
    </w:r>
    <w:r>
      <w:fldChar w:fldCharType="separate"/>
    </w:r>
    <w:r>
      <w:rPr>
        <w:sz w:val="22"/>
      </w:rPr>
      <w:t>11</w:t>
    </w:r>
    <w:r>
      <w:rPr>
        <w:sz w:val="22"/>
      </w:rPr>
      <w:fldChar w:fldCharType="end"/>
    </w:r>
    <w:r>
      <w:rPr>
        <w:sz w:val="22"/>
      </w:rPr>
      <w:t xml:space="preserve"> de </w:t>
    </w:r>
    <w:r>
      <w:rPr>
        <w:color w:val="2F629F"/>
        <w:sz w:val="22"/>
      </w:rPr>
      <w:t>35</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1C943" w14:textId="77777777" w:rsidR="006B3B39" w:rsidRDefault="00A042BC">
    <w:pPr>
      <w:spacing w:after="0" w:line="259" w:lineRule="auto"/>
      <w:ind w:left="0" w:right="288" w:firstLine="0"/>
      <w:jc w:val="center"/>
    </w:pPr>
    <w:r>
      <w:rPr>
        <w:noProof/>
        <w:sz w:val="22"/>
      </w:rPr>
      <mc:AlternateContent>
        <mc:Choice Requires="wpg">
          <w:drawing>
            <wp:anchor distT="0" distB="0" distL="114300" distR="114300" simplePos="0" relativeHeight="251659264" behindDoc="0" locked="0" layoutInCell="1" allowOverlap="1" wp14:anchorId="2104CE3B" wp14:editId="506865D1">
              <wp:simplePos x="0" y="0"/>
              <wp:positionH relativeFrom="page">
                <wp:posOffset>1079995</wp:posOffset>
              </wp:positionH>
              <wp:positionV relativeFrom="page">
                <wp:posOffset>10018865</wp:posOffset>
              </wp:positionV>
              <wp:extent cx="5579999" cy="5055"/>
              <wp:effectExtent l="0" t="0" r="0" b="0"/>
              <wp:wrapSquare wrapText="bothSides"/>
              <wp:docPr id="35918" name="Group 35918"/>
              <wp:cNvGraphicFramePr/>
              <a:graphic xmlns:a="http://schemas.openxmlformats.org/drawingml/2006/main">
                <a:graphicData uri="http://schemas.microsoft.com/office/word/2010/wordprocessingGroup">
                  <wpg:wgp>
                    <wpg:cNvGrpSpPr/>
                    <wpg:grpSpPr>
                      <a:xfrm>
                        <a:off x="0" y="0"/>
                        <a:ext cx="5579999" cy="5055"/>
                        <a:chOff x="0" y="0"/>
                        <a:chExt cx="5579999" cy="5055"/>
                      </a:xfrm>
                    </wpg:grpSpPr>
                    <wps:wsp>
                      <wps:cNvPr id="35919" name="Shape 35919"/>
                      <wps:cNvSpPr/>
                      <wps:spPr>
                        <a:xfrm>
                          <a:off x="0" y="0"/>
                          <a:ext cx="5579999" cy="0"/>
                        </a:xfrm>
                        <a:custGeom>
                          <a:avLst/>
                          <a:gdLst/>
                          <a:ahLst/>
                          <a:cxnLst/>
                          <a:rect l="0" t="0" r="0" b="0"/>
                          <a:pathLst>
                            <a:path w="5579999">
                              <a:moveTo>
                                <a:pt x="0" y="0"/>
                              </a:moveTo>
                              <a:lnTo>
                                <a:pt x="557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918" style="width:439.37pt;height:0.398pt;position:absolute;mso-position-horizontal-relative:page;mso-position-horizontal:absolute;margin-left:85.039pt;mso-position-vertical-relative:page;margin-top:788.887pt;" coordsize="55799,50">
              <v:shape id="Shape 35919" style="position:absolute;width:55799;height:0;left:0;top:0;" coordsize="5579999,0" path="m0,0l5579999,0">
                <v:stroke weight="0.398pt" endcap="flat" joinstyle="miter" miterlimit="10" on="true" color="#000000"/>
                <v:fill on="false" color="#000000" opacity="0"/>
              </v:shape>
              <w10:wrap type="square"/>
            </v:group>
          </w:pict>
        </mc:Fallback>
      </mc:AlternateContent>
    </w:r>
    <w:r>
      <w:rPr>
        <w:sz w:val="22"/>
      </w:rPr>
      <w:t xml:space="preserve">Página </w:t>
    </w:r>
    <w:r>
      <w:fldChar w:fldCharType="begin"/>
    </w:r>
    <w:r>
      <w:instrText xml:space="preserve"> PAGE   \* MERGEFORMAT </w:instrText>
    </w:r>
    <w:r>
      <w:fldChar w:fldCharType="separate"/>
    </w:r>
    <w:r>
      <w:rPr>
        <w:sz w:val="22"/>
      </w:rPr>
      <w:t>11</w:t>
    </w:r>
    <w:r>
      <w:rPr>
        <w:sz w:val="22"/>
      </w:rPr>
      <w:fldChar w:fldCharType="end"/>
    </w:r>
    <w:r>
      <w:rPr>
        <w:sz w:val="22"/>
      </w:rPr>
      <w:t xml:space="preserve"> de </w:t>
    </w:r>
    <w:r>
      <w:rPr>
        <w:color w:val="2F629F"/>
        <w:sz w:val="22"/>
      </w:rPr>
      <w:t>35</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91554" w14:textId="77777777" w:rsidR="006B3B39" w:rsidRDefault="00A042BC">
    <w:pPr>
      <w:spacing w:after="0" w:line="259" w:lineRule="auto"/>
      <w:ind w:left="298" w:firstLine="0"/>
      <w:jc w:val="center"/>
    </w:pPr>
    <w:r>
      <w:rPr>
        <w:noProof/>
        <w:sz w:val="22"/>
      </w:rPr>
      <mc:AlternateContent>
        <mc:Choice Requires="wpg">
          <w:drawing>
            <wp:anchor distT="0" distB="0" distL="114300" distR="114300" simplePos="0" relativeHeight="251663360" behindDoc="0" locked="0" layoutInCell="1" allowOverlap="1" wp14:anchorId="410ABEFB" wp14:editId="544D8D6E">
              <wp:simplePos x="0" y="0"/>
              <wp:positionH relativeFrom="page">
                <wp:posOffset>1079995</wp:posOffset>
              </wp:positionH>
              <wp:positionV relativeFrom="page">
                <wp:posOffset>10018865</wp:posOffset>
              </wp:positionV>
              <wp:extent cx="5579999" cy="5055"/>
              <wp:effectExtent l="0" t="0" r="0" b="0"/>
              <wp:wrapSquare wrapText="bothSides"/>
              <wp:docPr id="36031" name="Group 36031"/>
              <wp:cNvGraphicFramePr/>
              <a:graphic xmlns:a="http://schemas.openxmlformats.org/drawingml/2006/main">
                <a:graphicData uri="http://schemas.microsoft.com/office/word/2010/wordprocessingGroup">
                  <wpg:wgp>
                    <wpg:cNvGrpSpPr/>
                    <wpg:grpSpPr>
                      <a:xfrm>
                        <a:off x="0" y="0"/>
                        <a:ext cx="5579999" cy="5055"/>
                        <a:chOff x="0" y="0"/>
                        <a:chExt cx="5579999" cy="5055"/>
                      </a:xfrm>
                    </wpg:grpSpPr>
                    <wps:wsp>
                      <wps:cNvPr id="36032" name="Shape 36032"/>
                      <wps:cNvSpPr/>
                      <wps:spPr>
                        <a:xfrm>
                          <a:off x="0" y="0"/>
                          <a:ext cx="5579999" cy="0"/>
                        </a:xfrm>
                        <a:custGeom>
                          <a:avLst/>
                          <a:gdLst/>
                          <a:ahLst/>
                          <a:cxnLst/>
                          <a:rect l="0" t="0" r="0" b="0"/>
                          <a:pathLst>
                            <a:path w="5579999">
                              <a:moveTo>
                                <a:pt x="0" y="0"/>
                              </a:moveTo>
                              <a:lnTo>
                                <a:pt x="557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031" style="width:439.37pt;height:0.398pt;position:absolute;mso-position-horizontal-relative:page;mso-position-horizontal:absolute;margin-left:85.039pt;mso-position-vertical-relative:page;margin-top:788.887pt;" coordsize="55799,50">
              <v:shape id="Shape 36032" style="position:absolute;width:55799;height:0;left:0;top:0;" coordsize="5579999,0" path="m0,0l5579999,0">
                <v:stroke weight="0.398pt" endcap="flat" joinstyle="miter" miterlimit="10" on="true" color="#000000"/>
                <v:fill on="false" color="#000000" opacity="0"/>
              </v:shape>
              <w10:wrap type="square"/>
            </v:group>
          </w:pict>
        </mc:Fallback>
      </mc:AlternateContent>
    </w:r>
    <w:r>
      <w:rPr>
        <w:sz w:val="22"/>
      </w:rPr>
      <w:t xml:space="preserve">Página </w:t>
    </w:r>
    <w:r>
      <w:fldChar w:fldCharType="begin"/>
    </w:r>
    <w:r>
      <w:instrText xml:space="preserve"> PAGE   \* MERGEFORMAT </w:instrText>
    </w:r>
    <w:r>
      <w:fldChar w:fldCharType="separate"/>
    </w:r>
    <w:r>
      <w:rPr>
        <w:sz w:val="22"/>
      </w:rPr>
      <w:t>11</w:t>
    </w:r>
    <w:r>
      <w:rPr>
        <w:sz w:val="22"/>
      </w:rPr>
      <w:fldChar w:fldCharType="end"/>
    </w:r>
    <w:r>
      <w:rPr>
        <w:sz w:val="22"/>
      </w:rPr>
      <w:t xml:space="preserve"> de </w:t>
    </w:r>
    <w:r>
      <w:rPr>
        <w:color w:val="2F629F"/>
        <w:sz w:val="22"/>
      </w:rPr>
      <w:t>35</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8D593" w14:textId="77777777" w:rsidR="006B3B39" w:rsidRDefault="00A042BC">
    <w:pPr>
      <w:spacing w:after="0" w:line="259" w:lineRule="auto"/>
      <w:ind w:left="298" w:firstLine="0"/>
      <w:jc w:val="center"/>
    </w:pPr>
    <w:r>
      <w:rPr>
        <w:noProof/>
        <w:sz w:val="22"/>
      </w:rPr>
      <mc:AlternateContent>
        <mc:Choice Requires="wpg">
          <w:drawing>
            <wp:anchor distT="0" distB="0" distL="114300" distR="114300" simplePos="0" relativeHeight="251664384" behindDoc="0" locked="0" layoutInCell="1" allowOverlap="1" wp14:anchorId="3E37A488" wp14:editId="77AFBAA3">
              <wp:simplePos x="0" y="0"/>
              <wp:positionH relativeFrom="page">
                <wp:posOffset>1079995</wp:posOffset>
              </wp:positionH>
              <wp:positionV relativeFrom="page">
                <wp:posOffset>10018865</wp:posOffset>
              </wp:positionV>
              <wp:extent cx="5579999" cy="5055"/>
              <wp:effectExtent l="0" t="0" r="0" b="0"/>
              <wp:wrapSquare wrapText="bothSides"/>
              <wp:docPr id="36003" name="Group 36003"/>
              <wp:cNvGraphicFramePr/>
              <a:graphic xmlns:a="http://schemas.openxmlformats.org/drawingml/2006/main">
                <a:graphicData uri="http://schemas.microsoft.com/office/word/2010/wordprocessingGroup">
                  <wpg:wgp>
                    <wpg:cNvGrpSpPr/>
                    <wpg:grpSpPr>
                      <a:xfrm>
                        <a:off x="0" y="0"/>
                        <a:ext cx="5579999" cy="5055"/>
                        <a:chOff x="0" y="0"/>
                        <a:chExt cx="5579999" cy="5055"/>
                      </a:xfrm>
                    </wpg:grpSpPr>
                    <wps:wsp>
                      <wps:cNvPr id="36004" name="Shape 36004"/>
                      <wps:cNvSpPr/>
                      <wps:spPr>
                        <a:xfrm>
                          <a:off x="0" y="0"/>
                          <a:ext cx="5579999" cy="0"/>
                        </a:xfrm>
                        <a:custGeom>
                          <a:avLst/>
                          <a:gdLst/>
                          <a:ahLst/>
                          <a:cxnLst/>
                          <a:rect l="0" t="0" r="0" b="0"/>
                          <a:pathLst>
                            <a:path w="5579999">
                              <a:moveTo>
                                <a:pt x="0" y="0"/>
                              </a:moveTo>
                              <a:lnTo>
                                <a:pt x="557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003" style="width:439.37pt;height:0.398pt;position:absolute;mso-position-horizontal-relative:page;mso-position-horizontal:absolute;margin-left:85.039pt;mso-position-vertical-relative:page;margin-top:788.887pt;" coordsize="55799,50">
              <v:shape id="Shape 36004" style="position:absolute;width:55799;height:0;left:0;top:0;" coordsize="5579999,0" path="m0,0l5579999,0">
                <v:stroke weight="0.398pt" endcap="flat" joinstyle="miter" miterlimit="10" on="true" color="#000000"/>
                <v:fill on="false" color="#000000" opacity="0"/>
              </v:shape>
              <w10:wrap type="square"/>
            </v:group>
          </w:pict>
        </mc:Fallback>
      </mc:AlternateContent>
    </w:r>
    <w:r>
      <w:rPr>
        <w:sz w:val="22"/>
      </w:rPr>
      <w:t xml:space="preserve">Página </w:t>
    </w:r>
    <w:r>
      <w:fldChar w:fldCharType="begin"/>
    </w:r>
    <w:r>
      <w:instrText xml:space="preserve"> PAGE   \* MERGEFORMAT </w:instrText>
    </w:r>
    <w:r>
      <w:fldChar w:fldCharType="separate"/>
    </w:r>
    <w:r>
      <w:rPr>
        <w:sz w:val="22"/>
      </w:rPr>
      <w:t>11</w:t>
    </w:r>
    <w:r>
      <w:rPr>
        <w:sz w:val="22"/>
      </w:rPr>
      <w:fldChar w:fldCharType="end"/>
    </w:r>
    <w:r>
      <w:rPr>
        <w:sz w:val="22"/>
      </w:rPr>
      <w:t xml:space="preserve"> de </w:t>
    </w:r>
    <w:r>
      <w:rPr>
        <w:color w:val="2F629F"/>
        <w:sz w:val="22"/>
      </w:rPr>
      <w:t>35</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56B75" w14:textId="77777777" w:rsidR="006B3B39" w:rsidRDefault="00A042BC">
    <w:pPr>
      <w:spacing w:after="0" w:line="259" w:lineRule="auto"/>
      <w:ind w:left="298" w:firstLine="0"/>
      <w:jc w:val="center"/>
    </w:pPr>
    <w:r>
      <w:rPr>
        <w:noProof/>
        <w:sz w:val="22"/>
      </w:rPr>
      <mc:AlternateContent>
        <mc:Choice Requires="wpg">
          <w:drawing>
            <wp:anchor distT="0" distB="0" distL="114300" distR="114300" simplePos="0" relativeHeight="251665408" behindDoc="0" locked="0" layoutInCell="1" allowOverlap="1" wp14:anchorId="407B37F1" wp14:editId="521DE98D">
              <wp:simplePos x="0" y="0"/>
              <wp:positionH relativeFrom="page">
                <wp:posOffset>1079995</wp:posOffset>
              </wp:positionH>
              <wp:positionV relativeFrom="page">
                <wp:posOffset>10018865</wp:posOffset>
              </wp:positionV>
              <wp:extent cx="5579999" cy="5055"/>
              <wp:effectExtent l="0" t="0" r="0" b="0"/>
              <wp:wrapSquare wrapText="bothSides"/>
              <wp:docPr id="35975" name="Group 35975"/>
              <wp:cNvGraphicFramePr/>
              <a:graphic xmlns:a="http://schemas.openxmlformats.org/drawingml/2006/main">
                <a:graphicData uri="http://schemas.microsoft.com/office/word/2010/wordprocessingGroup">
                  <wpg:wgp>
                    <wpg:cNvGrpSpPr/>
                    <wpg:grpSpPr>
                      <a:xfrm>
                        <a:off x="0" y="0"/>
                        <a:ext cx="5579999" cy="5055"/>
                        <a:chOff x="0" y="0"/>
                        <a:chExt cx="5579999" cy="5055"/>
                      </a:xfrm>
                    </wpg:grpSpPr>
                    <wps:wsp>
                      <wps:cNvPr id="35976" name="Shape 35976"/>
                      <wps:cNvSpPr/>
                      <wps:spPr>
                        <a:xfrm>
                          <a:off x="0" y="0"/>
                          <a:ext cx="5579999" cy="0"/>
                        </a:xfrm>
                        <a:custGeom>
                          <a:avLst/>
                          <a:gdLst/>
                          <a:ahLst/>
                          <a:cxnLst/>
                          <a:rect l="0" t="0" r="0" b="0"/>
                          <a:pathLst>
                            <a:path w="5579999">
                              <a:moveTo>
                                <a:pt x="0" y="0"/>
                              </a:moveTo>
                              <a:lnTo>
                                <a:pt x="557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975" style="width:439.37pt;height:0.398pt;position:absolute;mso-position-horizontal-relative:page;mso-position-horizontal:absolute;margin-left:85.039pt;mso-position-vertical-relative:page;margin-top:788.887pt;" coordsize="55799,50">
              <v:shape id="Shape 35976" style="position:absolute;width:55799;height:0;left:0;top:0;" coordsize="5579999,0" path="m0,0l5579999,0">
                <v:stroke weight="0.398pt" endcap="flat" joinstyle="miter" miterlimit="10" on="true" color="#000000"/>
                <v:fill on="false" color="#000000" opacity="0"/>
              </v:shape>
              <w10:wrap type="square"/>
            </v:group>
          </w:pict>
        </mc:Fallback>
      </mc:AlternateContent>
    </w:r>
    <w:r>
      <w:rPr>
        <w:sz w:val="22"/>
      </w:rPr>
      <w:t xml:space="preserve">Página </w:t>
    </w:r>
    <w:r>
      <w:fldChar w:fldCharType="begin"/>
    </w:r>
    <w:r>
      <w:instrText xml:space="preserve"> PAGE   \* MERGEFORMAT </w:instrText>
    </w:r>
    <w:r>
      <w:fldChar w:fldCharType="separate"/>
    </w:r>
    <w:r>
      <w:rPr>
        <w:sz w:val="22"/>
      </w:rPr>
      <w:t>11</w:t>
    </w:r>
    <w:r>
      <w:rPr>
        <w:sz w:val="22"/>
      </w:rPr>
      <w:fldChar w:fldCharType="end"/>
    </w:r>
    <w:r>
      <w:rPr>
        <w:sz w:val="22"/>
      </w:rPr>
      <w:t xml:space="preserve"> de </w:t>
    </w:r>
    <w:r>
      <w:rPr>
        <w:color w:val="2F629F"/>
        <w:sz w:val="22"/>
      </w:rPr>
      <w:t>35</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00C16" w14:textId="77777777" w:rsidR="006B3B39" w:rsidRDefault="00A042BC">
    <w:pPr>
      <w:spacing w:after="0" w:line="259" w:lineRule="auto"/>
      <w:ind w:left="0" w:right="490" w:firstLine="0"/>
      <w:jc w:val="center"/>
    </w:pPr>
    <w:r>
      <w:rPr>
        <w:noProof/>
        <w:sz w:val="22"/>
      </w:rPr>
      <mc:AlternateContent>
        <mc:Choice Requires="wpg">
          <w:drawing>
            <wp:anchor distT="0" distB="0" distL="114300" distR="114300" simplePos="0" relativeHeight="251668480" behindDoc="0" locked="0" layoutInCell="1" allowOverlap="1" wp14:anchorId="1E8D7B8C" wp14:editId="34C96FB2">
              <wp:simplePos x="0" y="0"/>
              <wp:positionH relativeFrom="page">
                <wp:posOffset>1079995</wp:posOffset>
              </wp:positionH>
              <wp:positionV relativeFrom="page">
                <wp:posOffset>10018865</wp:posOffset>
              </wp:positionV>
              <wp:extent cx="5579999" cy="5055"/>
              <wp:effectExtent l="0" t="0" r="0" b="0"/>
              <wp:wrapSquare wrapText="bothSides"/>
              <wp:docPr id="36090" name="Group 36090"/>
              <wp:cNvGraphicFramePr/>
              <a:graphic xmlns:a="http://schemas.openxmlformats.org/drawingml/2006/main">
                <a:graphicData uri="http://schemas.microsoft.com/office/word/2010/wordprocessingGroup">
                  <wpg:wgp>
                    <wpg:cNvGrpSpPr/>
                    <wpg:grpSpPr>
                      <a:xfrm>
                        <a:off x="0" y="0"/>
                        <a:ext cx="5579999" cy="5055"/>
                        <a:chOff x="0" y="0"/>
                        <a:chExt cx="5579999" cy="5055"/>
                      </a:xfrm>
                    </wpg:grpSpPr>
                    <wps:wsp>
                      <wps:cNvPr id="36091" name="Shape 36091"/>
                      <wps:cNvSpPr/>
                      <wps:spPr>
                        <a:xfrm>
                          <a:off x="0" y="0"/>
                          <a:ext cx="5579999" cy="0"/>
                        </a:xfrm>
                        <a:custGeom>
                          <a:avLst/>
                          <a:gdLst/>
                          <a:ahLst/>
                          <a:cxnLst/>
                          <a:rect l="0" t="0" r="0" b="0"/>
                          <a:pathLst>
                            <a:path w="5579999">
                              <a:moveTo>
                                <a:pt x="0" y="0"/>
                              </a:moveTo>
                              <a:lnTo>
                                <a:pt x="557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090" style="width:439.37pt;height:0.398pt;position:absolute;mso-position-horizontal-relative:page;mso-position-horizontal:absolute;margin-left:85.039pt;mso-position-vertical-relative:page;margin-top:788.887pt;" coordsize="55799,50">
              <v:shape id="Shape 36091" style="position:absolute;width:55799;height:0;left:0;top:0;" coordsize="5579999,0" path="m0,0l5579999,0">
                <v:stroke weight="0.398pt" endcap="flat" joinstyle="miter" miterlimit="10" on="true" color="#000000"/>
                <v:fill on="false" color="#000000" opacity="0"/>
              </v:shape>
              <w10:wrap type="square"/>
            </v:group>
          </w:pict>
        </mc:Fallback>
      </mc:AlternateContent>
    </w:r>
    <w:r>
      <w:rPr>
        <w:sz w:val="22"/>
      </w:rPr>
      <w:t xml:space="preserve">Página </w:t>
    </w:r>
    <w:r>
      <w:fldChar w:fldCharType="begin"/>
    </w:r>
    <w:r>
      <w:instrText xml:space="preserve"> PAGE   \* MERGEFORMAT </w:instrText>
    </w:r>
    <w:r>
      <w:fldChar w:fldCharType="separate"/>
    </w:r>
    <w:r>
      <w:rPr>
        <w:sz w:val="22"/>
      </w:rPr>
      <w:t>11</w:t>
    </w:r>
    <w:r>
      <w:rPr>
        <w:sz w:val="22"/>
      </w:rPr>
      <w:fldChar w:fldCharType="end"/>
    </w:r>
    <w:r>
      <w:rPr>
        <w:sz w:val="22"/>
      </w:rPr>
      <w:t xml:space="preserve"> de </w:t>
    </w:r>
    <w:r>
      <w:rPr>
        <w:color w:val="2F629F"/>
        <w:sz w:val="22"/>
      </w:rPr>
      <w:t>35</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A7E1F" w14:textId="77777777" w:rsidR="006B3B39" w:rsidRDefault="00A042BC">
    <w:pPr>
      <w:spacing w:after="0" w:line="259" w:lineRule="auto"/>
      <w:ind w:left="0" w:right="490" w:firstLine="0"/>
      <w:jc w:val="center"/>
    </w:pPr>
    <w:r>
      <w:rPr>
        <w:noProof/>
        <w:sz w:val="22"/>
      </w:rPr>
      <mc:AlternateContent>
        <mc:Choice Requires="wpg">
          <w:drawing>
            <wp:anchor distT="0" distB="0" distL="114300" distR="114300" simplePos="0" relativeHeight="251669504" behindDoc="0" locked="0" layoutInCell="1" allowOverlap="1" wp14:anchorId="2ECEC9BB" wp14:editId="4E1DE6C2">
              <wp:simplePos x="0" y="0"/>
              <wp:positionH relativeFrom="page">
                <wp:posOffset>1079995</wp:posOffset>
              </wp:positionH>
              <wp:positionV relativeFrom="page">
                <wp:posOffset>10018865</wp:posOffset>
              </wp:positionV>
              <wp:extent cx="5579999" cy="5055"/>
              <wp:effectExtent l="0" t="0" r="0" b="0"/>
              <wp:wrapSquare wrapText="bothSides"/>
              <wp:docPr id="36062" name="Group 36062"/>
              <wp:cNvGraphicFramePr/>
              <a:graphic xmlns:a="http://schemas.openxmlformats.org/drawingml/2006/main">
                <a:graphicData uri="http://schemas.microsoft.com/office/word/2010/wordprocessingGroup">
                  <wpg:wgp>
                    <wpg:cNvGrpSpPr/>
                    <wpg:grpSpPr>
                      <a:xfrm>
                        <a:off x="0" y="0"/>
                        <a:ext cx="5579999" cy="5055"/>
                        <a:chOff x="0" y="0"/>
                        <a:chExt cx="5579999" cy="5055"/>
                      </a:xfrm>
                    </wpg:grpSpPr>
                    <wps:wsp>
                      <wps:cNvPr id="36063" name="Shape 36063"/>
                      <wps:cNvSpPr/>
                      <wps:spPr>
                        <a:xfrm>
                          <a:off x="0" y="0"/>
                          <a:ext cx="5579999" cy="0"/>
                        </a:xfrm>
                        <a:custGeom>
                          <a:avLst/>
                          <a:gdLst/>
                          <a:ahLst/>
                          <a:cxnLst/>
                          <a:rect l="0" t="0" r="0" b="0"/>
                          <a:pathLst>
                            <a:path w="5579999">
                              <a:moveTo>
                                <a:pt x="0" y="0"/>
                              </a:moveTo>
                              <a:lnTo>
                                <a:pt x="557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062" style="width:439.37pt;height:0.398pt;position:absolute;mso-position-horizontal-relative:page;mso-position-horizontal:absolute;margin-left:85.039pt;mso-position-vertical-relative:page;margin-top:788.887pt;" coordsize="55799,50">
              <v:shape id="Shape 36063" style="position:absolute;width:55799;height:0;left:0;top:0;" coordsize="5579999,0" path="m0,0l5579999,0">
                <v:stroke weight="0.398pt" endcap="flat" joinstyle="miter" miterlimit="10" on="true" color="#000000"/>
                <v:fill on="false" color="#000000" opacity="0"/>
              </v:shape>
              <w10:wrap type="square"/>
            </v:group>
          </w:pict>
        </mc:Fallback>
      </mc:AlternateContent>
    </w:r>
    <w:r>
      <w:rPr>
        <w:sz w:val="22"/>
      </w:rPr>
      <w:t xml:space="preserve">Página </w:t>
    </w:r>
    <w:r>
      <w:fldChar w:fldCharType="begin"/>
    </w:r>
    <w:r>
      <w:instrText xml:space="preserve"> PAGE   \* MERGEFORMAT </w:instrText>
    </w:r>
    <w:r>
      <w:fldChar w:fldCharType="separate"/>
    </w:r>
    <w:r>
      <w:rPr>
        <w:sz w:val="22"/>
      </w:rPr>
      <w:t>11</w:t>
    </w:r>
    <w:r>
      <w:rPr>
        <w:sz w:val="22"/>
      </w:rPr>
      <w:fldChar w:fldCharType="end"/>
    </w:r>
    <w:r>
      <w:rPr>
        <w:sz w:val="22"/>
      </w:rPr>
      <w:t xml:space="preserve"> de </w:t>
    </w:r>
    <w:r>
      <w:rPr>
        <w:color w:val="2F629F"/>
        <w:sz w:val="22"/>
      </w:rPr>
      <w:t>35</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58F7D" w14:textId="77777777" w:rsidR="006B3B39" w:rsidRDefault="006B3B39">
    <w:pPr>
      <w:spacing w:after="160" w:line="259" w:lineRule="auto"/>
      <w:ind w:left="0" w:firstLine="0"/>
      <w:jc w:val="lef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4BDA1" w14:textId="77777777" w:rsidR="006B3B39" w:rsidRDefault="00A042BC">
    <w:pPr>
      <w:spacing w:after="0" w:line="259" w:lineRule="auto"/>
      <w:ind w:left="313" w:firstLine="0"/>
      <w:jc w:val="center"/>
    </w:pPr>
    <w:r>
      <w:rPr>
        <w:noProof/>
        <w:sz w:val="22"/>
      </w:rPr>
      <mc:AlternateContent>
        <mc:Choice Requires="wpg">
          <w:drawing>
            <wp:anchor distT="0" distB="0" distL="114300" distR="114300" simplePos="0" relativeHeight="251671552" behindDoc="0" locked="0" layoutInCell="1" allowOverlap="1" wp14:anchorId="261720C7" wp14:editId="60513E91">
              <wp:simplePos x="0" y="0"/>
              <wp:positionH relativeFrom="page">
                <wp:posOffset>1079995</wp:posOffset>
              </wp:positionH>
              <wp:positionV relativeFrom="page">
                <wp:posOffset>10018865</wp:posOffset>
              </wp:positionV>
              <wp:extent cx="5579999" cy="5055"/>
              <wp:effectExtent l="0" t="0" r="0" b="0"/>
              <wp:wrapSquare wrapText="bothSides"/>
              <wp:docPr id="36123" name="Group 36123"/>
              <wp:cNvGraphicFramePr/>
              <a:graphic xmlns:a="http://schemas.openxmlformats.org/drawingml/2006/main">
                <a:graphicData uri="http://schemas.microsoft.com/office/word/2010/wordprocessingGroup">
                  <wpg:wgp>
                    <wpg:cNvGrpSpPr/>
                    <wpg:grpSpPr>
                      <a:xfrm>
                        <a:off x="0" y="0"/>
                        <a:ext cx="5579999" cy="5055"/>
                        <a:chOff x="0" y="0"/>
                        <a:chExt cx="5579999" cy="5055"/>
                      </a:xfrm>
                    </wpg:grpSpPr>
                    <wps:wsp>
                      <wps:cNvPr id="36124" name="Shape 36124"/>
                      <wps:cNvSpPr/>
                      <wps:spPr>
                        <a:xfrm>
                          <a:off x="0" y="0"/>
                          <a:ext cx="5579999" cy="0"/>
                        </a:xfrm>
                        <a:custGeom>
                          <a:avLst/>
                          <a:gdLst/>
                          <a:ahLst/>
                          <a:cxnLst/>
                          <a:rect l="0" t="0" r="0" b="0"/>
                          <a:pathLst>
                            <a:path w="5579999">
                              <a:moveTo>
                                <a:pt x="0" y="0"/>
                              </a:moveTo>
                              <a:lnTo>
                                <a:pt x="557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123" style="width:439.37pt;height:0.398pt;position:absolute;mso-position-horizontal-relative:page;mso-position-horizontal:absolute;margin-left:85.039pt;mso-position-vertical-relative:page;margin-top:788.887pt;" coordsize="55799,50">
              <v:shape id="Shape 36124" style="position:absolute;width:55799;height:0;left:0;top:0;" coordsize="5579999,0" path="m0,0l5579999,0">
                <v:stroke weight="0.398pt" endcap="flat" joinstyle="miter" miterlimit="10" on="true" color="#000000"/>
                <v:fill on="false" color="#000000" opacity="0"/>
              </v:shape>
              <w10:wrap type="square"/>
            </v:group>
          </w:pict>
        </mc:Fallback>
      </mc:AlternateContent>
    </w:r>
    <w:r>
      <w:rPr>
        <w:sz w:val="22"/>
      </w:rPr>
      <w:t xml:space="preserve">Página </w:t>
    </w:r>
    <w:r>
      <w:fldChar w:fldCharType="begin"/>
    </w:r>
    <w:r>
      <w:instrText xml:space="preserve"> PAGE   \* MERGEFORMAT </w:instrText>
    </w:r>
    <w:r>
      <w:fldChar w:fldCharType="separate"/>
    </w:r>
    <w:r>
      <w:rPr>
        <w:sz w:val="22"/>
      </w:rPr>
      <w:t>11</w:t>
    </w:r>
    <w:r>
      <w:rPr>
        <w:sz w:val="22"/>
      </w:rPr>
      <w:fldChar w:fldCharType="end"/>
    </w:r>
    <w:r>
      <w:rPr>
        <w:sz w:val="22"/>
      </w:rPr>
      <w:t xml:space="preserve"> de </w:t>
    </w:r>
    <w:r>
      <w:rPr>
        <w:color w:val="2F629F"/>
        <w:sz w:val="22"/>
      </w:rPr>
      <w:t>35</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9C8B0" w14:textId="77777777" w:rsidR="006B3B39" w:rsidRDefault="006B3B39">
    <w:pPr>
      <w:spacing w:after="160" w:line="259" w:lineRule="auto"/>
      <w:ind w:left="0" w:firstLine="0"/>
      <w:jc w:val="lef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D5390" w14:textId="77777777" w:rsidR="006B3B39" w:rsidRDefault="006B3B39">
    <w:pPr>
      <w:spacing w:after="160" w:line="259" w:lineRule="auto"/>
      <w:ind w:left="0" w:firstLine="0"/>
      <w:jc w:val="left"/>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8EFD9" w14:textId="77777777" w:rsidR="006B3B39" w:rsidRDefault="00A042BC">
    <w:pPr>
      <w:spacing w:after="0" w:line="259" w:lineRule="auto"/>
      <w:ind w:left="0" w:right="3" w:firstLine="0"/>
      <w:jc w:val="center"/>
    </w:pPr>
    <w:r>
      <w:fldChar w:fldCharType="begin"/>
    </w:r>
    <w:r>
      <w:instrText xml:space="preserve"> PAGE   \* MERGEFORMAT </w:instrText>
    </w:r>
    <w:r>
      <w:fldChar w:fldCharType="separate"/>
    </w:r>
    <w:r>
      <w:t>5</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B55D8" w14:textId="77777777" w:rsidR="006B3B39" w:rsidRDefault="006B3B39">
    <w:pPr>
      <w:spacing w:after="160" w:line="259" w:lineRule="auto"/>
      <w:ind w:left="0" w:firstLine="0"/>
      <w:jc w:val="left"/>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B23E9" w14:textId="77777777" w:rsidR="006B3B39" w:rsidRDefault="00A042BC">
    <w:pPr>
      <w:spacing w:after="0" w:line="259" w:lineRule="auto"/>
      <w:ind w:left="0" w:right="3" w:firstLine="0"/>
      <w:jc w:val="center"/>
    </w:pPr>
    <w:r>
      <w:fldChar w:fldCharType="begin"/>
    </w:r>
    <w:r>
      <w:instrText xml:space="preserve"> PAGE   \* MERGEFORMAT </w:instrText>
    </w:r>
    <w:r>
      <w:fldChar w:fldCharType="separate"/>
    </w:r>
    <w:r>
      <w:t>5</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61B9" w14:textId="77777777" w:rsidR="006B3B39" w:rsidRDefault="00A042BC">
    <w:pPr>
      <w:spacing w:after="0" w:line="259" w:lineRule="auto"/>
      <w:ind w:left="313" w:firstLine="0"/>
      <w:jc w:val="center"/>
    </w:pPr>
    <w:r>
      <w:fldChar w:fldCharType="begin"/>
    </w:r>
    <w:r>
      <w:instrText xml:space="preserve"> PAGE   \* MERGEFORMAT </w:instrText>
    </w:r>
    <w:r>
      <w:fldChar w:fldCharType="separate"/>
    </w:r>
    <w:r>
      <w:t>5</w:t>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F9A0B" w14:textId="77777777" w:rsidR="006B3B39" w:rsidRDefault="00A042BC">
    <w:pPr>
      <w:spacing w:after="0" w:line="259" w:lineRule="auto"/>
      <w:ind w:left="313" w:firstLine="0"/>
      <w:jc w:val="center"/>
    </w:pPr>
    <w:r>
      <w:fldChar w:fldCharType="begin"/>
    </w:r>
    <w:r>
      <w:instrText xml:space="preserve"> PAGE   \* MERGEFORMAT </w:instrText>
    </w:r>
    <w:r>
      <w:fldChar w:fldCharType="separate"/>
    </w:r>
    <w:r>
      <w:t>5</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D18AC" w14:textId="77777777" w:rsidR="006B3B39" w:rsidRDefault="00A042BC">
    <w:pPr>
      <w:spacing w:after="0" w:line="259" w:lineRule="auto"/>
      <w:ind w:left="313" w:firstLine="0"/>
      <w:jc w:val="center"/>
    </w:pPr>
    <w:r>
      <w:fldChar w:fldCharType="begin"/>
    </w:r>
    <w:r>
      <w:instrText xml:space="preserve"> PAGE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F83EB" w14:textId="77777777" w:rsidR="00A042BC" w:rsidRDefault="00A042BC">
      <w:pPr>
        <w:spacing w:after="0" w:line="240" w:lineRule="auto"/>
      </w:pPr>
      <w:r>
        <w:separator/>
      </w:r>
    </w:p>
  </w:footnote>
  <w:footnote w:type="continuationSeparator" w:id="0">
    <w:p w14:paraId="1DD5DA96" w14:textId="77777777" w:rsidR="00A042BC" w:rsidRDefault="00A042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AD38D" w14:textId="77777777" w:rsidR="006B3B39" w:rsidRDefault="006B3B39">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DCD47" w14:textId="77777777" w:rsidR="006B3B39" w:rsidRDefault="006B3B39">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AEB85" w14:textId="77777777" w:rsidR="006B3B39" w:rsidRDefault="006B3B39">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AFE92" w14:textId="77777777" w:rsidR="006B3B39" w:rsidRDefault="006B3B39">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65CDE" w14:textId="77777777" w:rsidR="006B3B39" w:rsidRDefault="006B3B39">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F3467" w14:textId="77777777" w:rsidR="006B3B39" w:rsidRDefault="006B3B39">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CA6A6" w14:textId="77777777" w:rsidR="006B3B39" w:rsidRDefault="006B3B39">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ADB4D" w14:textId="77777777" w:rsidR="006B3B39" w:rsidRDefault="006B3B39">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882F1" w14:textId="77777777" w:rsidR="006B3B39" w:rsidRDefault="006B3B39">
    <w:pPr>
      <w:spacing w:after="160" w:line="259" w:lineRule="auto"/>
      <w:ind w:lef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B2BB3" w14:textId="77777777" w:rsidR="006B3B39" w:rsidRDefault="006B3B39">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386FC" w14:textId="77777777" w:rsidR="006B3B39" w:rsidRDefault="00A042BC">
    <w:pPr>
      <w:tabs>
        <w:tab w:val="center" w:pos="8151"/>
      </w:tabs>
      <w:spacing w:after="0" w:line="259" w:lineRule="auto"/>
      <w:ind w:left="0" w:firstLine="0"/>
      <w:jc w:val="left"/>
    </w:pPr>
    <w:r>
      <w:rPr>
        <w:color w:val="5A5A5A"/>
        <w:sz w:val="22"/>
      </w:rPr>
      <w:t>Análisis de Potencial Solar — Territorios PDET</w:t>
    </w:r>
    <w:r>
      <w:rPr>
        <w:color w:val="5A5A5A"/>
        <w:sz w:val="22"/>
      </w:rPr>
      <w:tab/>
      <w:t xml:space="preserve">UPME </w:t>
    </w:r>
    <w:r>
      <w:rPr>
        <w:i/>
        <w:color w:val="5A5A5A"/>
        <w:sz w:val="22"/>
      </w:rPr>
      <w:t xml:space="preserve">· </w:t>
    </w:r>
    <w:r>
      <w:rPr>
        <w:color w:val="5A5A5A"/>
        <w:sz w:val="22"/>
      </w:rPr>
      <w:t>2026</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AF009" w14:textId="77777777" w:rsidR="006B3B39" w:rsidRDefault="00A042BC">
    <w:pPr>
      <w:tabs>
        <w:tab w:val="center" w:pos="8151"/>
      </w:tabs>
      <w:spacing w:after="0" w:line="259" w:lineRule="auto"/>
      <w:ind w:left="0" w:firstLine="0"/>
      <w:jc w:val="left"/>
    </w:pPr>
    <w:r>
      <w:rPr>
        <w:color w:val="5A5A5A"/>
        <w:sz w:val="22"/>
      </w:rPr>
      <w:t>Análisis de Potencial Solar — Territorios PDET</w:t>
    </w:r>
    <w:r>
      <w:rPr>
        <w:color w:val="5A5A5A"/>
        <w:sz w:val="22"/>
      </w:rPr>
      <w:tab/>
      <w:t xml:space="preserve">UPME </w:t>
    </w:r>
    <w:r>
      <w:rPr>
        <w:i/>
        <w:color w:val="5A5A5A"/>
        <w:sz w:val="22"/>
      </w:rPr>
      <w:t xml:space="preserve">· </w:t>
    </w:r>
    <w:r>
      <w:rPr>
        <w:color w:val="5A5A5A"/>
        <w:sz w:val="22"/>
      </w:rPr>
      <w:t>2026</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2C2E7" w14:textId="77777777" w:rsidR="006B3B39" w:rsidRDefault="00A042BC">
    <w:pPr>
      <w:tabs>
        <w:tab w:val="center" w:pos="2643"/>
        <w:tab w:val="right" w:pos="9180"/>
      </w:tabs>
      <w:spacing w:after="0" w:line="259" w:lineRule="auto"/>
      <w:ind w:left="0" w:firstLine="0"/>
      <w:jc w:val="left"/>
    </w:pPr>
    <w:r>
      <w:rPr>
        <w:noProof/>
        <w:sz w:val="22"/>
      </w:rPr>
      <mc:AlternateContent>
        <mc:Choice Requires="wpg">
          <w:drawing>
            <wp:anchor distT="0" distB="0" distL="114300" distR="114300" simplePos="0" relativeHeight="251660288" behindDoc="0" locked="0" layoutInCell="1" allowOverlap="1" wp14:anchorId="5016E3D8" wp14:editId="192FC09E">
              <wp:simplePos x="0" y="0"/>
              <wp:positionH relativeFrom="page">
                <wp:posOffset>1079995</wp:posOffset>
              </wp:positionH>
              <wp:positionV relativeFrom="page">
                <wp:posOffset>611531</wp:posOffset>
              </wp:positionV>
              <wp:extent cx="5579999" cy="5055"/>
              <wp:effectExtent l="0" t="0" r="0" b="0"/>
              <wp:wrapSquare wrapText="bothSides"/>
              <wp:docPr id="36017" name="Group 36017"/>
              <wp:cNvGraphicFramePr/>
              <a:graphic xmlns:a="http://schemas.openxmlformats.org/drawingml/2006/main">
                <a:graphicData uri="http://schemas.microsoft.com/office/word/2010/wordprocessingGroup">
                  <wpg:wgp>
                    <wpg:cNvGrpSpPr/>
                    <wpg:grpSpPr>
                      <a:xfrm>
                        <a:off x="0" y="0"/>
                        <a:ext cx="5579999" cy="5055"/>
                        <a:chOff x="0" y="0"/>
                        <a:chExt cx="5579999" cy="5055"/>
                      </a:xfrm>
                    </wpg:grpSpPr>
                    <wps:wsp>
                      <wps:cNvPr id="36018" name="Shape 36018"/>
                      <wps:cNvSpPr/>
                      <wps:spPr>
                        <a:xfrm>
                          <a:off x="0" y="0"/>
                          <a:ext cx="5579999" cy="0"/>
                        </a:xfrm>
                        <a:custGeom>
                          <a:avLst/>
                          <a:gdLst/>
                          <a:ahLst/>
                          <a:cxnLst/>
                          <a:rect l="0" t="0" r="0" b="0"/>
                          <a:pathLst>
                            <a:path w="5579999">
                              <a:moveTo>
                                <a:pt x="0" y="0"/>
                              </a:moveTo>
                              <a:lnTo>
                                <a:pt x="557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017" style="width:439.37pt;height:0.398pt;position:absolute;mso-position-horizontal-relative:page;mso-position-horizontal:absolute;margin-left:85.039pt;mso-position-vertical-relative:page;margin-top:48.152pt;" coordsize="55799,50">
              <v:shape id="Shape 36018" style="position:absolute;width:55799;height:0;left:0;top:0;" coordsize="5579999,0" path="m0,0l5579999,0">
                <v:stroke weight="0.398pt" endcap="flat" joinstyle="miter" miterlimit="10" on="true" color="#000000"/>
                <v:fill on="false" color="#000000" opacity="0"/>
              </v:shape>
              <w10:wrap type="square"/>
            </v:group>
          </w:pict>
        </mc:Fallback>
      </mc:AlternateContent>
    </w:r>
    <w:r>
      <w:rPr>
        <w:sz w:val="22"/>
      </w:rPr>
      <w:tab/>
    </w:r>
    <w:r>
      <w:rPr>
        <w:color w:val="5A5A5A"/>
        <w:sz w:val="22"/>
      </w:rPr>
      <w:t>Análisis de Potencial Solar — Territorios PDET</w:t>
    </w:r>
    <w:r>
      <w:rPr>
        <w:color w:val="5A5A5A"/>
        <w:sz w:val="22"/>
      </w:rPr>
      <w:tab/>
      <w:t xml:space="preserve">UPME </w:t>
    </w:r>
    <w:r>
      <w:rPr>
        <w:i/>
        <w:color w:val="5A5A5A"/>
        <w:sz w:val="22"/>
      </w:rPr>
      <w:t xml:space="preserve">· </w:t>
    </w:r>
    <w:r>
      <w:rPr>
        <w:color w:val="5A5A5A"/>
        <w:sz w:val="22"/>
      </w:rPr>
      <w:t>2026</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8795E" w14:textId="77777777" w:rsidR="006B3B39" w:rsidRDefault="00A042BC">
    <w:pPr>
      <w:tabs>
        <w:tab w:val="center" w:pos="2643"/>
        <w:tab w:val="right" w:pos="9180"/>
      </w:tabs>
      <w:spacing w:after="0" w:line="259" w:lineRule="auto"/>
      <w:ind w:left="0" w:firstLine="0"/>
      <w:jc w:val="left"/>
    </w:pPr>
    <w:r>
      <w:rPr>
        <w:noProof/>
        <w:sz w:val="22"/>
      </w:rPr>
      <mc:AlternateContent>
        <mc:Choice Requires="wpg">
          <w:drawing>
            <wp:anchor distT="0" distB="0" distL="114300" distR="114300" simplePos="0" relativeHeight="251661312" behindDoc="0" locked="0" layoutInCell="1" allowOverlap="1" wp14:anchorId="57FD3D7F" wp14:editId="292D11A5">
              <wp:simplePos x="0" y="0"/>
              <wp:positionH relativeFrom="page">
                <wp:posOffset>1079995</wp:posOffset>
              </wp:positionH>
              <wp:positionV relativeFrom="page">
                <wp:posOffset>611531</wp:posOffset>
              </wp:positionV>
              <wp:extent cx="5579999" cy="5055"/>
              <wp:effectExtent l="0" t="0" r="0" b="0"/>
              <wp:wrapSquare wrapText="bothSides"/>
              <wp:docPr id="35989" name="Group 35989"/>
              <wp:cNvGraphicFramePr/>
              <a:graphic xmlns:a="http://schemas.openxmlformats.org/drawingml/2006/main">
                <a:graphicData uri="http://schemas.microsoft.com/office/word/2010/wordprocessingGroup">
                  <wpg:wgp>
                    <wpg:cNvGrpSpPr/>
                    <wpg:grpSpPr>
                      <a:xfrm>
                        <a:off x="0" y="0"/>
                        <a:ext cx="5579999" cy="5055"/>
                        <a:chOff x="0" y="0"/>
                        <a:chExt cx="5579999" cy="5055"/>
                      </a:xfrm>
                    </wpg:grpSpPr>
                    <wps:wsp>
                      <wps:cNvPr id="35990" name="Shape 35990"/>
                      <wps:cNvSpPr/>
                      <wps:spPr>
                        <a:xfrm>
                          <a:off x="0" y="0"/>
                          <a:ext cx="5579999" cy="0"/>
                        </a:xfrm>
                        <a:custGeom>
                          <a:avLst/>
                          <a:gdLst/>
                          <a:ahLst/>
                          <a:cxnLst/>
                          <a:rect l="0" t="0" r="0" b="0"/>
                          <a:pathLst>
                            <a:path w="5579999">
                              <a:moveTo>
                                <a:pt x="0" y="0"/>
                              </a:moveTo>
                              <a:lnTo>
                                <a:pt x="557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989" style="width:439.37pt;height:0.398pt;position:absolute;mso-position-horizontal-relative:page;mso-position-horizontal:absolute;margin-left:85.039pt;mso-position-vertical-relative:page;margin-top:48.152pt;" coordsize="55799,50">
              <v:shape id="Shape 35990" style="position:absolute;width:55799;height:0;left:0;top:0;" coordsize="5579999,0" path="m0,0l5579999,0">
                <v:stroke weight="0.398pt" endcap="flat" joinstyle="miter" miterlimit="10" on="true" color="#000000"/>
                <v:fill on="false" color="#000000" opacity="0"/>
              </v:shape>
              <w10:wrap type="square"/>
            </v:group>
          </w:pict>
        </mc:Fallback>
      </mc:AlternateContent>
    </w:r>
    <w:r>
      <w:rPr>
        <w:sz w:val="22"/>
      </w:rPr>
      <w:tab/>
    </w:r>
    <w:r>
      <w:rPr>
        <w:color w:val="5A5A5A"/>
        <w:sz w:val="22"/>
      </w:rPr>
      <w:t>Análisis de Potencial Solar — Territorios PDET</w:t>
    </w:r>
    <w:r>
      <w:rPr>
        <w:color w:val="5A5A5A"/>
        <w:sz w:val="22"/>
      </w:rPr>
      <w:tab/>
      <w:t xml:space="preserve">UPME </w:t>
    </w:r>
    <w:r>
      <w:rPr>
        <w:i/>
        <w:color w:val="5A5A5A"/>
        <w:sz w:val="22"/>
      </w:rPr>
      <w:t xml:space="preserve">· </w:t>
    </w:r>
    <w:r>
      <w:rPr>
        <w:color w:val="5A5A5A"/>
        <w:sz w:val="22"/>
      </w:rPr>
      <w:t>2026</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71D70" w14:textId="77777777" w:rsidR="006B3B39" w:rsidRDefault="00A042BC">
    <w:pPr>
      <w:tabs>
        <w:tab w:val="center" w:pos="2643"/>
        <w:tab w:val="right" w:pos="9180"/>
      </w:tabs>
      <w:spacing w:after="0" w:line="259" w:lineRule="auto"/>
      <w:ind w:left="0" w:firstLine="0"/>
      <w:jc w:val="left"/>
    </w:pPr>
    <w:r>
      <w:rPr>
        <w:noProof/>
        <w:sz w:val="22"/>
      </w:rPr>
      <mc:AlternateContent>
        <mc:Choice Requires="wpg">
          <w:drawing>
            <wp:anchor distT="0" distB="0" distL="114300" distR="114300" simplePos="0" relativeHeight="251662336" behindDoc="0" locked="0" layoutInCell="1" allowOverlap="1" wp14:anchorId="2B97F920" wp14:editId="003D087C">
              <wp:simplePos x="0" y="0"/>
              <wp:positionH relativeFrom="page">
                <wp:posOffset>1079995</wp:posOffset>
              </wp:positionH>
              <wp:positionV relativeFrom="page">
                <wp:posOffset>611531</wp:posOffset>
              </wp:positionV>
              <wp:extent cx="5579999" cy="5055"/>
              <wp:effectExtent l="0" t="0" r="0" b="0"/>
              <wp:wrapSquare wrapText="bothSides"/>
              <wp:docPr id="35961" name="Group 35961"/>
              <wp:cNvGraphicFramePr/>
              <a:graphic xmlns:a="http://schemas.openxmlformats.org/drawingml/2006/main">
                <a:graphicData uri="http://schemas.microsoft.com/office/word/2010/wordprocessingGroup">
                  <wpg:wgp>
                    <wpg:cNvGrpSpPr/>
                    <wpg:grpSpPr>
                      <a:xfrm>
                        <a:off x="0" y="0"/>
                        <a:ext cx="5579999" cy="5055"/>
                        <a:chOff x="0" y="0"/>
                        <a:chExt cx="5579999" cy="5055"/>
                      </a:xfrm>
                    </wpg:grpSpPr>
                    <wps:wsp>
                      <wps:cNvPr id="35962" name="Shape 35962"/>
                      <wps:cNvSpPr/>
                      <wps:spPr>
                        <a:xfrm>
                          <a:off x="0" y="0"/>
                          <a:ext cx="5579999" cy="0"/>
                        </a:xfrm>
                        <a:custGeom>
                          <a:avLst/>
                          <a:gdLst/>
                          <a:ahLst/>
                          <a:cxnLst/>
                          <a:rect l="0" t="0" r="0" b="0"/>
                          <a:pathLst>
                            <a:path w="5579999">
                              <a:moveTo>
                                <a:pt x="0" y="0"/>
                              </a:moveTo>
                              <a:lnTo>
                                <a:pt x="557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961" style="width:439.37pt;height:0.398pt;position:absolute;mso-position-horizontal-relative:page;mso-position-horizontal:absolute;margin-left:85.039pt;mso-position-vertical-relative:page;margin-top:48.152pt;" coordsize="55799,50">
              <v:shape id="Shape 35962" style="position:absolute;width:55799;height:0;left:0;top:0;" coordsize="5579999,0" path="m0,0l5579999,0">
                <v:stroke weight="0.398pt" endcap="flat" joinstyle="miter" miterlimit="10" on="true" color="#000000"/>
                <v:fill on="false" color="#000000" opacity="0"/>
              </v:shape>
              <w10:wrap type="square"/>
            </v:group>
          </w:pict>
        </mc:Fallback>
      </mc:AlternateContent>
    </w:r>
    <w:r>
      <w:rPr>
        <w:sz w:val="22"/>
      </w:rPr>
      <w:tab/>
    </w:r>
    <w:r>
      <w:rPr>
        <w:color w:val="5A5A5A"/>
        <w:sz w:val="22"/>
      </w:rPr>
      <w:t>Análisis de Potencial Solar — Territorios PDET</w:t>
    </w:r>
    <w:r>
      <w:rPr>
        <w:color w:val="5A5A5A"/>
        <w:sz w:val="22"/>
      </w:rPr>
      <w:tab/>
      <w:t xml:space="preserve">UPME </w:t>
    </w:r>
    <w:r>
      <w:rPr>
        <w:i/>
        <w:color w:val="5A5A5A"/>
        <w:sz w:val="22"/>
      </w:rPr>
      <w:t xml:space="preserve">· </w:t>
    </w:r>
    <w:r>
      <w:rPr>
        <w:color w:val="5A5A5A"/>
        <w:sz w:val="22"/>
      </w:rPr>
      <w:t>2026</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22DA4" w14:textId="77777777" w:rsidR="006B3B39" w:rsidRDefault="00A042BC">
    <w:pPr>
      <w:tabs>
        <w:tab w:val="center" w:pos="2643"/>
        <w:tab w:val="center" w:pos="8481"/>
      </w:tabs>
      <w:spacing w:after="0" w:line="259" w:lineRule="auto"/>
      <w:ind w:left="0" w:firstLine="0"/>
      <w:jc w:val="left"/>
    </w:pPr>
    <w:r>
      <w:rPr>
        <w:noProof/>
        <w:sz w:val="22"/>
      </w:rPr>
      <mc:AlternateContent>
        <mc:Choice Requires="wpg">
          <w:drawing>
            <wp:anchor distT="0" distB="0" distL="114300" distR="114300" simplePos="0" relativeHeight="251666432" behindDoc="0" locked="0" layoutInCell="1" allowOverlap="1" wp14:anchorId="609595A5" wp14:editId="659AC975">
              <wp:simplePos x="0" y="0"/>
              <wp:positionH relativeFrom="page">
                <wp:posOffset>1079995</wp:posOffset>
              </wp:positionH>
              <wp:positionV relativeFrom="page">
                <wp:posOffset>611531</wp:posOffset>
              </wp:positionV>
              <wp:extent cx="5579999" cy="5055"/>
              <wp:effectExtent l="0" t="0" r="0" b="0"/>
              <wp:wrapSquare wrapText="bothSides"/>
              <wp:docPr id="36076" name="Group 36076"/>
              <wp:cNvGraphicFramePr/>
              <a:graphic xmlns:a="http://schemas.openxmlformats.org/drawingml/2006/main">
                <a:graphicData uri="http://schemas.microsoft.com/office/word/2010/wordprocessingGroup">
                  <wpg:wgp>
                    <wpg:cNvGrpSpPr/>
                    <wpg:grpSpPr>
                      <a:xfrm>
                        <a:off x="0" y="0"/>
                        <a:ext cx="5579999" cy="5055"/>
                        <a:chOff x="0" y="0"/>
                        <a:chExt cx="5579999" cy="5055"/>
                      </a:xfrm>
                    </wpg:grpSpPr>
                    <wps:wsp>
                      <wps:cNvPr id="36077" name="Shape 36077"/>
                      <wps:cNvSpPr/>
                      <wps:spPr>
                        <a:xfrm>
                          <a:off x="0" y="0"/>
                          <a:ext cx="5579999" cy="0"/>
                        </a:xfrm>
                        <a:custGeom>
                          <a:avLst/>
                          <a:gdLst/>
                          <a:ahLst/>
                          <a:cxnLst/>
                          <a:rect l="0" t="0" r="0" b="0"/>
                          <a:pathLst>
                            <a:path w="5579999">
                              <a:moveTo>
                                <a:pt x="0" y="0"/>
                              </a:moveTo>
                              <a:lnTo>
                                <a:pt x="557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076" style="width:439.37pt;height:0.398pt;position:absolute;mso-position-horizontal-relative:page;mso-position-horizontal:absolute;margin-left:85.039pt;mso-position-vertical-relative:page;margin-top:48.152pt;" coordsize="55799,50">
              <v:shape id="Shape 36077" style="position:absolute;width:55799;height:0;left:0;top:0;" coordsize="5579999,0" path="m0,0l5579999,0">
                <v:stroke weight="0.398pt" endcap="flat" joinstyle="miter" miterlimit="10" on="true" color="#000000"/>
                <v:fill on="false" color="#000000" opacity="0"/>
              </v:shape>
              <w10:wrap type="square"/>
            </v:group>
          </w:pict>
        </mc:Fallback>
      </mc:AlternateContent>
    </w:r>
    <w:r>
      <w:rPr>
        <w:sz w:val="22"/>
      </w:rPr>
      <w:tab/>
    </w:r>
    <w:r>
      <w:rPr>
        <w:color w:val="5A5A5A"/>
        <w:sz w:val="22"/>
      </w:rPr>
      <w:t>Análisis de Potencial Solar — Territorios PDET</w:t>
    </w:r>
    <w:r>
      <w:rPr>
        <w:color w:val="5A5A5A"/>
        <w:sz w:val="22"/>
      </w:rPr>
      <w:tab/>
      <w:t xml:space="preserve">UPME </w:t>
    </w:r>
    <w:r>
      <w:rPr>
        <w:i/>
        <w:color w:val="5A5A5A"/>
        <w:sz w:val="22"/>
      </w:rPr>
      <w:t xml:space="preserve">· </w:t>
    </w:r>
    <w:r>
      <w:rPr>
        <w:color w:val="5A5A5A"/>
        <w:sz w:val="22"/>
      </w:rPr>
      <w:t>2026</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6EAE0" w14:textId="77777777" w:rsidR="006B3B39" w:rsidRDefault="00A042BC">
    <w:pPr>
      <w:tabs>
        <w:tab w:val="center" w:pos="2643"/>
        <w:tab w:val="center" w:pos="8481"/>
      </w:tabs>
      <w:spacing w:after="0" w:line="259" w:lineRule="auto"/>
      <w:ind w:left="0" w:firstLine="0"/>
      <w:jc w:val="left"/>
    </w:pPr>
    <w:r>
      <w:rPr>
        <w:noProof/>
        <w:sz w:val="22"/>
      </w:rPr>
      <mc:AlternateContent>
        <mc:Choice Requires="wpg">
          <w:drawing>
            <wp:anchor distT="0" distB="0" distL="114300" distR="114300" simplePos="0" relativeHeight="251667456" behindDoc="0" locked="0" layoutInCell="1" allowOverlap="1" wp14:anchorId="7E2F8AA1" wp14:editId="00E64FBB">
              <wp:simplePos x="0" y="0"/>
              <wp:positionH relativeFrom="page">
                <wp:posOffset>1079995</wp:posOffset>
              </wp:positionH>
              <wp:positionV relativeFrom="page">
                <wp:posOffset>611531</wp:posOffset>
              </wp:positionV>
              <wp:extent cx="5579999" cy="5055"/>
              <wp:effectExtent l="0" t="0" r="0" b="0"/>
              <wp:wrapSquare wrapText="bothSides"/>
              <wp:docPr id="36048" name="Group 36048"/>
              <wp:cNvGraphicFramePr/>
              <a:graphic xmlns:a="http://schemas.openxmlformats.org/drawingml/2006/main">
                <a:graphicData uri="http://schemas.microsoft.com/office/word/2010/wordprocessingGroup">
                  <wpg:wgp>
                    <wpg:cNvGrpSpPr/>
                    <wpg:grpSpPr>
                      <a:xfrm>
                        <a:off x="0" y="0"/>
                        <a:ext cx="5579999" cy="5055"/>
                        <a:chOff x="0" y="0"/>
                        <a:chExt cx="5579999" cy="5055"/>
                      </a:xfrm>
                    </wpg:grpSpPr>
                    <wps:wsp>
                      <wps:cNvPr id="36049" name="Shape 36049"/>
                      <wps:cNvSpPr/>
                      <wps:spPr>
                        <a:xfrm>
                          <a:off x="0" y="0"/>
                          <a:ext cx="5579999" cy="0"/>
                        </a:xfrm>
                        <a:custGeom>
                          <a:avLst/>
                          <a:gdLst/>
                          <a:ahLst/>
                          <a:cxnLst/>
                          <a:rect l="0" t="0" r="0" b="0"/>
                          <a:pathLst>
                            <a:path w="5579999">
                              <a:moveTo>
                                <a:pt x="0" y="0"/>
                              </a:moveTo>
                              <a:lnTo>
                                <a:pt x="557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048" style="width:439.37pt;height:0.398pt;position:absolute;mso-position-horizontal-relative:page;mso-position-horizontal:absolute;margin-left:85.039pt;mso-position-vertical-relative:page;margin-top:48.152pt;" coordsize="55799,50">
              <v:shape id="Shape 36049" style="position:absolute;width:55799;height:0;left:0;top:0;" coordsize="5579999,0" path="m0,0l5579999,0">
                <v:stroke weight="0.398pt" endcap="flat" joinstyle="miter" miterlimit="10" on="true" color="#000000"/>
                <v:fill on="false" color="#000000" opacity="0"/>
              </v:shape>
              <w10:wrap type="square"/>
            </v:group>
          </w:pict>
        </mc:Fallback>
      </mc:AlternateContent>
    </w:r>
    <w:r>
      <w:rPr>
        <w:sz w:val="22"/>
      </w:rPr>
      <w:tab/>
    </w:r>
    <w:r>
      <w:rPr>
        <w:color w:val="5A5A5A"/>
        <w:sz w:val="22"/>
      </w:rPr>
      <w:t>Análisis de Potencial Solar — Territorios PDET</w:t>
    </w:r>
    <w:r>
      <w:rPr>
        <w:color w:val="5A5A5A"/>
        <w:sz w:val="22"/>
      </w:rPr>
      <w:tab/>
      <w:t xml:space="preserve">UPME </w:t>
    </w:r>
    <w:r>
      <w:rPr>
        <w:i/>
        <w:color w:val="5A5A5A"/>
        <w:sz w:val="22"/>
      </w:rPr>
      <w:t xml:space="preserve">· </w:t>
    </w:r>
    <w:r>
      <w:rPr>
        <w:color w:val="5A5A5A"/>
        <w:sz w:val="22"/>
      </w:rPr>
      <w:t>2026</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CE6EC" w14:textId="77777777" w:rsidR="006B3B39" w:rsidRDefault="006B3B39">
    <w:pPr>
      <w:spacing w:after="160" w:line="259" w:lineRule="auto"/>
      <w:ind w:lef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DDB53" w14:textId="77777777" w:rsidR="006B3B39" w:rsidRDefault="00A042BC">
    <w:pPr>
      <w:tabs>
        <w:tab w:val="center" w:pos="2643"/>
        <w:tab w:val="right" w:pos="9165"/>
      </w:tabs>
      <w:spacing w:after="0" w:line="259" w:lineRule="auto"/>
      <w:ind w:left="0" w:firstLine="0"/>
      <w:jc w:val="left"/>
    </w:pPr>
    <w:r>
      <w:rPr>
        <w:noProof/>
        <w:sz w:val="22"/>
      </w:rPr>
      <mc:AlternateContent>
        <mc:Choice Requires="wpg">
          <w:drawing>
            <wp:anchor distT="0" distB="0" distL="114300" distR="114300" simplePos="0" relativeHeight="251670528" behindDoc="0" locked="0" layoutInCell="1" allowOverlap="1" wp14:anchorId="6C2A7E2C" wp14:editId="3537507A">
              <wp:simplePos x="0" y="0"/>
              <wp:positionH relativeFrom="page">
                <wp:posOffset>1079995</wp:posOffset>
              </wp:positionH>
              <wp:positionV relativeFrom="page">
                <wp:posOffset>611531</wp:posOffset>
              </wp:positionV>
              <wp:extent cx="5579999" cy="5055"/>
              <wp:effectExtent l="0" t="0" r="0" b="0"/>
              <wp:wrapSquare wrapText="bothSides"/>
              <wp:docPr id="36109" name="Group 36109"/>
              <wp:cNvGraphicFramePr/>
              <a:graphic xmlns:a="http://schemas.openxmlformats.org/drawingml/2006/main">
                <a:graphicData uri="http://schemas.microsoft.com/office/word/2010/wordprocessingGroup">
                  <wpg:wgp>
                    <wpg:cNvGrpSpPr/>
                    <wpg:grpSpPr>
                      <a:xfrm>
                        <a:off x="0" y="0"/>
                        <a:ext cx="5579999" cy="5055"/>
                        <a:chOff x="0" y="0"/>
                        <a:chExt cx="5579999" cy="5055"/>
                      </a:xfrm>
                    </wpg:grpSpPr>
                    <wps:wsp>
                      <wps:cNvPr id="36110" name="Shape 36110"/>
                      <wps:cNvSpPr/>
                      <wps:spPr>
                        <a:xfrm>
                          <a:off x="0" y="0"/>
                          <a:ext cx="5579999" cy="0"/>
                        </a:xfrm>
                        <a:custGeom>
                          <a:avLst/>
                          <a:gdLst/>
                          <a:ahLst/>
                          <a:cxnLst/>
                          <a:rect l="0" t="0" r="0" b="0"/>
                          <a:pathLst>
                            <a:path w="5579999">
                              <a:moveTo>
                                <a:pt x="0" y="0"/>
                              </a:moveTo>
                              <a:lnTo>
                                <a:pt x="557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109" style="width:439.37pt;height:0.398pt;position:absolute;mso-position-horizontal-relative:page;mso-position-horizontal:absolute;margin-left:85.039pt;mso-position-vertical-relative:page;margin-top:48.152pt;" coordsize="55799,50">
              <v:shape id="Shape 36110" style="position:absolute;width:55799;height:0;left:0;top:0;" coordsize="5579999,0" path="m0,0l5579999,0">
                <v:stroke weight="0.398pt" endcap="flat" joinstyle="miter" miterlimit="10" on="true" color="#000000"/>
                <v:fill on="false" color="#000000" opacity="0"/>
              </v:shape>
              <w10:wrap type="square"/>
            </v:group>
          </w:pict>
        </mc:Fallback>
      </mc:AlternateContent>
    </w:r>
    <w:r>
      <w:rPr>
        <w:sz w:val="22"/>
      </w:rPr>
      <w:tab/>
    </w:r>
    <w:r>
      <w:rPr>
        <w:color w:val="5A5A5A"/>
        <w:sz w:val="22"/>
      </w:rPr>
      <w:t>Análisis de Potencial Solar — Territorios PDET</w:t>
    </w:r>
    <w:r>
      <w:rPr>
        <w:color w:val="5A5A5A"/>
        <w:sz w:val="22"/>
      </w:rPr>
      <w:tab/>
      <w:t xml:space="preserve">UPME </w:t>
    </w:r>
    <w:r>
      <w:rPr>
        <w:i/>
        <w:color w:val="5A5A5A"/>
        <w:sz w:val="22"/>
      </w:rPr>
      <w:t xml:space="preserve">· </w:t>
    </w:r>
    <w:r>
      <w:rPr>
        <w:color w:val="5A5A5A"/>
        <w:sz w:val="22"/>
      </w:rPr>
      <w:t>2026</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036B6" w14:textId="77777777" w:rsidR="006B3B39" w:rsidRDefault="006B3B39">
    <w:pPr>
      <w:spacing w:after="160" w:line="259" w:lineRule="auto"/>
      <w:ind w:left="0" w:firstLine="0"/>
      <w:jc w:val="lef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B8F85" w14:textId="77777777" w:rsidR="006B3B39" w:rsidRDefault="006B3B39">
    <w:pPr>
      <w:spacing w:after="160" w:line="259" w:lineRule="auto"/>
      <w:ind w:left="0" w:firstLine="0"/>
      <w:jc w:val="lef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971CF" w14:textId="77777777" w:rsidR="006B3B39" w:rsidRDefault="006B3B39">
    <w:pPr>
      <w:spacing w:after="160" w:line="259" w:lineRule="auto"/>
      <w:ind w:left="0" w:firstLine="0"/>
      <w:jc w:val="lef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8C6C7" w14:textId="77777777" w:rsidR="006B3B39" w:rsidRDefault="006B3B39">
    <w:pPr>
      <w:spacing w:after="160" w:line="259" w:lineRule="auto"/>
      <w:ind w:left="0" w:firstLine="0"/>
      <w:jc w:val="lef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26D9F" w14:textId="77777777" w:rsidR="006B3B39" w:rsidRDefault="006B3B39">
    <w:pPr>
      <w:spacing w:after="160" w:line="259" w:lineRule="auto"/>
      <w:ind w:left="0" w:firstLine="0"/>
      <w:jc w:val="lef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9730F" w14:textId="77777777" w:rsidR="006B3B39" w:rsidRDefault="006B3B39">
    <w:pPr>
      <w:spacing w:after="160" w:line="259" w:lineRule="auto"/>
      <w:ind w:left="0" w:firstLine="0"/>
      <w:jc w:val="lef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17B5D" w14:textId="77777777" w:rsidR="006B3B39" w:rsidRDefault="006B3B39">
    <w:pPr>
      <w:spacing w:after="160" w:line="259" w:lineRule="auto"/>
      <w:ind w:left="0" w:firstLine="0"/>
      <w:jc w:val="lef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9B987" w14:textId="77777777" w:rsidR="006B3B39" w:rsidRDefault="006B3B39">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4F84"/>
    <w:multiLevelType w:val="multilevel"/>
    <w:tmpl w:val="89E210E4"/>
    <w:lvl w:ilvl="0">
      <w:start w:val="5"/>
      <w:numFmt w:val="decimal"/>
      <w:lvlText w:val="%1"/>
      <w:lvlJc w:val="left"/>
      <w:pPr>
        <w:ind w:left="36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1">
      <w:start w:val="3"/>
      <w:numFmt w:val="decimal"/>
      <w:lvlText w:val="%1.%2"/>
      <w:lvlJc w:val="left"/>
      <w:pPr>
        <w:ind w:left="369"/>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2">
      <w:start w:val="1"/>
      <w:numFmt w:val="decimal"/>
      <w:lvlRestart w:val="0"/>
      <w:lvlText w:val="%1.%2.%3."/>
      <w:lvlJc w:val="left"/>
      <w:pPr>
        <w:ind w:left="1406"/>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3">
      <w:start w:val="1"/>
      <w:numFmt w:val="decimal"/>
      <w:lvlText w:val="%4"/>
      <w:lvlJc w:val="left"/>
      <w:pPr>
        <w:ind w:left="1099"/>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4">
      <w:start w:val="1"/>
      <w:numFmt w:val="lowerLetter"/>
      <w:lvlText w:val="%5"/>
      <w:lvlJc w:val="left"/>
      <w:pPr>
        <w:ind w:left="1819"/>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5">
      <w:start w:val="1"/>
      <w:numFmt w:val="lowerRoman"/>
      <w:lvlText w:val="%6"/>
      <w:lvlJc w:val="left"/>
      <w:pPr>
        <w:ind w:left="2539"/>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6">
      <w:start w:val="1"/>
      <w:numFmt w:val="decimal"/>
      <w:lvlText w:val="%7"/>
      <w:lvlJc w:val="left"/>
      <w:pPr>
        <w:ind w:left="3259"/>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7">
      <w:start w:val="1"/>
      <w:numFmt w:val="lowerLetter"/>
      <w:lvlText w:val="%8"/>
      <w:lvlJc w:val="left"/>
      <w:pPr>
        <w:ind w:left="3979"/>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8">
      <w:start w:val="1"/>
      <w:numFmt w:val="lowerRoman"/>
      <w:lvlText w:val="%9"/>
      <w:lvlJc w:val="left"/>
      <w:pPr>
        <w:ind w:left="4699"/>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abstractNum>
  <w:abstractNum w:abstractNumId="1" w15:restartNumberingAfterBreak="0">
    <w:nsid w:val="082B77B1"/>
    <w:multiLevelType w:val="hybridMultilevel"/>
    <w:tmpl w:val="06E27E66"/>
    <w:lvl w:ilvl="0" w:tplc="B638071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F163758">
      <w:start w:val="1"/>
      <w:numFmt w:val="lowerLetter"/>
      <w:lvlText w:val="%2"/>
      <w:lvlJc w:val="left"/>
      <w:pPr>
        <w:ind w:left="4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A3E96FC">
      <w:start w:val="1"/>
      <w:numFmt w:val="lowerRoman"/>
      <w:lvlText w:val="%3"/>
      <w:lvlJc w:val="left"/>
      <w:pPr>
        <w:ind w:left="5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E1026BC">
      <w:start w:val="1"/>
      <w:numFmt w:val="decimal"/>
      <w:lvlRestart w:val="0"/>
      <w:lvlText w:val="%4."/>
      <w:lvlJc w:val="left"/>
      <w:pPr>
        <w:ind w:left="6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1EC0026">
      <w:start w:val="1"/>
      <w:numFmt w:val="lowerLetter"/>
      <w:lvlText w:val="%5"/>
      <w:lvlJc w:val="left"/>
      <w:pPr>
        <w:ind w:left="13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E909D9A">
      <w:start w:val="1"/>
      <w:numFmt w:val="lowerRoman"/>
      <w:lvlText w:val="%6"/>
      <w:lvlJc w:val="left"/>
      <w:pPr>
        <w:ind w:left="2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D88E858">
      <w:start w:val="1"/>
      <w:numFmt w:val="decimal"/>
      <w:lvlText w:val="%7"/>
      <w:lvlJc w:val="left"/>
      <w:pPr>
        <w:ind w:left="28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07E2000">
      <w:start w:val="1"/>
      <w:numFmt w:val="lowerLetter"/>
      <w:lvlText w:val="%8"/>
      <w:lvlJc w:val="left"/>
      <w:pPr>
        <w:ind w:left="35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086542E">
      <w:start w:val="1"/>
      <w:numFmt w:val="lowerRoman"/>
      <w:lvlText w:val="%9"/>
      <w:lvlJc w:val="left"/>
      <w:pPr>
        <w:ind w:left="42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DC168EA"/>
    <w:multiLevelType w:val="multilevel"/>
    <w:tmpl w:val="280C9B12"/>
    <w:lvl w:ilvl="0">
      <w:start w:val="7"/>
      <w:numFmt w:val="decimal"/>
      <w:lvlText w:val="%1."/>
      <w:lvlJc w:val="left"/>
      <w:pPr>
        <w:ind w:left="361"/>
      </w:pPr>
      <w:rPr>
        <w:rFonts w:ascii="Calibri" w:eastAsia="Calibri" w:hAnsi="Calibri" w:cs="Calibri"/>
        <w:b/>
        <w:bCs/>
        <w:i w:val="0"/>
        <w:strike w:val="0"/>
        <w:dstrike w:val="0"/>
        <w:color w:val="2F629F"/>
        <w:sz w:val="24"/>
        <w:szCs w:val="24"/>
        <w:u w:val="none" w:color="000000"/>
        <w:bdr w:val="none" w:sz="0" w:space="0" w:color="auto"/>
        <w:shd w:val="clear" w:color="auto" w:fill="auto"/>
        <w:vertAlign w:val="baseline"/>
      </w:rPr>
    </w:lvl>
    <w:lvl w:ilvl="1">
      <w:start w:val="1"/>
      <w:numFmt w:val="decimal"/>
      <w:lvlText w:val="%1.%2."/>
      <w:lvlJc w:val="left"/>
      <w:pPr>
        <w:ind w:left="909"/>
      </w:pPr>
      <w:rPr>
        <w:rFonts w:ascii="Calibri" w:eastAsia="Calibri" w:hAnsi="Calibri" w:cs="Calibri"/>
        <w:b w:val="0"/>
        <w:i w:val="0"/>
        <w:strike w:val="0"/>
        <w:dstrike w:val="0"/>
        <w:color w:val="2F629F"/>
        <w:sz w:val="24"/>
        <w:szCs w:val="24"/>
        <w:u w:val="none" w:color="000000"/>
        <w:bdr w:val="none" w:sz="0" w:space="0" w:color="auto"/>
        <w:shd w:val="clear" w:color="auto" w:fill="auto"/>
        <w:vertAlign w:val="baseline"/>
      </w:rPr>
    </w:lvl>
    <w:lvl w:ilvl="2">
      <w:start w:val="1"/>
      <w:numFmt w:val="lowerRoman"/>
      <w:lvlText w:val="%3"/>
      <w:lvlJc w:val="left"/>
      <w:pPr>
        <w:ind w:left="1439"/>
      </w:pPr>
      <w:rPr>
        <w:rFonts w:ascii="Calibri" w:eastAsia="Calibri" w:hAnsi="Calibri" w:cs="Calibri"/>
        <w:b w:val="0"/>
        <w:i w:val="0"/>
        <w:strike w:val="0"/>
        <w:dstrike w:val="0"/>
        <w:color w:val="2F629F"/>
        <w:sz w:val="24"/>
        <w:szCs w:val="24"/>
        <w:u w:val="none" w:color="000000"/>
        <w:bdr w:val="none" w:sz="0" w:space="0" w:color="auto"/>
        <w:shd w:val="clear" w:color="auto" w:fill="auto"/>
        <w:vertAlign w:val="baseline"/>
      </w:rPr>
    </w:lvl>
    <w:lvl w:ilvl="3">
      <w:start w:val="1"/>
      <w:numFmt w:val="decimal"/>
      <w:lvlText w:val="%4"/>
      <w:lvlJc w:val="left"/>
      <w:pPr>
        <w:ind w:left="2159"/>
      </w:pPr>
      <w:rPr>
        <w:rFonts w:ascii="Calibri" w:eastAsia="Calibri" w:hAnsi="Calibri" w:cs="Calibri"/>
        <w:b w:val="0"/>
        <w:i w:val="0"/>
        <w:strike w:val="0"/>
        <w:dstrike w:val="0"/>
        <w:color w:val="2F629F"/>
        <w:sz w:val="24"/>
        <w:szCs w:val="24"/>
        <w:u w:val="none" w:color="000000"/>
        <w:bdr w:val="none" w:sz="0" w:space="0" w:color="auto"/>
        <w:shd w:val="clear" w:color="auto" w:fill="auto"/>
        <w:vertAlign w:val="baseline"/>
      </w:rPr>
    </w:lvl>
    <w:lvl w:ilvl="4">
      <w:start w:val="1"/>
      <w:numFmt w:val="lowerLetter"/>
      <w:lvlText w:val="%5"/>
      <w:lvlJc w:val="left"/>
      <w:pPr>
        <w:ind w:left="2879"/>
      </w:pPr>
      <w:rPr>
        <w:rFonts w:ascii="Calibri" w:eastAsia="Calibri" w:hAnsi="Calibri" w:cs="Calibri"/>
        <w:b w:val="0"/>
        <w:i w:val="0"/>
        <w:strike w:val="0"/>
        <w:dstrike w:val="0"/>
        <w:color w:val="2F629F"/>
        <w:sz w:val="24"/>
        <w:szCs w:val="24"/>
        <w:u w:val="none" w:color="000000"/>
        <w:bdr w:val="none" w:sz="0" w:space="0" w:color="auto"/>
        <w:shd w:val="clear" w:color="auto" w:fill="auto"/>
        <w:vertAlign w:val="baseline"/>
      </w:rPr>
    </w:lvl>
    <w:lvl w:ilvl="5">
      <w:start w:val="1"/>
      <w:numFmt w:val="lowerRoman"/>
      <w:lvlText w:val="%6"/>
      <w:lvlJc w:val="left"/>
      <w:pPr>
        <w:ind w:left="3599"/>
      </w:pPr>
      <w:rPr>
        <w:rFonts w:ascii="Calibri" w:eastAsia="Calibri" w:hAnsi="Calibri" w:cs="Calibri"/>
        <w:b w:val="0"/>
        <w:i w:val="0"/>
        <w:strike w:val="0"/>
        <w:dstrike w:val="0"/>
        <w:color w:val="2F629F"/>
        <w:sz w:val="24"/>
        <w:szCs w:val="24"/>
        <w:u w:val="none" w:color="000000"/>
        <w:bdr w:val="none" w:sz="0" w:space="0" w:color="auto"/>
        <w:shd w:val="clear" w:color="auto" w:fill="auto"/>
        <w:vertAlign w:val="baseline"/>
      </w:rPr>
    </w:lvl>
    <w:lvl w:ilvl="6">
      <w:start w:val="1"/>
      <w:numFmt w:val="decimal"/>
      <w:lvlText w:val="%7"/>
      <w:lvlJc w:val="left"/>
      <w:pPr>
        <w:ind w:left="4319"/>
      </w:pPr>
      <w:rPr>
        <w:rFonts w:ascii="Calibri" w:eastAsia="Calibri" w:hAnsi="Calibri" w:cs="Calibri"/>
        <w:b w:val="0"/>
        <w:i w:val="0"/>
        <w:strike w:val="0"/>
        <w:dstrike w:val="0"/>
        <w:color w:val="2F629F"/>
        <w:sz w:val="24"/>
        <w:szCs w:val="24"/>
        <w:u w:val="none" w:color="000000"/>
        <w:bdr w:val="none" w:sz="0" w:space="0" w:color="auto"/>
        <w:shd w:val="clear" w:color="auto" w:fill="auto"/>
        <w:vertAlign w:val="baseline"/>
      </w:rPr>
    </w:lvl>
    <w:lvl w:ilvl="7">
      <w:start w:val="1"/>
      <w:numFmt w:val="lowerLetter"/>
      <w:lvlText w:val="%8"/>
      <w:lvlJc w:val="left"/>
      <w:pPr>
        <w:ind w:left="5039"/>
      </w:pPr>
      <w:rPr>
        <w:rFonts w:ascii="Calibri" w:eastAsia="Calibri" w:hAnsi="Calibri" w:cs="Calibri"/>
        <w:b w:val="0"/>
        <w:i w:val="0"/>
        <w:strike w:val="0"/>
        <w:dstrike w:val="0"/>
        <w:color w:val="2F629F"/>
        <w:sz w:val="24"/>
        <w:szCs w:val="24"/>
        <w:u w:val="none" w:color="000000"/>
        <w:bdr w:val="none" w:sz="0" w:space="0" w:color="auto"/>
        <w:shd w:val="clear" w:color="auto" w:fill="auto"/>
        <w:vertAlign w:val="baseline"/>
      </w:rPr>
    </w:lvl>
    <w:lvl w:ilvl="8">
      <w:start w:val="1"/>
      <w:numFmt w:val="lowerRoman"/>
      <w:lvlText w:val="%9"/>
      <w:lvlJc w:val="left"/>
      <w:pPr>
        <w:ind w:left="5759"/>
      </w:pPr>
      <w:rPr>
        <w:rFonts w:ascii="Calibri" w:eastAsia="Calibri" w:hAnsi="Calibri" w:cs="Calibri"/>
        <w:b w:val="0"/>
        <w:i w:val="0"/>
        <w:strike w:val="0"/>
        <w:dstrike w:val="0"/>
        <w:color w:val="2F629F"/>
        <w:sz w:val="24"/>
        <w:szCs w:val="24"/>
        <w:u w:val="none" w:color="000000"/>
        <w:bdr w:val="none" w:sz="0" w:space="0" w:color="auto"/>
        <w:shd w:val="clear" w:color="auto" w:fill="auto"/>
        <w:vertAlign w:val="baseline"/>
      </w:rPr>
    </w:lvl>
  </w:abstractNum>
  <w:abstractNum w:abstractNumId="3" w15:restartNumberingAfterBreak="0">
    <w:nsid w:val="2CA60E4F"/>
    <w:multiLevelType w:val="multilevel"/>
    <w:tmpl w:val="470E4396"/>
    <w:lvl w:ilvl="0">
      <w:start w:val="2"/>
      <w:numFmt w:val="decimal"/>
      <w:lvlText w:val="%1"/>
      <w:lvlJc w:val="left"/>
      <w:pPr>
        <w:ind w:left="36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1">
      <w:start w:val="3"/>
      <w:numFmt w:val="decimal"/>
      <w:lvlText w:val="%1.%2"/>
      <w:lvlJc w:val="left"/>
      <w:pPr>
        <w:ind w:left="374"/>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2">
      <w:start w:val="1"/>
      <w:numFmt w:val="decimal"/>
      <w:lvlRestart w:val="0"/>
      <w:lvlText w:val="%1.%2.%3."/>
      <w:lvlJc w:val="left"/>
      <w:pPr>
        <w:ind w:left="1103"/>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3">
      <w:start w:val="1"/>
      <w:numFmt w:val="decimal"/>
      <w:lvlText w:val="%4"/>
      <w:lvlJc w:val="left"/>
      <w:pPr>
        <w:ind w:left="1107"/>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4">
      <w:start w:val="1"/>
      <w:numFmt w:val="lowerLetter"/>
      <w:lvlText w:val="%5"/>
      <w:lvlJc w:val="left"/>
      <w:pPr>
        <w:ind w:left="1827"/>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5">
      <w:start w:val="1"/>
      <w:numFmt w:val="lowerRoman"/>
      <w:lvlText w:val="%6"/>
      <w:lvlJc w:val="left"/>
      <w:pPr>
        <w:ind w:left="2547"/>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6">
      <w:start w:val="1"/>
      <w:numFmt w:val="decimal"/>
      <w:lvlText w:val="%7"/>
      <w:lvlJc w:val="left"/>
      <w:pPr>
        <w:ind w:left="3267"/>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7">
      <w:start w:val="1"/>
      <w:numFmt w:val="lowerLetter"/>
      <w:lvlText w:val="%8"/>
      <w:lvlJc w:val="left"/>
      <w:pPr>
        <w:ind w:left="3987"/>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8">
      <w:start w:val="1"/>
      <w:numFmt w:val="lowerRoman"/>
      <w:lvlText w:val="%9"/>
      <w:lvlJc w:val="left"/>
      <w:pPr>
        <w:ind w:left="4707"/>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abstractNum>
  <w:abstractNum w:abstractNumId="4" w15:restartNumberingAfterBreak="0">
    <w:nsid w:val="337848ED"/>
    <w:multiLevelType w:val="hybridMultilevel"/>
    <w:tmpl w:val="006A49E8"/>
    <w:lvl w:ilvl="0" w:tplc="B08095FE">
      <w:start w:val="1"/>
      <w:numFmt w:val="decimal"/>
      <w:lvlText w:val="%1."/>
      <w:lvlJc w:val="left"/>
      <w:pPr>
        <w:ind w:left="9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1ECF24">
      <w:start w:val="1"/>
      <w:numFmt w:val="lowerLetter"/>
      <w:lvlText w:val="%2"/>
      <w:lvlJc w:val="left"/>
      <w:pPr>
        <w:ind w:left="13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4AC3782">
      <w:start w:val="1"/>
      <w:numFmt w:val="lowerRoman"/>
      <w:lvlText w:val="%3"/>
      <w:lvlJc w:val="left"/>
      <w:pPr>
        <w:ind w:left="21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40BE7E">
      <w:start w:val="1"/>
      <w:numFmt w:val="decimal"/>
      <w:lvlText w:val="%4"/>
      <w:lvlJc w:val="left"/>
      <w:pPr>
        <w:ind w:left="28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FB0EDE6">
      <w:start w:val="1"/>
      <w:numFmt w:val="lowerLetter"/>
      <w:lvlText w:val="%5"/>
      <w:lvlJc w:val="left"/>
      <w:pPr>
        <w:ind w:left="35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6D63C88">
      <w:start w:val="1"/>
      <w:numFmt w:val="lowerRoman"/>
      <w:lvlText w:val="%6"/>
      <w:lvlJc w:val="left"/>
      <w:pPr>
        <w:ind w:left="42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E1204A8">
      <w:start w:val="1"/>
      <w:numFmt w:val="decimal"/>
      <w:lvlText w:val="%7"/>
      <w:lvlJc w:val="left"/>
      <w:pPr>
        <w:ind w:left="49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A70DA56">
      <w:start w:val="1"/>
      <w:numFmt w:val="lowerLetter"/>
      <w:lvlText w:val="%8"/>
      <w:lvlJc w:val="left"/>
      <w:pPr>
        <w:ind w:left="57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7E28454">
      <w:start w:val="1"/>
      <w:numFmt w:val="lowerRoman"/>
      <w:lvlText w:val="%9"/>
      <w:lvlJc w:val="left"/>
      <w:pPr>
        <w:ind w:left="64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12C75C7"/>
    <w:multiLevelType w:val="multilevel"/>
    <w:tmpl w:val="4C8AD8D4"/>
    <w:lvl w:ilvl="0">
      <w:start w:val="2"/>
      <w:numFmt w:val="decimal"/>
      <w:lvlText w:val="%1"/>
      <w:lvlJc w:val="left"/>
      <w:pPr>
        <w:ind w:left="36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1">
      <w:start w:val="4"/>
      <w:numFmt w:val="decimal"/>
      <w:lvlText w:val="%1.%2"/>
      <w:lvlJc w:val="left"/>
      <w:pPr>
        <w:ind w:left="372"/>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2">
      <w:start w:val="1"/>
      <w:numFmt w:val="decimal"/>
      <w:lvlRestart w:val="0"/>
      <w:lvlText w:val="%1.%2.%3."/>
      <w:lvlJc w:val="left"/>
      <w:pPr>
        <w:ind w:left="1103"/>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3">
      <w:start w:val="1"/>
      <w:numFmt w:val="decimal"/>
      <w:lvlText w:val="%4"/>
      <w:lvlJc w:val="left"/>
      <w:pPr>
        <w:ind w:left="1103"/>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4">
      <w:start w:val="1"/>
      <w:numFmt w:val="lowerLetter"/>
      <w:lvlText w:val="%5"/>
      <w:lvlJc w:val="left"/>
      <w:pPr>
        <w:ind w:left="1823"/>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5">
      <w:start w:val="1"/>
      <w:numFmt w:val="lowerRoman"/>
      <w:lvlText w:val="%6"/>
      <w:lvlJc w:val="left"/>
      <w:pPr>
        <w:ind w:left="2543"/>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6">
      <w:start w:val="1"/>
      <w:numFmt w:val="decimal"/>
      <w:lvlText w:val="%7"/>
      <w:lvlJc w:val="left"/>
      <w:pPr>
        <w:ind w:left="3263"/>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7">
      <w:start w:val="1"/>
      <w:numFmt w:val="lowerLetter"/>
      <w:lvlText w:val="%8"/>
      <w:lvlJc w:val="left"/>
      <w:pPr>
        <w:ind w:left="3983"/>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8">
      <w:start w:val="1"/>
      <w:numFmt w:val="lowerRoman"/>
      <w:lvlText w:val="%9"/>
      <w:lvlJc w:val="left"/>
      <w:pPr>
        <w:ind w:left="4703"/>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abstractNum>
  <w:abstractNum w:abstractNumId="6" w15:restartNumberingAfterBreak="0">
    <w:nsid w:val="41D079AD"/>
    <w:multiLevelType w:val="multilevel"/>
    <w:tmpl w:val="869EC33E"/>
    <w:lvl w:ilvl="0">
      <w:start w:val="1"/>
      <w:numFmt w:val="decimal"/>
      <w:lvlText w:val="%1"/>
      <w:lvlJc w:val="left"/>
      <w:pPr>
        <w:ind w:left="360"/>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1">
      <w:start w:val="5"/>
      <w:numFmt w:val="decimal"/>
      <w:lvlRestart w:val="0"/>
      <w:lvlText w:val="%1.%2."/>
      <w:lvlJc w:val="left"/>
      <w:pPr>
        <w:ind w:left="1004"/>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2">
      <w:start w:val="1"/>
      <w:numFmt w:val="lowerRoman"/>
      <w:lvlText w:val="%3"/>
      <w:lvlJc w:val="left"/>
      <w:pPr>
        <w:ind w:left="1098"/>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3">
      <w:start w:val="1"/>
      <w:numFmt w:val="decimal"/>
      <w:lvlText w:val="%4"/>
      <w:lvlJc w:val="left"/>
      <w:pPr>
        <w:ind w:left="1818"/>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4">
      <w:start w:val="1"/>
      <w:numFmt w:val="lowerLetter"/>
      <w:lvlText w:val="%5"/>
      <w:lvlJc w:val="left"/>
      <w:pPr>
        <w:ind w:left="2538"/>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5">
      <w:start w:val="1"/>
      <w:numFmt w:val="lowerRoman"/>
      <w:lvlText w:val="%6"/>
      <w:lvlJc w:val="left"/>
      <w:pPr>
        <w:ind w:left="3258"/>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6">
      <w:start w:val="1"/>
      <w:numFmt w:val="decimal"/>
      <w:lvlText w:val="%7"/>
      <w:lvlJc w:val="left"/>
      <w:pPr>
        <w:ind w:left="3978"/>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7">
      <w:start w:val="1"/>
      <w:numFmt w:val="lowerLetter"/>
      <w:lvlText w:val="%8"/>
      <w:lvlJc w:val="left"/>
      <w:pPr>
        <w:ind w:left="4698"/>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8">
      <w:start w:val="1"/>
      <w:numFmt w:val="lowerRoman"/>
      <w:lvlText w:val="%9"/>
      <w:lvlJc w:val="left"/>
      <w:pPr>
        <w:ind w:left="5418"/>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abstractNum>
  <w:abstractNum w:abstractNumId="7" w15:restartNumberingAfterBreak="0">
    <w:nsid w:val="42F5644F"/>
    <w:multiLevelType w:val="hybridMultilevel"/>
    <w:tmpl w:val="CE0E87D2"/>
    <w:lvl w:ilvl="0" w:tplc="EA7AEF18">
      <w:start w:val="1"/>
      <w:numFmt w:val="decimal"/>
      <w:lvlText w:val="%1."/>
      <w:lvlJc w:val="left"/>
      <w:pPr>
        <w:ind w:left="94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0A4E9DC">
      <w:start w:val="1"/>
      <w:numFmt w:val="lowerLetter"/>
      <w:lvlText w:val="%2"/>
      <w:lvlJc w:val="left"/>
      <w:pPr>
        <w:ind w:left="133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4CAD342">
      <w:start w:val="1"/>
      <w:numFmt w:val="lowerRoman"/>
      <w:lvlText w:val="%3"/>
      <w:lvlJc w:val="left"/>
      <w:pPr>
        <w:ind w:left="205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012872C">
      <w:start w:val="1"/>
      <w:numFmt w:val="decimal"/>
      <w:lvlText w:val="%4"/>
      <w:lvlJc w:val="left"/>
      <w:pPr>
        <w:ind w:left="277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A484518">
      <w:start w:val="1"/>
      <w:numFmt w:val="lowerLetter"/>
      <w:lvlText w:val="%5"/>
      <w:lvlJc w:val="left"/>
      <w:pPr>
        <w:ind w:left="349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83CBEBA">
      <w:start w:val="1"/>
      <w:numFmt w:val="lowerRoman"/>
      <w:lvlText w:val="%6"/>
      <w:lvlJc w:val="left"/>
      <w:pPr>
        <w:ind w:left="421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232A274">
      <w:start w:val="1"/>
      <w:numFmt w:val="decimal"/>
      <w:lvlText w:val="%7"/>
      <w:lvlJc w:val="left"/>
      <w:pPr>
        <w:ind w:left="493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E5890D2">
      <w:start w:val="1"/>
      <w:numFmt w:val="lowerLetter"/>
      <w:lvlText w:val="%8"/>
      <w:lvlJc w:val="left"/>
      <w:pPr>
        <w:ind w:left="565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D5C1358">
      <w:start w:val="1"/>
      <w:numFmt w:val="lowerRoman"/>
      <w:lvlText w:val="%9"/>
      <w:lvlJc w:val="left"/>
      <w:pPr>
        <w:ind w:left="637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8E2577D"/>
    <w:multiLevelType w:val="multilevel"/>
    <w:tmpl w:val="2C58B7B4"/>
    <w:lvl w:ilvl="0">
      <w:start w:val="1"/>
      <w:numFmt w:val="decimal"/>
      <w:lvlText w:val="%1"/>
      <w:lvlJc w:val="left"/>
      <w:pPr>
        <w:ind w:left="360"/>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1">
      <w:start w:val="1"/>
      <w:numFmt w:val="decimal"/>
      <w:lvlRestart w:val="0"/>
      <w:lvlText w:val="%1.%2."/>
      <w:lvlJc w:val="left"/>
      <w:pPr>
        <w:ind w:left="1004"/>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2">
      <w:start w:val="1"/>
      <w:numFmt w:val="lowerRoman"/>
      <w:lvlText w:val="%3"/>
      <w:lvlJc w:val="left"/>
      <w:pPr>
        <w:ind w:left="1137"/>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3">
      <w:start w:val="1"/>
      <w:numFmt w:val="decimal"/>
      <w:lvlText w:val="%4"/>
      <w:lvlJc w:val="left"/>
      <w:pPr>
        <w:ind w:left="1857"/>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4">
      <w:start w:val="1"/>
      <w:numFmt w:val="lowerLetter"/>
      <w:lvlText w:val="%5"/>
      <w:lvlJc w:val="left"/>
      <w:pPr>
        <w:ind w:left="2577"/>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5">
      <w:start w:val="1"/>
      <w:numFmt w:val="lowerRoman"/>
      <w:lvlText w:val="%6"/>
      <w:lvlJc w:val="left"/>
      <w:pPr>
        <w:ind w:left="3297"/>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6">
      <w:start w:val="1"/>
      <w:numFmt w:val="decimal"/>
      <w:lvlText w:val="%7"/>
      <w:lvlJc w:val="left"/>
      <w:pPr>
        <w:ind w:left="4017"/>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7">
      <w:start w:val="1"/>
      <w:numFmt w:val="lowerLetter"/>
      <w:lvlText w:val="%8"/>
      <w:lvlJc w:val="left"/>
      <w:pPr>
        <w:ind w:left="4737"/>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8">
      <w:start w:val="1"/>
      <w:numFmt w:val="lowerRoman"/>
      <w:lvlText w:val="%9"/>
      <w:lvlJc w:val="left"/>
      <w:pPr>
        <w:ind w:left="5457"/>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abstractNum>
  <w:abstractNum w:abstractNumId="9" w15:restartNumberingAfterBreak="0">
    <w:nsid w:val="4BDA2CDD"/>
    <w:multiLevelType w:val="multilevel"/>
    <w:tmpl w:val="A9E0A132"/>
    <w:lvl w:ilvl="0">
      <w:start w:val="2"/>
      <w:numFmt w:val="decimal"/>
      <w:lvlText w:val="%1"/>
      <w:lvlJc w:val="left"/>
      <w:pPr>
        <w:ind w:left="360"/>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1">
      <w:start w:val="5"/>
      <w:numFmt w:val="decimal"/>
      <w:lvlRestart w:val="0"/>
      <w:lvlText w:val="%1.%2."/>
      <w:lvlJc w:val="left"/>
      <w:pPr>
        <w:ind w:left="1004"/>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2">
      <w:start w:val="1"/>
      <w:numFmt w:val="lowerRoman"/>
      <w:lvlText w:val="%3"/>
      <w:lvlJc w:val="left"/>
      <w:pPr>
        <w:ind w:left="1095"/>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3">
      <w:start w:val="1"/>
      <w:numFmt w:val="decimal"/>
      <w:lvlText w:val="%4"/>
      <w:lvlJc w:val="left"/>
      <w:pPr>
        <w:ind w:left="1815"/>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4">
      <w:start w:val="1"/>
      <w:numFmt w:val="lowerLetter"/>
      <w:lvlText w:val="%5"/>
      <w:lvlJc w:val="left"/>
      <w:pPr>
        <w:ind w:left="2535"/>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5">
      <w:start w:val="1"/>
      <w:numFmt w:val="lowerRoman"/>
      <w:lvlText w:val="%6"/>
      <w:lvlJc w:val="left"/>
      <w:pPr>
        <w:ind w:left="3255"/>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6">
      <w:start w:val="1"/>
      <w:numFmt w:val="decimal"/>
      <w:lvlText w:val="%7"/>
      <w:lvlJc w:val="left"/>
      <w:pPr>
        <w:ind w:left="3975"/>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7">
      <w:start w:val="1"/>
      <w:numFmt w:val="lowerLetter"/>
      <w:lvlText w:val="%8"/>
      <w:lvlJc w:val="left"/>
      <w:pPr>
        <w:ind w:left="4695"/>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8">
      <w:start w:val="1"/>
      <w:numFmt w:val="lowerRoman"/>
      <w:lvlText w:val="%9"/>
      <w:lvlJc w:val="left"/>
      <w:pPr>
        <w:ind w:left="5415"/>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abstractNum>
  <w:abstractNum w:abstractNumId="10" w15:restartNumberingAfterBreak="0">
    <w:nsid w:val="52FB26F6"/>
    <w:multiLevelType w:val="multilevel"/>
    <w:tmpl w:val="CE202830"/>
    <w:lvl w:ilvl="0">
      <w:start w:val="1"/>
      <w:numFmt w:val="decimal"/>
      <w:lvlText w:val="%1."/>
      <w:lvlJc w:val="left"/>
      <w:pPr>
        <w:ind w:left="351"/>
      </w:pPr>
      <w:rPr>
        <w:rFonts w:ascii="Calibri" w:eastAsia="Calibri" w:hAnsi="Calibri" w:cs="Calibri"/>
        <w:b/>
        <w:bCs/>
        <w:i w:val="0"/>
        <w:strike w:val="0"/>
        <w:dstrike w:val="0"/>
        <w:color w:val="2F629F"/>
        <w:sz w:val="24"/>
        <w:szCs w:val="24"/>
        <w:u w:val="none" w:color="000000"/>
        <w:bdr w:val="none" w:sz="0" w:space="0" w:color="auto"/>
        <w:shd w:val="clear" w:color="auto" w:fill="auto"/>
        <w:vertAlign w:val="baseline"/>
      </w:rPr>
    </w:lvl>
    <w:lvl w:ilvl="1">
      <w:start w:val="1"/>
      <w:numFmt w:val="decimal"/>
      <w:lvlText w:val="%1.%2."/>
      <w:lvlJc w:val="left"/>
      <w:pPr>
        <w:ind w:left="539"/>
      </w:pPr>
      <w:rPr>
        <w:rFonts w:ascii="Calibri" w:eastAsia="Calibri" w:hAnsi="Calibri" w:cs="Calibri"/>
        <w:b w:val="0"/>
        <w:i w:val="0"/>
        <w:strike w:val="0"/>
        <w:dstrike w:val="0"/>
        <w:color w:val="2F629F"/>
        <w:sz w:val="24"/>
        <w:szCs w:val="24"/>
        <w:u w:val="none" w:color="000000"/>
        <w:bdr w:val="none" w:sz="0" w:space="0" w:color="auto"/>
        <w:shd w:val="clear" w:color="auto" w:fill="auto"/>
        <w:vertAlign w:val="baseline"/>
      </w:rPr>
    </w:lvl>
    <w:lvl w:ilvl="2">
      <w:start w:val="1"/>
      <w:numFmt w:val="decimal"/>
      <w:lvlText w:val="%1.%2.%3."/>
      <w:lvlJc w:val="left"/>
      <w:pPr>
        <w:ind w:left="749"/>
      </w:pPr>
      <w:rPr>
        <w:rFonts w:ascii="Calibri" w:eastAsia="Calibri" w:hAnsi="Calibri" w:cs="Calibri"/>
        <w:b w:val="0"/>
        <w:i w:val="0"/>
        <w:strike w:val="0"/>
        <w:dstrike w:val="0"/>
        <w:color w:val="2F629F"/>
        <w:sz w:val="24"/>
        <w:szCs w:val="24"/>
        <w:u w:val="none" w:color="000000"/>
        <w:bdr w:val="none" w:sz="0" w:space="0" w:color="auto"/>
        <w:shd w:val="clear" w:color="auto" w:fill="auto"/>
        <w:vertAlign w:val="baseline"/>
      </w:rPr>
    </w:lvl>
    <w:lvl w:ilvl="3">
      <w:start w:val="1"/>
      <w:numFmt w:val="decimal"/>
      <w:lvlText w:val="%4"/>
      <w:lvlJc w:val="left"/>
      <w:pPr>
        <w:ind w:left="1970"/>
      </w:pPr>
      <w:rPr>
        <w:rFonts w:ascii="Calibri" w:eastAsia="Calibri" w:hAnsi="Calibri" w:cs="Calibri"/>
        <w:b w:val="0"/>
        <w:i w:val="0"/>
        <w:strike w:val="0"/>
        <w:dstrike w:val="0"/>
        <w:color w:val="2F629F"/>
        <w:sz w:val="24"/>
        <w:szCs w:val="24"/>
        <w:u w:val="none" w:color="000000"/>
        <w:bdr w:val="none" w:sz="0" w:space="0" w:color="auto"/>
        <w:shd w:val="clear" w:color="auto" w:fill="auto"/>
        <w:vertAlign w:val="baseline"/>
      </w:rPr>
    </w:lvl>
    <w:lvl w:ilvl="4">
      <w:start w:val="1"/>
      <w:numFmt w:val="lowerLetter"/>
      <w:lvlText w:val="%5"/>
      <w:lvlJc w:val="left"/>
      <w:pPr>
        <w:ind w:left="2690"/>
      </w:pPr>
      <w:rPr>
        <w:rFonts w:ascii="Calibri" w:eastAsia="Calibri" w:hAnsi="Calibri" w:cs="Calibri"/>
        <w:b w:val="0"/>
        <w:i w:val="0"/>
        <w:strike w:val="0"/>
        <w:dstrike w:val="0"/>
        <w:color w:val="2F629F"/>
        <w:sz w:val="24"/>
        <w:szCs w:val="24"/>
        <w:u w:val="none" w:color="000000"/>
        <w:bdr w:val="none" w:sz="0" w:space="0" w:color="auto"/>
        <w:shd w:val="clear" w:color="auto" w:fill="auto"/>
        <w:vertAlign w:val="baseline"/>
      </w:rPr>
    </w:lvl>
    <w:lvl w:ilvl="5">
      <w:start w:val="1"/>
      <w:numFmt w:val="lowerRoman"/>
      <w:lvlText w:val="%6"/>
      <w:lvlJc w:val="left"/>
      <w:pPr>
        <w:ind w:left="3410"/>
      </w:pPr>
      <w:rPr>
        <w:rFonts w:ascii="Calibri" w:eastAsia="Calibri" w:hAnsi="Calibri" w:cs="Calibri"/>
        <w:b w:val="0"/>
        <w:i w:val="0"/>
        <w:strike w:val="0"/>
        <w:dstrike w:val="0"/>
        <w:color w:val="2F629F"/>
        <w:sz w:val="24"/>
        <w:szCs w:val="24"/>
        <w:u w:val="none" w:color="000000"/>
        <w:bdr w:val="none" w:sz="0" w:space="0" w:color="auto"/>
        <w:shd w:val="clear" w:color="auto" w:fill="auto"/>
        <w:vertAlign w:val="baseline"/>
      </w:rPr>
    </w:lvl>
    <w:lvl w:ilvl="6">
      <w:start w:val="1"/>
      <w:numFmt w:val="decimal"/>
      <w:lvlText w:val="%7"/>
      <w:lvlJc w:val="left"/>
      <w:pPr>
        <w:ind w:left="4130"/>
      </w:pPr>
      <w:rPr>
        <w:rFonts w:ascii="Calibri" w:eastAsia="Calibri" w:hAnsi="Calibri" w:cs="Calibri"/>
        <w:b w:val="0"/>
        <w:i w:val="0"/>
        <w:strike w:val="0"/>
        <w:dstrike w:val="0"/>
        <w:color w:val="2F629F"/>
        <w:sz w:val="24"/>
        <w:szCs w:val="24"/>
        <w:u w:val="none" w:color="000000"/>
        <w:bdr w:val="none" w:sz="0" w:space="0" w:color="auto"/>
        <w:shd w:val="clear" w:color="auto" w:fill="auto"/>
        <w:vertAlign w:val="baseline"/>
      </w:rPr>
    </w:lvl>
    <w:lvl w:ilvl="7">
      <w:start w:val="1"/>
      <w:numFmt w:val="lowerLetter"/>
      <w:lvlText w:val="%8"/>
      <w:lvlJc w:val="left"/>
      <w:pPr>
        <w:ind w:left="4850"/>
      </w:pPr>
      <w:rPr>
        <w:rFonts w:ascii="Calibri" w:eastAsia="Calibri" w:hAnsi="Calibri" w:cs="Calibri"/>
        <w:b w:val="0"/>
        <w:i w:val="0"/>
        <w:strike w:val="0"/>
        <w:dstrike w:val="0"/>
        <w:color w:val="2F629F"/>
        <w:sz w:val="24"/>
        <w:szCs w:val="24"/>
        <w:u w:val="none" w:color="000000"/>
        <w:bdr w:val="none" w:sz="0" w:space="0" w:color="auto"/>
        <w:shd w:val="clear" w:color="auto" w:fill="auto"/>
        <w:vertAlign w:val="baseline"/>
      </w:rPr>
    </w:lvl>
    <w:lvl w:ilvl="8">
      <w:start w:val="1"/>
      <w:numFmt w:val="lowerRoman"/>
      <w:lvlText w:val="%9"/>
      <w:lvlJc w:val="left"/>
      <w:pPr>
        <w:ind w:left="5570"/>
      </w:pPr>
      <w:rPr>
        <w:rFonts w:ascii="Calibri" w:eastAsia="Calibri" w:hAnsi="Calibri" w:cs="Calibri"/>
        <w:b w:val="0"/>
        <w:i w:val="0"/>
        <w:strike w:val="0"/>
        <w:dstrike w:val="0"/>
        <w:color w:val="2F629F"/>
        <w:sz w:val="24"/>
        <w:szCs w:val="24"/>
        <w:u w:val="none" w:color="000000"/>
        <w:bdr w:val="none" w:sz="0" w:space="0" w:color="auto"/>
        <w:shd w:val="clear" w:color="auto" w:fill="auto"/>
        <w:vertAlign w:val="baseline"/>
      </w:rPr>
    </w:lvl>
  </w:abstractNum>
  <w:abstractNum w:abstractNumId="11" w15:restartNumberingAfterBreak="0">
    <w:nsid w:val="546E3771"/>
    <w:multiLevelType w:val="multilevel"/>
    <w:tmpl w:val="4D9E36D2"/>
    <w:lvl w:ilvl="0">
      <w:start w:val="2"/>
      <w:numFmt w:val="decimal"/>
      <w:lvlText w:val="%1"/>
      <w:lvlJc w:val="left"/>
      <w:pPr>
        <w:ind w:left="360"/>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1">
      <w:start w:val="1"/>
      <w:numFmt w:val="decimal"/>
      <w:lvlRestart w:val="0"/>
      <w:lvlText w:val="%1.%2."/>
      <w:lvlJc w:val="left"/>
      <w:pPr>
        <w:ind w:left="1004"/>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2">
      <w:start w:val="1"/>
      <w:numFmt w:val="lowerRoman"/>
      <w:lvlText w:val="%3"/>
      <w:lvlJc w:val="left"/>
      <w:pPr>
        <w:ind w:left="1107"/>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3">
      <w:start w:val="1"/>
      <w:numFmt w:val="decimal"/>
      <w:lvlText w:val="%4"/>
      <w:lvlJc w:val="left"/>
      <w:pPr>
        <w:ind w:left="1827"/>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4">
      <w:start w:val="1"/>
      <w:numFmt w:val="lowerLetter"/>
      <w:lvlText w:val="%5"/>
      <w:lvlJc w:val="left"/>
      <w:pPr>
        <w:ind w:left="2547"/>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5">
      <w:start w:val="1"/>
      <w:numFmt w:val="lowerRoman"/>
      <w:lvlText w:val="%6"/>
      <w:lvlJc w:val="left"/>
      <w:pPr>
        <w:ind w:left="3267"/>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6">
      <w:start w:val="1"/>
      <w:numFmt w:val="decimal"/>
      <w:lvlText w:val="%7"/>
      <w:lvlJc w:val="left"/>
      <w:pPr>
        <w:ind w:left="3987"/>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7">
      <w:start w:val="1"/>
      <w:numFmt w:val="lowerLetter"/>
      <w:lvlText w:val="%8"/>
      <w:lvlJc w:val="left"/>
      <w:pPr>
        <w:ind w:left="4707"/>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8">
      <w:start w:val="1"/>
      <w:numFmt w:val="lowerRoman"/>
      <w:lvlText w:val="%9"/>
      <w:lvlJc w:val="left"/>
      <w:pPr>
        <w:ind w:left="5427"/>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abstractNum>
  <w:abstractNum w:abstractNumId="12" w15:restartNumberingAfterBreak="0">
    <w:nsid w:val="63D816EC"/>
    <w:multiLevelType w:val="multilevel"/>
    <w:tmpl w:val="107A8D24"/>
    <w:lvl w:ilvl="0">
      <w:start w:val="5"/>
      <w:numFmt w:val="decimal"/>
      <w:lvlText w:val="%1"/>
      <w:lvlJc w:val="left"/>
      <w:pPr>
        <w:ind w:left="36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1">
      <w:start w:val="2"/>
      <w:numFmt w:val="decimal"/>
      <w:lvlText w:val="%1.%2"/>
      <w:lvlJc w:val="left"/>
      <w:pPr>
        <w:ind w:left="368"/>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2">
      <w:start w:val="1"/>
      <w:numFmt w:val="decimal"/>
      <w:lvlRestart w:val="0"/>
      <w:lvlText w:val="%1.%2.%3."/>
      <w:lvlJc w:val="left"/>
      <w:pPr>
        <w:ind w:left="1406"/>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3">
      <w:start w:val="1"/>
      <w:numFmt w:val="decimal"/>
      <w:lvlText w:val="%4"/>
      <w:lvlJc w:val="left"/>
      <w:pPr>
        <w:ind w:left="1097"/>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4">
      <w:start w:val="1"/>
      <w:numFmt w:val="lowerLetter"/>
      <w:lvlText w:val="%5"/>
      <w:lvlJc w:val="left"/>
      <w:pPr>
        <w:ind w:left="1817"/>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5">
      <w:start w:val="1"/>
      <w:numFmt w:val="lowerRoman"/>
      <w:lvlText w:val="%6"/>
      <w:lvlJc w:val="left"/>
      <w:pPr>
        <w:ind w:left="2537"/>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6">
      <w:start w:val="1"/>
      <w:numFmt w:val="decimal"/>
      <w:lvlText w:val="%7"/>
      <w:lvlJc w:val="left"/>
      <w:pPr>
        <w:ind w:left="3257"/>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7">
      <w:start w:val="1"/>
      <w:numFmt w:val="lowerLetter"/>
      <w:lvlText w:val="%8"/>
      <w:lvlJc w:val="left"/>
      <w:pPr>
        <w:ind w:left="3977"/>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8">
      <w:start w:val="1"/>
      <w:numFmt w:val="lowerRoman"/>
      <w:lvlText w:val="%9"/>
      <w:lvlJc w:val="left"/>
      <w:pPr>
        <w:ind w:left="4697"/>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abstractNum>
  <w:abstractNum w:abstractNumId="13" w15:restartNumberingAfterBreak="0">
    <w:nsid w:val="6A806BC6"/>
    <w:multiLevelType w:val="hybridMultilevel"/>
    <w:tmpl w:val="D4BE33A8"/>
    <w:lvl w:ilvl="0" w:tplc="3686014A">
      <w:start w:val="1"/>
      <w:numFmt w:val="upperLetter"/>
      <w:lvlText w:val="%1."/>
      <w:lvlJc w:val="left"/>
      <w:pPr>
        <w:ind w:left="351"/>
      </w:pPr>
      <w:rPr>
        <w:rFonts w:ascii="Calibri" w:eastAsia="Calibri" w:hAnsi="Calibri" w:cs="Calibri"/>
        <w:b/>
        <w:bCs/>
        <w:i w:val="0"/>
        <w:strike w:val="0"/>
        <w:dstrike w:val="0"/>
        <w:color w:val="2F629F"/>
        <w:sz w:val="24"/>
        <w:szCs w:val="24"/>
        <w:u w:val="none" w:color="000000"/>
        <w:bdr w:val="none" w:sz="0" w:space="0" w:color="auto"/>
        <w:shd w:val="clear" w:color="auto" w:fill="auto"/>
        <w:vertAlign w:val="baseline"/>
      </w:rPr>
    </w:lvl>
    <w:lvl w:ilvl="1" w:tplc="C8FE722A">
      <w:start w:val="1"/>
      <w:numFmt w:val="lowerLetter"/>
      <w:lvlText w:val="%2"/>
      <w:lvlJc w:val="left"/>
      <w:pPr>
        <w:ind w:left="1088"/>
      </w:pPr>
      <w:rPr>
        <w:rFonts w:ascii="Calibri" w:eastAsia="Calibri" w:hAnsi="Calibri" w:cs="Calibri"/>
        <w:b/>
        <w:bCs/>
        <w:i w:val="0"/>
        <w:strike w:val="0"/>
        <w:dstrike w:val="0"/>
        <w:color w:val="2F629F"/>
        <w:sz w:val="24"/>
        <w:szCs w:val="24"/>
        <w:u w:val="none" w:color="000000"/>
        <w:bdr w:val="none" w:sz="0" w:space="0" w:color="auto"/>
        <w:shd w:val="clear" w:color="auto" w:fill="auto"/>
        <w:vertAlign w:val="baseline"/>
      </w:rPr>
    </w:lvl>
    <w:lvl w:ilvl="2" w:tplc="3BBC20C4">
      <w:start w:val="1"/>
      <w:numFmt w:val="lowerRoman"/>
      <w:lvlText w:val="%3"/>
      <w:lvlJc w:val="left"/>
      <w:pPr>
        <w:ind w:left="1808"/>
      </w:pPr>
      <w:rPr>
        <w:rFonts w:ascii="Calibri" w:eastAsia="Calibri" w:hAnsi="Calibri" w:cs="Calibri"/>
        <w:b/>
        <w:bCs/>
        <w:i w:val="0"/>
        <w:strike w:val="0"/>
        <w:dstrike w:val="0"/>
        <w:color w:val="2F629F"/>
        <w:sz w:val="24"/>
        <w:szCs w:val="24"/>
        <w:u w:val="none" w:color="000000"/>
        <w:bdr w:val="none" w:sz="0" w:space="0" w:color="auto"/>
        <w:shd w:val="clear" w:color="auto" w:fill="auto"/>
        <w:vertAlign w:val="baseline"/>
      </w:rPr>
    </w:lvl>
    <w:lvl w:ilvl="3" w:tplc="4B5ECCD8">
      <w:start w:val="1"/>
      <w:numFmt w:val="decimal"/>
      <w:lvlText w:val="%4"/>
      <w:lvlJc w:val="left"/>
      <w:pPr>
        <w:ind w:left="2528"/>
      </w:pPr>
      <w:rPr>
        <w:rFonts w:ascii="Calibri" w:eastAsia="Calibri" w:hAnsi="Calibri" w:cs="Calibri"/>
        <w:b/>
        <w:bCs/>
        <w:i w:val="0"/>
        <w:strike w:val="0"/>
        <w:dstrike w:val="0"/>
        <w:color w:val="2F629F"/>
        <w:sz w:val="24"/>
        <w:szCs w:val="24"/>
        <w:u w:val="none" w:color="000000"/>
        <w:bdr w:val="none" w:sz="0" w:space="0" w:color="auto"/>
        <w:shd w:val="clear" w:color="auto" w:fill="auto"/>
        <w:vertAlign w:val="baseline"/>
      </w:rPr>
    </w:lvl>
    <w:lvl w:ilvl="4" w:tplc="0AD29D2C">
      <w:start w:val="1"/>
      <w:numFmt w:val="lowerLetter"/>
      <w:lvlText w:val="%5"/>
      <w:lvlJc w:val="left"/>
      <w:pPr>
        <w:ind w:left="3248"/>
      </w:pPr>
      <w:rPr>
        <w:rFonts w:ascii="Calibri" w:eastAsia="Calibri" w:hAnsi="Calibri" w:cs="Calibri"/>
        <w:b/>
        <w:bCs/>
        <w:i w:val="0"/>
        <w:strike w:val="0"/>
        <w:dstrike w:val="0"/>
        <w:color w:val="2F629F"/>
        <w:sz w:val="24"/>
        <w:szCs w:val="24"/>
        <w:u w:val="none" w:color="000000"/>
        <w:bdr w:val="none" w:sz="0" w:space="0" w:color="auto"/>
        <w:shd w:val="clear" w:color="auto" w:fill="auto"/>
        <w:vertAlign w:val="baseline"/>
      </w:rPr>
    </w:lvl>
    <w:lvl w:ilvl="5" w:tplc="32323322">
      <w:start w:val="1"/>
      <w:numFmt w:val="lowerRoman"/>
      <w:lvlText w:val="%6"/>
      <w:lvlJc w:val="left"/>
      <w:pPr>
        <w:ind w:left="3968"/>
      </w:pPr>
      <w:rPr>
        <w:rFonts w:ascii="Calibri" w:eastAsia="Calibri" w:hAnsi="Calibri" w:cs="Calibri"/>
        <w:b/>
        <w:bCs/>
        <w:i w:val="0"/>
        <w:strike w:val="0"/>
        <w:dstrike w:val="0"/>
        <w:color w:val="2F629F"/>
        <w:sz w:val="24"/>
        <w:szCs w:val="24"/>
        <w:u w:val="none" w:color="000000"/>
        <w:bdr w:val="none" w:sz="0" w:space="0" w:color="auto"/>
        <w:shd w:val="clear" w:color="auto" w:fill="auto"/>
        <w:vertAlign w:val="baseline"/>
      </w:rPr>
    </w:lvl>
    <w:lvl w:ilvl="6" w:tplc="1A3608E6">
      <w:start w:val="1"/>
      <w:numFmt w:val="decimal"/>
      <w:lvlText w:val="%7"/>
      <w:lvlJc w:val="left"/>
      <w:pPr>
        <w:ind w:left="4688"/>
      </w:pPr>
      <w:rPr>
        <w:rFonts w:ascii="Calibri" w:eastAsia="Calibri" w:hAnsi="Calibri" w:cs="Calibri"/>
        <w:b/>
        <w:bCs/>
        <w:i w:val="0"/>
        <w:strike w:val="0"/>
        <w:dstrike w:val="0"/>
        <w:color w:val="2F629F"/>
        <w:sz w:val="24"/>
        <w:szCs w:val="24"/>
        <w:u w:val="none" w:color="000000"/>
        <w:bdr w:val="none" w:sz="0" w:space="0" w:color="auto"/>
        <w:shd w:val="clear" w:color="auto" w:fill="auto"/>
        <w:vertAlign w:val="baseline"/>
      </w:rPr>
    </w:lvl>
    <w:lvl w:ilvl="7" w:tplc="E0F83E6E">
      <w:start w:val="1"/>
      <w:numFmt w:val="lowerLetter"/>
      <w:lvlText w:val="%8"/>
      <w:lvlJc w:val="left"/>
      <w:pPr>
        <w:ind w:left="5408"/>
      </w:pPr>
      <w:rPr>
        <w:rFonts w:ascii="Calibri" w:eastAsia="Calibri" w:hAnsi="Calibri" w:cs="Calibri"/>
        <w:b/>
        <w:bCs/>
        <w:i w:val="0"/>
        <w:strike w:val="0"/>
        <w:dstrike w:val="0"/>
        <w:color w:val="2F629F"/>
        <w:sz w:val="24"/>
        <w:szCs w:val="24"/>
        <w:u w:val="none" w:color="000000"/>
        <w:bdr w:val="none" w:sz="0" w:space="0" w:color="auto"/>
        <w:shd w:val="clear" w:color="auto" w:fill="auto"/>
        <w:vertAlign w:val="baseline"/>
      </w:rPr>
    </w:lvl>
    <w:lvl w:ilvl="8" w:tplc="58EA94C2">
      <w:start w:val="1"/>
      <w:numFmt w:val="lowerRoman"/>
      <w:lvlText w:val="%9"/>
      <w:lvlJc w:val="left"/>
      <w:pPr>
        <w:ind w:left="6128"/>
      </w:pPr>
      <w:rPr>
        <w:rFonts w:ascii="Calibri" w:eastAsia="Calibri" w:hAnsi="Calibri" w:cs="Calibri"/>
        <w:b/>
        <w:bCs/>
        <w:i w:val="0"/>
        <w:strike w:val="0"/>
        <w:dstrike w:val="0"/>
        <w:color w:val="2F629F"/>
        <w:sz w:val="24"/>
        <w:szCs w:val="24"/>
        <w:u w:val="none" w:color="000000"/>
        <w:bdr w:val="none" w:sz="0" w:space="0" w:color="auto"/>
        <w:shd w:val="clear" w:color="auto" w:fill="auto"/>
        <w:vertAlign w:val="baseline"/>
      </w:rPr>
    </w:lvl>
  </w:abstractNum>
  <w:abstractNum w:abstractNumId="14" w15:restartNumberingAfterBreak="0">
    <w:nsid w:val="6B4054E8"/>
    <w:multiLevelType w:val="hybridMultilevel"/>
    <w:tmpl w:val="13BEC27C"/>
    <w:lvl w:ilvl="0" w:tplc="8DA6BB38">
      <w:start w:val="1"/>
      <w:numFmt w:val="decimal"/>
      <w:lvlText w:val="%1."/>
      <w:lvlJc w:val="left"/>
      <w:pPr>
        <w:ind w:left="94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BF0449A">
      <w:start w:val="1"/>
      <w:numFmt w:val="lowerLetter"/>
      <w:lvlText w:val="%2"/>
      <w:lvlJc w:val="left"/>
      <w:pPr>
        <w:ind w:left="128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F2CB166">
      <w:start w:val="1"/>
      <w:numFmt w:val="lowerRoman"/>
      <w:lvlText w:val="%3"/>
      <w:lvlJc w:val="left"/>
      <w:pPr>
        <w:ind w:left="200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244E5A8">
      <w:start w:val="1"/>
      <w:numFmt w:val="decimal"/>
      <w:lvlText w:val="%4"/>
      <w:lvlJc w:val="left"/>
      <w:pPr>
        <w:ind w:left="272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3165F9C">
      <w:start w:val="1"/>
      <w:numFmt w:val="lowerLetter"/>
      <w:lvlText w:val="%5"/>
      <w:lvlJc w:val="left"/>
      <w:pPr>
        <w:ind w:left="34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878F5DA">
      <w:start w:val="1"/>
      <w:numFmt w:val="lowerRoman"/>
      <w:lvlText w:val="%6"/>
      <w:lvlJc w:val="left"/>
      <w:pPr>
        <w:ind w:left="416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51C806C">
      <w:start w:val="1"/>
      <w:numFmt w:val="decimal"/>
      <w:lvlText w:val="%7"/>
      <w:lvlJc w:val="left"/>
      <w:pPr>
        <w:ind w:left="488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6BC495E">
      <w:start w:val="1"/>
      <w:numFmt w:val="lowerLetter"/>
      <w:lvlText w:val="%8"/>
      <w:lvlJc w:val="left"/>
      <w:pPr>
        <w:ind w:left="560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3F26744">
      <w:start w:val="1"/>
      <w:numFmt w:val="lowerRoman"/>
      <w:lvlText w:val="%9"/>
      <w:lvlJc w:val="left"/>
      <w:pPr>
        <w:ind w:left="632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D67513D"/>
    <w:multiLevelType w:val="hybridMultilevel"/>
    <w:tmpl w:val="8E024C44"/>
    <w:lvl w:ilvl="0" w:tplc="577C9674">
      <w:start w:val="1"/>
      <w:numFmt w:val="decimal"/>
      <w:lvlText w:val="%1."/>
      <w:lvlJc w:val="left"/>
      <w:pPr>
        <w:ind w:left="9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6782386">
      <w:start w:val="1"/>
      <w:numFmt w:val="lowerLetter"/>
      <w:lvlText w:val="%2"/>
      <w:lvlJc w:val="left"/>
      <w:pPr>
        <w:ind w:left="17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7EC7748">
      <w:start w:val="1"/>
      <w:numFmt w:val="lowerRoman"/>
      <w:lvlText w:val="%3"/>
      <w:lvlJc w:val="left"/>
      <w:pPr>
        <w:ind w:left="24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784BDA8">
      <w:start w:val="1"/>
      <w:numFmt w:val="decimal"/>
      <w:lvlText w:val="%4"/>
      <w:lvlJc w:val="left"/>
      <w:pPr>
        <w:ind w:left="31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7E6483C">
      <w:start w:val="1"/>
      <w:numFmt w:val="lowerLetter"/>
      <w:lvlText w:val="%5"/>
      <w:lvlJc w:val="left"/>
      <w:pPr>
        <w:ind w:left="38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8BA7994">
      <w:start w:val="1"/>
      <w:numFmt w:val="lowerRoman"/>
      <w:lvlText w:val="%6"/>
      <w:lvlJc w:val="left"/>
      <w:pPr>
        <w:ind w:left="45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AA400AC">
      <w:start w:val="1"/>
      <w:numFmt w:val="decimal"/>
      <w:lvlText w:val="%7"/>
      <w:lvlJc w:val="left"/>
      <w:pPr>
        <w:ind w:left="53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BC00616">
      <w:start w:val="1"/>
      <w:numFmt w:val="lowerLetter"/>
      <w:lvlText w:val="%8"/>
      <w:lvlJc w:val="left"/>
      <w:pPr>
        <w:ind w:left="60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92279B2">
      <w:start w:val="1"/>
      <w:numFmt w:val="lowerRoman"/>
      <w:lvlText w:val="%9"/>
      <w:lvlJc w:val="left"/>
      <w:pPr>
        <w:ind w:left="67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FB128C2"/>
    <w:multiLevelType w:val="hybridMultilevel"/>
    <w:tmpl w:val="921CB7D4"/>
    <w:lvl w:ilvl="0" w:tplc="B34C0660">
      <w:start w:val="1"/>
      <w:numFmt w:val="decimal"/>
      <w:lvlText w:val="%1."/>
      <w:lvlJc w:val="left"/>
      <w:pPr>
        <w:ind w:left="9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DA6616">
      <w:start w:val="1"/>
      <w:numFmt w:val="lowerLetter"/>
      <w:lvlText w:val="%2"/>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1787A38">
      <w:start w:val="1"/>
      <w:numFmt w:val="lowerRoman"/>
      <w:lvlText w:val="%3"/>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2669764">
      <w:start w:val="1"/>
      <w:numFmt w:val="decimal"/>
      <w:lvlText w:val="%4"/>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3068BCE">
      <w:start w:val="1"/>
      <w:numFmt w:val="lowerLetter"/>
      <w:lvlText w:val="%5"/>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C0C7A8C">
      <w:start w:val="1"/>
      <w:numFmt w:val="lowerRoman"/>
      <w:lvlText w:val="%6"/>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E56F8DE">
      <w:start w:val="1"/>
      <w:numFmt w:val="decimal"/>
      <w:lvlText w:val="%7"/>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20CCE20">
      <w:start w:val="1"/>
      <w:numFmt w:val="lowerLetter"/>
      <w:lvlText w:val="%8"/>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F606E1E">
      <w:start w:val="1"/>
      <w:numFmt w:val="lowerRoman"/>
      <w:lvlText w:val="%9"/>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206797380">
    <w:abstractNumId w:val="10"/>
  </w:num>
  <w:num w:numId="2" w16cid:durableId="1692759706">
    <w:abstractNumId w:val="2"/>
  </w:num>
  <w:num w:numId="3" w16cid:durableId="1726484826">
    <w:abstractNumId w:val="13"/>
  </w:num>
  <w:num w:numId="4" w16cid:durableId="859197347">
    <w:abstractNumId w:val="1"/>
  </w:num>
  <w:num w:numId="5" w16cid:durableId="1977710630">
    <w:abstractNumId w:val="6"/>
  </w:num>
  <w:num w:numId="6" w16cid:durableId="1220093978">
    <w:abstractNumId w:val="8"/>
  </w:num>
  <w:num w:numId="7" w16cid:durableId="359402955">
    <w:abstractNumId w:val="11"/>
  </w:num>
  <w:num w:numId="8" w16cid:durableId="1957324334">
    <w:abstractNumId w:val="3"/>
  </w:num>
  <w:num w:numId="9" w16cid:durableId="964238107">
    <w:abstractNumId w:val="9"/>
  </w:num>
  <w:num w:numId="10" w16cid:durableId="595866146">
    <w:abstractNumId w:val="5"/>
  </w:num>
  <w:num w:numId="11" w16cid:durableId="504712031">
    <w:abstractNumId w:val="16"/>
  </w:num>
  <w:num w:numId="12" w16cid:durableId="1181580710">
    <w:abstractNumId w:val="14"/>
  </w:num>
  <w:num w:numId="13" w16cid:durableId="1045062224">
    <w:abstractNumId w:val="15"/>
  </w:num>
  <w:num w:numId="14" w16cid:durableId="13728556">
    <w:abstractNumId w:val="7"/>
  </w:num>
  <w:num w:numId="15" w16cid:durableId="1854607194">
    <w:abstractNumId w:val="4"/>
  </w:num>
  <w:num w:numId="16" w16cid:durableId="717314420">
    <w:abstractNumId w:val="0"/>
  </w:num>
  <w:num w:numId="17" w16cid:durableId="15952404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B39"/>
    <w:rsid w:val="00567434"/>
    <w:rsid w:val="006B3B39"/>
    <w:rsid w:val="007066D0"/>
    <w:rsid w:val="00777D64"/>
    <w:rsid w:val="00A042BC"/>
    <w:rsid w:val="00AF7CDE"/>
    <w:rsid w:val="00BF12DD"/>
    <w:rsid w:val="00D62AA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38F5B"/>
  <w15:docId w15:val="{7D17DF3A-3925-468D-9609-BC0623F78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90" w:lineRule="auto"/>
      <w:ind w:left="29" w:hanging="10"/>
      <w:jc w:val="both"/>
    </w:pPr>
    <w:rPr>
      <w:rFonts w:ascii="Calibri" w:eastAsia="Calibri" w:hAnsi="Calibri" w:cs="Calibri"/>
      <w:color w:val="000000"/>
    </w:rPr>
  </w:style>
  <w:style w:type="paragraph" w:styleId="Ttulo1">
    <w:name w:val="heading 1"/>
    <w:next w:val="Normal"/>
    <w:link w:val="Ttulo1Car"/>
    <w:uiPriority w:val="9"/>
    <w:qFormat/>
    <w:pPr>
      <w:keepNext/>
      <w:keepLines/>
      <w:spacing w:after="487" w:line="259" w:lineRule="auto"/>
      <w:ind w:left="29" w:hanging="10"/>
      <w:outlineLvl w:val="0"/>
    </w:pPr>
    <w:rPr>
      <w:rFonts w:ascii="Calibri" w:eastAsia="Calibri" w:hAnsi="Calibri" w:cs="Calibri"/>
      <w:b/>
      <w:color w:val="000000"/>
      <w:sz w:val="50"/>
    </w:rPr>
  </w:style>
  <w:style w:type="paragraph" w:styleId="Ttulo2">
    <w:name w:val="heading 2"/>
    <w:next w:val="Normal"/>
    <w:link w:val="Ttulo2Car"/>
    <w:uiPriority w:val="9"/>
    <w:unhideWhenUsed/>
    <w:qFormat/>
    <w:pPr>
      <w:keepNext/>
      <w:keepLines/>
      <w:spacing w:after="5" w:line="290" w:lineRule="auto"/>
      <w:ind w:left="29" w:hanging="10"/>
      <w:jc w:val="both"/>
      <w:outlineLvl w:val="1"/>
    </w:pPr>
    <w:rPr>
      <w:rFonts w:ascii="Calibri" w:eastAsia="Calibri" w:hAnsi="Calibri" w:cs="Calibri"/>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0000"/>
      <w:sz w:val="50"/>
    </w:rPr>
  </w:style>
  <w:style w:type="character" w:customStyle="1" w:styleId="Ttulo2Car">
    <w:name w:val="Título 2 Car"/>
    <w:link w:val="Ttulo2"/>
    <w:rPr>
      <w:rFonts w:ascii="Calibri" w:eastAsia="Calibri" w:hAnsi="Calibri" w:cs="Calibri"/>
      <w:color w:val="000000"/>
      <w:sz w:val="24"/>
    </w:rPr>
  </w:style>
  <w:style w:type="paragraph" w:styleId="TDC1">
    <w:name w:val="toc 1"/>
    <w:hidden/>
    <w:pPr>
      <w:spacing w:after="224" w:line="259" w:lineRule="auto"/>
      <w:ind w:left="20" w:right="15" w:hanging="5"/>
    </w:pPr>
    <w:rPr>
      <w:rFonts w:ascii="Calibri" w:eastAsia="Calibri" w:hAnsi="Calibri" w:cs="Calibri"/>
      <w:color w:val="000000"/>
      <w:sz w:val="22"/>
    </w:rPr>
  </w:style>
  <w:style w:type="paragraph" w:styleId="TDC2">
    <w:name w:val="toc 2"/>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font-claude-response-body">
    <w:name w:val="font-claude-response-body"/>
    <w:basedOn w:val="Normal"/>
    <w:rsid w:val="00567434"/>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character" w:styleId="Fuerte">
    <w:name w:val="Strong"/>
    <w:basedOn w:val="Fuentedeprrafopredeter"/>
    <w:uiPriority w:val="22"/>
    <w:qFormat/>
    <w:rsid w:val="005674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9" Type="http://schemas.openxmlformats.org/officeDocument/2006/relationships/footer" Target="footer16.xml"/><Relationship Id="rId21" Type="http://schemas.openxmlformats.org/officeDocument/2006/relationships/footer" Target="footer7.xml"/><Relationship Id="rId34" Type="http://schemas.openxmlformats.org/officeDocument/2006/relationships/footer" Target="footer14.xml"/><Relationship Id="rId42" Type="http://schemas.openxmlformats.org/officeDocument/2006/relationships/footer" Target="footer18.xml"/><Relationship Id="rId47" Type="http://schemas.openxmlformats.org/officeDocument/2006/relationships/footer" Target="footer20.xml"/><Relationship Id="rId50" Type="http://schemas.openxmlformats.org/officeDocument/2006/relationships/header" Target="header22.xml"/><Relationship Id="rId55" Type="http://schemas.openxmlformats.org/officeDocument/2006/relationships/footer" Target="footer24.xml"/><Relationship Id="rId63"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header" Target="header12.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eader" Target="header14.xml"/><Relationship Id="rId37" Type="http://schemas.openxmlformats.org/officeDocument/2006/relationships/header" Target="header16.xml"/><Relationship Id="rId40" Type="http://schemas.openxmlformats.org/officeDocument/2006/relationships/footer" Target="footer17.xml"/><Relationship Id="rId45" Type="http://schemas.openxmlformats.org/officeDocument/2006/relationships/header" Target="header20.xml"/><Relationship Id="rId53" Type="http://schemas.openxmlformats.org/officeDocument/2006/relationships/footer" Target="footer23.xml"/><Relationship Id="rId58" Type="http://schemas.openxmlformats.org/officeDocument/2006/relationships/footer" Target="footer25.xml"/><Relationship Id="rId5" Type="http://schemas.openxmlformats.org/officeDocument/2006/relationships/footnotes" Target="footnotes.xml"/><Relationship Id="rId61" Type="http://schemas.openxmlformats.org/officeDocument/2006/relationships/footer" Target="footer27.xml"/><Relationship Id="rId19" Type="http://schemas.openxmlformats.org/officeDocument/2006/relationships/header" Target="header7.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 Id="rId43" Type="http://schemas.openxmlformats.org/officeDocument/2006/relationships/image" Target="media/image1.png"/><Relationship Id="rId48" Type="http://schemas.openxmlformats.org/officeDocument/2006/relationships/header" Target="header21.xml"/><Relationship Id="rId56" Type="http://schemas.openxmlformats.org/officeDocument/2006/relationships/header" Target="header25.xml"/><Relationship Id="rId8" Type="http://schemas.openxmlformats.org/officeDocument/2006/relationships/header" Target="header2.xml"/><Relationship Id="rId51" Type="http://schemas.openxmlformats.org/officeDocument/2006/relationships/header" Target="header23.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header" Target="header17.xml"/><Relationship Id="rId46" Type="http://schemas.openxmlformats.org/officeDocument/2006/relationships/footer" Target="footer19.xml"/><Relationship Id="rId59" Type="http://schemas.openxmlformats.org/officeDocument/2006/relationships/footer" Target="footer26.xml"/><Relationship Id="rId20" Type="http://schemas.openxmlformats.org/officeDocument/2006/relationships/header" Target="header8.xml"/><Relationship Id="rId41" Type="http://schemas.openxmlformats.org/officeDocument/2006/relationships/header" Target="header18.xml"/><Relationship Id="rId54" Type="http://schemas.openxmlformats.org/officeDocument/2006/relationships/header" Target="header24.xm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49" Type="http://schemas.openxmlformats.org/officeDocument/2006/relationships/footer" Target="footer21.xml"/><Relationship Id="rId57" Type="http://schemas.openxmlformats.org/officeDocument/2006/relationships/header" Target="header26.xml"/><Relationship Id="rId10" Type="http://schemas.openxmlformats.org/officeDocument/2006/relationships/footer" Target="footer2.xml"/><Relationship Id="rId31" Type="http://schemas.openxmlformats.org/officeDocument/2006/relationships/header" Target="header13.xml"/><Relationship Id="rId44" Type="http://schemas.openxmlformats.org/officeDocument/2006/relationships/header" Target="header19.xml"/><Relationship Id="rId52" Type="http://schemas.openxmlformats.org/officeDocument/2006/relationships/footer" Target="footer22.xml"/><Relationship Id="rId60" Type="http://schemas.openxmlformats.org/officeDocument/2006/relationships/header" Target="header27.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41</Pages>
  <Words>6892</Words>
  <Characters>37906</Characters>
  <Application>Microsoft Office Word</Application>
  <DocSecurity>0</DocSecurity>
  <Lines>315</Lines>
  <Paragraphs>89</Paragraphs>
  <ScaleCrop>false</ScaleCrop>
  <Company/>
  <LinksUpToDate>false</LinksUpToDate>
  <CharactersWithSpaces>44709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Potencial Solar en Territorios PDET</dc:title>
  <dc:subject>Proyecto Final</dc:subject>
  <dc:creator>Grupo X — Administración de Bases de Datos</dc:creator>
  <cp:keywords/>
  <cp:lastModifiedBy>Jineth Tatiana Vivas Baron</cp:lastModifiedBy>
  <cp:revision>2</cp:revision>
  <dcterms:created xsi:type="dcterms:W3CDTF">2026-05-25T06:41:00Z</dcterms:created>
  <dcterms:modified xsi:type="dcterms:W3CDTF">2026-05-25T06:41:00Z</dcterms:modified>
</cp:coreProperties>
</file>