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hd w:val="clear" w:color="auto" w:fill="1e3a5f"/>
        <w:spacing w:after="0" w:before="0"/>
        <w:ind/>
        <w:rPr/>
      </w:pPr>
      <w:r/>
      <w:r/>
    </w:p>
    <w:p>
      <w:pPr>
        <w:pBdr/>
        <w:spacing w:after="1600" w:before="0"/>
        <w:ind/>
        <w:rPr/>
      </w:pPr>
      <w:r/>
      <w:r/>
    </w:p>
    <w:p>
      <w:pPr>
        <w:pBdr/>
        <w:spacing w:after="80" w:before="1440"/>
        <w:ind/>
        <w:jc w:val="center"/>
        <w:rPr>
          <w:rFonts w:ascii="Arial" w:hAnsi="Arial" w:eastAsia="Arial" w:cs="Arial"/>
          <w:b/>
          <w:bCs/>
          <w:color w:val="1b3a6b"/>
          <w:sz w:val="52"/>
          <w:szCs w:val="52"/>
          <w14:ligatures w14:val="none"/>
        </w:rPr>
      </w:pPr>
      <w:r>
        <w:rPr>
          <w:rFonts w:ascii="Arial" w:hAnsi="Arial" w:eastAsia="Arial" w:cs="Arial"/>
          <w:b/>
          <w:bCs/>
          <w:color w:val="1b3a6b"/>
          <w:sz w:val="52"/>
          <w:szCs w:val="52"/>
          <w:lang w:val="undefined"/>
        </w:rPr>
        <w:t xml:space="preserve">MANUAL DE USUARIO</w:t>
      </w:r>
      <w:r>
        <w:rPr>
          <w:rFonts w:ascii="Arial" w:hAnsi="Arial" w:eastAsia="Arial" w:cs="Arial"/>
          <w:b/>
          <w:bCs/>
          <w:color w:val="1b3a6b"/>
          <w:sz w:val="52"/>
          <w:szCs w:val="52"/>
          <w:lang w:val="undefined"/>
        </w:rPr>
      </w:r>
    </w:p>
    <w:p>
      <w:pPr>
        <w:pBdr/>
        <w:spacing w:after="80" w:before="1440"/>
        <w:ind/>
        <w:jc w:val="center"/>
        <w:rPr>
          <w:rFonts w:ascii="Arial" w:hAnsi="Arial" w:eastAsia="Arial" w:cs="Arial"/>
          <w:b/>
          <w:bCs/>
          <w:color w:val="1b3a6b"/>
          <w:sz w:val="52"/>
          <w:szCs w:val="52"/>
          <w14:ligatures w14:val="none"/>
        </w:rPr>
      </w:pPr>
      <w:r>
        <w:rPr>
          <w:rFonts w:ascii="Arial" w:hAnsi="Arial" w:eastAsia="Arial" w:cs="Arial"/>
          <w:b/>
          <w:bCs/>
          <w:color w:val="1b3a6b"/>
          <w:sz w:val="52"/>
          <w:szCs w:val="52"/>
          <w:lang w:val="undefined"/>
        </w:rPr>
        <w:t xml:space="preserve">Visualizador Excel Pro — Fusion Edition</w:t>
      </w:r>
      <w:r>
        <w:rPr>
          <w:rFonts w:ascii="Arial" w:hAnsi="Arial" w:eastAsia="Arial" w:cs="Arial"/>
          <w:b/>
          <w:bCs/>
          <w:color w:val="1b3a6b"/>
          <w:sz w:val="52"/>
          <w:szCs w:val="52"/>
          <w:lang w:val="undefined"/>
        </w:rPr>
      </w:r>
    </w:p>
    <w:p>
      <w:pPr>
        <w:pBdr/>
        <w:spacing w:after="80" w:before="1440"/>
        <w:ind/>
        <w:jc w:val="center"/>
        <w:rPr>
          <w:rFonts w:ascii="Arial" w:hAnsi="Arial" w:eastAsia="Arial" w:cs="Arial"/>
          <w:b/>
          <w:bCs/>
          <w:color w:val="1b3a6b"/>
          <w:sz w:val="52"/>
          <w:szCs w:val="52"/>
          <w14:ligatures w14:val="none"/>
        </w:rPr>
      </w:pPr>
      <w:r>
        <w:rPr>
          <w:rFonts w:ascii="Arial" w:hAnsi="Arial" w:eastAsia="Arial" w:cs="Arial"/>
          <w:b/>
          <w:bCs/>
          <w:color w:val="1b3a6b"/>
          <w:sz w:val="52"/>
          <w:szCs w:val="52"/>
          <w:lang w:val="undefined"/>
        </w:rPr>
        <w:t xml:space="preserve">Su herramienta para convertir datos en gráficas con un clic</w:t>
      </w:r>
      <w:r>
        <w:rPr>
          <w:rFonts w:ascii="Arial" w:hAnsi="Arial" w:eastAsia="Arial" w:cs="Arial"/>
          <w:b/>
          <w:bCs/>
          <w:color w:val="1b3a6b"/>
          <w:sz w:val="52"/>
          <w:szCs w:val="52"/>
          <w:lang w:val="undefined"/>
        </w:rPr>
      </w:r>
      <w:r>
        <w:rPr>
          <w:rFonts w:ascii="Arial" w:hAnsi="Arial" w:eastAsia="Arial" w:cs="Arial"/>
          <w:b/>
          <w:bCs/>
          <w:color w:val="1b3a6b"/>
          <w:sz w:val="52"/>
          <w:szCs w:val="52"/>
        </w:rPr>
      </w:r>
      <w:r>
        <w:rPr>
          <w:rFonts w:ascii="Arial" w:hAnsi="Arial" w:eastAsia="Arial" w:cs="Arial"/>
          <w:b/>
          <w:bCs/>
          <w:color w:val="1b3a6b"/>
          <w:sz w:val="52"/>
          <w:szCs w:val="52"/>
        </w:rPr>
      </w:r>
      <w:r>
        <w:rPr>
          <w:rFonts w:ascii="Arial" w:hAnsi="Arial" w:eastAsia="Arial" w:cs="Arial"/>
          <w:b/>
          <w:bCs/>
          <w:color w:val="1b3a6b"/>
          <w:sz w:val="52"/>
          <w:szCs w:val="52"/>
        </w:rPr>
      </w:r>
    </w:p>
    <w:p>
      <w:pPr>
        <w:pBdr/>
        <w:spacing w:after="80" w:before="1440"/>
        <w:ind/>
        <w:jc w:val="center"/>
        <w:rPr>
          <w:rFonts w:ascii="Arial" w:hAnsi="Arial" w:eastAsia="Arial" w:cs="Arial"/>
          <w:b/>
          <w:bCs/>
          <w:color w:val="1b3a6b"/>
          <w:sz w:val="52"/>
          <w:szCs w:val="52"/>
          <w14:ligatures w14:val="none"/>
        </w:rPr>
      </w:pPr>
      <w:r>
        <w:rPr>
          <w:rFonts w:ascii="Arial" w:hAnsi="Arial" w:eastAsia="Arial" w:cs="Arial"/>
          <w:b/>
          <w:bCs/>
          <w:color w:val="1b3a6b"/>
          <w:sz w:val="52"/>
          <w:szCs w:val="52"/>
          <w:lang w:val="undefined"/>
        </w:rPr>
        <w:t xml:space="preserve">Versión 1.0  ·  Bogotá D.C., Colombia  ·  2026</w:t>
      </w:r>
      <w:r>
        <w:rPr>
          <w:rFonts w:ascii="Arial" w:hAnsi="Arial" w:eastAsia="Arial" w:cs="Arial"/>
          <w:b/>
          <w:bCs/>
          <w:color w:val="1b3a6b"/>
          <w:sz w:val="52"/>
          <w:szCs w:val="52"/>
          <w:lang w:val="undefined"/>
        </w:rPr>
      </w:r>
    </w:p>
    <w:p>
      <w:pPr>
        <w:pBdr/>
        <w:spacing w:after="80" w:before="1440"/>
        <w:ind/>
        <w:jc w:val="center"/>
        <w:rPr>
          <w:rFonts w:ascii="Arial" w:hAnsi="Arial" w:eastAsia="Arial" w:cs="Arial"/>
          <w:b/>
          <w:bCs/>
          <w:color w:val="1b3a6b"/>
          <w:sz w:val="52"/>
          <w:szCs w:val="52"/>
          <w14:ligatures w14:val="none"/>
        </w:rPr>
      </w:pPr>
      <w:r>
        <w:rPr>
          <w:rFonts w:ascii="Arial" w:hAnsi="Arial" w:eastAsia="Arial" w:cs="Arial"/>
          <w:b/>
          <w:bCs/>
          <w:color w:val="1b3a6b"/>
          <w:sz w:val="52"/>
          <w:szCs w:val="52"/>
          <w:lang w:val="undefined"/>
        </w:rPr>
        <w:br w:type="page" w:clear="all"/>
      </w:r>
      <w:r>
        <w:rPr>
          <w:rFonts w:ascii="Arial" w:hAnsi="Arial" w:eastAsia="Arial" w:cs="Arial"/>
          <w:b/>
          <w:bCs/>
          <w:color w:val="1b3a6b"/>
          <w:sz w:val="52"/>
          <w:szCs w:val="52"/>
          <w:lang w:val="undefined" w:bidi="undefined"/>
        </w:rPr>
      </w:r>
      <w:r>
        <w:rPr>
          <w:rFonts w:ascii="Arial" w:hAnsi="Arial" w:eastAsia="Arial" w:cs="Arial"/>
          <w:b/>
          <w:bCs/>
          <w:color w:val="1b3a6b"/>
          <w:sz w:val="52"/>
          <w:szCs w:val="52"/>
          <w:lang w:val="undefined"/>
        </w:rPr>
      </w:r>
    </w:p>
    <w:p>
      <w:pPr>
        <w:pBdr/>
        <w:spacing/>
        <w:ind/>
        <w:rPr/>
        <w:sectPr>
          <w:footnotePr/>
          <w:endnotePr/>
          <w:type w:val="nextPage"/>
          <w:pgSz w:h="15840" w:orient="portrait" w:w="12240"/>
          <w:pgMar w:top="720" w:right="1440" w:bottom="1440" w:left="1440" w:header="708" w:footer="708" w:gutter="0"/>
          <w:cols w:num="1" w:sep="0" w:space="1701" w:equalWidth="1"/>
        </w:sectPr>
      </w:pPr>
      <w:r/>
      <w:r/>
    </w:p>
    <w:p>
      <w:pPr>
        <w:pStyle w:val="723"/>
        <w:pBdr/>
        <w:spacing/>
        <w:ind/>
        <w:rPr/>
      </w:pPr>
      <w:r>
        <w:rPr>
          <w:rFonts w:ascii="Arial" w:hAnsi="Arial" w:eastAsia="Arial" w:cs="Arial"/>
          <w:b/>
          <w:bCs/>
          <w:color w:val="ffffff"/>
          <w:sz w:val="36"/>
          <w:szCs w:val="36"/>
        </w:rPr>
        <w:t xml:space="preserve">BIENVENIDA</w:t>
      </w:r>
      <w:r/>
    </w:p>
    <w:p>
      <w:pPr>
        <w:pBdr/>
        <w:spacing w:after="180" w:before="0"/>
        <w:ind/>
        <w:jc w:val="both"/>
        <w:rPr/>
      </w:pPr>
      <w:r>
        <w:rPr>
          <w:rFonts w:ascii="Arial" w:hAnsi="Arial" w:eastAsia="Arial" w:cs="Arial"/>
          <w:b w:val="0"/>
          <w:bCs w:val="0"/>
          <w:i w:val="0"/>
          <w:iCs w:val="0"/>
          <w:color w:val="1e293b"/>
          <w:sz w:val="22"/>
          <w:szCs w:val="22"/>
        </w:rPr>
        <w:t xml:space="preserve">Bienvenido al Vi</w:t>
      </w:r>
      <w:r>
        <w:rPr>
          <w:rFonts w:ascii="Arial" w:hAnsi="Arial" w:eastAsia="Arial" w:cs="Arial"/>
          <w:b w:val="0"/>
          <w:bCs w:val="0"/>
          <w:i w:val="0"/>
          <w:iCs w:val="0"/>
          <w:color w:val="1e293b"/>
          <w:sz w:val="22"/>
          <w:szCs w:val="22"/>
        </w:rPr>
        <w:t xml:space="preserve">sualizador Excel Pro. Esta herramienta fue creada para que usted pueda convertir cualquier archivo de Excel o CSV en gráficas claras y coloridas, sin necesidad de conocimientos en informática, sin instalar ningún programa y sin registrarse en ningún sitio.</w:t>
      </w:r>
      <w:r/>
    </w:p>
    <w:p>
      <w:pPr>
        <w:pBdr/>
        <w:spacing w:after="180" w:before="0"/>
        <w:ind/>
        <w:jc w:val="both"/>
        <w:rPr/>
      </w:pPr>
      <w:r>
        <w:rPr>
          <w:rFonts w:ascii="Arial" w:hAnsi="Arial" w:eastAsia="Arial" w:cs="Arial"/>
          <w:b w:val="0"/>
          <w:bCs w:val="0"/>
          <w:i w:val="0"/>
          <w:iCs w:val="0"/>
          <w:color w:val="1e293b"/>
          <w:sz w:val="22"/>
          <w:szCs w:val="22"/>
        </w:rPr>
        <w:t xml:space="preserve">Solo necesita un navegador de internet, su archivo de datos y menos de un minuto.</w:t>
      </w:r>
      <w:r/>
    </w:p>
    <w:p>
      <w:pPr>
        <w:pBdr/>
        <w:spacing w:after="12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3a5f"/>
            <w:tcBorders>
              <w:top w:val="single" w:color="cbd5e1" w:sz="1" w:space="0"/>
              <w:left w:val="single" w:color="cbd5e1" w:sz="1" w:space="0"/>
              <w:bottom w:val="single" w:color="cbd5e1" w:sz="1" w:space="0"/>
              <w:right w:val="single" w:color="cbd5e1" w:sz="1" w:space="0"/>
            </w:tcBorders>
            <w:tcMar>
              <w:left w:w="300" w:type="dxa"/>
              <w:top w:w="160" w:type="dxa"/>
              <w:right w:w="300" w:type="dxa"/>
              <w:bottom w:w="160" w:type="dxa"/>
            </w:tcMar>
            <w:tcW w:w="9360" w:type="dxa"/>
          </w:tcPr>
          <w:p>
            <w:pPr>
              <w:pBdr/>
              <w:spacing w:after="0"/>
              <w:ind/>
              <w:jc w:val="center"/>
              <w:rPr/>
            </w:pPr>
            <w:r>
              <w:rPr>
                <w:rFonts w:ascii="Arial" w:hAnsi="Arial" w:eastAsia="Arial" w:cs="Arial"/>
                <w:b/>
                <w:bCs/>
                <w:color w:val="ffffff"/>
                <w:sz w:val="24"/>
                <w:szCs w:val="24"/>
              </w:rPr>
              <w:t xml:space="preserve">Ingrese a la aplicación aquí:  </w:t>
            </w:r>
            <w:hyperlink r:id="rId11" w:tooltip="https://exceldatavisualizer.netlify.app/" w:history="1">
              <w:r>
                <w:rPr>
                  <w:rFonts w:ascii="Arial" w:hAnsi="Arial" w:eastAsia="Arial" w:cs="Arial"/>
                  <w:b/>
                  <w:bCs/>
                  <w:color w:val="bae6fd"/>
                  <w:sz w:val="24"/>
                  <w:szCs w:val="24"/>
                  <w:u w:val="single"/>
                </w:rPr>
                <w:t xml:space="preserve">https://exceldatavisualizer.netlify.app/</w:t>
              </w:r>
            </w:hyperlink>
            <w:r/>
            <w:r/>
          </w:p>
        </w:tc>
      </w:tr>
    </w:tbl>
    <w:p>
      <w:pPr>
        <w:pBdr/>
        <w:spacing w:after="20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beafe"/>
            <w:tcBorders>
              <w:top w:val="single" w:color="cbd5e1" w:sz="1" w:space="0"/>
              <w:left w:val="single" w:color="cbd5e1" w:sz="1" w:space="0"/>
              <w:bottom w:val="single" w:color="cbd5e1" w:sz="1" w:space="0"/>
              <w:right w:val="single" w:color="cbd5e1" w:sz="1" w:space="0"/>
            </w:tcBorders>
            <w:tcMar>
              <w:left w:w="280" w:type="dxa"/>
              <w:top w:w="160" w:type="dxa"/>
              <w:right w:w="280" w:type="dxa"/>
              <w:bottom w:w="160" w:type="dxa"/>
            </w:tcMar>
            <w:tcW w:w="9360" w:type="dxa"/>
          </w:tcPr>
          <w:p>
            <w:pPr>
              <w:pBdr/>
              <w:spacing w:after="100"/>
              <w:ind/>
              <w:rPr/>
            </w:pPr>
            <w:r>
              <w:rPr>
                <w:rFonts w:ascii="Arial" w:hAnsi="Arial" w:eastAsia="Arial" w:cs="Arial"/>
                <w:b/>
                <w:bCs/>
                <w:color w:val="1e3a5f"/>
                <w:sz w:val="24"/>
                <w:szCs w:val="24"/>
              </w:rPr>
              <w:t xml:space="preserve">🎯  ¿Para qué sirve?</w:t>
            </w:r>
            <w:r/>
          </w:p>
          <w:p>
            <w:pPr>
              <w:pBdr/>
              <w:spacing w:after="50"/>
              <w:ind/>
              <w:rPr/>
            </w:pPr>
            <w:r>
              <w:rPr>
                <w:rFonts w:ascii="Arial" w:hAnsi="Arial" w:eastAsia="Arial" w:cs="Arial"/>
                <w:color w:val="1e293b"/>
                <w:sz w:val="21"/>
                <w:szCs w:val="21"/>
              </w:rPr>
              <w:t xml:space="preserve">•  Cargar su archivo de Excel o CSV con datos.</w:t>
            </w:r>
            <w:r/>
          </w:p>
          <w:p>
            <w:pPr>
              <w:pBdr/>
              <w:spacing w:after="50"/>
              <w:ind/>
              <w:rPr/>
            </w:pPr>
            <w:r>
              <w:rPr>
                <w:rFonts w:ascii="Arial" w:hAnsi="Arial" w:eastAsia="Arial" w:cs="Arial"/>
                <w:color w:val="1e293b"/>
                <w:sz w:val="21"/>
                <w:szCs w:val="21"/>
              </w:rPr>
              <w:t xml:space="preserve">•  Generar automáticamente 6 tipos de gráficas con un solo clic.</w:t>
            </w:r>
            <w:r/>
          </w:p>
          <w:p>
            <w:pPr>
              <w:pBdr/>
              <w:spacing w:after="50"/>
              <w:ind/>
              <w:rPr/>
            </w:pPr>
            <w:r>
              <w:rPr>
                <w:rFonts w:ascii="Arial" w:hAnsi="Arial" w:eastAsia="Arial" w:cs="Arial"/>
                <w:color w:val="1e293b"/>
                <w:sz w:val="21"/>
                <w:szCs w:val="21"/>
              </w:rPr>
              <w:t xml:space="preserve">•  Explorar sus datos de manera visual e interactiva.</w:t>
            </w:r>
            <w:r/>
          </w:p>
          <w:p>
            <w:pPr>
              <w:pBdr/>
              <w:spacing w:after="50"/>
              <w:ind/>
              <w:rPr/>
            </w:pPr>
            <w:r>
              <w:rPr>
                <w:rFonts w:ascii="Arial" w:hAnsi="Arial" w:eastAsia="Arial" w:cs="Arial"/>
                <w:color w:val="1e293b"/>
                <w:sz w:val="21"/>
                <w:szCs w:val="21"/>
              </w:rPr>
              <w:t xml:space="preserve">•  Sin instalaciones, sin registro y completamente gratuito.</w:t>
            </w:r>
            <w:r/>
          </w:p>
        </w:tc>
      </w:tr>
    </w:tbl>
    <w:p>
      <w:pPr>
        <w:pBdr/>
        <w:spacing w:after="14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1fae5"/>
            <w:tcBorders>
              <w:top w:val="single" w:color="cbd5e1" w:sz="1" w:space="0"/>
              <w:left w:val="single" w:color="cbd5e1" w:sz="1" w:space="0"/>
              <w:bottom w:val="single" w:color="cbd5e1" w:sz="1" w:space="0"/>
              <w:right w:val="single" w:color="cbd5e1" w:sz="1" w:space="0"/>
            </w:tcBorders>
            <w:tcMar>
              <w:left w:w="280" w:type="dxa"/>
              <w:top w:w="160" w:type="dxa"/>
              <w:right w:w="280" w:type="dxa"/>
              <w:bottom w:w="160" w:type="dxa"/>
            </w:tcMar>
            <w:tcW w:w="9360" w:type="dxa"/>
          </w:tcPr>
          <w:p>
            <w:pPr>
              <w:pBdr/>
              <w:spacing w:after="100"/>
              <w:ind/>
              <w:rPr/>
            </w:pPr>
            <w:r>
              <w:rPr>
                <w:rFonts w:ascii="Arial" w:hAnsi="Arial" w:eastAsia="Arial" w:cs="Arial"/>
                <w:b/>
                <w:bCs/>
                <w:color w:val="065f46"/>
                <w:sz w:val="24"/>
                <w:szCs w:val="24"/>
              </w:rPr>
              <w:t xml:space="preserve">👤  ¿Quién puede usarlo?</w:t>
            </w:r>
            <w:r/>
          </w:p>
          <w:p>
            <w:pPr>
              <w:pBdr/>
              <w:spacing w:after="50"/>
              <w:ind/>
              <w:rPr/>
            </w:pPr>
            <w:r>
              <w:rPr>
                <w:rFonts w:ascii="Arial" w:hAnsi="Arial" w:eastAsia="Arial" w:cs="Arial"/>
                <w:color w:val="1e293b"/>
                <w:sz w:val="21"/>
                <w:szCs w:val="21"/>
              </w:rPr>
              <w:t xml:space="preserve">•  Cualquier persona con acceso a un navegador de internet.</w:t>
            </w:r>
            <w:r/>
          </w:p>
          <w:p>
            <w:pPr>
              <w:pBdr/>
              <w:spacing w:after="50"/>
              <w:ind/>
              <w:rPr/>
            </w:pPr>
            <w:r>
              <w:rPr>
                <w:rFonts w:ascii="Arial" w:hAnsi="Arial" w:eastAsia="Arial" w:cs="Arial"/>
                <w:color w:val="1e293b"/>
                <w:sz w:val="21"/>
                <w:szCs w:val="21"/>
              </w:rPr>
              <w:t xml:space="preserve">•  No necesita saber programar ni tener experiencia técnica.</w:t>
            </w:r>
            <w:r/>
          </w:p>
          <w:p>
            <w:pPr>
              <w:pBdr/>
              <w:spacing w:after="50"/>
              <w:ind/>
              <w:rPr/>
            </w:pPr>
            <w:r>
              <w:rPr>
                <w:rFonts w:ascii="Arial" w:hAnsi="Arial" w:eastAsia="Arial" w:cs="Arial"/>
                <w:color w:val="1e293b"/>
                <w:sz w:val="21"/>
                <w:szCs w:val="21"/>
              </w:rPr>
              <w:t xml:space="preserve">•  Ideal para analistas, docentes, estudiantes, gerentes y emprendedores.</w:t>
            </w:r>
            <w:r/>
          </w:p>
          <w:p>
            <w:pPr>
              <w:pBdr/>
              <w:spacing w:after="50"/>
              <w:ind/>
              <w:rPr/>
            </w:pPr>
            <w:r>
              <w:rPr>
                <w:rFonts w:ascii="Arial" w:hAnsi="Arial" w:eastAsia="Arial" w:cs="Arial"/>
                <w:color w:val="1e293b"/>
                <w:sz w:val="21"/>
                <w:szCs w:val="21"/>
              </w:rPr>
              <w:t xml:space="preserve">•  Compatible con computador, tablet y celular.</w:t>
            </w:r>
            <w:r/>
          </w:p>
        </w:tc>
      </w:tr>
    </w:tbl>
    <w:p>
      <w:pPr>
        <w:pBdr/>
        <w:spacing w:after="14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ef3c7"/>
            <w:tcBorders>
              <w:top w:val="single" w:color="cbd5e1" w:sz="1" w:space="0"/>
              <w:left w:val="single" w:color="cbd5e1" w:sz="1" w:space="0"/>
              <w:bottom w:val="single" w:color="cbd5e1" w:sz="1" w:space="0"/>
              <w:right w:val="single" w:color="cbd5e1" w:sz="1" w:space="0"/>
            </w:tcBorders>
            <w:tcMar>
              <w:left w:w="280" w:type="dxa"/>
              <w:top w:w="160" w:type="dxa"/>
              <w:right w:w="280" w:type="dxa"/>
              <w:bottom w:w="160" w:type="dxa"/>
            </w:tcMar>
            <w:tcW w:w="9360" w:type="dxa"/>
          </w:tcPr>
          <w:p>
            <w:pPr>
              <w:pBdr/>
              <w:spacing w:after="100"/>
              <w:ind/>
              <w:rPr/>
            </w:pPr>
            <w:r>
              <w:rPr>
                <w:rFonts w:ascii="Arial" w:hAnsi="Arial" w:eastAsia="Arial" w:cs="Arial"/>
                <w:b/>
                <w:bCs/>
                <w:color w:val="92400e"/>
                <w:sz w:val="24"/>
                <w:szCs w:val="24"/>
              </w:rPr>
              <w:t xml:space="preserve">📁  ¿Qué tipos de archivo acepta?</w:t>
            </w:r>
            <w:r/>
          </w:p>
          <w:p>
            <w:pPr>
              <w:pBdr/>
              <w:spacing w:after="50"/>
              <w:ind/>
              <w:rPr/>
            </w:pPr>
            <w:r>
              <w:rPr>
                <w:rFonts w:ascii="Arial" w:hAnsi="Arial" w:eastAsia="Arial" w:cs="Arial"/>
                <w:color w:val="1e293b"/>
                <w:sz w:val="21"/>
                <w:szCs w:val="21"/>
              </w:rPr>
              <w:t xml:space="preserve">•  Archivos de Excel con extensión .xlsx (Excel moderno).</w:t>
            </w:r>
            <w:r/>
          </w:p>
          <w:p>
            <w:pPr>
              <w:pBdr/>
              <w:spacing w:after="50"/>
              <w:ind/>
              <w:rPr/>
            </w:pPr>
            <w:r>
              <w:rPr>
                <w:rFonts w:ascii="Arial" w:hAnsi="Arial" w:eastAsia="Arial" w:cs="Arial"/>
                <w:color w:val="1e293b"/>
                <w:sz w:val="21"/>
                <w:szCs w:val="21"/>
              </w:rPr>
              <w:t xml:space="preserve">•  Archivos de Excel con extensión .xls (Excel antiguo).</w:t>
            </w:r>
            <w:r/>
          </w:p>
          <w:p>
            <w:pPr>
              <w:pBdr/>
              <w:spacing w:after="50"/>
              <w:ind/>
              <w:rPr/>
            </w:pPr>
            <w:r>
              <w:rPr>
                <w:rFonts w:ascii="Arial" w:hAnsi="Arial" w:eastAsia="Arial" w:cs="Arial"/>
                <w:color w:val="1e293b"/>
                <w:sz w:val="21"/>
                <w:szCs w:val="21"/>
              </w:rPr>
              <w:t xml:space="preserve">•  Archivos de valores separados por comas con extensión .csv.</w:t>
            </w:r>
            <w:r/>
          </w:p>
          <w:p>
            <w:pPr>
              <w:pBdr/>
              <w:spacing w:after="50"/>
              <w:ind/>
              <w:rPr/>
            </w:pPr>
            <w:r>
              <w:rPr>
                <w:rFonts w:ascii="Arial" w:hAnsi="Arial" w:eastAsia="Arial" w:cs="Arial"/>
                <w:color w:val="1e293b"/>
                <w:sz w:val="21"/>
                <w:szCs w:val="21"/>
              </w:rPr>
              <w:t xml:space="preserve">•  Tamaño máximo permitido: 25 MB por archivo.</w:t>
            </w:r>
            <w:r/>
          </w:p>
        </w:tc>
      </w:tr>
    </w:tbl>
    <w:p>
      <w:pPr>
        <w:pBdr/>
        <w:spacing w:after="14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e4e6"/>
            <w:tcBorders>
              <w:top w:val="single" w:color="cbd5e1" w:sz="1" w:space="0"/>
              <w:left w:val="single" w:color="cbd5e1" w:sz="1" w:space="0"/>
              <w:bottom w:val="single" w:color="cbd5e1" w:sz="1" w:space="0"/>
              <w:right w:val="single" w:color="cbd5e1" w:sz="1" w:space="0"/>
            </w:tcBorders>
            <w:tcMar>
              <w:left w:w="280" w:type="dxa"/>
              <w:top w:w="160" w:type="dxa"/>
              <w:right w:w="280" w:type="dxa"/>
              <w:bottom w:w="160" w:type="dxa"/>
            </w:tcMar>
            <w:tcW w:w="9360" w:type="dxa"/>
          </w:tcPr>
          <w:p>
            <w:pPr>
              <w:pBdr/>
              <w:spacing w:after="100"/>
              <w:ind/>
              <w:rPr/>
            </w:pPr>
            <w:r>
              <w:rPr>
                <w:rFonts w:ascii="Arial" w:hAnsi="Arial" w:eastAsia="Arial" w:cs="Arial"/>
                <w:b/>
                <w:bCs/>
                <w:color w:val="9f1239"/>
                <w:sz w:val="24"/>
                <w:szCs w:val="24"/>
              </w:rPr>
              <w:t xml:space="preserve">🔒  ¿Son seguros mis datos?</w:t>
            </w:r>
            <w:r/>
          </w:p>
          <w:p>
            <w:pPr>
              <w:pBdr/>
              <w:spacing w:after="50"/>
              <w:ind/>
              <w:rPr/>
            </w:pPr>
            <w:r>
              <w:rPr>
                <w:rFonts w:ascii="Arial" w:hAnsi="Arial" w:eastAsia="Arial" w:cs="Arial"/>
                <w:color w:val="1e293b"/>
                <w:sz w:val="21"/>
                <w:szCs w:val="21"/>
              </w:rPr>
              <w:t xml:space="preserve">•  Sus datos NUNCA se envían a ningún servidor externo.</w:t>
            </w:r>
            <w:r/>
          </w:p>
          <w:p>
            <w:pPr>
              <w:pBdr/>
              <w:spacing w:after="50"/>
              <w:ind/>
              <w:rPr/>
            </w:pPr>
            <w:r>
              <w:rPr>
                <w:rFonts w:ascii="Arial" w:hAnsi="Arial" w:eastAsia="Arial" w:cs="Arial"/>
                <w:color w:val="1e293b"/>
                <w:sz w:val="21"/>
                <w:szCs w:val="21"/>
              </w:rPr>
              <w:t xml:space="preserve">•  Todo el procesamiento ocurre en su propio dispositivo.</w:t>
            </w:r>
            <w:r/>
          </w:p>
          <w:p>
            <w:pPr>
              <w:pBdr/>
              <w:spacing w:after="50"/>
              <w:ind/>
              <w:rPr/>
            </w:pPr>
            <w:r>
              <w:rPr>
                <w:rFonts w:ascii="Arial" w:hAnsi="Arial" w:eastAsia="Arial" w:cs="Arial"/>
                <w:color w:val="1e293b"/>
                <w:sz w:val="21"/>
                <w:szCs w:val="21"/>
              </w:rPr>
              <w:t xml:space="preserve">•  No hay base de datos que almacene su información.</w:t>
            </w:r>
            <w:r/>
          </w:p>
          <w:p>
            <w:pPr>
              <w:pBdr/>
              <w:spacing w:after="50"/>
              <w:ind/>
              <w:rPr/>
            </w:pPr>
            <w:r>
              <w:rPr>
                <w:rFonts w:ascii="Arial" w:hAnsi="Arial" w:eastAsia="Arial" w:cs="Arial"/>
                <w:color w:val="1e293b"/>
                <w:sz w:val="21"/>
                <w:szCs w:val="21"/>
              </w:rPr>
              <w:t xml:space="preserve">•  Al cerrar la página, los datos desaparecen completamente.</w:t>
            </w:r>
            <w:r/>
          </w:p>
        </w:tc>
      </w:tr>
    </w:tbl>
    <w:p>
      <w:pPr>
        <w:pBdr/>
        <w:spacing w:after="80" w:before="0"/>
        <w:ind/>
        <w:rPr/>
      </w:pPr>
      <w:r/>
      <w:r/>
    </w:p>
    <w:p>
      <w:pPr>
        <w:pBdr>
          <w:bottom w:val="single" w:color="cbd5e1" w:sz="2" w:space="1"/>
        </w:pBdr>
        <w:spacing w:after="180" w:before="180"/>
        <w:ind/>
        <w:rPr/>
      </w:pPr>
      <w:r/>
      <w:r/>
    </w:p>
    <w:p>
      <w:pPr>
        <w:pBdr/>
        <w:spacing/>
        <w:ind/>
        <w:rPr/>
      </w:pPr>
      <w:r>
        <w:br w:type="page" w:clear="all"/>
      </w:r>
      <w:r/>
    </w:p>
    <w:p>
      <w:pPr>
        <w:pStyle w:val="723"/>
        <w:pBdr/>
        <w:spacing/>
        <w:ind/>
        <w:rPr/>
      </w:pPr>
      <w:r>
        <w:rPr>
          <w:rFonts w:ascii="Arial" w:hAnsi="Arial" w:eastAsia="Arial" w:cs="Arial"/>
          <w:b/>
          <w:bCs/>
          <w:color w:val="ffffff"/>
          <w:sz w:val="36"/>
          <w:szCs w:val="36"/>
        </w:rPr>
        <w:t xml:space="preserve">1.  CÓMO INGRESAR A LA APLICACIÓN</w:t>
      </w:r>
      <w:r/>
    </w:p>
    <w:p>
      <w:pPr>
        <w:pBdr/>
        <w:spacing w:after="180" w:before="0"/>
        <w:ind/>
        <w:jc w:val="left"/>
        <w:rPr/>
      </w:pPr>
      <w:r>
        <w:rPr>
          <w:rFonts w:ascii="Arial" w:hAnsi="Arial" w:eastAsia="Arial" w:cs="Arial"/>
          <w:b w:val="0"/>
          <w:bCs w:val="0"/>
          <w:i w:val="0"/>
          <w:iCs w:val="0"/>
          <w:color w:val="1e293b"/>
          <w:sz w:val="22"/>
          <w:szCs w:val="22"/>
        </w:rPr>
        <w:t xml:space="preserve">Para usar el Visualizador Excel Pro no necesita descargar ni instalar nada. Solo siga estos pasos:</w:t>
      </w:r>
      <w:r/>
    </w:p>
    <w:p>
      <w:pPr>
        <w:pBdr/>
        <w:spacing w:after="10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8460"/>
      </w:tblGrid>
      <w:tr>
        <w:trPr/>
        <w:tc>
          <w:tcPr>
            <w:shd w:val="clear" w:color="auto" w:fill="2563eb"/>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W w:w="900" w:type="dxa"/>
            <w:vAlign w:val="center"/>
          </w:tcPr>
          <w:p>
            <w:pPr>
              <w:pBdr/>
              <w:spacing w:after="0"/>
              <w:ind/>
              <w:jc w:val="center"/>
              <w:rPr/>
            </w:pPr>
            <w:r>
              <w:rPr>
                <w:rFonts w:ascii="Arial" w:hAnsi="Arial" w:eastAsia="Arial" w:cs="Arial"/>
                <w:b/>
                <w:bCs/>
                <w:color w:val="ffffff"/>
                <w:sz w:val="28"/>
                <w:szCs w:val="28"/>
              </w:rPr>
              <w:t xml:space="preserve">1</w:t>
            </w:r>
            <w:r/>
          </w:p>
        </w:tc>
        <w:tc>
          <w:tcPr>
            <w:shd w:val="clear" w:color="auto" w:fill="dbeafe"/>
            <w:tcBorders>
              <w:top w:val="none" w:color="ffffff" w:sz="0" w:space="0"/>
              <w:left w:val="none" w:color="ffffff" w:sz="0" w:space="0"/>
              <w:bottom w:val="none" w:color="ffffff" w:sz="0" w:space="0"/>
              <w:right w:val="none" w:color="ffffff" w:sz="0" w:space="0"/>
            </w:tcBorders>
            <w:tcMar>
              <w:left w:w="200" w:type="dxa"/>
              <w:top w:w="80" w:type="dxa"/>
              <w:right w:w="160" w:type="dxa"/>
              <w:bottom w:w="80" w:type="dxa"/>
            </w:tcMar>
            <w:tcW w:w="8460" w:type="dxa"/>
          </w:tcPr>
          <w:p>
            <w:pPr>
              <w:pBdr/>
              <w:spacing w:after="30"/>
              <w:ind/>
              <w:rPr/>
            </w:pPr>
            <w:r>
              <w:rPr>
                <w:rFonts w:ascii="Arial" w:hAnsi="Arial" w:eastAsia="Arial" w:cs="Arial"/>
                <w:b/>
                <w:bCs/>
                <w:color w:val="1e3a5f"/>
                <w:sz w:val="22"/>
                <w:szCs w:val="22"/>
              </w:rPr>
              <w:t xml:space="preserve">Abra su navegador de internet</w:t>
            </w:r>
            <w:r/>
          </w:p>
          <w:p>
            <w:pPr>
              <w:pBdr/>
              <w:spacing w:after="0"/>
              <w:ind/>
              <w:rPr/>
            </w:pPr>
            <w:r>
              <w:rPr>
                <w:rFonts w:ascii="Arial" w:hAnsi="Arial" w:eastAsia="Arial" w:cs="Arial"/>
                <w:color w:val="475569"/>
                <w:sz w:val="20"/>
                <w:szCs w:val="20"/>
              </w:rPr>
              <w:t xml:space="preserve">Puede usar Google Chrome, Microsoft Edge, Firefox o Safari. Se recomienda Chrome o Edge para la mejor experiencia.</w:t>
            </w:r>
            <w:r/>
          </w:p>
        </w:tc>
      </w:tr>
    </w:tbl>
    <w:p>
      <w:pPr>
        <w:pBdr/>
        <w:spacing w:after="10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8460"/>
      </w:tblGrid>
      <w:tr>
        <w:trPr/>
        <w:tc>
          <w:tcPr>
            <w:shd w:val="clear" w:color="auto" w:fill="2563eb"/>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W w:w="900" w:type="dxa"/>
            <w:vAlign w:val="center"/>
          </w:tcPr>
          <w:p>
            <w:pPr>
              <w:pBdr/>
              <w:spacing w:after="0"/>
              <w:ind/>
              <w:jc w:val="center"/>
              <w:rPr/>
            </w:pPr>
            <w:r>
              <w:rPr>
                <w:rFonts w:ascii="Arial" w:hAnsi="Arial" w:eastAsia="Arial" w:cs="Arial"/>
                <w:b/>
                <w:bCs/>
                <w:color w:val="ffffff"/>
                <w:sz w:val="28"/>
                <w:szCs w:val="28"/>
              </w:rPr>
              <w:t xml:space="preserve">2</w:t>
            </w:r>
            <w:r/>
          </w:p>
        </w:tc>
        <w:tc>
          <w:tcPr>
            <w:shd w:val="clear" w:color="auto" w:fill="dbeafe"/>
            <w:tcBorders>
              <w:top w:val="none" w:color="ffffff" w:sz="0" w:space="0"/>
              <w:left w:val="none" w:color="ffffff" w:sz="0" w:space="0"/>
              <w:bottom w:val="none" w:color="ffffff" w:sz="0" w:space="0"/>
              <w:right w:val="none" w:color="ffffff" w:sz="0" w:space="0"/>
            </w:tcBorders>
            <w:tcMar>
              <w:left w:w="200" w:type="dxa"/>
              <w:top w:w="80" w:type="dxa"/>
              <w:right w:w="160" w:type="dxa"/>
              <w:bottom w:w="80" w:type="dxa"/>
            </w:tcMar>
            <w:tcW w:w="8460" w:type="dxa"/>
          </w:tcPr>
          <w:p>
            <w:pPr>
              <w:pBdr/>
              <w:spacing w:after="30"/>
              <w:ind/>
              <w:rPr/>
            </w:pPr>
            <w:r>
              <w:rPr>
                <w:rFonts w:ascii="Arial" w:hAnsi="Arial" w:eastAsia="Arial" w:cs="Arial"/>
                <w:b/>
                <w:bCs/>
                <w:color w:val="1e3a5f"/>
                <w:sz w:val="22"/>
                <w:szCs w:val="22"/>
              </w:rPr>
              <w:t xml:space="preserve">Escriba o copie la siguiente dirección en la barra de búsqueda:</w:t>
            </w:r>
            <w:r/>
          </w:p>
          <w:p>
            <w:pPr>
              <w:pBdr/>
              <w:spacing w:after="0"/>
              <w:ind/>
              <w:rPr/>
            </w:pPr>
            <w:r>
              <w:rPr>
                <w:rFonts w:ascii="Arial" w:hAnsi="Arial" w:eastAsia="Arial" w:cs="Arial"/>
                <w:color w:val="475569"/>
                <w:sz w:val="20"/>
                <w:szCs w:val="20"/>
              </w:rPr>
              <w:t xml:space="preserve">https://exceldatavisualizer.netlify.app/</w:t>
            </w:r>
            <w:r/>
          </w:p>
        </w:tc>
      </w:tr>
    </w:tbl>
    <w:p>
      <w:pPr>
        <w:pBdr/>
        <w:spacing w:after="10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8460"/>
      </w:tblGrid>
      <w:tr>
        <w:trPr/>
        <w:tc>
          <w:tcPr>
            <w:shd w:val="clear" w:color="auto" w:fill="2563eb"/>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W w:w="900" w:type="dxa"/>
            <w:vAlign w:val="center"/>
          </w:tcPr>
          <w:p>
            <w:pPr>
              <w:pBdr/>
              <w:spacing w:after="0"/>
              <w:ind/>
              <w:jc w:val="center"/>
              <w:rPr/>
            </w:pPr>
            <w:r>
              <w:rPr>
                <w:rFonts w:ascii="Arial" w:hAnsi="Arial" w:eastAsia="Arial" w:cs="Arial"/>
                <w:b/>
                <w:bCs/>
                <w:color w:val="ffffff"/>
                <w:sz w:val="28"/>
                <w:szCs w:val="28"/>
              </w:rPr>
              <w:t xml:space="preserve">3</w:t>
            </w:r>
            <w:r/>
          </w:p>
        </w:tc>
        <w:tc>
          <w:tcPr>
            <w:shd w:val="clear" w:color="auto" w:fill="dbeafe"/>
            <w:tcBorders>
              <w:top w:val="none" w:color="ffffff" w:sz="0" w:space="0"/>
              <w:left w:val="none" w:color="ffffff" w:sz="0" w:space="0"/>
              <w:bottom w:val="none" w:color="ffffff" w:sz="0" w:space="0"/>
              <w:right w:val="none" w:color="ffffff" w:sz="0" w:space="0"/>
            </w:tcBorders>
            <w:tcMar>
              <w:left w:w="200" w:type="dxa"/>
              <w:top w:w="80" w:type="dxa"/>
              <w:right w:w="160" w:type="dxa"/>
              <w:bottom w:w="80" w:type="dxa"/>
            </w:tcMar>
            <w:tcW w:w="8460" w:type="dxa"/>
          </w:tcPr>
          <w:p>
            <w:pPr>
              <w:pBdr/>
              <w:spacing w:after="30"/>
              <w:ind/>
              <w:rPr/>
            </w:pPr>
            <w:r>
              <w:rPr>
                <w:rFonts w:ascii="Arial" w:hAnsi="Arial" w:eastAsia="Arial" w:cs="Arial"/>
                <w:b/>
                <w:bCs/>
                <w:color w:val="1e3a5f"/>
                <w:sz w:val="22"/>
                <w:szCs w:val="22"/>
              </w:rPr>
              <w:t xml:space="preserve">Presione la tecla Enter</w:t>
            </w:r>
            <w:r/>
          </w:p>
          <w:p>
            <w:pPr>
              <w:pBdr/>
              <w:spacing w:after="0"/>
              <w:ind/>
              <w:rPr/>
            </w:pPr>
            <w:r>
              <w:rPr>
                <w:rFonts w:ascii="Arial" w:hAnsi="Arial" w:eastAsia="Arial" w:cs="Arial"/>
                <w:color w:val="475569"/>
                <w:sz w:val="20"/>
                <w:szCs w:val="20"/>
              </w:rPr>
              <w:t xml:space="preserve">En pocos segundos verá la pantalla principal de la aplicación con un fondo azul y el título «Visualizador Excel Pro».</w:t>
            </w:r>
            <w:r/>
          </w:p>
        </w:tc>
      </w:tr>
    </w:tbl>
    <w:p>
      <w:pPr>
        <w:pBdr/>
        <w:spacing w:after="16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cfdf5"/>
            <w:tcBorders>
              <w:top w:val="single" w:color="cbd5e1" w:sz="1" w:space="0"/>
              <w:left w:val="single" w:color="cbd5e1" w:sz="1" w:space="0"/>
              <w:bottom w:val="single" w:color="cbd5e1" w:sz="1" w:space="0"/>
              <w:right w:val="single" w:color="cbd5e1" w:sz="1" w:space="0"/>
            </w:tcBorders>
            <w:tcMar>
              <w:left w:w="240" w:type="dxa"/>
              <w:top w:w="120" w:type="dxa"/>
              <w:right w:w="240" w:type="dxa"/>
              <w:bottom w:w="120" w:type="dxa"/>
            </w:tcMar>
            <w:tcW w:w="9360" w:type="dxa"/>
          </w:tcPr>
          <w:p>
            <w:pPr>
              <w:pBdr/>
              <w:spacing w:after="60"/>
              <w:ind/>
              <w:rPr/>
            </w:pPr>
            <w:r>
              <w:rPr>
                <w:rFonts w:ascii="Arial" w:hAnsi="Arial" w:eastAsia="Arial" w:cs="Arial"/>
                <w:b/>
                <w:bCs/>
                <w:color w:val="065f46"/>
                <w:sz w:val="22"/>
                <w:szCs w:val="22"/>
              </w:rPr>
              <w:t xml:space="preserve">💡  Consejo:</w:t>
            </w:r>
            <w:r/>
          </w:p>
          <w:p>
            <w:pPr>
              <w:pBdr/>
              <w:spacing w:after="0"/>
              <w:ind/>
              <w:rPr/>
            </w:pPr>
            <w:r>
              <w:rPr>
                <w:rFonts w:ascii="Arial" w:hAnsi="Arial" w:eastAsia="Arial" w:cs="Arial"/>
                <w:color w:val="1e293b"/>
                <w:sz w:val="21"/>
                <w:szCs w:val="21"/>
              </w:rPr>
              <w:t xml:space="preserve">Puede guardar esta página en sus favoritos o marcadores del navegador para acceder más rápido la próxima vez.</w:t>
            </w:r>
            <w:r/>
          </w:p>
        </w:tc>
      </w:tr>
    </w:tbl>
    <w:p>
      <w:pPr>
        <w:pBdr/>
        <w:spacing w:after="160" w:before="0"/>
        <w:ind/>
        <w:rPr/>
      </w:pPr>
      <w:r/>
      <w:r/>
    </w:p>
    <w:p>
      <w:pPr>
        <w:pStyle w:val="724"/>
        <w:pBdr/>
        <w:spacing/>
        <w:ind/>
        <w:rPr/>
      </w:pPr>
      <w:r>
        <w:rPr>
          <w:rFonts w:ascii="Arial" w:hAnsi="Arial" w:eastAsia="Arial" w:cs="Arial"/>
          <w:b/>
          <w:bCs/>
          <w:color w:val="1e3a5f"/>
          <w:sz w:val="28"/>
          <w:szCs w:val="28"/>
        </w:rPr>
        <w:t xml:space="preserve">1.1  ¿Qué verá al abrir la aplicación?</w:t>
      </w:r>
      <w:r/>
    </w:p>
    <w:p>
      <w:pPr>
        <w:pBdr/>
        <w:spacing w:after="180" w:before="0"/>
        <w:ind/>
        <w:jc w:val="left"/>
        <w:rPr/>
      </w:pPr>
      <w:r>
        <w:rPr>
          <w:rFonts w:ascii="Arial" w:hAnsi="Arial" w:eastAsia="Arial" w:cs="Arial"/>
          <w:b w:val="0"/>
          <w:bCs w:val="0"/>
          <w:i w:val="0"/>
          <w:iCs w:val="0"/>
          <w:color w:val="1e293b"/>
          <w:sz w:val="22"/>
          <w:szCs w:val="22"/>
        </w:rPr>
        <w:t xml:space="preserve">Al ingresar correctamente verá tres elementos principales en pantalla:</w:t>
      </w:r>
      <w:r/>
    </w:p>
    <w:p>
      <w:pPr>
        <w:pBdr/>
        <w:spacing w:after="6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2800"/>
        <w:gridCol w:w="5760"/>
      </w:tblGrid>
      <w:tr>
        <w:trPr>
          <w:tblHeader/>
        </w:trPr>
        <w:tc>
          <w:tcPr>
            <w:shd w:val="clear" w:color="auto" w:fill="1e3a5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800" w:type="dxa"/>
          </w:tcPr>
          <w:p>
            <w:pPr>
              <w:pBdr/>
              <w:spacing w:after="0"/>
              <w:ind/>
              <w:rPr/>
            </w:pPr>
            <w:r>
              <w:rPr>
                <w:rFonts w:ascii="Arial" w:hAnsi="Arial" w:eastAsia="Arial" w:cs="Arial"/>
                <w:b/>
                <w:bCs/>
                <w:color w:val="ffffff"/>
                <w:sz w:val="20"/>
                <w:szCs w:val="20"/>
              </w:rPr>
            </w:r>
            <w:r/>
          </w:p>
        </w:tc>
        <w:tc>
          <w:tcPr>
            <w:shd w:val="clear" w:color="auto" w:fill="1e3a5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800" w:type="dxa"/>
          </w:tcPr>
          <w:p>
            <w:pPr>
              <w:pBdr/>
              <w:spacing w:after="0"/>
              <w:ind/>
              <w:rPr/>
            </w:pPr>
            <w:r>
              <w:rPr>
                <w:rFonts w:ascii="Arial" w:hAnsi="Arial" w:eastAsia="Arial" w:cs="Arial"/>
                <w:b/>
                <w:bCs/>
                <w:color w:val="ffffff"/>
                <w:sz w:val="20"/>
                <w:szCs w:val="20"/>
              </w:rPr>
              <w:t xml:space="preserve">Elemento</w:t>
            </w:r>
            <w:r/>
          </w:p>
        </w:tc>
        <w:tc>
          <w:tcPr>
            <w:shd w:val="clear" w:color="auto" w:fill="1e3a5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760" w:type="dxa"/>
          </w:tcPr>
          <w:p>
            <w:pPr>
              <w:pBdr/>
              <w:spacing w:after="0"/>
              <w:ind/>
              <w:rPr/>
            </w:pPr>
            <w:r>
              <w:rPr>
                <w:rFonts w:ascii="Arial" w:hAnsi="Arial" w:eastAsia="Arial" w:cs="Arial"/>
                <w:b/>
                <w:bCs/>
                <w:color w:val="ffffff"/>
                <w:sz w:val="20"/>
                <w:szCs w:val="20"/>
              </w:rPr>
              <w:t xml:space="preserve">¿Para qué sirve?</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800" w:type="dxa"/>
          </w:tcPr>
          <w:p>
            <w:pPr>
              <w:pBdr/>
              <w:spacing w:after="0"/>
              <w:ind/>
              <w:rPr/>
            </w:pPr>
            <w:r>
              <w:rPr>
                <w:rFonts w:ascii="Arial" w:hAnsi="Arial" w:eastAsia="Arial" w:cs="Arial"/>
                <w:color w:val="1e293b"/>
                <w:sz w:val="20"/>
                <w:szCs w:val="20"/>
              </w:rPr>
              <w:t xml:space="preserve">🔵</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800" w:type="dxa"/>
          </w:tcPr>
          <w:p>
            <w:pPr>
              <w:pBdr/>
              <w:spacing w:after="0"/>
              <w:ind/>
              <w:rPr/>
            </w:pPr>
            <w:r>
              <w:rPr>
                <w:rFonts w:ascii="Arial" w:hAnsi="Arial" w:eastAsia="Arial" w:cs="Arial"/>
                <w:color w:val="1e293b"/>
                <w:sz w:val="20"/>
                <w:szCs w:val="20"/>
              </w:rPr>
              <w:t xml:space="preserve">Encabezado azul</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760" w:type="dxa"/>
          </w:tcPr>
          <w:p>
            <w:pPr>
              <w:pBdr/>
              <w:spacing w:after="0"/>
              <w:ind/>
              <w:rPr/>
            </w:pPr>
            <w:r>
              <w:rPr>
                <w:rFonts w:ascii="Arial" w:hAnsi="Arial" w:eastAsia="Arial" w:cs="Arial"/>
                <w:color w:val="1e293b"/>
                <w:sz w:val="20"/>
                <w:szCs w:val="20"/>
              </w:rPr>
              <w:t xml:space="preserve">Muestra el nombre de la aplicación. Es solo informativo.</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800" w:type="dxa"/>
          </w:tcPr>
          <w:p>
            <w:pPr>
              <w:pBdr/>
              <w:spacing w:after="0"/>
              <w:ind/>
              <w:rPr/>
            </w:pPr>
            <w:r>
              <w:rPr>
                <w:rFonts w:ascii="Arial" w:hAnsi="Arial" w:eastAsia="Arial" w:cs="Arial"/>
                <w:color w:val="1e293b"/>
                <w:sz w:val="20"/>
                <w:szCs w:val="20"/>
              </w:rPr>
              <w:t xml:space="preserve">📤</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800" w:type="dxa"/>
          </w:tcPr>
          <w:p>
            <w:pPr>
              <w:pBdr/>
              <w:spacing w:after="0"/>
              <w:ind/>
              <w:rPr/>
            </w:pPr>
            <w:r>
              <w:rPr>
                <w:rFonts w:ascii="Arial" w:hAnsi="Arial" w:eastAsia="Arial" w:cs="Arial"/>
                <w:color w:val="1e293b"/>
                <w:sz w:val="20"/>
                <w:szCs w:val="20"/>
              </w:rPr>
              <w:t xml:space="preserve">Zona de carga (cuadro punteado)</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760" w:type="dxa"/>
          </w:tcPr>
          <w:p>
            <w:pPr>
              <w:pBdr/>
              <w:spacing w:after="0"/>
              <w:ind/>
              <w:rPr/>
            </w:pPr>
            <w:r>
              <w:rPr>
                <w:rFonts w:ascii="Arial" w:hAnsi="Arial" w:eastAsia="Arial" w:cs="Arial"/>
                <w:color w:val="1e293b"/>
                <w:sz w:val="20"/>
                <w:szCs w:val="20"/>
              </w:rPr>
              <w:t xml:space="preserve">Aquí es donde usted va a cargar su archivo de Excel o CSV.</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800" w:type="dxa"/>
          </w:tcPr>
          <w:p>
            <w:pPr>
              <w:pBdr/>
              <w:spacing w:after="0"/>
              <w:ind/>
              <w:rPr/>
            </w:pPr>
            <w:r>
              <w:rPr>
                <w:rFonts w:ascii="Arial" w:hAnsi="Arial" w:eastAsia="Arial" w:cs="Arial"/>
                <w:color w:val="1e293b"/>
                <w:sz w:val="20"/>
                <w:szCs w:val="20"/>
              </w:rPr>
              <w:t xml:space="preserve">📊</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800" w:type="dxa"/>
          </w:tcPr>
          <w:p>
            <w:pPr>
              <w:pBdr/>
              <w:spacing w:after="0"/>
              <w:ind/>
              <w:rPr/>
            </w:pPr>
            <w:r>
              <w:rPr>
                <w:rFonts w:ascii="Arial" w:hAnsi="Arial" w:eastAsia="Arial" w:cs="Arial"/>
                <w:color w:val="1e293b"/>
                <w:sz w:val="20"/>
                <w:szCs w:val="20"/>
              </w:rPr>
              <w:t xml:space="preserve">Panel de resultados (más abajo)</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760" w:type="dxa"/>
          </w:tcPr>
          <w:p>
            <w:pPr>
              <w:pBdr/>
              <w:spacing w:after="0"/>
              <w:ind/>
              <w:rPr/>
            </w:pPr>
            <w:r>
              <w:rPr>
                <w:rFonts w:ascii="Arial" w:hAnsi="Arial" w:eastAsia="Arial" w:cs="Arial"/>
                <w:color w:val="1e293b"/>
                <w:sz w:val="20"/>
                <w:szCs w:val="20"/>
              </w:rPr>
              <w:t xml:space="preserve">Aquí aparecerán las gráficas después de cargar su archivo.</w:t>
            </w:r>
            <w:r/>
          </w:p>
        </w:tc>
      </w:tr>
    </w:tbl>
    <w:p>
      <w:pPr>
        <w:pBdr/>
        <w:spacing w:after="80" w:before="0"/>
        <w:ind/>
        <w:rPr/>
      </w:pPr>
      <w:r/>
      <w:r/>
    </w:p>
    <w:p>
      <w:pPr>
        <w:pBdr>
          <w:bottom w:val="single" w:color="cbd5e1" w:sz="2" w:space="1"/>
        </w:pBdr>
        <w:spacing w:after="180" w:before="180"/>
        <w:ind/>
        <w:rPr/>
      </w:pPr>
      <w:r/>
      <w:r/>
    </w:p>
    <w:p>
      <w:pPr>
        <w:pBdr/>
        <w:spacing/>
        <w:ind/>
        <w:rPr/>
      </w:pPr>
      <w:r>
        <w:br w:type="page" w:clear="all"/>
      </w:r>
      <w:r/>
    </w:p>
    <w:p>
      <w:pPr>
        <w:pStyle w:val="723"/>
        <w:pBdr/>
        <w:spacing/>
        <w:ind/>
        <w:rPr/>
      </w:pPr>
      <w:r>
        <w:rPr>
          <w:rFonts w:ascii="Arial" w:hAnsi="Arial" w:eastAsia="Arial" w:cs="Arial"/>
          <w:b/>
          <w:bCs/>
          <w:color w:val="ffffff"/>
          <w:sz w:val="36"/>
          <w:szCs w:val="36"/>
        </w:rPr>
        <w:t xml:space="preserve">2.  CÓMO CARGAR SU ARCHIVO</w:t>
      </w:r>
      <w:r/>
    </w:p>
    <w:p>
      <w:pPr>
        <w:pBdr/>
        <w:spacing w:after="180" w:before="0"/>
        <w:ind/>
        <w:jc w:val="left"/>
        <w:rPr/>
      </w:pPr>
      <w:r>
        <w:rPr>
          <w:rFonts w:ascii="Arial" w:hAnsi="Arial" w:eastAsia="Arial" w:cs="Arial"/>
          <w:b w:val="0"/>
          <w:bCs w:val="0"/>
          <w:i w:val="0"/>
          <w:iCs w:val="0"/>
          <w:color w:val="1e293b"/>
          <w:sz w:val="22"/>
          <w:szCs w:val="22"/>
        </w:rPr>
        <w:t xml:space="preserve">Tiene dos formas de cargar su archivo de datos. Elija la que le resulte más cómoda:</w:t>
      </w:r>
      <w:r/>
    </w:p>
    <w:p>
      <w:pPr>
        <w:pBdr/>
        <w:spacing w:after="140" w:before="0"/>
        <w:ind/>
        <w:rPr/>
      </w:pPr>
      <w:r/>
      <w:r/>
    </w:p>
    <w:p>
      <w:pPr>
        <w:pStyle w:val="724"/>
        <w:pBdr/>
        <w:spacing/>
        <w:ind/>
        <w:rPr/>
      </w:pPr>
      <w:r>
        <w:rPr>
          <w:rFonts w:ascii="Arial" w:hAnsi="Arial" w:eastAsia="Arial" w:cs="Arial"/>
          <w:b/>
          <w:bCs/>
          <w:color w:val="1e3a5f"/>
          <w:sz w:val="28"/>
          <w:szCs w:val="28"/>
        </w:rPr>
        <w:t xml:space="preserve">Opción A — Arrastrar y soltar el archivo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8460"/>
      </w:tblGrid>
      <w:tr>
        <w:trPr/>
        <w:tc>
          <w:tcPr>
            <w:shd w:val="clear" w:color="auto" w:fill="2563eb"/>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W w:w="900" w:type="dxa"/>
            <w:vAlign w:val="center"/>
          </w:tcPr>
          <w:p>
            <w:pPr>
              <w:pBdr/>
              <w:spacing w:after="0"/>
              <w:ind/>
              <w:jc w:val="center"/>
              <w:rPr/>
            </w:pPr>
            <w:r>
              <w:rPr>
                <w:rFonts w:ascii="Arial" w:hAnsi="Arial" w:eastAsia="Arial" w:cs="Arial"/>
                <w:b/>
                <w:bCs/>
                <w:color w:val="ffffff"/>
                <w:sz w:val="28"/>
                <w:szCs w:val="28"/>
              </w:rPr>
              <w:t xml:space="preserve">1</w:t>
            </w:r>
            <w:r/>
          </w:p>
        </w:tc>
        <w:tc>
          <w:tcPr>
            <w:shd w:val="clear" w:color="auto" w:fill="dbeafe"/>
            <w:tcBorders>
              <w:top w:val="none" w:color="ffffff" w:sz="0" w:space="0"/>
              <w:left w:val="none" w:color="ffffff" w:sz="0" w:space="0"/>
              <w:bottom w:val="none" w:color="ffffff" w:sz="0" w:space="0"/>
              <w:right w:val="none" w:color="ffffff" w:sz="0" w:space="0"/>
            </w:tcBorders>
            <w:tcMar>
              <w:left w:w="200" w:type="dxa"/>
              <w:top w:w="80" w:type="dxa"/>
              <w:right w:w="160" w:type="dxa"/>
              <w:bottom w:w="80" w:type="dxa"/>
            </w:tcMar>
            <w:tcW w:w="8460" w:type="dxa"/>
          </w:tcPr>
          <w:p>
            <w:pPr>
              <w:pBdr/>
              <w:spacing w:after="30"/>
              <w:ind/>
              <w:rPr/>
            </w:pPr>
            <w:r>
              <w:rPr>
                <w:rFonts w:ascii="Arial" w:hAnsi="Arial" w:eastAsia="Arial" w:cs="Arial"/>
                <w:b/>
                <w:bCs/>
                <w:color w:val="1e3a5f"/>
                <w:sz w:val="22"/>
                <w:szCs w:val="22"/>
              </w:rPr>
              <w:t xml:space="preserve">Localice su archivo de Excel en su computador</w:t>
            </w:r>
            <w:r/>
          </w:p>
          <w:p>
            <w:pPr>
              <w:pBdr/>
              <w:spacing w:after="0"/>
              <w:ind/>
              <w:rPr/>
            </w:pPr>
            <w:r>
              <w:rPr>
                <w:rFonts w:ascii="Arial" w:hAnsi="Arial" w:eastAsia="Arial" w:cs="Arial"/>
                <w:color w:val="475569"/>
                <w:sz w:val="20"/>
                <w:szCs w:val="20"/>
              </w:rPr>
              <w:t xml:space="preserve">Abra la carpeta donde está guardado su archivo. No lo abra, solo ubíquelo.</w:t>
            </w:r>
            <w:r/>
          </w:p>
        </w:tc>
      </w:tr>
    </w:tbl>
    <w:p>
      <w:pPr>
        <w:pBdr/>
        <w:spacing w:after="8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8460"/>
      </w:tblGrid>
      <w:tr>
        <w:trPr/>
        <w:tc>
          <w:tcPr>
            <w:shd w:val="clear" w:color="auto" w:fill="2563eb"/>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W w:w="900" w:type="dxa"/>
            <w:vAlign w:val="center"/>
          </w:tcPr>
          <w:p>
            <w:pPr>
              <w:pBdr/>
              <w:spacing w:after="0"/>
              <w:ind/>
              <w:jc w:val="center"/>
              <w:rPr/>
            </w:pPr>
            <w:r>
              <w:rPr>
                <w:rFonts w:ascii="Arial" w:hAnsi="Arial" w:eastAsia="Arial" w:cs="Arial"/>
                <w:b/>
                <w:bCs/>
                <w:color w:val="ffffff"/>
                <w:sz w:val="28"/>
                <w:szCs w:val="28"/>
              </w:rPr>
              <w:t xml:space="preserve">2</w:t>
            </w:r>
            <w:r/>
          </w:p>
        </w:tc>
        <w:tc>
          <w:tcPr>
            <w:shd w:val="clear" w:color="auto" w:fill="dbeafe"/>
            <w:tcBorders>
              <w:top w:val="none" w:color="ffffff" w:sz="0" w:space="0"/>
              <w:left w:val="none" w:color="ffffff" w:sz="0" w:space="0"/>
              <w:bottom w:val="none" w:color="ffffff" w:sz="0" w:space="0"/>
              <w:right w:val="none" w:color="ffffff" w:sz="0" w:space="0"/>
            </w:tcBorders>
            <w:tcMar>
              <w:left w:w="200" w:type="dxa"/>
              <w:top w:w="80" w:type="dxa"/>
              <w:right w:w="160" w:type="dxa"/>
              <w:bottom w:w="80" w:type="dxa"/>
            </w:tcMar>
            <w:tcW w:w="8460" w:type="dxa"/>
          </w:tcPr>
          <w:p>
            <w:pPr>
              <w:pBdr/>
              <w:spacing w:after="30"/>
              <w:ind/>
              <w:rPr/>
            </w:pPr>
            <w:r>
              <w:rPr>
                <w:rFonts w:ascii="Arial" w:hAnsi="Arial" w:eastAsia="Arial" w:cs="Arial"/>
                <w:b/>
                <w:bCs/>
                <w:color w:val="1e3a5f"/>
                <w:sz w:val="22"/>
                <w:szCs w:val="22"/>
              </w:rPr>
              <w:t xml:space="preserve">Haga clic sobre el archivo y mantenga presionado</w:t>
            </w:r>
            <w:r/>
          </w:p>
          <w:p>
            <w:pPr>
              <w:pBdr/>
              <w:spacing w:after="0"/>
              <w:ind/>
              <w:rPr/>
            </w:pPr>
            <w:r>
              <w:rPr>
                <w:rFonts w:ascii="Arial" w:hAnsi="Arial" w:eastAsia="Arial" w:cs="Arial"/>
                <w:color w:val="475569"/>
                <w:sz w:val="20"/>
                <w:szCs w:val="20"/>
              </w:rPr>
              <w:t xml:space="preserve">Mantenga el botón del ratón apretado sobre el ícono del archivo.</w:t>
            </w:r>
            <w:r/>
          </w:p>
        </w:tc>
      </w:tr>
    </w:tbl>
    <w:p>
      <w:pPr>
        <w:pBdr/>
        <w:spacing w:after="8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8460"/>
      </w:tblGrid>
      <w:tr>
        <w:trPr/>
        <w:tc>
          <w:tcPr>
            <w:shd w:val="clear" w:color="auto" w:fill="2563eb"/>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W w:w="900" w:type="dxa"/>
            <w:vAlign w:val="center"/>
          </w:tcPr>
          <w:p>
            <w:pPr>
              <w:pBdr/>
              <w:spacing w:after="0"/>
              <w:ind/>
              <w:jc w:val="center"/>
              <w:rPr/>
            </w:pPr>
            <w:r>
              <w:rPr>
                <w:rFonts w:ascii="Arial" w:hAnsi="Arial" w:eastAsia="Arial" w:cs="Arial"/>
                <w:b/>
                <w:bCs/>
                <w:color w:val="ffffff"/>
                <w:sz w:val="28"/>
                <w:szCs w:val="28"/>
              </w:rPr>
              <w:t xml:space="preserve">3</w:t>
            </w:r>
            <w:r/>
          </w:p>
        </w:tc>
        <w:tc>
          <w:tcPr>
            <w:shd w:val="clear" w:color="auto" w:fill="dbeafe"/>
            <w:tcBorders>
              <w:top w:val="none" w:color="ffffff" w:sz="0" w:space="0"/>
              <w:left w:val="none" w:color="ffffff" w:sz="0" w:space="0"/>
              <w:bottom w:val="none" w:color="ffffff" w:sz="0" w:space="0"/>
              <w:right w:val="none" w:color="ffffff" w:sz="0" w:space="0"/>
            </w:tcBorders>
            <w:tcMar>
              <w:left w:w="200" w:type="dxa"/>
              <w:top w:w="80" w:type="dxa"/>
              <w:right w:w="160" w:type="dxa"/>
              <w:bottom w:w="80" w:type="dxa"/>
            </w:tcMar>
            <w:tcW w:w="8460" w:type="dxa"/>
          </w:tcPr>
          <w:p>
            <w:pPr>
              <w:pBdr/>
              <w:spacing w:after="30"/>
              <w:ind/>
              <w:rPr/>
            </w:pPr>
            <w:r>
              <w:rPr>
                <w:rFonts w:ascii="Arial" w:hAnsi="Arial" w:eastAsia="Arial" w:cs="Arial"/>
                <w:b/>
                <w:bCs/>
                <w:color w:val="1e3a5f"/>
                <w:sz w:val="22"/>
                <w:szCs w:val="22"/>
              </w:rPr>
              <w:t xml:space="preserve">Arrástrelo hasta el cuadro punteado de la aplicación</w:t>
            </w:r>
            <w:r/>
          </w:p>
          <w:p>
            <w:pPr>
              <w:pBdr/>
              <w:spacing w:after="0"/>
              <w:ind/>
              <w:rPr/>
            </w:pPr>
            <w:r>
              <w:rPr>
                <w:rFonts w:ascii="Arial" w:hAnsi="Arial" w:eastAsia="Arial" w:cs="Arial"/>
                <w:color w:val="475569"/>
                <w:sz w:val="20"/>
                <w:szCs w:val="20"/>
              </w:rPr>
              <w:t xml:space="preserve">Mueva el ratón hacia la zona marcada con «Arrastra tu archivo aquí» y suéltelo.</w:t>
            </w:r>
            <w:r/>
          </w:p>
        </w:tc>
      </w:tr>
    </w:tbl>
    <w:p>
      <w:pPr>
        <w:pBdr/>
        <w:spacing w:after="8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8460"/>
      </w:tblGrid>
      <w:tr>
        <w:trPr/>
        <w:tc>
          <w:tcPr>
            <w:shd w:val="clear" w:color="auto" w:fill="2563eb"/>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W w:w="900" w:type="dxa"/>
            <w:vAlign w:val="center"/>
          </w:tcPr>
          <w:p>
            <w:pPr>
              <w:pBdr/>
              <w:spacing w:after="0"/>
              <w:ind/>
              <w:jc w:val="center"/>
              <w:rPr/>
            </w:pPr>
            <w:r>
              <w:rPr>
                <w:rFonts w:ascii="Arial" w:hAnsi="Arial" w:eastAsia="Arial" w:cs="Arial"/>
                <w:b/>
                <w:bCs/>
                <w:color w:val="ffffff"/>
                <w:sz w:val="28"/>
                <w:szCs w:val="28"/>
              </w:rPr>
              <w:t xml:space="preserve">4</w:t>
            </w:r>
            <w:r/>
          </w:p>
        </w:tc>
        <w:tc>
          <w:tcPr>
            <w:shd w:val="clear" w:color="auto" w:fill="dbeafe"/>
            <w:tcBorders>
              <w:top w:val="none" w:color="ffffff" w:sz="0" w:space="0"/>
              <w:left w:val="none" w:color="ffffff" w:sz="0" w:space="0"/>
              <w:bottom w:val="none" w:color="ffffff" w:sz="0" w:space="0"/>
              <w:right w:val="none" w:color="ffffff" w:sz="0" w:space="0"/>
            </w:tcBorders>
            <w:tcMar>
              <w:left w:w="200" w:type="dxa"/>
              <w:top w:w="80" w:type="dxa"/>
              <w:right w:w="160" w:type="dxa"/>
              <w:bottom w:w="80" w:type="dxa"/>
            </w:tcMar>
            <w:tcW w:w="8460" w:type="dxa"/>
          </w:tcPr>
          <w:p>
            <w:pPr>
              <w:pBdr/>
              <w:spacing w:after="30"/>
              <w:ind/>
              <w:rPr/>
            </w:pPr>
            <w:r>
              <w:rPr>
                <w:rFonts w:ascii="Arial" w:hAnsi="Arial" w:eastAsia="Arial" w:cs="Arial"/>
                <w:b/>
                <w:bCs/>
                <w:color w:val="1e3a5f"/>
                <w:sz w:val="22"/>
                <w:szCs w:val="22"/>
              </w:rPr>
              <w:t xml:space="preserve">¡Listo! El archivo se cargará automáticamente</w:t>
            </w:r>
            <w:r/>
          </w:p>
          <w:p>
            <w:pPr>
              <w:pBdr/>
              <w:spacing w:after="0"/>
              <w:ind/>
              <w:rPr/>
            </w:pPr>
            <w:r>
              <w:rPr>
                <w:rFonts w:ascii="Arial" w:hAnsi="Arial" w:eastAsia="Arial" w:cs="Arial"/>
                <w:color w:val="475569"/>
                <w:sz w:val="20"/>
                <w:szCs w:val="20"/>
              </w:rPr>
              <w:t xml:space="preserve">Verá el nombre del archivo y su tamaño en una barra azul debajo del cuadro.</w:t>
            </w:r>
            <w:r/>
          </w:p>
        </w:tc>
      </w:tr>
    </w:tbl>
    <w:p>
      <w:pPr>
        <w:pBdr/>
        <w:spacing w:after="160" w:before="0"/>
        <w:ind/>
        <w:rPr/>
      </w:pPr>
      <w:r/>
      <w:r/>
    </w:p>
    <w:p>
      <w:pPr>
        <w:pStyle w:val="724"/>
        <w:pBdr/>
        <w:spacing/>
        <w:ind/>
        <w:rPr/>
      </w:pPr>
      <w:r>
        <w:rPr>
          <w:rFonts w:ascii="Arial" w:hAnsi="Arial" w:eastAsia="Arial" w:cs="Arial"/>
          <w:b/>
          <w:bCs/>
          <w:color w:val="1e3a5f"/>
          <w:sz w:val="28"/>
          <w:szCs w:val="28"/>
        </w:rPr>
        <w:t xml:space="preserve">Opción B — Usar el botón «Seleccionar Archivo»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8460"/>
      </w:tblGrid>
      <w:tr>
        <w:trPr/>
        <w:tc>
          <w:tcPr>
            <w:shd w:val="clear" w:color="auto" w:fill="2563eb"/>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W w:w="900" w:type="dxa"/>
            <w:vAlign w:val="center"/>
          </w:tcPr>
          <w:p>
            <w:pPr>
              <w:pBdr/>
              <w:spacing w:after="0"/>
              <w:ind/>
              <w:jc w:val="center"/>
              <w:rPr/>
            </w:pPr>
            <w:r>
              <w:rPr>
                <w:rFonts w:ascii="Arial" w:hAnsi="Arial" w:eastAsia="Arial" w:cs="Arial"/>
                <w:b/>
                <w:bCs/>
                <w:color w:val="ffffff"/>
                <w:sz w:val="28"/>
                <w:szCs w:val="28"/>
              </w:rPr>
              <w:t xml:space="preserve">1</w:t>
            </w:r>
            <w:r/>
          </w:p>
        </w:tc>
        <w:tc>
          <w:tcPr>
            <w:shd w:val="clear" w:color="auto" w:fill="dbeafe"/>
            <w:tcBorders>
              <w:top w:val="none" w:color="ffffff" w:sz="0" w:space="0"/>
              <w:left w:val="none" w:color="ffffff" w:sz="0" w:space="0"/>
              <w:bottom w:val="none" w:color="ffffff" w:sz="0" w:space="0"/>
              <w:right w:val="none" w:color="ffffff" w:sz="0" w:space="0"/>
            </w:tcBorders>
            <w:tcMar>
              <w:left w:w="200" w:type="dxa"/>
              <w:top w:w="80" w:type="dxa"/>
              <w:right w:w="160" w:type="dxa"/>
              <w:bottom w:w="80" w:type="dxa"/>
            </w:tcMar>
            <w:tcW w:w="8460" w:type="dxa"/>
          </w:tcPr>
          <w:p>
            <w:pPr>
              <w:pBdr/>
              <w:spacing w:after="30"/>
              <w:ind/>
              <w:rPr/>
            </w:pPr>
            <w:r>
              <w:rPr>
                <w:rFonts w:ascii="Arial" w:hAnsi="Arial" w:eastAsia="Arial" w:cs="Arial"/>
                <w:b/>
                <w:bCs/>
                <w:color w:val="1e3a5f"/>
                <w:sz w:val="22"/>
                <w:szCs w:val="22"/>
              </w:rPr>
              <w:t xml:space="preserve">Haga clic en el botón azul «Seleccionar Archivo»</w:t>
            </w:r>
            <w:r/>
          </w:p>
          <w:p>
            <w:pPr>
              <w:pBdr/>
              <w:spacing w:after="0"/>
              <w:ind/>
              <w:rPr/>
            </w:pPr>
            <w:r>
              <w:rPr>
                <w:rFonts w:ascii="Arial" w:hAnsi="Arial" w:eastAsia="Arial" w:cs="Arial"/>
                <w:color w:val="475569"/>
                <w:sz w:val="20"/>
                <w:szCs w:val="20"/>
              </w:rPr>
              <w:t xml:space="preserve">Se abrirá la ventana del explorador de archivos de su computador.</w:t>
            </w:r>
            <w:r/>
          </w:p>
        </w:tc>
      </w:tr>
    </w:tbl>
    <w:p>
      <w:pPr>
        <w:pBdr/>
        <w:spacing w:after="8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8460"/>
      </w:tblGrid>
      <w:tr>
        <w:trPr/>
        <w:tc>
          <w:tcPr>
            <w:shd w:val="clear" w:color="auto" w:fill="2563eb"/>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W w:w="900" w:type="dxa"/>
            <w:vAlign w:val="center"/>
          </w:tcPr>
          <w:p>
            <w:pPr>
              <w:pBdr/>
              <w:spacing w:after="0"/>
              <w:ind/>
              <w:jc w:val="center"/>
              <w:rPr/>
            </w:pPr>
            <w:r>
              <w:rPr>
                <w:rFonts w:ascii="Arial" w:hAnsi="Arial" w:eastAsia="Arial" w:cs="Arial"/>
                <w:b/>
                <w:bCs/>
                <w:color w:val="ffffff"/>
                <w:sz w:val="28"/>
                <w:szCs w:val="28"/>
              </w:rPr>
              <w:t xml:space="preserve">2</w:t>
            </w:r>
            <w:r/>
          </w:p>
        </w:tc>
        <w:tc>
          <w:tcPr>
            <w:shd w:val="clear" w:color="auto" w:fill="dbeafe"/>
            <w:tcBorders>
              <w:top w:val="none" w:color="ffffff" w:sz="0" w:space="0"/>
              <w:left w:val="none" w:color="ffffff" w:sz="0" w:space="0"/>
              <w:bottom w:val="none" w:color="ffffff" w:sz="0" w:space="0"/>
              <w:right w:val="none" w:color="ffffff" w:sz="0" w:space="0"/>
            </w:tcBorders>
            <w:tcMar>
              <w:left w:w="200" w:type="dxa"/>
              <w:top w:w="80" w:type="dxa"/>
              <w:right w:w="160" w:type="dxa"/>
              <w:bottom w:w="80" w:type="dxa"/>
            </w:tcMar>
            <w:tcW w:w="8460" w:type="dxa"/>
          </w:tcPr>
          <w:p>
            <w:pPr>
              <w:pBdr/>
              <w:spacing w:after="30"/>
              <w:ind/>
              <w:rPr/>
            </w:pPr>
            <w:r>
              <w:rPr>
                <w:rFonts w:ascii="Arial" w:hAnsi="Arial" w:eastAsia="Arial" w:cs="Arial"/>
                <w:b/>
                <w:bCs/>
                <w:color w:val="1e3a5f"/>
                <w:sz w:val="22"/>
                <w:szCs w:val="22"/>
              </w:rPr>
              <w:t xml:space="preserve">Navegue hasta la carpeta donde está su archivo</w:t>
            </w:r>
            <w:r/>
          </w:p>
          <w:p>
            <w:pPr>
              <w:pBdr/>
              <w:spacing w:after="0"/>
              <w:ind/>
              <w:rPr/>
            </w:pPr>
            <w:r>
              <w:rPr>
                <w:rFonts w:ascii="Arial" w:hAnsi="Arial" w:eastAsia="Arial" w:cs="Arial"/>
                <w:color w:val="475569"/>
                <w:sz w:val="20"/>
                <w:szCs w:val="20"/>
              </w:rPr>
              <w:t xml:space="preserve">Búsquelo entre sus carpetas igual que lo haría para abrir cualquier documento.</w:t>
            </w:r>
            <w:r/>
          </w:p>
        </w:tc>
      </w:tr>
    </w:tbl>
    <w:p>
      <w:pPr>
        <w:pBdr/>
        <w:spacing w:after="8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8460"/>
      </w:tblGrid>
      <w:tr>
        <w:trPr/>
        <w:tc>
          <w:tcPr>
            <w:shd w:val="clear" w:color="auto" w:fill="2563eb"/>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W w:w="900" w:type="dxa"/>
            <w:vAlign w:val="center"/>
          </w:tcPr>
          <w:p>
            <w:pPr>
              <w:pBdr/>
              <w:spacing w:after="0"/>
              <w:ind/>
              <w:jc w:val="center"/>
              <w:rPr/>
            </w:pPr>
            <w:r>
              <w:rPr>
                <w:rFonts w:ascii="Arial" w:hAnsi="Arial" w:eastAsia="Arial" w:cs="Arial"/>
                <w:b/>
                <w:bCs/>
                <w:color w:val="ffffff"/>
                <w:sz w:val="28"/>
                <w:szCs w:val="28"/>
              </w:rPr>
              <w:t xml:space="preserve">3</w:t>
            </w:r>
            <w:r/>
          </w:p>
        </w:tc>
        <w:tc>
          <w:tcPr>
            <w:shd w:val="clear" w:color="auto" w:fill="dbeafe"/>
            <w:tcBorders>
              <w:top w:val="none" w:color="ffffff" w:sz="0" w:space="0"/>
              <w:left w:val="none" w:color="ffffff" w:sz="0" w:space="0"/>
              <w:bottom w:val="none" w:color="ffffff" w:sz="0" w:space="0"/>
              <w:right w:val="none" w:color="ffffff" w:sz="0" w:space="0"/>
            </w:tcBorders>
            <w:tcMar>
              <w:left w:w="200" w:type="dxa"/>
              <w:top w:w="80" w:type="dxa"/>
              <w:right w:w="160" w:type="dxa"/>
              <w:bottom w:w="80" w:type="dxa"/>
            </w:tcMar>
            <w:tcW w:w="8460" w:type="dxa"/>
          </w:tcPr>
          <w:p>
            <w:pPr>
              <w:pBdr/>
              <w:spacing w:after="30"/>
              <w:ind/>
              <w:rPr/>
            </w:pPr>
            <w:r>
              <w:rPr>
                <w:rFonts w:ascii="Arial" w:hAnsi="Arial" w:eastAsia="Arial" w:cs="Arial"/>
                <w:b/>
                <w:bCs/>
                <w:color w:val="1e3a5f"/>
                <w:sz w:val="22"/>
                <w:szCs w:val="22"/>
              </w:rPr>
              <w:t xml:space="preserve">Haga doble clic sobre el archivo o selecciónelo y presione «Abrir»</w:t>
            </w:r>
            <w:r/>
          </w:p>
          <w:p>
            <w:pPr>
              <w:pBdr/>
              <w:spacing w:after="0"/>
              <w:ind/>
              <w:rPr/>
            </w:pPr>
            <w:r>
              <w:rPr>
                <w:rFonts w:ascii="Arial" w:hAnsi="Arial" w:eastAsia="Arial" w:cs="Arial"/>
                <w:color w:val="475569"/>
                <w:sz w:val="20"/>
                <w:szCs w:val="20"/>
              </w:rPr>
              <w:t xml:space="preserve">El archivo se cargará de inmediato.</w:t>
            </w:r>
            <w:r/>
          </w:p>
        </w:tc>
      </w:tr>
    </w:tbl>
    <w:p>
      <w:pPr>
        <w:pBdr/>
        <w:spacing w:after="16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beafe"/>
            <w:tcBorders>
              <w:top w:val="single" w:color="cbd5e1" w:sz="1" w:space="0"/>
              <w:left w:val="single" w:color="cbd5e1" w:sz="1" w:space="0"/>
              <w:bottom w:val="single" w:color="cbd5e1" w:sz="1" w:space="0"/>
              <w:right w:val="single" w:color="cbd5e1" w:sz="1" w:space="0"/>
            </w:tcBorders>
            <w:tcMar>
              <w:left w:w="240" w:type="dxa"/>
              <w:top w:w="120" w:type="dxa"/>
              <w:right w:w="240" w:type="dxa"/>
              <w:bottom w:w="120" w:type="dxa"/>
            </w:tcMar>
            <w:tcW w:w="9360" w:type="dxa"/>
          </w:tcPr>
          <w:p>
            <w:pPr>
              <w:pBdr/>
              <w:spacing w:after="60"/>
              <w:ind/>
              <w:rPr/>
            </w:pPr>
            <w:r>
              <w:rPr>
                <w:rFonts w:ascii="Arial" w:hAnsi="Arial" w:eastAsia="Arial" w:cs="Arial"/>
                <w:b/>
                <w:bCs/>
                <w:color w:val="1e3a5f"/>
                <w:sz w:val="22"/>
                <w:szCs w:val="22"/>
              </w:rPr>
              <w:t xml:space="preserve">ℹ️  Recuerde:</w:t>
            </w:r>
            <w:r/>
          </w:p>
          <w:p>
            <w:pPr>
              <w:pBdr/>
              <w:spacing w:after="0"/>
              <w:ind/>
              <w:rPr/>
            </w:pPr>
            <w:r>
              <w:rPr>
                <w:rFonts w:ascii="Arial" w:hAnsi="Arial" w:eastAsia="Arial" w:cs="Arial"/>
                <w:color w:val="1e293b"/>
                <w:sz w:val="21"/>
                <w:szCs w:val="21"/>
              </w:rPr>
              <w:t xml:space="preserve">Cuando el archivo se carga correctamente, aparece una barra azul con el nombre del archivo, su tamaño y un ícono de Excel. Eso significa que todo está bien.</w:t>
            </w:r>
            <w:r/>
          </w:p>
        </w:tc>
      </w:tr>
    </w:tbl>
    <w:p>
      <w:pPr>
        <w:pBdr/>
        <w:spacing w:after="16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ef3c7"/>
            <w:tcBorders>
              <w:top w:val="single" w:color="cbd5e1" w:sz="1" w:space="0"/>
              <w:left w:val="single" w:color="cbd5e1" w:sz="1" w:space="0"/>
              <w:bottom w:val="single" w:color="cbd5e1" w:sz="1" w:space="0"/>
              <w:right w:val="single" w:color="cbd5e1" w:sz="1" w:space="0"/>
            </w:tcBorders>
            <w:tcMar>
              <w:left w:w="240" w:type="dxa"/>
              <w:top w:w="120" w:type="dxa"/>
              <w:right w:w="240" w:type="dxa"/>
              <w:bottom w:w="120" w:type="dxa"/>
            </w:tcMar>
            <w:tcW w:w="9360" w:type="dxa"/>
          </w:tcPr>
          <w:p>
            <w:pPr>
              <w:pBdr/>
              <w:spacing w:after="60"/>
              <w:ind/>
              <w:rPr/>
            </w:pPr>
            <w:r>
              <w:rPr>
                <w:rFonts w:ascii="Arial" w:hAnsi="Arial" w:eastAsia="Arial" w:cs="Arial"/>
                <w:b/>
                <w:bCs/>
                <w:color w:val="92400e"/>
                <w:sz w:val="22"/>
                <w:szCs w:val="22"/>
              </w:rPr>
              <w:t xml:space="preserve">⚠️  Atención:</w:t>
            </w:r>
            <w:r/>
          </w:p>
          <w:p>
            <w:pPr>
              <w:pBdr/>
              <w:spacing w:after="0"/>
              <w:ind/>
              <w:rPr/>
            </w:pPr>
            <w:r>
              <w:rPr>
                <w:rFonts w:ascii="Arial" w:hAnsi="Arial" w:eastAsia="Arial" w:cs="Arial"/>
                <w:color w:val="1e293b"/>
                <w:sz w:val="21"/>
                <w:szCs w:val="21"/>
              </w:rPr>
              <w:t xml:space="preserve">Si su archivo está protegido con contraseña, la aplicación no podrá leerlo. En ese caso, ábralo en Excel, quite la contraseña, guárdelo y vuelva a intentarlo.</w:t>
            </w:r>
            <w:r/>
          </w:p>
        </w:tc>
      </w:tr>
    </w:tbl>
    <w:p>
      <w:pPr>
        <w:pBdr/>
        <w:spacing w:after="80" w:before="0"/>
        <w:ind/>
        <w:rPr/>
      </w:pPr>
      <w:r/>
      <w:r/>
    </w:p>
    <w:p>
      <w:pPr>
        <w:pBdr>
          <w:bottom w:val="single" w:color="cbd5e1" w:sz="2" w:space="1"/>
        </w:pBdr>
        <w:spacing w:after="180" w:before="180"/>
        <w:ind/>
        <w:rPr/>
      </w:pPr>
      <w:r/>
      <w:r/>
    </w:p>
    <w:p>
      <w:pPr>
        <w:pBdr/>
        <w:spacing/>
        <w:ind/>
        <w:rPr/>
      </w:pPr>
      <w:r>
        <w:br w:type="page" w:clear="all"/>
      </w:r>
      <w:r/>
    </w:p>
    <w:p>
      <w:pPr>
        <w:pStyle w:val="723"/>
        <w:pBdr/>
        <w:spacing/>
        <w:ind/>
        <w:rPr/>
      </w:pPr>
      <w:r>
        <w:rPr>
          <w:rFonts w:ascii="Arial" w:hAnsi="Arial" w:eastAsia="Arial" w:cs="Arial"/>
          <w:b/>
          <w:bCs/>
          <w:color w:val="ffffff"/>
          <w:sz w:val="36"/>
          <w:szCs w:val="36"/>
        </w:rPr>
        <w:t xml:space="preserve">3.  SELECCIONAR LA HOJA DE DATOS</w:t>
      </w:r>
      <w:r/>
    </w:p>
    <w:p>
      <w:pPr>
        <w:pBdr/>
        <w:spacing w:after="180" w:before="0"/>
        <w:ind/>
        <w:jc w:val="left"/>
        <w:rPr/>
      </w:pPr>
      <w:r>
        <w:rPr>
          <w:rFonts w:ascii="Arial" w:hAnsi="Arial" w:eastAsia="Arial" w:cs="Arial"/>
          <w:b w:val="0"/>
          <w:bCs w:val="0"/>
          <w:i w:val="0"/>
          <w:iCs w:val="0"/>
          <w:color w:val="1e293b"/>
          <w:sz w:val="22"/>
          <w:szCs w:val="22"/>
        </w:rPr>
        <w:t xml:space="preserve">Los archivos de Excel pueden tener varias hojas (como pestañas dentro del archivo). Después de cargar su archivo, la aplicación mostrará un menú desplegable para que elija cuál hoja desea visualizar.</w:t>
      </w:r>
      <w:r/>
    </w:p>
    <w:p>
      <w:pPr>
        <w:pBdr/>
        <w:spacing w:after="12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8460"/>
      </w:tblGrid>
      <w:tr>
        <w:trPr/>
        <w:tc>
          <w:tcPr>
            <w:shd w:val="clear" w:color="auto" w:fill="2563eb"/>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W w:w="900" w:type="dxa"/>
            <w:vAlign w:val="center"/>
          </w:tcPr>
          <w:p>
            <w:pPr>
              <w:pBdr/>
              <w:spacing w:after="0"/>
              <w:ind/>
              <w:jc w:val="center"/>
              <w:rPr/>
            </w:pPr>
            <w:r>
              <w:rPr>
                <w:rFonts w:ascii="Arial" w:hAnsi="Arial" w:eastAsia="Arial" w:cs="Arial"/>
                <w:b/>
                <w:bCs/>
                <w:color w:val="ffffff"/>
                <w:sz w:val="28"/>
                <w:szCs w:val="28"/>
              </w:rPr>
              <w:t xml:space="preserve">1</w:t>
            </w:r>
            <w:r/>
          </w:p>
        </w:tc>
        <w:tc>
          <w:tcPr>
            <w:shd w:val="clear" w:color="auto" w:fill="dbeafe"/>
            <w:tcBorders>
              <w:top w:val="none" w:color="ffffff" w:sz="0" w:space="0"/>
              <w:left w:val="none" w:color="ffffff" w:sz="0" w:space="0"/>
              <w:bottom w:val="none" w:color="ffffff" w:sz="0" w:space="0"/>
              <w:right w:val="none" w:color="ffffff" w:sz="0" w:space="0"/>
            </w:tcBorders>
            <w:tcMar>
              <w:left w:w="200" w:type="dxa"/>
              <w:top w:w="80" w:type="dxa"/>
              <w:right w:w="160" w:type="dxa"/>
              <w:bottom w:w="80" w:type="dxa"/>
            </w:tcMar>
            <w:tcW w:w="8460" w:type="dxa"/>
          </w:tcPr>
          <w:p>
            <w:pPr>
              <w:pBdr/>
              <w:spacing w:after="30"/>
              <w:ind/>
              <w:rPr/>
            </w:pPr>
            <w:r>
              <w:rPr>
                <w:rFonts w:ascii="Arial" w:hAnsi="Arial" w:eastAsia="Arial" w:cs="Arial"/>
                <w:b/>
                <w:bCs/>
                <w:color w:val="1e3a5f"/>
                <w:sz w:val="22"/>
                <w:szCs w:val="22"/>
              </w:rPr>
              <w:t xml:space="preserve">Busque el menú desplegable «Hoja Detectada»</w:t>
            </w:r>
            <w:r/>
          </w:p>
          <w:p>
            <w:pPr>
              <w:pBdr/>
              <w:spacing w:after="0"/>
              <w:ind/>
              <w:rPr/>
            </w:pPr>
            <w:r>
              <w:rPr>
                <w:rFonts w:ascii="Arial" w:hAnsi="Arial" w:eastAsia="Arial" w:cs="Arial"/>
                <w:color w:val="475569"/>
                <w:sz w:val="20"/>
                <w:szCs w:val="20"/>
              </w:rPr>
              <w:t xml:space="preserve">Aparece justo debajo de la barra azul que muestra el nombre de su archivo.</w:t>
            </w:r>
            <w:r/>
          </w:p>
        </w:tc>
      </w:tr>
    </w:tbl>
    <w:p>
      <w:pPr>
        <w:pBdr/>
        <w:spacing w:after="8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8460"/>
      </w:tblGrid>
      <w:tr>
        <w:trPr/>
        <w:tc>
          <w:tcPr>
            <w:shd w:val="clear" w:color="auto" w:fill="2563eb"/>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W w:w="900" w:type="dxa"/>
            <w:vAlign w:val="center"/>
          </w:tcPr>
          <w:p>
            <w:pPr>
              <w:pBdr/>
              <w:spacing w:after="0"/>
              <w:ind/>
              <w:jc w:val="center"/>
              <w:rPr/>
            </w:pPr>
            <w:r>
              <w:rPr>
                <w:rFonts w:ascii="Arial" w:hAnsi="Arial" w:eastAsia="Arial" w:cs="Arial"/>
                <w:b/>
                <w:bCs/>
                <w:color w:val="ffffff"/>
                <w:sz w:val="28"/>
                <w:szCs w:val="28"/>
              </w:rPr>
              <w:t xml:space="preserve">2</w:t>
            </w:r>
            <w:r/>
          </w:p>
        </w:tc>
        <w:tc>
          <w:tcPr>
            <w:shd w:val="clear" w:color="auto" w:fill="dbeafe"/>
            <w:tcBorders>
              <w:top w:val="none" w:color="ffffff" w:sz="0" w:space="0"/>
              <w:left w:val="none" w:color="ffffff" w:sz="0" w:space="0"/>
              <w:bottom w:val="none" w:color="ffffff" w:sz="0" w:space="0"/>
              <w:right w:val="none" w:color="ffffff" w:sz="0" w:space="0"/>
            </w:tcBorders>
            <w:tcMar>
              <w:left w:w="200" w:type="dxa"/>
              <w:top w:w="80" w:type="dxa"/>
              <w:right w:w="160" w:type="dxa"/>
              <w:bottom w:w="80" w:type="dxa"/>
            </w:tcMar>
            <w:tcW w:w="8460" w:type="dxa"/>
          </w:tcPr>
          <w:p>
            <w:pPr>
              <w:pBdr/>
              <w:spacing w:after="30"/>
              <w:ind/>
              <w:rPr/>
            </w:pPr>
            <w:r>
              <w:rPr>
                <w:rFonts w:ascii="Arial" w:hAnsi="Arial" w:eastAsia="Arial" w:cs="Arial"/>
                <w:b/>
                <w:bCs/>
                <w:color w:val="1e3a5f"/>
                <w:sz w:val="22"/>
                <w:szCs w:val="22"/>
              </w:rPr>
              <w:t xml:space="preserve">Haga clic sobre el menú para ver las hojas disponibles</w:t>
            </w:r>
            <w:r/>
          </w:p>
          <w:p>
            <w:pPr>
              <w:pBdr/>
              <w:spacing w:after="0"/>
              <w:ind/>
              <w:rPr/>
            </w:pPr>
            <w:r>
              <w:rPr>
                <w:rFonts w:ascii="Arial" w:hAnsi="Arial" w:eastAsia="Arial" w:cs="Arial"/>
                <w:color w:val="475569"/>
                <w:sz w:val="20"/>
                <w:szCs w:val="20"/>
              </w:rPr>
              <w:t xml:space="preserve">Verá el nombre de cada hoja del archivo. Si solo hay una hoja, ya estará seleccionada.</w:t>
            </w:r>
            <w:r/>
          </w:p>
        </w:tc>
      </w:tr>
    </w:tbl>
    <w:p>
      <w:pPr>
        <w:pBdr/>
        <w:spacing w:after="8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8460"/>
      </w:tblGrid>
      <w:tr>
        <w:trPr/>
        <w:tc>
          <w:tcPr>
            <w:shd w:val="clear" w:color="auto" w:fill="2563eb"/>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W w:w="900" w:type="dxa"/>
            <w:vAlign w:val="center"/>
          </w:tcPr>
          <w:p>
            <w:pPr>
              <w:pBdr/>
              <w:spacing w:after="0"/>
              <w:ind/>
              <w:jc w:val="center"/>
              <w:rPr/>
            </w:pPr>
            <w:r>
              <w:rPr>
                <w:rFonts w:ascii="Arial" w:hAnsi="Arial" w:eastAsia="Arial" w:cs="Arial"/>
                <w:b/>
                <w:bCs/>
                <w:color w:val="ffffff"/>
                <w:sz w:val="28"/>
                <w:szCs w:val="28"/>
              </w:rPr>
              <w:t xml:space="preserve">3</w:t>
            </w:r>
            <w:r/>
          </w:p>
        </w:tc>
        <w:tc>
          <w:tcPr>
            <w:shd w:val="clear" w:color="auto" w:fill="dbeafe"/>
            <w:tcBorders>
              <w:top w:val="none" w:color="ffffff" w:sz="0" w:space="0"/>
              <w:left w:val="none" w:color="ffffff" w:sz="0" w:space="0"/>
              <w:bottom w:val="none" w:color="ffffff" w:sz="0" w:space="0"/>
              <w:right w:val="none" w:color="ffffff" w:sz="0" w:space="0"/>
            </w:tcBorders>
            <w:tcMar>
              <w:left w:w="200" w:type="dxa"/>
              <w:top w:w="80" w:type="dxa"/>
              <w:right w:w="160" w:type="dxa"/>
              <w:bottom w:w="80" w:type="dxa"/>
            </w:tcMar>
            <w:tcW w:w="8460" w:type="dxa"/>
          </w:tcPr>
          <w:p>
            <w:pPr>
              <w:pBdr/>
              <w:spacing w:after="30"/>
              <w:ind/>
              <w:rPr/>
            </w:pPr>
            <w:r>
              <w:rPr>
                <w:rFonts w:ascii="Arial" w:hAnsi="Arial" w:eastAsia="Arial" w:cs="Arial"/>
                <w:b/>
                <w:bCs/>
                <w:color w:val="1e3a5f"/>
                <w:sz w:val="22"/>
                <w:szCs w:val="22"/>
              </w:rPr>
              <w:t xml:space="preserve">Elija la hoja que contiene los datos que quiere graficar</w:t>
            </w:r>
            <w:r/>
          </w:p>
          <w:p>
            <w:pPr>
              <w:pBdr/>
              <w:spacing w:after="0"/>
              <w:ind/>
              <w:rPr/>
            </w:pPr>
            <w:r>
              <w:rPr>
                <w:rFonts w:ascii="Arial" w:hAnsi="Arial" w:eastAsia="Arial" w:cs="Arial"/>
                <w:color w:val="475569"/>
                <w:sz w:val="20"/>
                <w:szCs w:val="20"/>
              </w:rPr>
              <w:t xml:space="preserve">Haga clic sobre su nombre en el menú desplegable.</w:t>
            </w:r>
            <w:r/>
          </w:p>
        </w:tc>
      </w:tr>
    </w:tbl>
    <w:p>
      <w:pPr>
        <w:pBdr/>
        <w:spacing w:after="8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8460"/>
      </w:tblGrid>
      <w:tr>
        <w:trPr/>
        <w:tc>
          <w:tcPr>
            <w:shd w:val="clear" w:color="auto" w:fill="2563eb"/>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W w:w="900" w:type="dxa"/>
            <w:vAlign w:val="center"/>
          </w:tcPr>
          <w:p>
            <w:pPr>
              <w:pBdr/>
              <w:spacing w:after="0"/>
              <w:ind/>
              <w:jc w:val="center"/>
              <w:rPr/>
            </w:pPr>
            <w:r>
              <w:rPr>
                <w:rFonts w:ascii="Arial" w:hAnsi="Arial" w:eastAsia="Arial" w:cs="Arial"/>
                <w:b/>
                <w:bCs/>
                <w:color w:val="ffffff"/>
                <w:sz w:val="28"/>
                <w:szCs w:val="28"/>
              </w:rPr>
              <w:t xml:space="preserve">4</w:t>
            </w:r>
            <w:r/>
          </w:p>
        </w:tc>
        <w:tc>
          <w:tcPr>
            <w:shd w:val="clear" w:color="auto" w:fill="dbeafe"/>
            <w:tcBorders>
              <w:top w:val="none" w:color="ffffff" w:sz="0" w:space="0"/>
              <w:left w:val="none" w:color="ffffff" w:sz="0" w:space="0"/>
              <w:bottom w:val="none" w:color="ffffff" w:sz="0" w:space="0"/>
              <w:right w:val="none" w:color="ffffff" w:sz="0" w:space="0"/>
            </w:tcBorders>
            <w:tcMar>
              <w:left w:w="200" w:type="dxa"/>
              <w:top w:w="80" w:type="dxa"/>
              <w:right w:w="160" w:type="dxa"/>
              <w:bottom w:w="80" w:type="dxa"/>
            </w:tcMar>
            <w:tcW w:w="8460" w:type="dxa"/>
          </w:tcPr>
          <w:p>
            <w:pPr>
              <w:pBdr/>
              <w:spacing w:after="30"/>
              <w:ind/>
              <w:rPr/>
            </w:pPr>
            <w:r>
              <w:rPr>
                <w:rFonts w:ascii="Arial" w:hAnsi="Arial" w:eastAsia="Arial" w:cs="Arial"/>
                <w:b/>
                <w:bCs/>
                <w:color w:val="1e3a5f"/>
                <w:sz w:val="22"/>
                <w:szCs w:val="22"/>
              </w:rPr>
              <w:t xml:space="preserve">Haga clic en el botón «Actualizar Visualización»</w:t>
            </w:r>
            <w:r/>
          </w:p>
          <w:p>
            <w:pPr>
              <w:pBdr/>
              <w:spacing w:after="0"/>
              <w:ind/>
              <w:rPr/>
            </w:pPr>
            <w:r>
              <w:rPr>
                <w:rFonts w:ascii="Arial" w:hAnsi="Arial" w:eastAsia="Arial" w:cs="Arial"/>
                <w:color w:val="475569"/>
                <w:sz w:val="20"/>
                <w:szCs w:val="20"/>
              </w:rPr>
              <w:t xml:space="preserve">La aplicación procesará los datos y mostrará las gráficas en segundos.</w:t>
            </w:r>
            <w:r/>
          </w:p>
        </w:tc>
      </w:tr>
    </w:tbl>
    <w:p>
      <w:pPr>
        <w:pBdr/>
        <w:spacing w:after="16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cfdf5"/>
            <w:tcBorders>
              <w:top w:val="single" w:color="cbd5e1" w:sz="1" w:space="0"/>
              <w:left w:val="single" w:color="cbd5e1" w:sz="1" w:space="0"/>
              <w:bottom w:val="single" w:color="cbd5e1" w:sz="1" w:space="0"/>
              <w:right w:val="single" w:color="cbd5e1" w:sz="1" w:space="0"/>
            </w:tcBorders>
            <w:tcMar>
              <w:left w:w="240" w:type="dxa"/>
              <w:top w:w="120" w:type="dxa"/>
              <w:right w:w="240" w:type="dxa"/>
              <w:bottom w:w="120" w:type="dxa"/>
            </w:tcMar>
            <w:tcW w:w="9360" w:type="dxa"/>
          </w:tcPr>
          <w:p>
            <w:pPr>
              <w:pBdr/>
              <w:spacing w:after="60"/>
              <w:ind/>
              <w:rPr/>
            </w:pPr>
            <w:r>
              <w:rPr>
                <w:rFonts w:ascii="Arial" w:hAnsi="Arial" w:eastAsia="Arial" w:cs="Arial"/>
                <w:b/>
                <w:bCs/>
                <w:color w:val="065f46"/>
                <w:sz w:val="22"/>
                <w:szCs w:val="22"/>
              </w:rPr>
              <w:t xml:space="preserve">💡  Consejo:</w:t>
            </w:r>
            <w:r/>
          </w:p>
          <w:p>
            <w:pPr>
              <w:pBdr/>
              <w:spacing w:after="0"/>
              <w:ind/>
              <w:rPr/>
            </w:pPr>
            <w:r>
              <w:rPr>
                <w:rFonts w:ascii="Arial" w:hAnsi="Arial" w:eastAsia="Arial" w:cs="Arial"/>
                <w:color w:val="1e293b"/>
                <w:sz w:val="21"/>
                <w:szCs w:val="21"/>
              </w:rPr>
              <w:t xml:space="preserve">Si su archivo tiene varias hojas, puede cambiar entre ellas en cualquier momento sin necesidad de cargar el archivo de nuevo. Solo seleccione otra hoja y haga clic en «Actualizar Visualización».</w:t>
            </w:r>
            <w:r/>
          </w:p>
        </w:tc>
      </w:tr>
    </w:tbl>
    <w:p>
      <w:pPr>
        <w:pBdr/>
        <w:spacing w:after="80" w:before="0"/>
        <w:ind/>
        <w:rPr/>
      </w:pPr>
      <w:r/>
      <w:r/>
    </w:p>
    <w:p>
      <w:pPr>
        <w:pBdr>
          <w:bottom w:val="single" w:color="cbd5e1" w:sz="2" w:space="1"/>
        </w:pBdr>
        <w:spacing w:after="180" w:before="180"/>
        <w:ind/>
        <w:rPr/>
      </w:pPr>
      <w:r/>
      <w:r/>
    </w:p>
    <w:p>
      <w:pPr>
        <w:pBdr/>
        <w:spacing/>
        <w:ind/>
        <w:rPr/>
      </w:pPr>
      <w:r>
        <w:br w:type="page" w:clear="all"/>
      </w:r>
      <w:r/>
    </w:p>
    <w:p>
      <w:pPr>
        <w:pStyle w:val="723"/>
        <w:pBdr/>
        <w:spacing/>
        <w:ind/>
        <w:rPr/>
      </w:pPr>
      <w:r>
        <w:rPr>
          <w:rFonts w:ascii="Arial" w:hAnsi="Arial" w:eastAsia="Arial" w:cs="Arial"/>
          <w:b/>
          <w:bCs/>
          <w:color w:val="ffffff"/>
          <w:sz w:val="36"/>
          <w:szCs w:val="36"/>
        </w:rPr>
        <w:t xml:space="preserve">4.  LAS 6 GRÁFICAS QUE VERÁ</w:t>
      </w:r>
      <w:r/>
    </w:p>
    <w:p>
      <w:pPr>
        <w:pBdr/>
        <w:spacing w:after="180" w:before="0"/>
        <w:ind/>
        <w:jc w:val="left"/>
        <w:rPr/>
      </w:pPr>
      <w:r>
        <w:rPr>
          <w:rFonts w:ascii="Arial" w:hAnsi="Arial" w:eastAsia="Arial" w:cs="Arial"/>
          <w:b w:val="0"/>
          <w:bCs w:val="0"/>
          <w:i w:val="0"/>
          <w:iCs w:val="0"/>
          <w:color w:val="1e293b"/>
          <w:sz w:val="22"/>
          <w:szCs w:val="22"/>
        </w:rPr>
        <w:t xml:space="preserve">Una vez que haga clic en «Actualizar Visualización», la aplicación generará automáticamente seis gráficas diferentes, cada una con una forma distinta de ver sus datos. No necesita configurar nada — todo se hace solo.</w:t>
      </w:r>
      <w:r/>
    </w:p>
    <w:p>
      <w:pPr>
        <w:pBdr/>
        <w:spacing w:after="60" w:before="0"/>
        <w:ind/>
        <w:rPr/>
      </w:pPr>
      <w:r/>
      <w:r/>
    </w:p>
    <w:p>
      <w:pPr>
        <w:pBdr/>
        <w:spacing w:after="180" w:before="0"/>
        <w:ind/>
        <w:jc w:val="left"/>
        <w:rPr/>
      </w:pPr>
      <w:r>
        <w:rPr>
          <w:rFonts w:ascii="Arial" w:hAnsi="Arial" w:eastAsia="Arial" w:cs="Arial"/>
          <w:b w:val="0"/>
          <w:bCs w:val="0"/>
          <w:i w:val="0"/>
          <w:iCs w:val="0"/>
          <w:color w:val="1e293b"/>
          <w:sz w:val="22"/>
          <w:szCs w:val="22"/>
        </w:rPr>
        <w:t xml:space="preserve">A continuación se explica cada gráfica en lenguaje sencillo:</w:t>
      </w:r>
      <w:r/>
    </w:p>
    <w:p>
      <w:pPr>
        <w:pBdr/>
        <w:spacing w:after="14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beafe"/>
            <w:tcBorders>
              <w:top w:val="single" w:color="cbd5e1" w:sz="1" w:space="0"/>
              <w:left w:val="single" w:color="cbd5e1" w:sz="1" w:space="0"/>
              <w:bottom w:val="single" w:color="cbd5e1" w:sz="1" w:space="0"/>
              <w:right w:val="single" w:color="cbd5e1" w:sz="1" w:space="0"/>
            </w:tcBorders>
            <w:tcMar>
              <w:left w:w="300" w:type="dxa"/>
              <w:top w:w="180" w:type="dxa"/>
              <w:right w:w="300" w:type="dxa"/>
              <w:bottom w:w="180" w:type="dxa"/>
            </w:tcMar>
            <w:tcW w:w="9360" w:type="dxa"/>
          </w:tcPr>
          <w:p>
            <w:pPr>
              <w:pBdr/>
              <w:spacing w:after="80"/>
              <w:ind/>
              <w:rPr/>
            </w:pPr>
            <w:r>
              <w:rPr>
                <w:rFonts w:ascii="Arial" w:hAnsi="Arial" w:eastAsia="Arial" w:cs="Arial"/>
                <w:b/>
                <w:bCs/>
                <w:color w:val="1e3a5f"/>
                <w:sz w:val="26"/>
                <w:szCs w:val="26"/>
              </w:rPr>
              <w:t xml:space="preserve">📊  Gráfica 1 — Barras</w:t>
            </w:r>
            <w:r/>
          </w:p>
          <w:p>
            <w:pPr>
              <w:pBdr/>
              <w:spacing w:after="80"/>
              <w:ind/>
              <w:rPr/>
            </w:pPr>
            <w:r>
              <w:rPr>
                <w:rFonts w:ascii="Arial" w:hAnsi="Arial" w:eastAsia="Arial" w:cs="Arial"/>
                <w:i/>
                <w:iCs/>
                <w:color w:val="1e293b"/>
                <w:sz w:val="21"/>
                <w:szCs w:val="21"/>
              </w:rPr>
              <w:t xml:space="preserve">Distribución de Categorías</w:t>
            </w:r>
            <w:r/>
          </w:p>
          <w:p>
            <w:pPr>
              <w:pBdr/>
              <w:spacing w:after="40"/>
              <w:ind/>
              <w:rPr/>
            </w:pPr>
            <w:r>
              <w:rPr>
                <w:rFonts w:ascii="Arial" w:hAnsi="Arial" w:eastAsia="Arial" w:cs="Arial"/>
                <w:b/>
                <w:bCs/>
                <w:color w:val="1e3a5f"/>
                <w:sz w:val="21"/>
                <w:szCs w:val="21"/>
              </w:rPr>
              <w:t xml:space="preserve">¿Qué muestra?  </w:t>
            </w:r>
            <w:r>
              <w:rPr>
                <w:rFonts w:ascii="Arial" w:hAnsi="Arial" w:eastAsia="Arial" w:cs="Arial"/>
                <w:color w:val="1e293b"/>
                <w:sz w:val="21"/>
                <w:szCs w:val="21"/>
              </w:rPr>
              <w:t xml:space="preserve">Barras verticales que muestran el total de cada categoría. Cuanto más alta la barra, mayor el valor.</w:t>
            </w:r>
            <w:r/>
          </w:p>
          <w:p>
            <w:pPr>
              <w:pBdr/>
              <w:spacing w:after="0"/>
              <w:ind/>
              <w:rPr/>
            </w:pPr>
            <w:r>
              <w:rPr>
                <w:rFonts w:ascii="Arial" w:hAnsi="Arial" w:eastAsia="Arial" w:cs="Arial"/>
                <w:b/>
                <w:bCs/>
                <w:color w:val="1e3a5f"/>
                <w:sz w:val="21"/>
                <w:szCs w:val="21"/>
              </w:rPr>
              <w:t xml:space="preserve">¿Cuándo es útil?  </w:t>
            </w:r>
            <w:r>
              <w:rPr>
                <w:rFonts w:ascii="Arial" w:hAnsi="Arial" w:eastAsia="Arial" w:cs="Arial"/>
                <w:color w:val="1e293b"/>
                <w:sz w:val="21"/>
                <w:szCs w:val="21"/>
              </w:rPr>
              <w:t xml:space="preserve">Comparar cuál producto, región o categoría tiene más ventas, asistentes, unidades, etc.</w:t>
            </w:r>
            <w:r/>
          </w:p>
        </w:tc>
      </w:tr>
    </w:tbl>
    <w:p>
      <w:pPr>
        <w:pBdr/>
        <w:spacing w:after="14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1fae5"/>
            <w:tcBorders>
              <w:top w:val="single" w:color="cbd5e1" w:sz="1" w:space="0"/>
              <w:left w:val="single" w:color="cbd5e1" w:sz="1" w:space="0"/>
              <w:bottom w:val="single" w:color="cbd5e1" w:sz="1" w:space="0"/>
              <w:right w:val="single" w:color="cbd5e1" w:sz="1" w:space="0"/>
            </w:tcBorders>
            <w:tcMar>
              <w:left w:w="300" w:type="dxa"/>
              <w:top w:w="180" w:type="dxa"/>
              <w:right w:w="300" w:type="dxa"/>
              <w:bottom w:w="180" w:type="dxa"/>
            </w:tcMar>
            <w:tcW w:w="9360" w:type="dxa"/>
          </w:tcPr>
          <w:p>
            <w:pPr>
              <w:pBdr/>
              <w:spacing w:after="80"/>
              <w:ind/>
              <w:rPr/>
            </w:pPr>
            <w:r>
              <w:rPr>
                <w:rFonts w:ascii="Arial" w:hAnsi="Arial" w:eastAsia="Arial" w:cs="Arial"/>
                <w:b/>
                <w:bCs/>
                <w:color w:val="065f46"/>
                <w:sz w:val="26"/>
                <w:szCs w:val="26"/>
              </w:rPr>
              <w:t xml:space="preserve">🥧  Gráfica 2 — Torta (Pastel)</w:t>
            </w:r>
            <w:r/>
          </w:p>
          <w:p>
            <w:pPr>
              <w:pBdr/>
              <w:spacing w:after="80"/>
              <w:ind/>
              <w:rPr/>
            </w:pPr>
            <w:r>
              <w:rPr>
                <w:rFonts w:ascii="Arial" w:hAnsi="Arial" w:eastAsia="Arial" w:cs="Arial"/>
                <w:i/>
                <w:iCs/>
                <w:color w:val="1e293b"/>
                <w:sz w:val="21"/>
                <w:szCs w:val="21"/>
              </w:rPr>
              <w:t xml:space="preserve">Composición Porcentual</w:t>
            </w:r>
            <w:r/>
          </w:p>
          <w:p>
            <w:pPr>
              <w:pBdr/>
              <w:spacing w:after="40"/>
              <w:ind/>
              <w:rPr/>
            </w:pPr>
            <w:r>
              <w:rPr>
                <w:rFonts w:ascii="Arial" w:hAnsi="Arial" w:eastAsia="Arial" w:cs="Arial"/>
                <w:b/>
                <w:bCs/>
                <w:color w:val="065f46"/>
                <w:sz w:val="21"/>
                <w:szCs w:val="21"/>
              </w:rPr>
              <w:t xml:space="preserve">¿Qué muestra?  </w:t>
            </w:r>
            <w:r>
              <w:rPr>
                <w:rFonts w:ascii="Arial" w:hAnsi="Arial" w:eastAsia="Arial" w:cs="Arial"/>
                <w:color w:val="1e293b"/>
                <w:sz w:val="21"/>
                <w:szCs w:val="21"/>
              </w:rPr>
              <w:t xml:space="preserve">Un círculo dividido en sectores de colores. Cada sector representa el porcentaje que ocupa una categoría del total.</w:t>
            </w:r>
            <w:r/>
          </w:p>
          <w:p>
            <w:pPr>
              <w:pBdr/>
              <w:spacing w:after="0"/>
              <w:ind/>
              <w:rPr/>
            </w:pPr>
            <w:r>
              <w:rPr>
                <w:rFonts w:ascii="Arial" w:hAnsi="Arial" w:eastAsia="Arial" w:cs="Arial"/>
                <w:b/>
                <w:bCs/>
                <w:color w:val="065f46"/>
                <w:sz w:val="21"/>
                <w:szCs w:val="21"/>
              </w:rPr>
              <w:t xml:space="preserve">¿Cuándo es útil?  </w:t>
            </w:r>
            <w:r>
              <w:rPr>
                <w:rFonts w:ascii="Arial" w:hAnsi="Arial" w:eastAsia="Arial" w:cs="Arial"/>
                <w:color w:val="1e293b"/>
                <w:sz w:val="21"/>
                <w:szCs w:val="21"/>
              </w:rPr>
              <w:t xml:space="preserve">Ver cuánto representa cada categoría del 100%. Muestra las 10 categorías más grandes.</w:t>
            </w:r>
            <w:r/>
          </w:p>
        </w:tc>
      </w:tr>
    </w:tbl>
    <w:p>
      <w:pPr>
        <w:pBdr/>
        <w:spacing w:after="14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ef3c7"/>
            <w:tcBorders>
              <w:top w:val="single" w:color="cbd5e1" w:sz="1" w:space="0"/>
              <w:left w:val="single" w:color="cbd5e1" w:sz="1" w:space="0"/>
              <w:bottom w:val="single" w:color="cbd5e1" w:sz="1" w:space="0"/>
              <w:right w:val="single" w:color="cbd5e1" w:sz="1" w:space="0"/>
            </w:tcBorders>
            <w:tcMar>
              <w:left w:w="300" w:type="dxa"/>
              <w:top w:w="180" w:type="dxa"/>
              <w:right w:w="300" w:type="dxa"/>
              <w:bottom w:w="180" w:type="dxa"/>
            </w:tcMar>
            <w:tcW w:w="9360" w:type="dxa"/>
          </w:tcPr>
          <w:p>
            <w:pPr>
              <w:pBdr/>
              <w:spacing w:after="80"/>
              <w:ind/>
              <w:rPr/>
            </w:pPr>
            <w:r>
              <w:rPr>
                <w:rFonts w:ascii="Arial" w:hAnsi="Arial" w:eastAsia="Arial" w:cs="Arial"/>
                <w:b/>
                <w:bCs/>
                <w:color w:val="92400e"/>
                <w:sz w:val="26"/>
                <w:szCs w:val="26"/>
              </w:rPr>
              <w:t xml:space="preserve">📈  Gráfica 3 — Línea</w:t>
            </w:r>
            <w:r/>
          </w:p>
          <w:p>
            <w:pPr>
              <w:pBdr/>
              <w:spacing w:after="80"/>
              <w:ind/>
              <w:rPr/>
            </w:pPr>
            <w:r>
              <w:rPr>
                <w:rFonts w:ascii="Arial" w:hAnsi="Arial" w:eastAsia="Arial" w:cs="Arial"/>
                <w:i/>
                <w:iCs/>
                <w:color w:val="1e293b"/>
                <w:sz w:val="21"/>
                <w:szCs w:val="21"/>
              </w:rPr>
              <w:t xml:space="preserve">Evolución de Datos</w:t>
            </w:r>
            <w:r/>
          </w:p>
          <w:p>
            <w:pPr>
              <w:pBdr/>
              <w:spacing w:after="40"/>
              <w:ind/>
              <w:rPr/>
            </w:pPr>
            <w:r>
              <w:rPr>
                <w:rFonts w:ascii="Arial" w:hAnsi="Arial" w:eastAsia="Arial" w:cs="Arial"/>
                <w:b/>
                <w:bCs/>
                <w:color w:val="92400e"/>
                <w:sz w:val="21"/>
                <w:szCs w:val="21"/>
              </w:rPr>
              <w:t xml:space="preserve">¿Qué muestra?  </w:t>
            </w:r>
            <w:r>
              <w:rPr>
                <w:rFonts w:ascii="Arial" w:hAnsi="Arial" w:eastAsia="Arial" w:cs="Arial"/>
                <w:color w:val="1e293b"/>
                <w:sz w:val="21"/>
                <w:szCs w:val="21"/>
              </w:rPr>
              <w:t xml:space="preserve">Una línea que conecta puntos de datos. Muestra la tendencia o evolución de los valores.</w:t>
            </w:r>
            <w:r/>
          </w:p>
          <w:p>
            <w:pPr>
              <w:pBdr/>
              <w:spacing w:after="0"/>
              <w:ind/>
              <w:rPr/>
            </w:pPr>
            <w:r>
              <w:rPr>
                <w:rFonts w:ascii="Arial" w:hAnsi="Arial" w:eastAsia="Arial" w:cs="Arial"/>
                <w:b/>
                <w:bCs/>
                <w:color w:val="92400e"/>
                <w:sz w:val="21"/>
                <w:szCs w:val="21"/>
              </w:rPr>
              <w:t xml:space="preserve">¿Cuándo es útil?  </w:t>
            </w:r>
            <w:r>
              <w:rPr>
                <w:rFonts w:ascii="Arial" w:hAnsi="Arial" w:eastAsia="Arial" w:cs="Arial"/>
                <w:color w:val="1e293b"/>
                <w:sz w:val="21"/>
                <w:szCs w:val="21"/>
              </w:rPr>
              <w:t xml:space="preserve">Ver si los valores suben, bajan o se mantienen estables a lo largo de las categorías o períodos.</w:t>
            </w:r>
            <w:r/>
          </w:p>
        </w:tc>
      </w:tr>
    </w:tbl>
    <w:p>
      <w:pPr>
        <w:pBdr/>
        <w:spacing w:after="14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e4e6"/>
            <w:tcBorders>
              <w:top w:val="single" w:color="cbd5e1" w:sz="1" w:space="0"/>
              <w:left w:val="single" w:color="cbd5e1" w:sz="1" w:space="0"/>
              <w:bottom w:val="single" w:color="cbd5e1" w:sz="1" w:space="0"/>
              <w:right w:val="single" w:color="cbd5e1" w:sz="1" w:space="0"/>
            </w:tcBorders>
            <w:tcMar>
              <w:left w:w="300" w:type="dxa"/>
              <w:top w:w="180" w:type="dxa"/>
              <w:right w:w="300" w:type="dxa"/>
              <w:bottom w:w="180" w:type="dxa"/>
            </w:tcMar>
            <w:tcW w:w="9360" w:type="dxa"/>
          </w:tcPr>
          <w:p>
            <w:pPr>
              <w:pBdr/>
              <w:spacing w:after="80"/>
              <w:ind/>
              <w:rPr/>
            </w:pPr>
            <w:r>
              <w:rPr>
                <w:rFonts w:ascii="Arial" w:hAnsi="Arial" w:eastAsia="Arial" w:cs="Arial"/>
                <w:b/>
                <w:bCs/>
                <w:color w:val="9f1239"/>
                <w:sz w:val="26"/>
                <w:szCs w:val="26"/>
              </w:rPr>
              <w:t xml:space="preserve">📉  Gráfica 4 — Histograma</w:t>
            </w:r>
            <w:r/>
          </w:p>
          <w:p>
            <w:pPr>
              <w:pBdr/>
              <w:spacing w:after="80"/>
              <w:ind/>
              <w:rPr/>
            </w:pPr>
            <w:r>
              <w:rPr>
                <w:rFonts w:ascii="Arial" w:hAnsi="Arial" w:eastAsia="Arial" w:cs="Arial"/>
                <w:i/>
                <w:iCs/>
                <w:color w:val="1e293b"/>
                <w:sz w:val="21"/>
                <w:szCs w:val="21"/>
              </w:rPr>
              <w:t xml:space="preserve">Frecuencia de Valores</w:t>
            </w:r>
            <w:r/>
          </w:p>
          <w:p>
            <w:pPr>
              <w:pBdr/>
              <w:spacing w:after="40"/>
              <w:ind/>
              <w:rPr/>
            </w:pPr>
            <w:r>
              <w:rPr>
                <w:rFonts w:ascii="Arial" w:hAnsi="Arial" w:eastAsia="Arial" w:cs="Arial"/>
                <w:b/>
                <w:bCs/>
                <w:color w:val="9f1239"/>
                <w:sz w:val="21"/>
                <w:szCs w:val="21"/>
              </w:rPr>
              <w:t xml:space="preserve">¿Qué muestra?  </w:t>
            </w:r>
            <w:r>
              <w:rPr>
                <w:rFonts w:ascii="Arial" w:hAnsi="Arial" w:eastAsia="Arial" w:cs="Arial"/>
                <w:color w:val="1e293b"/>
                <w:sz w:val="21"/>
                <w:szCs w:val="21"/>
              </w:rPr>
              <w:t xml:space="preserve">Barras que muestran cuántas veces aparece cada rango de valores numéricos en sus datos.</w:t>
            </w:r>
            <w:r/>
          </w:p>
          <w:p>
            <w:pPr>
              <w:pBdr/>
              <w:spacing w:after="0"/>
              <w:ind/>
              <w:rPr/>
            </w:pPr>
            <w:r>
              <w:rPr>
                <w:rFonts w:ascii="Arial" w:hAnsi="Arial" w:eastAsia="Arial" w:cs="Arial"/>
                <w:b/>
                <w:bCs/>
                <w:color w:val="9f1239"/>
                <w:sz w:val="21"/>
                <w:szCs w:val="21"/>
              </w:rPr>
              <w:t xml:space="preserve">¿Cuándo es útil?  </w:t>
            </w:r>
            <w:r>
              <w:rPr>
                <w:rFonts w:ascii="Arial" w:hAnsi="Arial" w:eastAsia="Arial" w:cs="Arial"/>
                <w:color w:val="1e293b"/>
                <w:sz w:val="21"/>
                <w:szCs w:val="21"/>
              </w:rPr>
              <w:t xml:space="preserve">Entender cómo se distribuyen sus números: si la mayoría son altos, bajos o están en el medio.</w:t>
            </w:r>
            <w:r/>
          </w:p>
        </w:tc>
      </w:tr>
    </w:tbl>
    <w:p>
      <w:pPr>
        <w:pBdr/>
        <w:spacing w:after="14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de9fe"/>
            <w:tcBorders>
              <w:top w:val="single" w:color="cbd5e1" w:sz="1" w:space="0"/>
              <w:left w:val="single" w:color="cbd5e1" w:sz="1" w:space="0"/>
              <w:bottom w:val="single" w:color="cbd5e1" w:sz="1" w:space="0"/>
              <w:right w:val="single" w:color="cbd5e1" w:sz="1" w:space="0"/>
            </w:tcBorders>
            <w:tcMar>
              <w:left w:w="300" w:type="dxa"/>
              <w:top w:w="180" w:type="dxa"/>
              <w:right w:w="300" w:type="dxa"/>
              <w:bottom w:w="180" w:type="dxa"/>
            </w:tcMar>
            <w:tcW w:w="9360" w:type="dxa"/>
          </w:tcPr>
          <w:p>
            <w:pPr>
              <w:pBdr/>
              <w:spacing w:after="80"/>
              <w:ind/>
              <w:rPr/>
            </w:pPr>
            <w:r>
              <w:rPr>
                <w:rFonts w:ascii="Arial" w:hAnsi="Arial" w:eastAsia="Arial" w:cs="Arial"/>
                <w:b/>
                <w:bCs/>
                <w:color w:val="4c1d95"/>
                <w:sz w:val="26"/>
                <w:szCs w:val="26"/>
              </w:rPr>
              <w:t xml:space="preserve">🍩  Gráfica 5 — Dona</w:t>
            </w:r>
            <w:r/>
          </w:p>
          <w:p>
            <w:pPr>
              <w:pBdr/>
              <w:spacing w:after="80"/>
              <w:ind/>
              <w:rPr/>
            </w:pPr>
            <w:r>
              <w:rPr>
                <w:rFonts w:ascii="Arial" w:hAnsi="Arial" w:eastAsia="Arial" w:cs="Arial"/>
                <w:i/>
                <w:iCs/>
                <w:color w:val="1e293b"/>
                <w:sz w:val="21"/>
                <w:szCs w:val="21"/>
              </w:rPr>
              <w:t xml:space="preserve">Relación de Proporción</w:t>
            </w:r>
            <w:r/>
          </w:p>
          <w:p>
            <w:pPr>
              <w:pBdr/>
              <w:spacing w:after="40"/>
              <w:ind/>
              <w:rPr/>
            </w:pPr>
            <w:r>
              <w:rPr>
                <w:rFonts w:ascii="Arial" w:hAnsi="Arial" w:eastAsia="Arial" w:cs="Arial"/>
                <w:b/>
                <w:bCs/>
                <w:color w:val="4c1d95"/>
                <w:sz w:val="21"/>
                <w:szCs w:val="21"/>
              </w:rPr>
              <w:t xml:space="preserve">¿Qué muestra?  </w:t>
            </w:r>
            <w:r>
              <w:rPr>
                <w:rFonts w:ascii="Arial" w:hAnsi="Arial" w:eastAsia="Arial" w:cs="Arial"/>
                <w:color w:val="1e293b"/>
                <w:sz w:val="21"/>
                <w:szCs w:val="21"/>
              </w:rPr>
              <w:t xml:space="preserve">Similar a la torta pero con un espacio vacío en el centro. Muestra las 6 categorías con mayor valor.</w:t>
            </w:r>
            <w:r/>
          </w:p>
          <w:p>
            <w:pPr>
              <w:pBdr/>
              <w:spacing w:after="0"/>
              <w:ind/>
              <w:rPr/>
            </w:pPr>
            <w:r>
              <w:rPr>
                <w:rFonts w:ascii="Arial" w:hAnsi="Arial" w:eastAsia="Arial" w:cs="Arial"/>
                <w:b/>
                <w:bCs/>
                <w:color w:val="4c1d95"/>
                <w:sz w:val="21"/>
                <w:szCs w:val="21"/>
              </w:rPr>
              <w:t xml:space="preserve">¿Cuándo es útil?  </w:t>
            </w:r>
            <w:r>
              <w:rPr>
                <w:rFonts w:ascii="Arial" w:hAnsi="Arial" w:eastAsia="Arial" w:cs="Arial"/>
                <w:color w:val="1e293b"/>
                <w:sz w:val="21"/>
                <w:szCs w:val="21"/>
              </w:rPr>
              <w:t xml:space="preserve">Comparar visualmente las proporciones de las categorías más importantes de forma más elegante.</w:t>
            </w:r>
            <w:r/>
          </w:p>
        </w:tc>
      </w:tr>
    </w:tbl>
    <w:p>
      <w:pPr>
        <w:pBdr/>
        <w:spacing w:after="14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7ed"/>
            <w:tcBorders>
              <w:top w:val="single" w:color="cbd5e1" w:sz="1" w:space="0"/>
              <w:left w:val="single" w:color="cbd5e1" w:sz="1" w:space="0"/>
              <w:bottom w:val="single" w:color="cbd5e1" w:sz="1" w:space="0"/>
              <w:right w:val="single" w:color="cbd5e1" w:sz="1" w:space="0"/>
            </w:tcBorders>
            <w:tcMar>
              <w:left w:w="300" w:type="dxa"/>
              <w:top w:w="180" w:type="dxa"/>
              <w:right w:w="300" w:type="dxa"/>
              <w:bottom w:w="180" w:type="dxa"/>
            </w:tcMar>
            <w:tcW w:w="9360" w:type="dxa"/>
          </w:tcPr>
          <w:p>
            <w:pPr>
              <w:pBdr/>
              <w:spacing w:after="80"/>
              <w:ind/>
              <w:rPr/>
            </w:pPr>
            <w:r>
              <w:rPr>
                <w:rFonts w:ascii="Arial" w:hAnsi="Arial" w:eastAsia="Arial" w:cs="Arial"/>
                <w:b/>
                <w:bCs/>
                <w:color w:val="d97706"/>
                <w:sz w:val="26"/>
                <w:szCs w:val="26"/>
              </w:rPr>
              <w:t xml:space="preserve">🏔️  Gráfica 6 — Área</w:t>
            </w:r>
            <w:r/>
          </w:p>
          <w:p>
            <w:pPr>
              <w:pBdr/>
              <w:spacing w:after="80"/>
              <w:ind/>
              <w:rPr/>
            </w:pPr>
            <w:r>
              <w:rPr>
                <w:rFonts w:ascii="Arial" w:hAnsi="Arial" w:eastAsia="Arial" w:cs="Arial"/>
                <w:i/>
                <w:iCs/>
                <w:color w:val="1e293b"/>
                <w:sz w:val="21"/>
                <w:szCs w:val="21"/>
              </w:rPr>
              <w:t xml:space="preserve">Crecimiento Acumulado</w:t>
            </w:r>
            <w:r/>
          </w:p>
          <w:p>
            <w:pPr>
              <w:pBdr/>
              <w:spacing w:after="40"/>
              <w:ind/>
              <w:rPr/>
            </w:pPr>
            <w:r>
              <w:rPr>
                <w:rFonts w:ascii="Arial" w:hAnsi="Arial" w:eastAsia="Arial" w:cs="Arial"/>
                <w:b/>
                <w:bCs/>
                <w:color w:val="d97706"/>
                <w:sz w:val="21"/>
                <w:szCs w:val="21"/>
              </w:rPr>
              <w:t xml:space="preserve">¿Qué muestra?  </w:t>
            </w:r>
            <w:r>
              <w:rPr>
                <w:rFonts w:ascii="Arial" w:hAnsi="Arial" w:eastAsia="Arial" w:cs="Arial"/>
                <w:color w:val="1e293b"/>
                <w:sz w:val="21"/>
                <w:szCs w:val="21"/>
              </w:rPr>
              <w:t xml:space="preserve">Una línea con el área bajo ella rellena de color. Permite ver el volumen total de datos.</w:t>
            </w:r>
            <w:r/>
          </w:p>
          <w:p>
            <w:pPr>
              <w:pBdr/>
              <w:spacing w:after="0"/>
              <w:ind/>
              <w:rPr/>
            </w:pPr>
            <w:r>
              <w:rPr>
                <w:rFonts w:ascii="Arial" w:hAnsi="Arial" w:eastAsia="Arial" w:cs="Arial"/>
                <w:b/>
                <w:bCs/>
                <w:color w:val="d97706"/>
                <w:sz w:val="21"/>
                <w:szCs w:val="21"/>
              </w:rPr>
              <w:t xml:space="preserve">¿Cuándo es útil?  </w:t>
            </w:r>
            <w:r>
              <w:rPr>
                <w:rFonts w:ascii="Arial" w:hAnsi="Arial" w:eastAsia="Arial" w:cs="Arial"/>
                <w:color w:val="1e293b"/>
                <w:sz w:val="21"/>
                <w:szCs w:val="21"/>
              </w:rPr>
              <w:t xml:space="preserve">Percibir visualmente cuánto «pesan» o representan los datos en conjunto a lo largo de las categorías.</w:t>
            </w:r>
            <w:r/>
          </w:p>
        </w:tc>
      </w:tr>
    </w:tbl>
    <w:p>
      <w:pPr>
        <w:pBdr/>
        <w:spacing w:after="80" w:before="0"/>
        <w:ind/>
        <w:rPr/>
      </w:pPr>
      <w:r/>
      <w:r/>
    </w:p>
    <w:p>
      <w:pPr>
        <w:pBdr>
          <w:bottom w:val="single" w:color="cbd5e1" w:sz="2" w:space="1"/>
        </w:pBdr>
        <w:spacing w:after="180" w:before="180"/>
        <w:ind/>
        <w:rPr/>
      </w:pPr>
      <w:r/>
      <w:r/>
    </w:p>
    <w:p>
      <w:pPr>
        <w:pBdr/>
        <w:spacing/>
        <w:ind/>
        <w:rPr/>
      </w:pPr>
      <w:r>
        <w:br w:type="page" w:clear="all"/>
      </w:r>
      <w:r/>
    </w:p>
    <w:p>
      <w:pPr>
        <w:pStyle w:val="723"/>
        <w:pBdr/>
        <w:spacing/>
        <w:ind/>
        <w:rPr/>
      </w:pPr>
      <w:r>
        <w:rPr>
          <w:rFonts w:ascii="Arial" w:hAnsi="Arial" w:eastAsia="Arial" w:cs="Arial"/>
          <w:b/>
          <w:bCs/>
          <w:color w:val="ffffff"/>
          <w:sz w:val="36"/>
          <w:szCs w:val="36"/>
        </w:rPr>
        <w:t xml:space="preserve">5.  CÓMO INTERACTUAR CON LAS GRÁFICAS</w:t>
      </w:r>
      <w:r/>
    </w:p>
    <w:p>
      <w:pPr>
        <w:pBdr/>
        <w:spacing w:after="180" w:before="0"/>
        <w:ind/>
        <w:jc w:val="left"/>
        <w:rPr/>
      </w:pPr>
      <w:r>
        <w:rPr>
          <w:rFonts w:ascii="Arial" w:hAnsi="Arial" w:eastAsia="Arial" w:cs="Arial"/>
          <w:b w:val="0"/>
          <w:bCs w:val="0"/>
          <w:i w:val="0"/>
          <w:iCs w:val="0"/>
          <w:color w:val="1e293b"/>
          <w:sz w:val="22"/>
          <w:szCs w:val="22"/>
        </w:rPr>
        <w:t xml:space="preserve">Las gráficas no son imágenes estáticas; puede interactuar con ellas para obtener más información:</w:t>
      </w:r>
      <w:r/>
    </w:p>
    <w:p>
      <w:pPr>
        <w:pBdr/>
        <w:spacing w:after="12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400"/>
        <w:gridCol w:w="5960"/>
      </w:tblGrid>
      <w:tr>
        <w:trPr>
          <w:tblHeader/>
        </w:trPr>
        <w:tc>
          <w:tcPr>
            <w:shd w:val="clear" w:color="auto" w:fill="1e3a5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400" w:type="dxa"/>
          </w:tcPr>
          <w:p>
            <w:pPr>
              <w:pBdr/>
              <w:spacing w:after="0"/>
              <w:ind/>
              <w:rPr/>
            </w:pPr>
            <w:r>
              <w:rPr>
                <w:rFonts w:ascii="Arial" w:hAnsi="Arial" w:eastAsia="Arial" w:cs="Arial"/>
                <w:b/>
                <w:bCs/>
                <w:color w:val="ffffff"/>
                <w:sz w:val="20"/>
                <w:szCs w:val="20"/>
              </w:rPr>
              <w:t xml:space="preserve">Acción</w:t>
            </w:r>
            <w:r/>
          </w:p>
        </w:tc>
        <w:tc>
          <w:tcPr>
            <w:shd w:val="clear" w:color="auto" w:fill="1e3a5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960" w:type="dxa"/>
          </w:tcPr>
          <w:p>
            <w:pPr>
              <w:pBdr/>
              <w:spacing w:after="0"/>
              <w:ind/>
              <w:rPr/>
            </w:pPr>
            <w:r>
              <w:rPr>
                <w:rFonts w:ascii="Arial" w:hAnsi="Arial" w:eastAsia="Arial" w:cs="Arial"/>
                <w:b/>
                <w:bCs/>
                <w:color w:val="ffffff"/>
                <w:sz w:val="20"/>
                <w:szCs w:val="20"/>
              </w:rPr>
              <w:t xml:space="preserve">¿Qué ocurre?</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400" w:type="dxa"/>
          </w:tcPr>
          <w:p>
            <w:pPr>
              <w:pBdr/>
              <w:spacing w:after="0"/>
              <w:ind/>
              <w:rPr/>
            </w:pPr>
            <w:r>
              <w:rPr>
                <w:rFonts w:ascii="Arial" w:hAnsi="Arial" w:eastAsia="Arial" w:cs="Arial"/>
                <w:color w:val="1e293b"/>
                <w:sz w:val="20"/>
                <w:szCs w:val="20"/>
              </w:rPr>
              <w:t xml:space="preserve">Pasar el ratón sobre una barra, punto o sector</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960" w:type="dxa"/>
          </w:tcPr>
          <w:p>
            <w:pPr>
              <w:pBdr/>
              <w:spacing w:after="0"/>
              <w:ind/>
              <w:rPr/>
            </w:pPr>
            <w:r>
              <w:rPr>
                <w:rFonts w:ascii="Arial" w:hAnsi="Arial" w:eastAsia="Arial" w:cs="Arial"/>
                <w:color w:val="1e293b"/>
                <w:sz w:val="20"/>
                <w:szCs w:val="20"/>
              </w:rPr>
              <w:t xml:space="preserve">Aparece un cuadro pequeño (tooltip) con el nombre y el valor exacto de ese dato.</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400" w:type="dxa"/>
          </w:tcPr>
          <w:p>
            <w:pPr>
              <w:pBdr/>
              <w:spacing w:after="0"/>
              <w:ind/>
              <w:rPr/>
            </w:pPr>
            <w:r>
              <w:rPr>
                <w:rFonts w:ascii="Arial" w:hAnsi="Arial" w:eastAsia="Arial" w:cs="Arial"/>
                <w:color w:val="1e293b"/>
                <w:sz w:val="20"/>
                <w:szCs w:val="20"/>
              </w:rPr>
              <w:t xml:space="preserve">Pasar el ratón sobre una tarjeta de gráfica</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960" w:type="dxa"/>
          </w:tcPr>
          <w:p>
            <w:pPr>
              <w:pBdr/>
              <w:spacing w:after="0"/>
              <w:ind/>
              <w:rPr/>
            </w:pPr>
            <w:r>
              <w:rPr>
                <w:rFonts w:ascii="Arial" w:hAnsi="Arial" w:eastAsia="Arial" w:cs="Arial"/>
                <w:color w:val="1e293b"/>
                <w:sz w:val="20"/>
                <w:szCs w:val="20"/>
              </w:rPr>
              <w:t xml:space="preserve">La tarjeta se eleva levemente con una sombra, indicando que está activa.</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400" w:type="dxa"/>
          </w:tcPr>
          <w:p>
            <w:pPr>
              <w:pBdr/>
              <w:spacing w:after="0"/>
              <w:ind/>
              <w:rPr/>
            </w:pPr>
            <w:r>
              <w:rPr>
                <w:rFonts w:ascii="Arial" w:hAnsi="Arial" w:eastAsia="Arial" w:cs="Arial"/>
                <w:color w:val="1e293b"/>
                <w:sz w:val="20"/>
                <w:szCs w:val="20"/>
              </w:rPr>
              <w:t xml:space="preserve">Hacer clic en un elemento de la leyenda (torta/dona)</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960" w:type="dxa"/>
          </w:tcPr>
          <w:p>
            <w:pPr>
              <w:pBdr/>
              <w:spacing w:after="0"/>
              <w:ind/>
              <w:rPr/>
            </w:pPr>
            <w:r>
              <w:rPr>
                <w:rFonts w:ascii="Arial" w:hAnsi="Arial" w:eastAsia="Arial" w:cs="Arial"/>
                <w:color w:val="1e293b"/>
                <w:sz w:val="20"/>
                <w:szCs w:val="20"/>
              </w:rPr>
              <w:t xml:space="preserve">Se oculta o muestra esa categoría de la gráfica para comparar mejor las demás.</w:t>
            </w:r>
            <w:r/>
          </w:p>
        </w:tc>
      </w:tr>
    </w:tbl>
    <w:p>
      <w:pPr>
        <w:pBdr/>
        <w:spacing w:after="80" w:before="0"/>
        <w:ind/>
        <w:rPr/>
      </w:pPr>
      <w:r/>
      <w:r/>
    </w:p>
    <w:p>
      <w:pPr>
        <w:pStyle w:val="724"/>
        <w:pBdr/>
        <w:spacing/>
        <w:ind/>
        <w:rPr/>
      </w:pPr>
      <w:r>
        <w:rPr>
          <w:rFonts w:ascii="Arial" w:hAnsi="Arial" w:eastAsia="Arial" w:cs="Arial"/>
          <w:b/>
          <w:bCs/>
          <w:color w:val="1e3a5f"/>
          <w:sz w:val="28"/>
          <w:szCs w:val="28"/>
        </w:rPr>
        <w:t xml:space="preserve">5.1  ¿Cómo cambiar el archivo o la hoja?</w:t>
      </w:r>
      <w:r/>
    </w:p>
    <w:p>
      <w:pPr>
        <w:pBdr/>
        <w:spacing w:after="180" w:before="0"/>
        <w:ind/>
        <w:jc w:val="left"/>
        <w:rPr/>
      </w:pPr>
      <w:r>
        <w:rPr>
          <w:rFonts w:ascii="Arial" w:hAnsi="Arial" w:eastAsia="Arial" w:cs="Arial"/>
          <w:b w:val="0"/>
          <w:bCs w:val="0"/>
          <w:i w:val="0"/>
          <w:iCs w:val="0"/>
          <w:color w:val="1e293b"/>
          <w:sz w:val="22"/>
          <w:szCs w:val="22"/>
        </w:rPr>
        <w:t xml:space="preserve">Si necesita analizar un archivo diferente o simplemente empezar de nuevo:</w:t>
      </w:r>
      <w:r/>
    </w:p>
    <w:p>
      <w:pPr>
        <w:pBdr/>
        <w:spacing w:after="80" w:before="0"/>
        <w:ind/>
        <w:rPr/>
      </w:pPr>
      <w:r/>
      <w:r/>
    </w:p>
    <w:p>
      <w:pPr>
        <w:pStyle w:val="718"/>
        <w:numPr>
          <w:ilvl w:val="0"/>
          <w:numId w:val="2"/>
        </w:numPr>
        <w:pBdr/>
        <w:spacing w:after="80" w:before="40"/>
        <w:ind/>
        <w:rPr/>
      </w:pPr>
      <w:r>
        <w:rPr>
          <w:rFonts w:ascii="Arial" w:hAnsi="Arial" w:eastAsia="Arial" w:cs="Arial"/>
          <w:color w:val="1e293b"/>
          <w:sz w:val="22"/>
          <w:szCs w:val="22"/>
        </w:rPr>
        <w:t xml:space="preserve">Para cambiar de archivo: haga clic en el ícono de papelera (🗑) que aparece a la derecha del nombre del archivo. La aplicación se reiniciará y podrá cargar uno nuevo.</w:t>
      </w:r>
      <w:r/>
    </w:p>
    <w:p>
      <w:pPr>
        <w:pStyle w:val="718"/>
        <w:numPr>
          <w:ilvl w:val="0"/>
          <w:numId w:val="2"/>
        </w:numPr>
        <w:pBdr/>
        <w:spacing w:after="80" w:before="40"/>
        <w:ind/>
        <w:rPr/>
      </w:pPr>
      <w:r>
        <w:rPr>
          <w:rFonts w:ascii="Arial" w:hAnsi="Arial" w:eastAsia="Arial" w:cs="Arial"/>
          <w:color w:val="1e293b"/>
          <w:sz w:val="22"/>
          <w:szCs w:val="22"/>
        </w:rPr>
        <w:t xml:space="preserve">Para cambiar de hoja: simplemente seleccione otra hoja en el menú desplegable y haga clic en «Actualizar Visualización».</w:t>
      </w:r>
      <w:r/>
    </w:p>
    <w:p>
      <w:pPr>
        <w:pBdr/>
        <w:spacing w:after="80" w:before="0"/>
        <w:ind/>
        <w:rPr/>
      </w:pPr>
      <w:r/>
      <w:r/>
    </w:p>
    <w:p>
      <w:pPr>
        <w:pBdr>
          <w:bottom w:val="single" w:color="cbd5e1" w:sz="2" w:space="1"/>
        </w:pBdr>
        <w:spacing w:after="180" w:before="180"/>
        <w:ind/>
        <w:rPr/>
      </w:pPr>
      <w:r/>
      <w:r/>
    </w:p>
    <w:p>
      <w:pPr>
        <w:pBdr/>
        <w:spacing/>
        <w:ind/>
        <w:rPr/>
      </w:pPr>
      <w:r>
        <w:br w:type="page" w:clear="all"/>
      </w:r>
      <w:r/>
    </w:p>
    <w:p>
      <w:pPr>
        <w:pStyle w:val="723"/>
        <w:pBdr/>
        <w:spacing/>
        <w:ind/>
        <w:rPr/>
      </w:pPr>
      <w:r>
        <w:rPr>
          <w:rFonts w:ascii="Arial" w:hAnsi="Arial" w:eastAsia="Arial" w:cs="Arial"/>
          <w:b/>
          <w:bCs/>
          <w:color w:val="ffffff"/>
          <w:sz w:val="36"/>
          <w:szCs w:val="36"/>
        </w:rPr>
        <w:t xml:space="preserve">6.  CÓMO PREPARAR SU ARCHIVO DE EXCEL</w:t>
      </w:r>
      <w:r/>
    </w:p>
    <w:p>
      <w:pPr>
        <w:pBdr/>
        <w:spacing w:after="180" w:before="0"/>
        <w:ind/>
        <w:jc w:val="left"/>
        <w:rPr/>
      </w:pPr>
      <w:r>
        <w:rPr>
          <w:rFonts w:ascii="Arial" w:hAnsi="Arial" w:eastAsia="Arial" w:cs="Arial"/>
          <w:b w:val="0"/>
          <w:bCs w:val="0"/>
          <w:i w:val="0"/>
          <w:iCs w:val="0"/>
          <w:color w:val="1e293b"/>
          <w:sz w:val="22"/>
          <w:szCs w:val="22"/>
        </w:rPr>
        <w:t xml:space="preserve">Para que la aplicación pueda leer correctamente sus datos y generar las gráficas, su archivo de Excel debe seguir una estructura sencilla. No se preocupe: la mayoría de archivos ya la cumplen sin ningún cambio.</w:t>
      </w:r>
      <w:r/>
    </w:p>
    <w:p>
      <w:pPr>
        <w:pBdr/>
        <w:spacing w:after="140" w:before="0"/>
        <w:ind/>
        <w:rPr/>
      </w:pPr>
      <w:r/>
      <w:r/>
    </w:p>
    <w:p>
      <w:pPr>
        <w:pStyle w:val="724"/>
        <w:pBdr/>
        <w:spacing/>
        <w:ind/>
        <w:rPr/>
      </w:pPr>
      <w:r>
        <w:rPr>
          <w:rFonts w:ascii="Arial" w:hAnsi="Arial" w:eastAsia="Arial" w:cs="Arial"/>
          <w:b/>
          <w:bCs/>
          <w:color w:val="1e3a5f"/>
          <w:sz w:val="28"/>
          <w:szCs w:val="28"/>
        </w:rPr>
        <w:t xml:space="preserve">6.1  La estructura básica que necesita</w:t>
      </w:r>
      <w:r/>
    </w:p>
    <w:p>
      <w:pPr>
        <w:pBdr/>
        <w:spacing w:after="180" w:before="0"/>
        <w:ind/>
        <w:jc w:val="left"/>
        <w:rPr/>
      </w:pPr>
      <w:r>
        <w:rPr>
          <w:rFonts w:ascii="Arial" w:hAnsi="Arial" w:eastAsia="Arial" w:cs="Arial"/>
          <w:b w:val="0"/>
          <w:bCs w:val="0"/>
          <w:i w:val="0"/>
          <w:iCs w:val="0"/>
          <w:color w:val="1e293b"/>
          <w:sz w:val="22"/>
          <w:szCs w:val="22"/>
        </w:rPr>
        <w:t xml:space="preserve">Su hoja de Excel debe tener al menos dos columnas:</w:t>
      </w:r>
      <w:r/>
    </w:p>
    <w:p>
      <w:pPr>
        <w:pBdr/>
        <w:spacing w:after="8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2800"/>
        <w:gridCol w:w="3760"/>
      </w:tblGrid>
      <w:tr>
        <w:trPr>
          <w:tblHeader/>
        </w:trPr>
        <w:tc>
          <w:tcPr>
            <w:shd w:val="clear" w:color="auto" w:fill="1e3a5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800" w:type="dxa"/>
          </w:tcPr>
          <w:p>
            <w:pPr>
              <w:pBdr/>
              <w:spacing w:after="0"/>
              <w:ind/>
              <w:rPr/>
            </w:pPr>
            <w:r>
              <w:rPr>
                <w:rFonts w:ascii="Arial" w:hAnsi="Arial" w:eastAsia="Arial" w:cs="Arial"/>
                <w:b/>
                <w:bCs/>
                <w:color w:val="ffffff"/>
                <w:sz w:val="20"/>
                <w:szCs w:val="20"/>
              </w:rPr>
              <w:t xml:space="preserve">Tipo de columna</w:t>
            </w:r>
            <w:r/>
          </w:p>
        </w:tc>
        <w:tc>
          <w:tcPr>
            <w:shd w:val="clear" w:color="auto" w:fill="1e3a5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800" w:type="dxa"/>
          </w:tcPr>
          <w:p>
            <w:pPr>
              <w:pBdr/>
              <w:spacing w:after="0"/>
              <w:ind/>
              <w:rPr/>
            </w:pPr>
            <w:r>
              <w:rPr>
                <w:rFonts w:ascii="Arial" w:hAnsi="Arial" w:eastAsia="Arial" w:cs="Arial"/>
                <w:b/>
                <w:bCs/>
                <w:color w:val="ffffff"/>
                <w:sz w:val="20"/>
                <w:szCs w:val="20"/>
              </w:rPr>
              <w:t xml:space="preserve">¿Qué contiene?</w:t>
            </w:r>
            <w:r/>
          </w:p>
        </w:tc>
        <w:tc>
          <w:tcPr>
            <w:shd w:val="clear" w:color="auto" w:fill="1e3a5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760" w:type="dxa"/>
          </w:tcPr>
          <w:p>
            <w:pPr>
              <w:pBdr/>
              <w:spacing w:after="0"/>
              <w:ind/>
              <w:rPr/>
            </w:pPr>
            <w:r>
              <w:rPr>
                <w:rFonts w:ascii="Arial" w:hAnsi="Arial" w:eastAsia="Arial" w:cs="Arial"/>
                <w:b/>
                <w:bCs/>
                <w:color w:val="ffffff"/>
                <w:sz w:val="20"/>
                <w:szCs w:val="20"/>
              </w:rPr>
              <w:t xml:space="preserve">Ejemplos</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800" w:type="dxa"/>
          </w:tcPr>
          <w:p>
            <w:pPr>
              <w:pBdr/>
              <w:spacing w:after="0"/>
              <w:ind/>
              <w:rPr/>
            </w:pPr>
            <w:r>
              <w:rPr>
                <w:rFonts w:ascii="Arial" w:hAnsi="Arial" w:eastAsia="Arial" w:cs="Arial"/>
                <w:color w:val="1e293b"/>
                <w:sz w:val="20"/>
                <w:szCs w:val="20"/>
              </w:rPr>
              <w:t xml:space="preserve">Una columna de categorías (texto)</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800" w:type="dxa"/>
          </w:tcPr>
          <w:p>
            <w:pPr>
              <w:pBdr/>
              <w:spacing w:after="0"/>
              <w:ind/>
              <w:rPr/>
            </w:pPr>
            <w:r>
              <w:rPr>
                <w:rFonts w:ascii="Arial" w:hAnsi="Arial" w:eastAsia="Arial" w:cs="Arial"/>
                <w:color w:val="1e293b"/>
                <w:sz w:val="20"/>
                <w:szCs w:val="20"/>
              </w:rPr>
              <w:t xml:space="preserve">Los nombres o etiquetas de lo que está midiendo.</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760" w:type="dxa"/>
          </w:tcPr>
          <w:p>
            <w:pPr>
              <w:pBdr/>
              <w:spacing w:after="0"/>
              <w:ind/>
              <w:rPr/>
            </w:pPr>
            <w:r>
              <w:rPr>
                <w:rFonts w:ascii="Arial" w:hAnsi="Arial" w:eastAsia="Arial" w:cs="Arial"/>
                <w:color w:val="1e293b"/>
                <w:sz w:val="20"/>
                <w:szCs w:val="20"/>
              </w:rPr>
              <w:t xml:space="preserve">Productos, meses, ciudades, nombres, departamentos...</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800" w:type="dxa"/>
          </w:tcPr>
          <w:p>
            <w:pPr>
              <w:pBdr/>
              <w:spacing w:after="0"/>
              <w:ind/>
              <w:rPr/>
            </w:pPr>
            <w:r>
              <w:rPr>
                <w:rFonts w:ascii="Arial" w:hAnsi="Arial" w:eastAsia="Arial" w:cs="Arial"/>
                <w:color w:val="1e293b"/>
                <w:sz w:val="20"/>
                <w:szCs w:val="20"/>
              </w:rPr>
              <w:t xml:space="preserve">Una columna de números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800" w:type="dxa"/>
          </w:tcPr>
          <w:p>
            <w:pPr>
              <w:pBdr/>
              <w:spacing w:after="0"/>
              <w:ind/>
              <w:rPr/>
            </w:pPr>
            <w:r>
              <w:rPr>
                <w:rFonts w:ascii="Arial" w:hAnsi="Arial" w:eastAsia="Arial" w:cs="Arial"/>
                <w:color w:val="1e293b"/>
                <w:sz w:val="20"/>
                <w:szCs w:val="20"/>
              </w:rPr>
              <w:t xml:space="preserve">Los valores o cantidades que quiere graficar.</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760" w:type="dxa"/>
          </w:tcPr>
          <w:p>
            <w:pPr>
              <w:pBdr/>
              <w:spacing w:after="0"/>
              <w:ind/>
              <w:rPr/>
            </w:pPr>
            <w:r>
              <w:rPr>
                <w:rFonts w:ascii="Arial" w:hAnsi="Arial" w:eastAsia="Arial" w:cs="Arial"/>
                <w:color w:val="1e293b"/>
                <w:sz w:val="20"/>
                <w:szCs w:val="20"/>
              </w:rPr>
              <w:t xml:space="preserve">Ventas, unidades, asistentes, puntajes, ingresos...</w:t>
            </w:r>
            <w:r/>
          </w:p>
        </w:tc>
      </w:tr>
    </w:tbl>
    <w:p>
      <w:pPr>
        <w:pBdr/>
        <w:spacing w:after="120" w:before="0"/>
        <w:ind/>
        <w:rPr/>
      </w:pPr>
      <w:r/>
      <w:r/>
    </w:p>
    <w:p>
      <w:pPr>
        <w:pBdr/>
        <w:spacing w:after="180" w:before="0"/>
        <w:ind/>
        <w:jc w:val="left"/>
        <w:rPr/>
      </w:pPr>
      <w:r>
        <w:rPr>
          <w:rFonts w:ascii="Arial" w:hAnsi="Arial" w:eastAsia="Arial" w:cs="Arial"/>
          <w:b/>
          <w:bCs/>
          <w:i w:val="0"/>
          <w:iCs w:val="0"/>
          <w:color w:val="1e293b"/>
          <w:sz w:val="22"/>
          <w:szCs w:val="22"/>
        </w:rPr>
        <w:t xml:space="preserve">Así de sencillo luce un archivo bien preparado:</w:t>
      </w:r>
      <w:r/>
    </w:p>
    <w:p>
      <w:pPr>
        <w:pBdr/>
        <w:spacing w:after="8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20"/>
        <w:gridCol w:w="3120"/>
        <w:gridCol w:w="3120"/>
      </w:tblGrid>
      <w:tr>
        <w:trPr>
          <w:tblHeader/>
        </w:trPr>
        <w:tc>
          <w:tcPr>
            <w:shd w:val="clear" w:color="auto" w:fill="1e3a5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120" w:type="dxa"/>
          </w:tcPr>
          <w:p>
            <w:pPr>
              <w:pBdr/>
              <w:spacing w:after="0"/>
              <w:ind/>
              <w:rPr/>
            </w:pPr>
            <w:r>
              <w:rPr>
                <w:rFonts w:ascii="Arial" w:hAnsi="Arial" w:eastAsia="Arial" w:cs="Arial"/>
                <w:b/>
                <w:bCs/>
                <w:color w:val="ffffff"/>
                <w:sz w:val="20"/>
                <w:szCs w:val="20"/>
              </w:rPr>
              <w:t xml:space="preserve">producto (texto)</w:t>
            </w:r>
            <w:r/>
          </w:p>
        </w:tc>
        <w:tc>
          <w:tcPr>
            <w:shd w:val="clear" w:color="auto" w:fill="1e3a5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120" w:type="dxa"/>
          </w:tcPr>
          <w:p>
            <w:pPr>
              <w:pBdr/>
              <w:spacing w:after="0"/>
              <w:ind/>
              <w:rPr/>
            </w:pPr>
            <w:r>
              <w:rPr>
                <w:rFonts w:ascii="Arial" w:hAnsi="Arial" w:eastAsia="Arial" w:cs="Arial"/>
                <w:b/>
                <w:bCs/>
                <w:color w:val="ffffff"/>
                <w:sz w:val="20"/>
                <w:szCs w:val="20"/>
              </w:rPr>
              <w:t xml:space="preserve">mes (texto)</w:t>
            </w:r>
            <w:r/>
          </w:p>
        </w:tc>
        <w:tc>
          <w:tcPr>
            <w:shd w:val="clear" w:color="auto" w:fill="1e3a5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120" w:type="dxa"/>
          </w:tcPr>
          <w:p>
            <w:pPr>
              <w:pBdr/>
              <w:spacing w:after="0"/>
              <w:ind/>
              <w:rPr/>
            </w:pPr>
            <w:r>
              <w:rPr>
                <w:rFonts w:ascii="Arial" w:hAnsi="Arial" w:eastAsia="Arial" w:cs="Arial"/>
                <w:b/>
                <w:bCs/>
                <w:color w:val="ffffff"/>
                <w:sz w:val="20"/>
                <w:szCs w:val="20"/>
              </w:rPr>
              <w:t xml:space="preserve">ventas (número)</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120" w:type="dxa"/>
          </w:tcPr>
          <w:p>
            <w:pPr>
              <w:pBdr/>
              <w:spacing w:after="0"/>
              <w:ind/>
              <w:rPr/>
            </w:pPr>
            <w:r>
              <w:rPr>
                <w:rFonts w:ascii="Arial" w:hAnsi="Arial" w:eastAsia="Arial" w:cs="Arial"/>
                <w:color w:val="1e293b"/>
                <w:sz w:val="20"/>
                <w:szCs w:val="20"/>
              </w:rPr>
              <w:t xml:space="preserve">RAM 8GB</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120" w:type="dxa"/>
          </w:tcPr>
          <w:p>
            <w:pPr>
              <w:pBdr/>
              <w:spacing w:after="0"/>
              <w:ind/>
              <w:rPr/>
            </w:pPr>
            <w:r>
              <w:rPr>
                <w:rFonts w:ascii="Arial" w:hAnsi="Arial" w:eastAsia="Arial" w:cs="Arial"/>
                <w:color w:val="1e293b"/>
                <w:sz w:val="20"/>
                <w:szCs w:val="20"/>
              </w:rPr>
              <w:t xml:space="preserve">Enero</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120" w:type="dxa"/>
          </w:tcPr>
          <w:p>
            <w:pPr>
              <w:pBdr/>
              <w:spacing w:after="0"/>
              <w:ind/>
              <w:rPr/>
            </w:pPr>
            <w:r>
              <w:rPr>
                <w:rFonts w:ascii="Arial" w:hAnsi="Arial" w:eastAsia="Arial" w:cs="Arial"/>
                <w:color w:val="1e293b"/>
                <w:sz w:val="20"/>
                <w:szCs w:val="20"/>
              </w:rPr>
              <w:t xml:space="preserve">45</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120" w:type="dxa"/>
          </w:tcPr>
          <w:p>
            <w:pPr>
              <w:pBdr/>
              <w:spacing w:after="0"/>
              <w:ind/>
              <w:rPr/>
            </w:pPr>
            <w:r>
              <w:rPr>
                <w:rFonts w:ascii="Arial" w:hAnsi="Arial" w:eastAsia="Arial" w:cs="Arial"/>
                <w:color w:val="1e293b"/>
                <w:sz w:val="20"/>
                <w:szCs w:val="20"/>
              </w:rPr>
              <w:t xml:space="preserve">SSD 512GB</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120" w:type="dxa"/>
          </w:tcPr>
          <w:p>
            <w:pPr>
              <w:pBdr/>
              <w:spacing w:after="0"/>
              <w:ind/>
              <w:rPr/>
            </w:pPr>
            <w:r>
              <w:rPr>
                <w:rFonts w:ascii="Arial" w:hAnsi="Arial" w:eastAsia="Arial" w:cs="Arial"/>
                <w:color w:val="1e293b"/>
                <w:sz w:val="20"/>
                <w:szCs w:val="20"/>
              </w:rPr>
              <w:t xml:space="preserve">Enero</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120" w:type="dxa"/>
          </w:tcPr>
          <w:p>
            <w:pPr>
              <w:pBdr/>
              <w:spacing w:after="0"/>
              <w:ind/>
              <w:rPr/>
            </w:pPr>
            <w:r>
              <w:rPr>
                <w:rFonts w:ascii="Arial" w:hAnsi="Arial" w:eastAsia="Arial" w:cs="Arial"/>
                <w:color w:val="1e293b"/>
                <w:sz w:val="20"/>
                <w:szCs w:val="20"/>
              </w:rPr>
              <w:t xml:space="preserve">50</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120" w:type="dxa"/>
          </w:tcPr>
          <w:p>
            <w:pPr>
              <w:pBdr/>
              <w:spacing w:after="0"/>
              <w:ind/>
              <w:rPr/>
            </w:pPr>
            <w:r>
              <w:rPr>
                <w:rFonts w:ascii="Arial" w:hAnsi="Arial" w:eastAsia="Arial" w:cs="Arial"/>
                <w:color w:val="1e293b"/>
                <w:sz w:val="20"/>
                <w:szCs w:val="20"/>
              </w:rPr>
              <w:t xml:space="preserve">GPU RTX 4060</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120" w:type="dxa"/>
          </w:tcPr>
          <w:p>
            <w:pPr>
              <w:pBdr/>
              <w:spacing w:after="0"/>
              <w:ind/>
              <w:rPr/>
            </w:pPr>
            <w:r>
              <w:rPr>
                <w:rFonts w:ascii="Arial" w:hAnsi="Arial" w:eastAsia="Arial" w:cs="Arial"/>
                <w:color w:val="1e293b"/>
                <w:sz w:val="20"/>
                <w:szCs w:val="20"/>
              </w:rPr>
              <w:t xml:space="preserve">Enero</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120" w:type="dxa"/>
          </w:tcPr>
          <w:p>
            <w:pPr>
              <w:pBdr/>
              <w:spacing w:after="0"/>
              <w:ind/>
              <w:rPr/>
            </w:pPr>
            <w:r>
              <w:rPr>
                <w:rFonts w:ascii="Arial" w:hAnsi="Arial" w:eastAsia="Arial" w:cs="Arial"/>
                <w:color w:val="1e293b"/>
                <w:sz w:val="20"/>
                <w:szCs w:val="20"/>
              </w:rPr>
              <w:t xml:space="preserve">20</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120" w:type="dxa"/>
          </w:tcPr>
          <w:p>
            <w:pPr>
              <w:pBdr/>
              <w:spacing w:after="0"/>
              <w:ind/>
              <w:rPr/>
            </w:pPr>
            <w:r>
              <w:rPr>
                <w:rFonts w:ascii="Arial" w:hAnsi="Arial" w:eastAsia="Arial" w:cs="Arial"/>
                <w:color w:val="1e293b"/>
                <w:sz w:val="20"/>
                <w:szCs w:val="20"/>
              </w:rPr>
              <w:t xml:space="preserve">RAM 8GB</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120" w:type="dxa"/>
          </w:tcPr>
          <w:p>
            <w:pPr>
              <w:pBdr/>
              <w:spacing w:after="0"/>
              <w:ind/>
              <w:rPr/>
            </w:pPr>
            <w:r>
              <w:rPr>
                <w:rFonts w:ascii="Arial" w:hAnsi="Arial" w:eastAsia="Arial" w:cs="Arial"/>
                <w:color w:val="1e293b"/>
                <w:sz w:val="20"/>
                <w:szCs w:val="20"/>
              </w:rPr>
              <w:t xml:space="preserve">Febrero</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120" w:type="dxa"/>
          </w:tcPr>
          <w:p>
            <w:pPr>
              <w:pBdr/>
              <w:spacing w:after="0"/>
              <w:ind/>
              <w:rPr/>
            </w:pPr>
            <w:r>
              <w:rPr>
                <w:rFonts w:ascii="Arial" w:hAnsi="Arial" w:eastAsia="Arial" w:cs="Arial"/>
                <w:color w:val="1e293b"/>
                <w:sz w:val="20"/>
                <w:szCs w:val="20"/>
              </w:rPr>
              <w:t xml:space="preserve">48</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120" w:type="dxa"/>
          </w:tcPr>
          <w:p>
            <w:pPr>
              <w:pBdr/>
              <w:spacing w:after="0"/>
              <w:ind/>
              <w:rPr/>
            </w:pPr>
            <w:r>
              <w:rPr>
                <w:rFonts w:ascii="Arial" w:hAnsi="Arial" w:eastAsia="Arial" w:cs="Arial"/>
                <w:color w:val="1e293b"/>
                <w:sz w:val="20"/>
                <w:szCs w:val="20"/>
              </w:rPr>
              <w:t xml:space="preserve">SSD 512GB</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120" w:type="dxa"/>
          </w:tcPr>
          <w:p>
            <w:pPr>
              <w:pBdr/>
              <w:spacing w:after="0"/>
              <w:ind/>
              <w:rPr/>
            </w:pPr>
            <w:r>
              <w:rPr>
                <w:rFonts w:ascii="Arial" w:hAnsi="Arial" w:eastAsia="Arial" w:cs="Arial"/>
                <w:color w:val="1e293b"/>
                <w:sz w:val="20"/>
                <w:szCs w:val="20"/>
              </w:rPr>
              <w:t xml:space="preserve">Febrero</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120" w:type="dxa"/>
          </w:tcPr>
          <w:p>
            <w:pPr>
              <w:pBdr/>
              <w:spacing w:after="0"/>
              <w:ind/>
              <w:rPr/>
            </w:pPr>
            <w:r>
              <w:rPr>
                <w:rFonts w:ascii="Arial" w:hAnsi="Arial" w:eastAsia="Arial" w:cs="Arial"/>
                <w:color w:val="1e293b"/>
                <w:sz w:val="20"/>
                <w:szCs w:val="20"/>
              </w:rPr>
              <w:t xml:space="preserve">55</w:t>
            </w:r>
            <w:r/>
          </w:p>
        </w:tc>
      </w:tr>
    </w:tbl>
    <w:p>
      <w:pPr>
        <w:pBdr/>
        <w:spacing w:after="60" w:before="0"/>
        <w:ind/>
        <w:rPr/>
      </w:pPr>
      <w:r/>
      <w:r/>
    </w:p>
    <w:p>
      <w:pPr>
        <w:pBdr/>
        <w:spacing w:after="180" w:before="0"/>
        <w:ind/>
        <w:jc w:val="center"/>
        <w:rPr/>
      </w:pPr>
      <w:r>
        <w:rPr>
          <w:rFonts w:ascii="Arial" w:hAnsi="Arial" w:eastAsia="Arial" w:cs="Arial"/>
          <w:b w:val="0"/>
          <w:bCs w:val="0"/>
          <w:i/>
          <w:iCs/>
          <w:color w:val="64748b"/>
          <w:sz w:val="18"/>
          <w:szCs w:val="18"/>
        </w:rPr>
        <w:t xml:space="preserve">Tabla de ejemplo — archivo ventas_componentes_tecnologia.xlsx</w:t>
      </w:r>
      <w:r/>
    </w:p>
    <w:p>
      <w:pPr>
        <w:pBdr/>
        <w:spacing w:after="160" w:before="0"/>
        <w:ind/>
        <w:rPr/>
      </w:pPr>
      <w:r/>
      <w:r/>
    </w:p>
    <w:p>
      <w:pPr>
        <w:pStyle w:val="724"/>
        <w:pBdr/>
        <w:spacing/>
        <w:ind/>
        <w:rPr/>
      </w:pPr>
      <w:r>
        <w:rPr>
          <w:rFonts w:ascii="Arial" w:hAnsi="Arial" w:eastAsia="Arial" w:cs="Arial"/>
          <w:b/>
          <w:bCs/>
          <w:color w:val="1e3a5f"/>
          <w:sz w:val="28"/>
          <w:szCs w:val="28"/>
        </w:rPr>
        <w:t xml:space="preserve">6.2  Reglas simples para que todo funcione bien</w:t>
      </w:r>
      <w:r/>
    </w:p>
    <w:p>
      <w:pPr>
        <w:pStyle w:val="718"/>
        <w:numPr>
          <w:ilvl w:val="0"/>
          <w:numId w:val="2"/>
        </w:numPr>
        <w:pBdr/>
        <w:spacing w:after="80" w:before="40"/>
        <w:ind/>
        <w:rPr/>
      </w:pPr>
      <w:r>
        <w:rPr>
          <w:rFonts w:ascii="Arial" w:hAnsi="Arial" w:eastAsia="Arial" w:cs="Arial"/>
          <w:color w:val="1e293b"/>
          <w:sz w:val="22"/>
          <w:szCs w:val="22"/>
        </w:rPr>
        <w:t xml:space="preserve">La primera fila debe tener los nombres de las columnas (encabezados). No deje la primera fila vacía.</w:t>
      </w:r>
      <w:r/>
    </w:p>
    <w:p>
      <w:pPr>
        <w:pStyle w:val="718"/>
        <w:numPr>
          <w:ilvl w:val="0"/>
          <w:numId w:val="2"/>
        </w:numPr>
        <w:pBdr/>
        <w:spacing w:after="80" w:before="40"/>
        <w:ind/>
        <w:rPr/>
      </w:pPr>
      <w:r>
        <w:rPr>
          <w:rFonts w:ascii="Arial" w:hAnsi="Arial" w:eastAsia="Arial" w:cs="Arial"/>
          <w:color w:val="1e293b"/>
          <w:sz w:val="22"/>
          <w:szCs w:val="22"/>
        </w:rPr>
        <w:t xml:space="preserve">Los números no deben tener símbolos como $, % ni comas de miles dentro de la celda. Solo el número puro.</w:t>
      </w:r>
      <w:r/>
    </w:p>
    <w:p>
      <w:pPr>
        <w:pStyle w:val="718"/>
        <w:numPr>
          <w:ilvl w:val="0"/>
          <w:numId w:val="2"/>
        </w:numPr>
        <w:pBdr/>
        <w:spacing w:after="80" w:before="40"/>
        <w:ind/>
        <w:rPr/>
      </w:pPr>
      <w:r>
        <w:rPr>
          <w:rFonts w:ascii="Arial" w:hAnsi="Arial" w:eastAsia="Arial" w:cs="Arial"/>
          <w:color w:val="1e293b"/>
          <w:sz w:val="22"/>
          <w:szCs w:val="22"/>
        </w:rPr>
        <w:t xml:space="preserve">No combine celdas (merge). Cada dato debe estar en su propia celda individual.</w:t>
      </w:r>
      <w:r/>
    </w:p>
    <w:p>
      <w:pPr>
        <w:pStyle w:val="718"/>
        <w:numPr>
          <w:ilvl w:val="0"/>
          <w:numId w:val="2"/>
        </w:numPr>
        <w:pBdr/>
        <w:spacing w:after="80" w:before="40"/>
        <w:ind/>
        <w:rPr/>
      </w:pPr>
      <w:r>
        <w:rPr>
          <w:rFonts w:ascii="Arial" w:hAnsi="Arial" w:eastAsia="Arial" w:cs="Arial"/>
          <w:color w:val="1e293b"/>
          <w:sz w:val="22"/>
          <w:szCs w:val="22"/>
        </w:rPr>
        <w:t xml:space="preserve">Use una hoja por tipo de datos. Si tiene varias tablas, póngalas en hojas separadas.</w:t>
      </w:r>
      <w:r/>
    </w:p>
    <w:p>
      <w:pPr>
        <w:pStyle w:val="718"/>
        <w:numPr>
          <w:ilvl w:val="0"/>
          <w:numId w:val="2"/>
        </w:numPr>
        <w:pBdr/>
        <w:spacing w:after="80" w:before="40"/>
        <w:ind/>
        <w:rPr/>
      </w:pPr>
      <w:r>
        <w:rPr>
          <w:rFonts w:ascii="Arial" w:hAnsi="Arial" w:eastAsia="Arial" w:cs="Arial"/>
          <w:color w:val="1e293b"/>
          <w:sz w:val="22"/>
          <w:szCs w:val="22"/>
        </w:rPr>
        <w:t xml:space="preserve">Guarde el archivo en formato .xlsx antes de cargarlo para mejores resultados.</w:t>
      </w:r>
      <w:r/>
    </w:p>
    <w:p>
      <w:pPr>
        <w:pBdr/>
        <w:spacing w:after="14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ef3c7"/>
            <w:tcBorders>
              <w:top w:val="single" w:color="cbd5e1" w:sz="1" w:space="0"/>
              <w:left w:val="single" w:color="cbd5e1" w:sz="1" w:space="0"/>
              <w:bottom w:val="single" w:color="cbd5e1" w:sz="1" w:space="0"/>
              <w:right w:val="single" w:color="cbd5e1" w:sz="1" w:space="0"/>
            </w:tcBorders>
            <w:tcMar>
              <w:left w:w="240" w:type="dxa"/>
              <w:top w:w="120" w:type="dxa"/>
              <w:right w:w="240" w:type="dxa"/>
              <w:bottom w:w="120" w:type="dxa"/>
            </w:tcMar>
            <w:tcW w:w="9360" w:type="dxa"/>
          </w:tcPr>
          <w:p>
            <w:pPr>
              <w:pBdr/>
              <w:spacing w:after="60"/>
              <w:ind/>
              <w:rPr/>
            </w:pPr>
            <w:r>
              <w:rPr>
                <w:rFonts w:ascii="Arial" w:hAnsi="Arial" w:eastAsia="Arial" w:cs="Arial"/>
                <w:b/>
                <w:bCs/>
                <w:color w:val="92400e"/>
                <w:sz w:val="22"/>
                <w:szCs w:val="22"/>
              </w:rPr>
              <w:t xml:space="preserve">⚠️  Atención:</w:t>
            </w:r>
            <w:r/>
          </w:p>
          <w:p>
            <w:pPr>
              <w:pBdr/>
              <w:spacing w:after="0"/>
              <w:ind/>
              <w:rPr/>
            </w:pPr>
            <w:r>
              <w:rPr>
                <w:rFonts w:ascii="Arial" w:hAnsi="Arial" w:eastAsia="Arial" w:cs="Arial"/>
                <w:color w:val="1e293b"/>
                <w:sz w:val="21"/>
                <w:szCs w:val="21"/>
              </w:rPr>
              <w:t xml:space="preserve">Si su archivo tiene números con símbolos de moneda o porcentaje dentro de la celda (por ejemplo: $1.500 o 30%), la aplicación puede no reconocerlos como números. Limpie esas columnas en Excel antes de cargar.</w:t>
            </w:r>
            <w:r/>
          </w:p>
        </w:tc>
      </w:tr>
    </w:tbl>
    <w:p>
      <w:pPr>
        <w:pBdr/>
        <w:spacing w:after="80" w:before="0"/>
        <w:ind/>
        <w:rPr/>
      </w:pPr>
      <w:r/>
      <w:r/>
    </w:p>
    <w:p>
      <w:pPr>
        <w:pBdr>
          <w:bottom w:val="single" w:color="cbd5e1" w:sz="2" w:space="1"/>
        </w:pBdr>
        <w:spacing w:after="180" w:before="180"/>
        <w:ind/>
        <w:rPr/>
      </w:pPr>
      <w:r/>
      <w:r/>
    </w:p>
    <w:p>
      <w:pPr>
        <w:pBdr/>
        <w:spacing/>
        <w:ind/>
        <w:rPr/>
      </w:pPr>
      <w:r>
        <w:br w:type="page" w:clear="all"/>
      </w:r>
      <w:r/>
    </w:p>
    <w:p>
      <w:pPr>
        <w:pStyle w:val="723"/>
        <w:pBdr/>
        <w:spacing/>
        <w:ind/>
        <w:rPr/>
      </w:pPr>
      <w:r>
        <w:rPr>
          <w:rFonts w:ascii="Arial" w:hAnsi="Arial" w:eastAsia="Arial" w:cs="Arial"/>
          <w:b/>
          <w:bCs/>
          <w:color w:val="ffffff"/>
          <w:sz w:val="36"/>
          <w:szCs w:val="36"/>
        </w:rPr>
        <w:t xml:space="preserve">7.  GUÍA RÁPIDA — DE INICIO A GRÁFICAS EN 6 PASOS</w:t>
      </w:r>
      <w:r/>
    </w:p>
    <w:p>
      <w:pPr>
        <w:pBdr/>
        <w:spacing w:after="180" w:before="0"/>
        <w:ind/>
        <w:jc w:val="left"/>
        <w:rPr/>
      </w:pPr>
      <w:r>
        <w:rPr>
          <w:rFonts w:ascii="Arial" w:hAnsi="Arial" w:eastAsia="Arial" w:cs="Arial"/>
          <w:b w:val="0"/>
          <w:bCs w:val="0"/>
          <w:i w:val="0"/>
          <w:iCs w:val="0"/>
          <w:color w:val="1e293b"/>
          <w:sz w:val="22"/>
          <w:szCs w:val="22"/>
        </w:rPr>
        <w:t xml:space="preserve">Si ya leyó el manual y solo quiere un recordatorio rápido, aquí está todo el proceso resumido:</w:t>
      </w:r>
      <w:r/>
    </w:p>
    <w:p>
      <w:pPr>
        <w:pBdr/>
        <w:spacing w:after="14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8460"/>
      </w:tblGrid>
      <w:tr>
        <w:trPr/>
        <w:tc>
          <w:tcPr>
            <w:shd w:val="clear" w:color="auto" w:fill="2563eb"/>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W w:w="900" w:type="dxa"/>
            <w:vAlign w:val="center"/>
          </w:tcPr>
          <w:p>
            <w:pPr>
              <w:pBdr/>
              <w:spacing w:after="0"/>
              <w:ind/>
              <w:jc w:val="center"/>
              <w:rPr/>
            </w:pPr>
            <w:r>
              <w:rPr>
                <w:rFonts w:ascii="Arial" w:hAnsi="Arial" w:eastAsia="Arial" w:cs="Arial"/>
                <w:b/>
                <w:bCs/>
                <w:color w:val="ffffff"/>
                <w:sz w:val="28"/>
                <w:szCs w:val="28"/>
              </w:rPr>
              <w:t xml:space="preserve">1</w:t>
            </w:r>
            <w:r/>
          </w:p>
        </w:tc>
        <w:tc>
          <w:tcPr>
            <w:shd w:val="clear" w:color="auto" w:fill="dbeafe"/>
            <w:tcBorders>
              <w:top w:val="none" w:color="ffffff" w:sz="0" w:space="0"/>
              <w:left w:val="none" w:color="ffffff" w:sz="0" w:space="0"/>
              <w:bottom w:val="none" w:color="ffffff" w:sz="0" w:space="0"/>
              <w:right w:val="none" w:color="ffffff" w:sz="0" w:space="0"/>
            </w:tcBorders>
            <w:tcMar>
              <w:left w:w="200" w:type="dxa"/>
              <w:top w:w="80" w:type="dxa"/>
              <w:right w:w="160" w:type="dxa"/>
              <w:bottom w:w="80" w:type="dxa"/>
            </w:tcMar>
            <w:tcW w:w="8460" w:type="dxa"/>
          </w:tcPr>
          <w:p>
            <w:pPr>
              <w:pBdr/>
              <w:spacing w:after="30"/>
              <w:ind/>
              <w:rPr/>
            </w:pPr>
            <w:r>
              <w:rPr>
                <w:rFonts w:ascii="Arial" w:hAnsi="Arial" w:eastAsia="Arial" w:cs="Arial"/>
                <w:b/>
                <w:bCs/>
                <w:color w:val="1e3a5f"/>
                <w:sz w:val="22"/>
                <w:szCs w:val="22"/>
              </w:rPr>
              <w:t xml:space="preserve">Abra el navegador y entre a la aplicación</w:t>
            </w:r>
            <w:r/>
          </w:p>
          <w:p>
            <w:pPr>
              <w:pBdr/>
              <w:spacing w:after="0"/>
              <w:ind/>
              <w:rPr/>
            </w:pPr>
            <w:r>
              <w:rPr>
                <w:rFonts w:ascii="Arial" w:hAnsi="Arial" w:eastAsia="Arial" w:cs="Arial"/>
                <w:color w:val="475569"/>
                <w:sz w:val="20"/>
                <w:szCs w:val="20"/>
              </w:rPr>
              <w:t xml:space="preserve">https://exceldatavisualizer.netlify.app/</w:t>
            </w:r>
            <w:r/>
          </w:p>
        </w:tc>
      </w:tr>
    </w:tbl>
    <w:p>
      <w:pPr>
        <w:pBdr/>
        <w:spacing w:after="10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8460"/>
      </w:tblGrid>
      <w:tr>
        <w:trPr/>
        <w:tc>
          <w:tcPr>
            <w:shd w:val="clear" w:color="auto" w:fill="2563eb"/>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W w:w="900" w:type="dxa"/>
            <w:vAlign w:val="center"/>
          </w:tcPr>
          <w:p>
            <w:pPr>
              <w:pBdr/>
              <w:spacing w:after="0"/>
              <w:ind/>
              <w:jc w:val="center"/>
              <w:rPr/>
            </w:pPr>
            <w:r>
              <w:rPr>
                <w:rFonts w:ascii="Arial" w:hAnsi="Arial" w:eastAsia="Arial" w:cs="Arial"/>
                <w:b/>
                <w:bCs/>
                <w:color w:val="ffffff"/>
                <w:sz w:val="28"/>
                <w:szCs w:val="28"/>
              </w:rPr>
              <w:t xml:space="preserve">2</w:t>
            </w:r>
            <w:r/>
          </w:p>
        </w:tc>
        <w:tc>
          <w:tcPr>
            <w:shd w:val="clear" w:color="auto" w:fill="dbeafe"/>
            <w:tcBorders>
              <w:top w:val="none" w:color="ffffff" w:sz="0" w:space="0"/>
              <w:left w:val="none" w:color="ffffff" w:sz="0" w:space="0"/>
              <w:bottom w:val="none" w:color="ffffff" w:sz="0" w:space="0"/>
              <w:right w:val="none" w:color="ffffff" w:sz="0" w:space="0"/>
            </w:tcBorders>
            <w:tcMar>
              <w:left w:w="200" w:type="dxa"/>
              <w:top w:w="80" w:type="dxa"/>
              <w:right w:w="160" w:type="dxa"/>
              <w:bottom w:w="80" w:type="dxa"/>
            </w:tcMar>
            <w:tcW w:w="8460" w:type="dxa"/>
          </w:tcPr>
          <w:p>
            <w:pPr>
              <w:pBdr/>
              <w:spacing w:after="30"/>
              <w:ind/>
              <w:rPr/>
            </w:pPr>
            <w:r>
              <w:rPr>
                <w:rFonts w:ascii="Arial" w:hAnsi="Arial" w:eastAsia="Arial" w:cs="Arial"/>
                <w:b/>
                <w:bCs/>
                <w:color w:val="1e3a5f"/>
                <w:sz w:val="22"/>
                <w:szCs w:val="22"/>
              </w:rPr>
              <w:t xml:space="preserve">Cargue su archivo</w:t>
            </w:r>
            <w:r/>
          </w:p>
          <w:p>
            <w:pPr>
              <w:pBdr/>
              <w:spacing w:after="0"/>
              <w:ind/>
              <w:rPr/>
            </w:pPr>
            <w:r>
              <w:rPr>
                <w:rFonts w:ascii="Arial" w:hAnsi="Arial" w:eastAsia="Arial" w:cs="Arial"/>
                <w:color w:val="475569"/>
                <w:sz w:val="20"/>
                <w:szCs w:val="20"/>
              </w:rPr>
              <w:t xml:space="preserve">Arrástrelo al cuadro punteado O haga clic en «Seleccionar Archivo».</w:t>
            </w:r>
            <w:r/>
          </w:p>
        </w:tc>
      </w:tr>
    </w:tbl>
    <w:p>
      <w:pPr>
        <w:pBdr/>
        <w:spacing w:after="10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8460"/>
      </w:tblGrid>
      <w:tr>
        <w:trPr/>
        <w:tc>
          <w:tcPr>
            <w:shd w:val="clear" w:color="auto" w:fill="2563eb"/>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W w:w="900" w:type="dxa"/>
            <w:vAlign w:val="center"/>
          </w:tcPr>
          <w:p>
            <w:pPr>
              <w:pBdr/>
              <w:spacing w:after="0"/>
              <w:ind/>
              <w:jc w:val="center"/>
              <w:rPr/>
            </w:pPr>
            <w:r>
              <w:rPr>
                <w:rFonts w:ascii="Arial" w:hAnsi="Arial" w:eastAsia="Arial" w:cs="Arial"/>
                <w:b/>
                <w:bCs/>
                <w:color w:val="ffffff"/>
                <w:sz w:val="28"/>
                <w:szCs w:val="28"/>
              </w:rPr>
              <w:t xml:space="preserve">3</w:t>
            </w:r>
            <w:r/>
          </w:p>
        </w:tc>
        <w:tc>
          <w:tcPr>
            <w:shd w:val="clear" w:color="auto" w:fill="dbeafe"/>
            <w:tcBorders>
              <w:top w:val="none" w:color="ffffff" w:sz="0" w:space="0"/>
              <w:left w:val="none" w:color="ffffff" w:sz="0" w:space="0"/>
              <w:bottom w:val="none" w:color="ffffff" w:sz="0" w:space="0"/>
              <w:right w:val="none" w:color="ffffff" w:sz="0" w:space="0"/>
            </w:tcBorders>
            <w:tcMar>
              <w:left w:w="200" w:type="dxa"/>
              <w:top w:w="80" w:type="dxa"/>
              <w:right w:w="160" w:type="dxa"/>
              <w:bottom w:w="80" w:type="dxa"/>
            </w:tcMar>
            <w:tcW w:w="8460" w:type="dxa"/>
          </w:tcPr>
          <w:p>
            <w:pPr>
              <w:pBdr/>
              <w:spacing w:after="30"/>
              <w:ind/>
              <w:rPr/>
            </w:pPr>
            <w:r>
              <w:rPr>
                <w:rFonts w:ascii="Arial" w:hAnsi="Arial" w:eastAsia="Arial" w:cs="Arial"/>
                <w:b/>
                <w:bCs/>
                <w:color w:val="1e3a5f"/>
                <w:sz w:val="22"/>
                <w:szCs w:val="22"/>
              </w:rPr>
              <w:t xml:space="preserve">Confirme que el archivo se cargó correctamente</w:t>
            </w:r>
            <w:r/>
          </w:p>
          <w:p>
            <w:pPr>
              <w:pBdr/>
              <w:spacing w:after="0"/>
              <w:ind/>
              <w:rPr/>
            </w:pPr>
            <w:r>
              <w:rPr>
                <w:rFonts w:ascii="Arial" w:hAnsi="Arial" w:eastAsia="Arial" w:cs="Arial"/>
                <w:color w:val="475569"/>
                <w:sz w:val="20"/>
                <w:szCs w:val="20"/>
              </w:rPr>
              <w:t xml:space="preserve">Debe aparecer la barra azul con el nombre y tamaño del archivo.</w:t>
            </w:r>
            <w:r/>
          </w:p>
        </w:tc>
      </w:tr>
    </w:tbl>
    <w:p>
      <w:pPr>
        <w:pBdr/>
        <w:spacing w:after="10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8460"/>
      </w:tblGrid>
      <w:tr>
        <w:trPr/>
        <w:tc>
          <w:tcPr>
            <w:shd w:val="clear" w:color="auto" w:fill="2563eb"/>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W w:w="900" w:type="dxa"/>
            <w:vAlign w:val="center"/>
          </w:tcPr>
          <w:p>
            <w:pPr>
              <w:pBdr/>
              <w:spacing w:after="0"/>
              <w:ind/>
              <w:jc w:val="center"/>
              <w:rPr/>
            </w:pPr>
            <w:r>
              <w:rPr>
                <w:rFonts w:ascii="Arial" w:hAnsi="Arial" w:eastAsia="Arial" w:cs="Arial"/>
                <w:b/>
                <w:bCs/>
                <w:color w:val="ffffff"/>
                <w:sz w:val="28"/>
                <w:szCs w:val="28"/>
              </w:rPr>
              <w:t xml:space="preserve">4</w:t>
            </w:r>
            <w:r/>
          </w:p>
        </w:tc>
        <w:tc>
          <w:tcPr>
            <w:shd w:val="clear" w:color="auto" w:fill="dbeafe"/>
            <w:tcBorders>
              <w:top w:val="none" w:color="ffffff" w:sz="0" w:space="0"/>
              <w:left w:val="none" w:color="ffffff" w:sz="0" w:space="0"/>
              <w:bottom w:val="none" w:color="ffffff" w:sz="0" w:space="0"/>
              <w:right w:val="none" w:color="ffffff" w:sz="0" w:space="0"/>
            </w:tcBorders>
            <w:tcMar>
              <w:left w:w="200" w:type="dxa"/>
              <w:top w:w="80" w:type="dxa"/>
              <w:right w:w="160" w:type="dxa"/>
              <w:bottom w:w="80" w:type="dxa"/>
            </w:tcMar>
            <w:tcW w:w="8460" w:type="dxa"/>
          </w:tcPr>
          <w:p>
            <w:pPr>
              <w:pBdr/>
              <w:spacing w:after="30"/>
              <w:ind/>
              <w:rPr/>
            </w:pPr>
            <w:r>
              <w:rPr>
                <w:rFonts w:ascii="Arial" w:hAnsi="Arial" w:eastAsia="Arial" w:cs="Arial"/>
                <w:b/>
                <w:bCs/>
                <w:color w:val="1e3a5f"/>
                <w:sz w:val="22"/>
                <w:szCs w:val="22"/>
              </w:rPr>
              <w:t xml:space="preserve">Seleccione la hoja de datos en el menú desplegable</w:t>
            </w:r>
            <w:r/>
          </w:p>
          <w:p>
            <w:pPr>
              <w:pBdr/>
              <w:spacing w:after="0"/>
              <w:ind/>
              <w:rPr/>
            </w:pPr>
            <w:r>
              <w:rPr>
                <w:rFonts w:ascii="Arial" w:hAnsi="Arial" w:eastAsia="Arial" w:cs="Arial"/>
                <w:color w:val="475569"/>
                <w:sz w:val="20"/>
                <w:szCs w:val="20"/>
              </w:rPr>
              <w:t xml:space="preserve">Si solo tiene una hoja, ya estará seleccionada automáticamente.</w:t>
            </w:r>
            <w:r/>
          </w:p>
        </w:tc>
      </w:tr>
    </w:tbl>
    <w:p>
      <w:pPr>
        <w:pBdr/>
        <w:spacing w:after="10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8460"/>
      </w:tblGrid>
      <w:tr>
        <w:trPr/>
        <w:tc>
          <w:tcPr>
            <w:shd w:val="clear" w:color="auto" w:fill="2563eb"/>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W w:w="900" w:type="dxa"/>
            <w:vAlign w:val="center"/>
          </w:tcPr>
          <w:p>
            <w:pPr>
              <w:pBdr/>
              <w:spacing w:after="0"/>
              <w:ind/>
              <w:jc w:val="center"/>
              <w:rPr/>
            </w:pPr>
            <w:r>
              <w:rPr>
                <w:rFonts w:ascii="Arial" w:hAnsi="Arial" w:eastAsia="Arial" w:cs="Arial"/>
                <w:b/>
                <w:bCs/>
                <w:color w:val="ffffff"/>
                <w:sz w:val="28"/>
                <w:szCs w:val="28"/>
              </w:rPr>
              <w:t xml:space="preserve">5</w:t>
            </w:r>
            <w:r/>
          </w:p>
        </w:tc>
        <w:tc>
          <w:tcPr>
            <w:shd w:val="clear" w:color="auto" w:fill="dbeafe"/>
            <w:tcBorders>
              <w:top w:val="none" w:color="ffffff" w:sz="0" w:space="0"/>
              <w:left w:val="none" w:color="ffffff" w:sz="0" w:space="0"/>
              <w:bottom w:val="none" w:color="ffffff" w:sz="0" w:space="0"/>
              <w:right w:val="none" w:color="ffffff" w:sz="0" w:space="0"/>
            </w:tcBorders>
            <w:tcMar>
              <w:left w:w="200" w:type="dxa"/>
              <w:top w:w="80" w:type="dxa"/>
              <w:right w:w="160" w:type="dxa"/>
              <w:bottom w:w="80" w:type="dxa"/>
            </w:tcMar>
            <w:tcW w:w="8460" w:type="dxa"/>
          </w:tcPr>
          <w:p>
            <w:pPr>
              <w:pBdr/>
              <w:spacing w:after="30"/>
              <w:ind/>
              <w:rPr/>
            </w:pPr>
            <w:r>
              <w:rPr>
                <w:rFonts w:ascii="Arial" w:hAnsi="Arial" w:eastAsia="Arial" w:cs="Arial"/>
                <w:b/>
                <w:bCs/>
                <w:color w:val="1e3a5f"/>
                <w:sz w:val="22"/>
                <w:szCs w:val="22"/>
              </w:rPr>
              <w:t xml:space="preserve">Haga clic en «Actualizar Visualización»</w:t>
            </w:r>
            <w:r/>
          </w:p>
          <w:p>
            <w:pPr>
              <w:pBdr/>
              <w:spacing w:after="0"/>
              <w:ind/>
              <w:rPr/>
            </w:pPr>
            <w:r>
              <w:rPr>
                <w:rFonts w:ascii="Arial" w:hAnsi="Arial" w:eastAsia="Arial" w:cs="Arial"/>
                <w:color w:val="475569"/>
                <w:sz w:val="20"/>
                <w:szCs w:val="20"/>
              </w:rPr>
              <w:t xml:space="preserve">Espere unos segundos mientras la aplicación procesa los datos.</w:t>
            </w:r>
            <w:r/>
          </w:p>
        </w:tc>
      </w:tr>
    </w:tbl>
    <w:p>
      <w:pPr>
        <w:pBdr/>
        <w:spacing w:after="10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8460"/>
      </w:tblGrid>
      <w:tr>
        <w:trPr/>
        <w:tc>
          <w:tcPr>
            <w:shd w:val="clear" w:color="auto" w:fill="2563eb"/>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W w:w="900" w:type="dxa"/>
            <w:vAlign w:val="center"/>
          </w:tcPr>
          <w:p>
            <w:pPr>
              <w:pBdr/>
              <w:spacing w:after="0"/>
              <w:ind/>
              <w:jc w:val="center"/>
              <w:rPr/>
            </w:pPr>
            <w:r>
              <w:rPr>
                <w:rFonts w:ascii="Arial" w:hAnsi="Arial" w:eastAsia="Arial" w:cs="Arial"/>
                <w:b/>
                <w:bCs/>
                <w:color w:val="ffffff"/>
                <w:sz w:val="28"/>
                <w:szCs w:val="28"/>
              </w:rPr>
              <w:t xml:space="preserve">6</w:t>
            </w:r>
            <w:r/>
          </w:p>
        </w:tc>
        <w:tc>
          <w:tcPr>
            <w:shd w:val="clear" w:color="auto" w:fill="dbeafe"/>
            <w:tcBorders>
              <w:top w:val="none" w:color="ffffff" w:sz="0" w:space="0"/>
              <w:left w:val="none" w:color="ffffff" w:sz="0" w:space="0"/>
              <w:bottom w:val="none" w:color="ffffff" w:sz="0" w:space="0"/>
              <w:right w:val="none" w:color="ffffff" w:sz="0" w:space="0"/>
            </w:tcBorders>
            <w:tcMar>
              <w:left w:w="200" w:type="dxa"/>
              <w:top w:w="80" w:type="dxa"/>
              <w:right w:w="160" w:type="dxa"/>
              <w:bottom w:w="80" w:type="dxa"/>
            </w:tcMar>
            <w:tcW w:w="8460" w:type="dxa"/>
          </w:tcPr>
          <w:p>
            <w:pPr>
              <w:pBdr/>
              <w:spacing w:after="30"/>
              <w:ind/>
              <w:rPr/>
            </w:pPr>
            <w:r>
              <w:rPr>
                <w:rFonts w:ascii="Arial" w:hAnsi="Arial" w:eastAsia="Arial" w:cs="Arial"/>
                <w:b/>
                <w:bCs/>
                <w:color w:val="1e3a5f"/>
                <w:sz w:val="22"/>
                <w:szCs w:val="22"/>
              </w:rPr>
              <w:t xml:space="preserve">¡Explore sus gráficas!</w:t>
            </w:r>
            <w:r/>
          </w:p>
          <w:p>
            <w:pPr>
              <w:pBdr/>
              <w:spacing w:after="0"/>
              <w:ind/>
              <w:rPr/>
            </w:pPr>
            <w:r>
              <w:rPr>
                <w:rFonts w:ascii="Arial" w:hAnsi="Arial" w:eastAsia="Arial" w:cs="Arial"/>
                <w:color w:val="475569"/>
                <w:sz w:val="20"/>
                <w:szCs w:val="20"/>
              </w:rPr>
              <w:t xml:space="preserve">Pase el ratón por las barras, sectores o puntos para ver los valores exactos.</w:t>
            </w:r>
            <w:r/>
          </w:p>
        </w:tc>
      </w:tr>
    </w:tbl>
    <w:p>
      <w:pPr>
        <w:pBdr/>
        <w:spacing w:after="16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cfdf5"/>
            <w:tcBorders>
              <w:top w:val="single" w:color="cbd5e1" w:sz="1" w:space="0"/>
              <w:left w:val="single" w:color="cbd5e1" w:sz="1" w:space="0"/>
              <w:bottom w:val="single" w:color="cbd5e1" w:sz="1" w:space="0"/>
              <w:right w:val="single" w:color="cbd5e1" w:sz="1" w:space="0"/>
            </w:tcBorders>
            <w:tcMar>
              <w:left w:w="240" w:type="dxa"/>
              <w:top w:w="120" w:type="dxa"/>
              <w:right w:w="240" w:type="dxa"/>
              <w:bottom w:w="120" w:type="dxa"/>
            </w:tcMar>
            <w:tcW w:w="9360" w:type="dxa"/>
          </w:tcPr>
          <w:p>
            <w:pPr>
              <w:pBdr/>
              <w:spacing w:after="60"/>
              <w:ind/>
              <w:rPr/>
            </w:pPr>
            <w:r>
              <w:rPr>
                <w:rFonts w:ascii="Arial" w:hAnsi="Arial" w:eastAsia="Arial" w:cs="Arial"/>
                <w:b/>
                <w:bCs/>
                <w:color w:val="065f46"/>
                <w:sz w:val="22"/>
                <w:szCs w:val="22"/>
              </w:rPr>
              <w:t xml:space="preserve">💡  Consejo:</w:t>
            </w:r>
            <w:r/>
          </w:p>
          <w:p>
            <w:pPr>
              <w:pBdr/>
              <w:spacing w:after="0"/>
              <w:ind/>
              <w:rPr/>
            </w:pPr>
            <w:r>
              <w:rPr>
                <w:rFonts w:ascii="Arial" w:hAnsi="Arial" w:eastAsia="Arial" w:cs="Arial"/>
                <w:color w:val="1e293b"/>
                <w:sz w:val="21"/>
                <w:szCs w:val="21"/>
              </w:rPr>
              <w:t xml:space="preserve">Todo el proceso toma menos de un minuto. Si algo no funciona, revise la sección 8 de este manual con las soluciones a problemas frecuentes.</w:t>
            </w:r>
            <w:r/>
          </w:p>
        </w:tc>
      </w:tr>
    </w:tbl>
    <w:p>
      <w:pPr>
        <w:pBdr/>
        <w:spacing w:after="80" w:before="0"/>
        <w:ind/>
        <w:rPr/>
      </w:pPr>
      <w:r/>
      <w:r/>
    </w:p>
    <w:p>
      <w:pPr>
        <w:pBdr>
          <w:bottom w:val="single" w:color="cbd5e1" w:sz="2" w:space="1"/>
        </w:pBdr>
        <w:spacing w:after="180" w:before="180"/>
        <w:ind/>
        <w:rPr/>
      </w:pPr>
      <w:r/>
      <w:r/>
    </w:p>
    <w:p>
      <w:pPr>
        <w:pBdr/>
        <w:spacing/>
        <w:ind/>
        <w:rPr/>
      </w:pPr>
      <w:r>
        <w:br w:type="page" w:clear="all"/>
      </w:r>
      <w:r/>
    </w:p>
    <w:p>
      <w:pPr>
        <w:pStyle w:val="723"/>
        <w:pBdr/>
        <w:spacing/>
        <w:ind/>
        <w:rPr/>
      </w:pPr>
      <w:r>
        <w:rPr>
          <w:rFonts w:ascii="Arial" w:hAnsi="Arial" w:eastAsia="Arial" w:cs="Arial"/>
          <w:b/>
          <w:bCs/>
          <w:color w:val="ffffff"/>
          <w:sz w:val="36"/>
          <w:szCs w:val="36"/>
        </w:rPr>
        <w:t xml:space="preserve">8.  PREGUNTAS FRECUENTES Y PROBLEMAS COMUNES</w:t>
      </w:r>
      <w:r/>
    </w:p>
    <w:p>
      <w:pPr>
        <w:pBdr/>
        <w:spacing w:after="8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beafe"/>
            <w:tcBorders>
              <w:top w:val="single" w:color="cbd5e1" w:sz="1" w:space="0"/>
              <w:left w:val="single" w:color="cbd5e1" w:sz="1" w:space="0"/>
              <w:bottom w:val="single" w:color="cbd5e1" w:sz="1" w:space="0"/>
              <w:right w:val="single" w:color="cbd5e1" w:sz="1" w:space="0"/>
            </w:tcBorders>
            <w:tcMar>
              <w:left w:w="240" w:type="dxa"/>
              <w:top w:w="120" w:type="dxa"/>
              <w:right w:w="240" w:type="dxa"/>
              <w:bottom w:w="120" w:type="dxa"/>
            </w:tcMar>
            <w:tcW w:w="9360" w:type="dxa"/>
          </w:tcPr>
          <w:p>
            <w:pPr>
              <w:pBdr/>
              <w:spacing w:after="60"/>
              <w:ind/>
              <w:rPr/>
            </w:pPr>
            <w:r>
              <w:rPr>
                <w:rFonts w:ascii="Arial" w:hAnsi="Arial" w:eastAsia="Arial" w:cs="Arial"/>
                <w:b/>
                <w:bCs/>
                <w:color w:val="1e3a5f"/>
                <w:sz w:val="22"/>
                <w:szCs w:val="22"/>
              </w:rPr>
              <w:t xml:space="preserve">❓  ¿Por qué no aparecen las gráficas después de hacer clic?</w:t>
            </w:r>
            <w:r/>
          </w:p>
          <w:p>
            <w:pPr>
              <w:pBdr/>
              <w:spacing w:after="0"/>
              <w:ind/>
              <w:rPr/>
            </w:pPr>
            <w:r>
              <w:rPr>
                <w:rFonts w:ascii="Arial" w:hAnsi="Arial" w:eastAsia="Arial" w:cs="Arial"/>
                <w:color w:val="1e293b"/>
                <w:sz w:val="21"/>
                <w:szCs w:val="21"/>
              </w:rPr>
              <w:t xml:space="preserve">Es posible que la hoja seleccionada esté vacía o no tenga una columna con números. Verifique que su archivo tenga al menos una columna de texto y una de números, y que la primera fila sean los nombres de las columnas.</w:t>
            </w:r>
            <w:r/>
          </w:p>
        </w:tc>
      </w:tr>
    </w:tbl>
    <w:p>
      <w:pPr>
        <w:pBdr/>
        <w:spacing w:after="12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beafe"/>
            <w:tcBorders>
              <w:top w:val="single" w:color="cbd5e1" w:sz="1" w:space="0"/>
              <w:left w:val="single" w:color="cbd5e1" w:sz="1" w:space="0"/>
              <w:bottom w:val="single" w:color="cbd5e1" w:sz="1" w:space="0"/>
              <w:right w:val="single" w:color="cbd5e1" w:sz="1" w:space="0"/>
            </w:tcBorders>
            <w:tcMar>
              <w:left w:w="240" w:type="dxa"/>
              <w:top w:w="120" w:type="dxa"/>
              <w:right w:w="240" w:type="dxa"/>
              <w:bottom w:w="120" w:type="dxa"/>
            </w:tcMar>
            <w:tcW w:w="9360" w:type="dxa"/>
          </w:tcPr>
          <w:p>
            <w:pPr>
              <w:pBdr/>
              <w:spacing w:after="60"/>
              <w:ind/>
              <w:rPr/>
            </w:pPr>
            <w:r>
              <w:rPr>
                <w:rFonts w:ascii="Arial" w:hAnsi="Arial" w:eastAsia="Arial" w:cs="Arial"/>
                <w:b/>
                <w:bCs/>
                <w:color w:val="1e3a5f"/>
                <w:sz w:val="22"/>
                <w:szCs w:val="22"/>
              </w:rPr>
              <w:t xml:space="preserve">❓  Los números en las gráficas se ven mal o incorrectos. ¿Qué hago?</w:t>
            </w:r>
            <w:r/>
          </w:p>
          <w:p>
            <w:pPr>
              <w:pBdr/>
              <w:spacing w:after="0"/>
              <w:ind/>
              <w:rPr/>
            </w:pPr>
            <w:r>
              <w:rPr>
                <w:rFonts w:ascii="Arial" w:hAnsi="Arial" w:eastAsia="Arial" w:cs="Arial"/>
                <w:color w:val="1e293b"/>
                <w:sz w:val="21"/>
                <w:szCs w:val="21"/>
              </w:rPr>
              <w:t xml:space="preserve">Revise que la columna de números en Excel no tenga símbolos como $, % o puntos/comas de miles dentro de la celda. Elimine esos formatos especiales, guarde el archivo y vuelva a cargarlo.</w:t>
            </w:r>
            <w:r/>
          </w:p>
        </w:tc>
      </w:tr>
    </w:tbl>
    <w:p>
      <w:pPr>
        <w:pBdr/>
        <w:spacing w:after="12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beafe"/>
            <w:tcBorders>
              <w:top w:val="single" w:color="cbd5e1" w:sz="1" w:space="0"/>
              <w:left w:val="single" w:color="cbd5e1" w:sz="1" w:space="0"/>
              <w:bottom w:val="single" w:color="cbd5e1" w:sz="1" w:space="0"/>
              <w:right w:val="single" w:color="cbd5e1" w:sz="1" w:space="0"/>
            </w:tcBorders>
            <w:tcMar>
              <w:left w:w="240" w:type="dxa"/>
              <w:top w:w="120" w:type="dxa"/>
              <w:right w:w="240" w:type="dxa"/>
              <w:bottom w:w="120" w:type="dxa"/>
            </w:tcMar>
            <w:tcW w:w="9360" w:type="dxa"/>
          </w:tcPr>
          <w:p>
            <w:pPr>
              <w:pBdr/>
              <w:spacing w:after="60"/>
              <w:ind/>
              <w:rPr/>
            </w:pPr>
            <w:r>
              <w:rPr>
                <w:rFonts w:ascii="Arial" w:hAnsi="Arial" w:eastAsia="Arial" w:cs="Arial"/>
                <w:b/>
                <w:bCs/>
                <w:color w:val="1e3a5f"/>
                <w:sz w:val="22"/>
                <w:szCs w:val="22"/>
              </w:rPr>
              <w:t xml:space="preserve">❓  La página no carga o sale un error del navegador.</w:t>
            </w:r>
            <w:r/>
          </w:p>
          <w:p>
            <w:pPr>
              <w:pBdr/>
              <w:spacing w:after="0"/>
              <w:ind/>
              <w:rPr/>
            </w:pPr>
            <w:r>
              <w:rPr>
                <w:rFonts w:ascii="Arial" w:hAnsi="Arial" w:eastAsia="Arial" w:cs="Arial"/>
                <w:color w:val="1e293b"/>
                <w:sz w:val="21"/>
                <w:szCs w:val="21"/>
              </w:rPr>
              <w:t xml:space="preserve">Verifique su conexión a internet. La aplicación necesita internet la primera vez para cargar sus componentes. También asegúrese de haber escrito correctamente la dirección: https://exceldatavisualizer.netlify.app/</w:t>
            </w:r>
            <w:r/>
          </w:p>
        </w:tc>
      </w:tr>
    </w:tbl>
    <w:p>
      <w:pPr>
        <w:pBdr/>
        <w:spacing w:after="12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beafe"/>
            <w:tcBorders>
              <w:top w:val="single" w:color="cbd5e1" w:sz="1" w:space="0"/>
              <w:left w:val="single" w:color="cbd5e1" w:sz="1" w:space="0"/>
              <w:bottom w:val="single" w:color="cbd5e1" w:sz="1" w:space="0"/>
              <w:right w:val="single" w:color="cbd5e1" w:sz="1" w:space="0"/>
            </w:tcBorders>
            <w:tcMar>
              <w:left w:w="240" w:type="dxa"/>
              <w:top w:w="120" w:type="dxa"/>
              <w:right w:w="240" w:type="dxa"/>
              <w:bottom w:w="120" w:type="dxa"/>
            </w:tcMar>
            <w:tcW w:w="9360" w:type="dxa"/>
          </w:tcPr>
          <w:p>
            <w:pPr>
              <w:pBdr/>
              <w:spacing w:after="60"/>
              <w:ind/>
              <w:rPr/>
            </w:pPr>
            <w:r>
              <w:rPr>
                <w:rFonts w:ascii="Arial" w:hAnsi="Arial" w:eastAsia="Arial" w:cs="Arial"/>
                <w:b/>
                <w:bCs/>
                <w:color w:val="1e3a5f"/>
                <w:sz w:val="22"/>
                <w:szCs w:val="22"/>
              </w:rPr>
              <w:t xml:space="preserve">❓  Veo cuadros vacíos en lugar de los íconos de la aplicación.</w:t>
            </w:r>
            <w:r/>
          </w:p>
          <w:p>
            <w:pPr>
              <w:pBdr/>
              <w:spacing w:after="0"/>
              <w:ind/>
              <w:rPr/>
            </w:pPr>
            <w:r>
              <w:rPr>
                <w:rFonts w:ascii="Arial" w:hAnsi="Arial" w:eastAsia="Arial" w:cs="Arial"/>
                <w:color w:val="1e293b"/>
                <w:sz w:val="21"/>
                <w:szCs w:val="21"/>
              </w:rPr>
              <w:t xml:space="preserve">Esto ocurre cuando Font Awesome (la librería de íconos) no pudo cargarse. Conéctese a internet y recargue la página presionando F5 o Ctrl + R.</w:t>
            </w:r>
            <w:r/>
          </w:p>
        </w:tc>
      </w:tr>
    </w:tbl>
    <w:p>
      <w:pPr>
        <w:pBdr/>
        <w:spacing w:after="12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ef3c7"/>
            <w:tcBorders>
              <w:top w:val="single" w:color="cbd5e1" w:sz="1" w:space="0"/>
              <w:left w:val="single" w:color="cbd5e1" w:sz="1" w:space="0"/>
              <w:bottom w:val="single" w:color="cbd5e1" w:sz="1" w:space="0"/>
              <w:right w:val="single" w:color="cbd5e1" w:sz="1" w:space="0"/>
            </w:tcBorders>
            <w:tcMar>
              <w:left w:w="240" w:type="dxa"/>
              <w:top w:w="120" w:type="dxa"/>
              <w:right w:w="240" w:type="dxa"/>
              <w:bottom w:w="120" w:type="dxa"/>
            </w:tcMar>
            <w:tcW w:w="9360" w:type="dxa"/>
          </w:tcPr>
          <w:p>
            <w:pPr>
              <w:pBdr/>
              <w:spacing w:after="60"/>
              <w:ind/>
              <w:rPr/>
            </w:pPr>
            <w:r>
              <w:rPr>
                <w:rFonts w:ascii="Arial" w:hAnsi="Arial" w:eastAsia="Arial" w:cs="Arial"/>
                <w:b/>
                <w:bCs/>
                <w:color w:val="92400e"/>
                <w:sz w:val="22"/>
                <w:szCs w:val="22"/>
              </w:rPr>
              <w:t xml:space="preserve">❓  Mi archivo pesa más de 25 MB. ¿Puedo cargarlo de todas formas?</w:t>
            </w:r>
            <w:r/>
          </w:p>
          <w:p>
            <w:pPr>
              <w:pBdr/>
              <w:spacing w:after="0"/>
              <w:ind/>
              <w:rPr/>
            </w:pPr>
            <w:r>
              <w:rPr>
                <w:rFonts w:ascii="Arial" w:hAnsi="Arial" w:eastAsia="Arial" w:cs="Arial"/>
                <w:color w:val="1e293b"/>
                <w:sz w:val="21"/>
                <w:szCs w:val="21"/>
              </w:rPr>
              <w:t xml:space="preserve">No, el límite actual es de 25 MB. Si su archivo es más grande, puede dividirlo en partes más pequeñas en Excel (por ejemplo, un archivo por mes o por categoría) y cargar cada parte por separado.</w:t>
            </w:r>
            <w:r/>
          </w:p>
        </w:tc>
      </w:tr>
    </w:tbl>
    <w:p>
      <w:pPr>
        <w:pBdr/>
        <w:spacing w:after="12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ef3c7"/>
            <w:tcBorders>
              <w:top w:val="single" w:color="cbd5e1" w:sz="1" w:space="0"/>
              <w:left w:val="single" w:color="cbd5e1" w:sz="1" w:space="0"/>
              <w:bottom w:val="single" w:color="cbd5e1" w:sz="1" w:space="0"/>
              <w:right w:val="single" w:color="cbd5e1" w:sz="1" w:space="0"/>
            </w:tcBorders>
            <w:tcMar>
              <w:left w:w="240" w:type="dxa"/>
              <w:top w:w="120" w:type="dxa"/>
              <w:right w:w="240" w:type="dxa"/>
              <w:bottom w:w="120" w:type="dxa"/>
            </w:tcMar>
            <w:tcW w:w="9360" w:type="dxa"/>
          </w:tcPr>
          <w:p>
            <w:pPr>
              <w:pBdr/>
              <w:spacing w:after="60"/>
              <w:ind/>
              <w:rPr/>
            </w:pPr>
            <w:r>
              <w:rPr>
                <w:rFonts w:ascii="Arial" w:hAnsi="Arial" w:eastAsia="Arial" w:cs="Arial"/>
                <w:b/>
                <w:bCs/>
                <w:color w:val="92400e"/>
                <w:sz w:val="22"/>
                <w:szCs w:val="22"/>
              </w:rPr>
              <w:t xml:space="preserve">❓  ¿Puedo guardar o descargar las gráficas?</w:t>
            </w:r>
            <w:r/>
          </w:p>
          <w:p>
            <w:pPr>
              <w:pBdr/>
              <w:spacing w:after="0"/>
              <w:ind/>
              <w:rPr/>
            </w:pPr>
            <w:r>
              <w:rPr>
                <w:rFonts w:ascii="Arial" w:hAnsi="Arial" w:eastAsia="Arial" w:cs="Arial"/>
                <w:color w:val="1e293b"/>
                <w:sz w:val="21"/>
                <w:szCs w:val="21"/>
              </w:rPr>
              <w:t xml:space="preserve">Actualmente la aplicación no tiene un botón de descarga de gráficas. Sin embargo, puede hacer una captura de pantalla. En Windows use la tecla Impr Pant o la herramienta Recortes. En Mac use Cmd + Shift + 4.</w:t>
            </w:r>
            <w:r/>
          </w:p>
        </w:tc>
      </w:tr>
    </w:tbl>
    <w:p>
      <w:pPr>
        <w:pBdr/>
        <w:spacing w:after="12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1fae5"/>
            <w:tcBorders>
              <w:top w:val="single" w:color="cbd5e1" w:sz="1" w:space="0"/>
              <w:left w:val="single" w:color="cbd5e1" w:sz="1" w:space="0"/>
              <w:bottom w:val="single" w:color="cbd5e1" w:sz="1" w:space="0"/>
              <w:right w:val="single" w:color="cbd5e1" w:sz="1" w:space="0"/>
            </w:tcBorders>
            <w:tcMar>
              <w:left w:w="240" w:type="dxa"/>
              <w:top w:w="120" w:type="dxa"/>
              <w:right w:w="240" w:type="dxa"/>
              <w:bottom w:w="120" w:type="dxa"/>
            </w:tcMar>
            <w:tcW w:w="9360" w:type="dxa"/>
          </w:tcPr>
          <w:p>
            <w:pPr>
              <w:pBdr/>
              <w:spacing w:after="60"/>
              <w:ind/>
              <w:rPr/>
            </w:pPr>
            <w:r>
              <w:rPr>
                <w:rFonts w:ascii="Arial" w:hAnsi="Arial" w:eastAsia="Arial" w:cs="Arial"/>
                <w:b/>
                <w:bCs/>
                <w:color w:val="065f46"/>
                <w:sz w:val="22"/>
                <w:szCs w:val="22"/>
              </w:rPr>
              <w:t xml:space="preserve">❓  ¿Funciona en el celular?</w:t>
            </w:r>
            <w:r/>
          </w:p>
          <w:p>
            <w:pPr>
              <w:pBdr/>
              <w:spacing w:after="0"/>
              <w:ind/>
              <w:rPr/>
            </w:pPr>
            <w:r>
              <w:rPr>
                <w:rFonts w:ascii="Arial" w:hAnsi="Arial" w:eastAsia="Arial" w:cs="Arial"/>
                <w:color w:val="1e293b"/>
                <w:sz w:val="21"/>
                <w:szCs w:val="21"/>
              </w:rPr>
              <w:t xml:space="preserve">Sí. La aplicación está diseñada para funcionar en pantallas pequeñas. En el celular verá las gráficas apiladas una debajo de la otra. Para cargar el archivo, use el botón «Seleccionar Archivo» y busque el archivo desde el almacenamiento de su teléfono.</w:t>
            </w:r>
            <w:r/>
          </w:p>
        </w:tc>
      </w:tr>
    </w:tbl>
    <w:p>
      <w:pPr>
        <w:pBdr/>
        <w:spacing w:after="12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1fae5"/>
            <w:tcBorders>
              <w:top w:val="single" w:color="cbd5e1" w:sz="1" w:space="0"/>
              <w:left w:val="single" w:color="cbd5e1" w:sz="1" w:space="0"/>
              <w:bottom w:val="single" w:color="cbd5e1" w:sz="1" w:space="0"/>
              <w:right w:val="single" w:color="cbd5e1" w:sz="1" w:space="0"/>
            </w:tcBorders>
            <w:tcMar>
              <w:left w:w="240" w:type="dxa"/>
              <w:top w:w="120" w:type="dxa"/>
              <w:right w:w="240" w:type="dxa"/>
              <w:bottom w:w="120" w:type="dxa"/>
            </w:tcMar>
            <w:tcW w:w="9360" w:type="dxa"/>
          </w:tcPr>
          <w:p>
            <w:pPr>
              <w:pBdr/>
              <w:spacing w:after="60"/>
              <w:ind/>
              <w:rPr/>
            </w:pPr>
            <w:r>
              <w:rPr>
                <w:rFonts w:ascii="Arial" w:hAnsi="Arial" w:eastAsia="Arial" w:cs="Arial"/>
                <w:b/>
                <w:bCs/>
                <w:color w:val="065f46"/>
                <w:sz w:val="22"/>
                <w:szCs w:val="22"/>
              </w:rPr>
              <w:t xml:space="preserve">❓  ¿Mis datos quedan guardados en algún lado?</w:t>
            </w:r>
            <w:r/>
          </w:p>
          <w:p>
            <w:pPr>
              <w:pBdr/>
              <w:spacing w:after="0"/>
              <w:ind/>
              <w:rPr/>
            </w:pPr>
            <w:r>
              <w:rPr>
                <w:rFonts w:ascii="Arial" w:hAnsi="Arial" w:eastAsia="Arial" w:cs="Arial"/>
                <w:color w:val="1e293b"/>
                <w:sz w:val="21"/>
                <w:szCs w:val="21"/>
              </w:rPr>
              <w:t xml:space="preserve">No. Sus datos son completamente privados. La aplicación procesa todo dentro de su propio navegador y cuando cierra la página, no queda ningún rastro de su información. No hay servidor que almacene nada.</w:t>
            </w:r>
            <w:r/>
          </w:p>
        </w:tc>
      </w:tr>
    </w:tbl>
    <w:p>
      <w:pPr>
        <w:pBdr/>
        <w:spacing w:after="80" w:before="0"/>
        <w:ind/>
        <w:rPr/>
      </w:pPr>
      <w:r/>
      <w:r/>
    </w:p>
    <w:p>
      <w:pPr>
        <w:pBdr>
          <w:bottom w:val="single" w:color="cbd5e1" w:sz="2" w:space="1"/>
        </w:pBdr>
        <w:spacing w:after="180" w:before="180"/>
        <w:ind/>
        <w:rPr/>
      </w:pPr>
      <w:r/>
      <w:r/>
    </w:p>
    <w:p>
      <w:pPr>
        <w:pBdr/>
        <w:spacing/>
        <w:ind/>
        <w:rPr/>
      </w:pPr>
      <w:r>
        <w:br w:type="page" w:clear="all"/>
      </w:r>
      <w:r/>
    </w:p>
    <w:p>
      <w:pPr>
        <w:pStyle w:val="723"/>
        <w:pBdr/>
        <w:spacing/>
        <w:ind/>
        <w:rPr/>
      </w:pPr>
      <w:r>
        <w:rPr>
          <w:rFonts w:ascii="Arial" w:hAnsi="Arial" w:eastAsia="Arial" w:cs="Arial"/>
          <w:b/>
          <w:bCs/>
          <w:color w:val="ffffff"/>
          <w:sz w:val="36"/>
          <w:szCs w:val="36"/>
        </w:rPr>
        <w:t xml:space="preserve">9.  GLOSARIO DE TÉRMINOS SENCILLOS</w:t>
      </w:r>
      <w:r/>
    </w:p>
    <w:p>
      <w:pPr>
        <w:pBdr/>
        <w:spacing w:after="180" w:before="0"/>
        <w:ind/>
        <w:jc w:val="left"/>
        <w:rPr/>
      </w:pPr>
      <w:r>
        <w:rPr>
          <w:rFonts w:ascii="Arial" w:hAnsi="Arial" w:eastAsia="Arial" w:cs="Arial"/>
          <w:b w:val="0"/>
          <w:bCs w:val="0"/>
          <w:i w:val="0"/>
          <w:iCs w:val="0"/>
          <w:color w:val="1e293b"/>
          <w:sz w:val="22"/>
          <w:szCs w:val="22"/>
        </w:rPr>
        <w:t xml:space="preserve">Si encuentra alguna palabra que no conoce, aquí le explicamos los términos más comunes en lenguaje cotidiano:</w:t>
      </w:r>
      <w:r/>
    </w:p>
    <w:p>
      <w:pPr>
        <w:pBdr/>
        <w:spacing w:after="10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360"/>
      </w:tblGrid>
      <w:tr>
        <w:trPr>
          <w:tblHeader/>
        </w:trPr>
        <w:tc>
          <w:tcPr>
            <w:shd w:val="clear" w:color="auto" w:fill="1e3a5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000" w:type="dxa"/>
          </w:tcPr>
          <w:p>
            <w:pPr>
              <w:pBdr/>
              <w:spacing w:after="0"/>
              <w:ind/>
              <w:rPr/>
            </w:pPr>
            <w:r>
              <w:rPr>
                <w:rFonts w:ascii="Arial" w:hAnsi="Arial" w:eastAsia="Arial" w:cs="Arial"/>
                <w:b/>
                <w:bCs/>
                <w:color w:val="ffffff"/>
                <w:sz w:val="20"/>
                <w:szCs w:val="20"/>
              </w:rPr>
              <w:t xml:space="preserve">Término</w:t>
            </w:r>
            <w:r/>
          </w:p>
        </w:tc>
        <w:tc>
          <w:tcPr>
            <w:shd w:val="clear" w:color="auto" w:fill="1e3a5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6360" w:type="dxa"/>
          </w:tcPr>
          <w:p>
            <w:pPr>
              <w:pBdr/>
              <w:spacing w:after="0"/>
              <w:ind/>
              <w:rPr/>
            </w:pPr>
            <w:r>
              <w:rPr>
                <w:rFonts w:ascii="Arial" w:hAnsi="Arial" w:eastAsia="Arial" w:cs="Arial"/>
                <w:b/>
                <w:bCs/>
                <w:color w:val="ffffff"/>
                <w:sz w:val="20"/>
                <w:szCs w:val="20"/>
              </w:rPr>
              <w:t xml:space="preserve">¿Qué significa en palabras simples?</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000" w:type="dxa"/>
          </w:tcPr>
          <w:p>
            <w:pPr>
              <w:pBdr/>
              <w:spacing w:after="0"/>
              <w:ind/>
              <w:rPr/>
            </w:pPr>
            <w:r>
              <w:rPr>
                <w:rFonts w:ascii="Arial" w:hAnsi="Arial" w:eastAsia="Arial" w:cs="Arial"/>
                <w:color w:val="1e293b"/>
                <w:sz w:val="20"/>
                <w:szCs w:val="20"/>
              </w:rPr>
              <w:t xml:space="preserve">Navegador de internet</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6360" w:type="dxa"/>
          </w:tcPr>
          <w:p>
            <w:pPr>
              <w:pBdr/>
              <w:spacing w:after="0"/>
              <w:ind/>
              <w:rPr/>
            </w:pPr>
            <w:r>
              <w:rPr>
                <w:rFonts w:ascii="Arial" w:hAnsi="Arial" w:eastAsia="Arial" w:cs="Arial"/>
                <w:color w:val="1e293b"/>
                <w:sz w:val="20"/>
                <w:szCs w:val="20"/>
              </w:rPr>
              <w:t xml:space="preserve">El programa que usa para navegar por internet. Por ejemplo: Chrome, Edge, Firefox o Safari.</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000" w:type="dxa"/>
          </w:tcPr>
          <w:p>
            <w:pPr>
              <w:pBdr/>
              <w:spacing w:after="0"/>
              <w:ind/>
              <w:rPr/>
            </w:pPr>
            <w:r>
              <w:rPr>
                <w:rFonts w:ascii="Arial" w:hAnsi="Arial" w:eastAsia="Arial" w:cs="Arial"/>
                <w:color w:val="1e293b"/>
                <w:sz w:val="20"/>
                <w:szCs w:val="20"/>
              </w:rPr>
              <w:t xml:space="preserve">URL / Dirección web</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6360" w:type="dxa"/>
          </w:tcPr>
          <w:p>
            <w:pPr>
              <w:pBdr/>
              <w:spacing w:after="0"/>
              <w:ind/>
              <w:rPr/>
            </w:pPr>
            <w:r>
              <w:rPr>
                <w:rFonts w:ascii="Arial" w:hAnsi="Arial" w:eastAsia="Arial" w:cs="Arial"/>
                <w:color w:val="1e293b"/>
                <w:sz w:val="20"/>
                <w:szCs w:val="20"/>
              </w:rPr>
              <w:t xml:space="preserve">La dirección que escribe en la barra del navegador para ir a un sitio. Empieza con «https://».</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000" w:type="dxa"/>
          </w:tcPr>
          <w:p>
            <w:pPr>
              <w:pBdr/>
              <w:spacing w:after="0"/>
              <w:ind/>
              <w:rPr/>
            </w:pPr>
            <w:r>
              <w:rPr>
                <w:rFonts w:ascii="Arial" w:hAnsi="Arial" w:eastAsia="Arial" w:cs="Arial"/>
                <w:color w:val="1e293b"/>
                <w:sz w:val="20"/>
                <w:szCs w:val="20"/>
              </w:rPr>
              <w:t xml:space="preserve">Archivo .xlsx</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6360" w:type="dxa"/>
          </w:tcPr>
          <w:p>
            <w:pPr>
              <w:pBdr/>
              <w:spacing w:after="0"/>
              <w:ind/>
              <w:rPr/>
            </w:pPr>
            <w:r>
              <w:rPr>
                <w:rFonts w:ascii="Arial" w:hAnsi="Arial" w:eastAsia="Arial" w:cs="Arial"/>
                <w:color w:val="1e293b"/>
                <w:sz w:val="20"/>
                <w:szCs w:val="20"/>
              </w:rPr>
              <w:t xml:space="preserve">El formato de archivo de Excel moderno (Excel 2007 en adelante). Es el más recomendado.</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000" w:type="dxa"/>
          </w:tcPr>
          <w:p>
            <w:pPr>
              <w:pBdr/>
              <w:spacing w:after="0"/>
              <w:ind/>
              <w:rPr/>
            </w:pPr>
            <w:r>
              <w:rPr>
                <w:rFonts w:ascii="Arial" w:hAnsi="Arial" w:eastAsia="Arial" w:cs="Arial"/>
                <w:color w:val="1e293b"/>
                <w:sz w:val="20"/>
                <w:szCs w:val="20"/>
              </w:rPr>
              <w:t xml:space="preserve">Archivo .csv</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6360" w:type="dxa"/>
          </w:tcPr>
          <w:p>
            <w:pPr>
              <w:pBdr/>
              <w:spacing w:after="0"/>
              <w:ind/>
              <w:rPr/>
            </w:pPr>
            <w:r>
              <w:rPr>
                <w:rFonts w:ascii="Arial" w:hAnsi="Arial" w:eastAsia="Arial" w:cs="Arial"/>
                <w:color w:val="1e293b"/>
                <w:sz w:val="20"/>
                <w:szCs w:val="20"/>
              </w:rPr>
              <w:t xml:space="preserve">Un formato de archivo de texto simple que contiene datos separados por comas. Lo puede abrir con Excel.</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000" w:type="dxa"/>
          </w:tcPr>
          <w:p>
            <w:pPr>
              <w:pBdr/>
              <w:spacing w:after="0"/>
              <w:ind/>
              <w:rPr/>
            </w:pPr>
            <w:r>
              <w:rPr>
                <w:rFonts w:ascii="Arial" w:hAnsi="Arial" w:eastAsia="Arial" w:cs="Arial"/>
                <w:color w:val="1e293b"/>
                <w:sz w:val="20"/>
                <w:szCs w:val="20"/>
              </w:rPr>
              <w:t xml:space="preserve">Hoja (de Excel)</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6360" w:type="dxa"/>
          </w:tcPr>
          <w:p>
            <w:pPr>
              <w:pBdr/>
              <w:spacing w:after="0"/>
              <w:ind/>
              <w:rPr/>
            </w:pPr>
            <w:r>
              <w:rPr>
                <w:rFonts w:ascii="Arial" w:hAnsi="Arial" w:eastAsia="Arial" w:cs="Arial"/>
                <w:color w:val="1e293b"/>
                <w:sz w:val="20"/>
                <w:szCs w:val="20"/>
              </w:rPr>
              <w:t xml:space="preserve">Una pestaña dentro de un archivo de Excel. Un archivo puede tener varias hojas.</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000" w:type="dxa"/>
          </w:tcPr>
          <w:p>
            <w:pPr>
              <w:pBdr/>
              <w:spacing w:after="0"/>
              <w:ind/>
              <w:rPr/>
            </w:pPr>
            <w:r>
              <w:rPr>
                <w:rFonts w:ascii="Arial" w:hAnsi="Arial" w:eastAsia="Arial" w:cs="Arial"/>
                <w:color w:val="1e293b"/>
                <w:sz w:val="20"/>
                <w:szCs w:val="20"/>
              </w:rPr>
              <w:t xml:space="preserve">Columna de categorías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6360" w:type="dxa"/>
          </w:tcPr>
          <w:p>
            <w:pPr>
              <w:pBdr/>
              <w:spacing w:after="0"/>
              <w:ind/>
              <w:rPr/>
            </w:pPr>
            <w:r>
              <w:rPr>
                <w:rFonts w:ascii="Arial" w:hAnsi="Arial" w:eastAsia="Arial" w:cs="Arial"/>
                <w:color w:val="1e293b"/>
                <w:sz w:val="20"/>
                <w:szCs w:val="20"/>
              </w:rPr>
              <w:t xml:space="preserve">La columna que tiene nombres o etiquetas: productos, meses, ciudades, etc.</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000" w:type="dxa"/>
          </w:tcPr>
          <w:p>
            <w:pPr>
              <w:pBdr/>
              <w:spacing w:after="0"/>
              <w:ind/>
              <w:rPr/>
            </w:pPr>
            <w:r>
              <w:rPr>
                <w:rFonts w:ascii="Arial" w:hAnsi="Arial" w:eastAsia="Arial" w:cs="Arial"/>
                <w:color w:val="1e293b"/>
                <w:sz w:val="20"/>
                <w:szCs w:val="20"/>
              </w:rPr>
              <w:t xml:space="preserve">Columna numérica</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6360" w:type="dxa"/>
          </w:tcPr>
          <w:p>
            <w:pPr>
              <w:pBdr/>
              <w:spacing w:after="0"/>
              <w:ind/>
              <w:rPr/>
            </w:pPr>
            <w:r>
              <w:rPr>
                <w:rFonts w:ascii="Arial" w:hAnsi="Arial" w:eastAsia="Arial" w:cs="Arial"/>
                <w:color w:val="1e293b"/>
                <w:sz w:val="20"/>
                <w:szCs w:val="20"/>
              </w:rPr>
              <w:t xml:space="preserve">La columna que tiene números: ventas, cantidades, puntajes, etc.</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000" w:type="dxa"/>
          </w:tcPr>
          <w:p>
            <w:pPr>
              <w:pBdr/>
              <w:spacing w:after="0"/>
              <w:ind/>
              <w:rPr/>
            </w:pPr>
            <w:r>
              <w:rPr>
                <w:rFonts w:ascii="Arial" w:hAnsi="Arial" w:eastAsia="Arial" w:cs="Arial"/>
                <w:color w:val="1e293b"/>
                <w:sz w:val="20"/>
                <w:szCs w:val="20"/>
              </w:rPr>
              <w:t xml:space="preserve">Arrastrar y soltar</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6360" w:type="dxa"/>
          </w:tcPr>
          <w:p>
            <w:pPr>
              <w:pBdr/>
              <w:spacing w:after="0"/>
              <w:ind/>
              <w:rPr/>
            </w:pPr>
            <w:r>
              <w:rPr>
                <w:rFonts w:ascii="Arial" w:hAnsi="Arial" w:eastAsia="Arial" w:cs="Arial"/>
                <w:color w:val="1e293b"/>
                <w:sz w:val="20"/>
                <w:szCs w:val="20"/>
              </w:rPr>
              <w:t xml:space="preserve">Tomar un archivo con el ratón (clic sostenido) y moverlo hasta soltarlo en otro lugar.</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000" w:type="dxa"/>
          </w:tcPr>
          <w:p>
            <w:pPr>
              <w:pBdr/>
              <w:spacing w:after="0"/>
              <w:ind/>
              <w:rPr/>
            </w:pPr>
            <w:r>
              <w:rPr>
                <w:rFonts w:ascii="Arial" w:hAnsi="Arial" w:eastAsia="Arial" w:cs="Arial"/>
                <w:color w:val="1e293b"/>
                <w:sz w:val="20"/>
                <w:szCs w:val="20"/>
              </w:rPr>
              <w:t xml:space="preserve">Tooltip</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6360" w:type="dxa"/>
          </w:tcPr>
          <w:p>
            <w:pPr>
              <w:pBdr/>
              <w:spacing w:after="0"/>
              <w:ind/>
              <w:rPr/>
            </w:pPr>
            <w:r>
              <w:rPr>
                <w:rFonts w:ascii="Arial" w:hAnsi="Arial" w:eastAsia="Arial" w:cs="Arial"/>
                <w:color w:val="1e293b"/>
                <w:sz w:val="20"/>
                <w:szCs w:val="20"/>
              </w:rPr>
              <w:t xml:space="preserve">El pequeño cuadro de información que aparece al pasar el ratón sobre un elemento de la gráfica.</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000" w:type="dxa"/>
          </w:tcPr>
          <w:p>
            <w:pPr>
              <w:pBdr/>
              <w:spacing w:after="0"/>
              <w:ind/>
              <w:rPr/>
            </w:pPr>
            <w:r>
              <w:rPr>
                <w:rFonts w:ascii="Arial" w:hAnsi="Arial" w:eastAsia="Arial" w:cs="Arial"/>
                <w:color w:val="1e293b"/>
                <w:sz w:val="20"/>
                <w:szCs w:val="20"/>
              </w:rPr>
              <w:t xml:space="preserve">Leyenda</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6360" w:type="dxa"/>
          </w:tcPr>
          <w:p>
            <w:pPr>
              <w:pBdr/>
              <w:spacing w:after="0"/>
              <w:ind/>
              <w:rPr/>
            </w:pPr>
            <w:r>
              <w:rPr>
                <w:rFonts w:ascii="Arial" w:hAnsi="Arial" w:eastAsia="Arial" w:cs="Arial"/>
                <w:color w:val="1e293b"/>
                <w:sz w:val="20"/>
                <w:szCs w:val="20"/>
              </w:rPr>
              <w:t xml:space="preserve">El listado de colores y nombres que explica qué representa cada color en la gráfica.</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000" w:type="dxa"/>
          </w:tcPr>
          <w:p>
            <w:pPr>
              <w:pBdr/>
              <w:spacing w:after="0"/>
              <w:ind/>
              <w:rPr/>
            </w:pPr>
            <w:r>
              <w:rPr>
                <w:rFonts w:ascii="Arial" w:hAnsi="Arial" w:eastAsia="Arial" w:cs="Arial"/>
                <w:color w:val="1e293b"/>
                <w:sz w:val="20"/>
                <w:szCs w:val="20"/>
              </w:rPr>
              <w:t xml:space="preserve">Captura de pantalla</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6360" w:type="dxa"/>
          </w:tcPr>
          <w:p>
            <w:pPr>
              <w:pBdr/>
              <w:spacing w:after="0"/>
              <w:ind/>
              <w:rPr/>
            </w:pPr>
            <w:r>
              <w:rPr>
                <w:rFonts w:ascii="Arial" w:hAnsi="Arial" w:eastAsia="Arial" w:cs="Arial"/>
                <w:color w:val="1e293b"/>
                <w:sz w:val="20"/>
                <w:szCs w:val="20"/>
              </w:rPr>
              <w:t xml:space="preserve">Una fotografía de lo que aparece en su pantalla en ese momento.</w:t>
            </w:r>
            <w:r/>
          </w:p>
        </w:tc>
      </w:tr>
    </w:tbl>
    <w:p>
      <w:pPr>
        <w:pBdr/>
        <w:spacing w:after="80" w:before="0"/>
        <w:ind/>
        <w:rPr/>
      </w:pPr>
      <w:r/>
      <w:r/>
    </w:p>
    <w:p>
      <w:pPr>
        <w:pBdr>
          <w:bottom w:val="single" w:color="cbd5e1" w:sz="2" w:space="1"/>
        </w:pBdr>
        <w:spacing w:after="180" w:before="180"/>
        <w:ind/>
        <w:rPr/>
      </w:pPr>
      <w:r/>
      <w:r/>
    </w:p>
    <w:p>
      <w:pPr>
        <w:pBdr/>
        <w:spacing w:after="40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3a5f"/>
            <w:tcBorders>
              <w:top w:val="single" w:color="cbd5e1" w:sz="1" w:space="0"/>
              <w:left w:val="single" w:color="cbd5e1" w:sz="1" w:space="0"/>
              <w:bottom w:val="single" w:color="cbd5e1" w:sz="1" w:space="0"/>
              <w:right w:val="single" w:color="cbd5e1" w:sz="1" w:space="0"/>
            </w:tcBorders>
            <w:tcMar>
              <w:left w:w="400" w:type="dxa"/>
              <w:top w:w="240" w:type="dxa"/>
              <w:right w:w="400" w:type="dxa"/>
              <w:bottom w:w="240" w:type="dxa"/>
            </w:tcMar>
            <w:tcW w:w="9360" w:type="dxa"/>
          </w:tcPr>
          <w:p>
            <w:pPr>
              <w:pBdr/>
              <w:spacing w:after="80"/>
              <w:ind/>
              <w:jc w:val="center"/>
              <w:rPr/>
            </w:pPr>
            <w:r>
              <w:rPr>
                <w:rFonts w:ascii="Arial" w:hAnsi="Arial" w:eastAsia="Arial" w:cs="Arial"/>
                <w:b/>
                <w:bCs/>
                <w:color w:val="ffffff"/>
                <w:sz w:val="28"/>
                <w:szCs w:val="28"/>
              </w:rPr>
              <w:t xml:space="preserve">¡Gracias por usar el Visualizador Excel Pro!</w:t>
            </w:r>
            <w:r/>
          </w:p>
          <w:p>
            <w:pPr>
              <w:pBdr/>
              <w:spacing w:after="80"/>
              <w:ind/>
              <w:jc w:val="center"/>
              <w:rPr/>
            </w:pPr>
            <w:r>
              <w:rPr>
                <w:rFonts w:ascii="Arial" w:hAnsi="Arial" w:eastAsia="Arial" w:cs="Arial"/>
                <w:color w:val="bfdbfe"/>
                <w:sz w:val="21"/>
                <w:szCs w:val="21"/>
              </w:rPr>
              <w:t xml:space="preserve">Recuerde que puede acceder en cualquier momento desde:</w:t>
            </w:r>
            <w:r/>
          </w:p>
          <w:p>
            <w:pPr>
              <w:pBdr/>
              <w:spacing w:after="0"/>
              <w:ind/>
              <w:jc w:val="center"/>
              <w:rPr/>
            </w:pPr>
            <w:r/>
            <w:hyperlink r:id="rId12" w:tooltip="https://exceldatavisualizer.netlify.app/" w:history="1">
              <w:r>
                <w:rPr>
                  <w:rFonts w:ascii="Arial" w:hAnsi="Arial" w:eastAsia="Arial" w:cs="Arial"/>
                  <w:b/>
                  <w:bCs/>
                  <w:color w:val="bae6fd"/>
                  <w:sz w:val="22"/>
                  <w:szCs w:val="22"/>
                  <w:u w:val="single"/>
                </w:rPr>
                <w:t xml:space="preserve">https://exceldatavisualizer.netlify.app/</w:t>
              </w:r>
            </w:hyperlink>
            <w:r/>
            <w:r/>
          </w:p>
        </w:tc>
      </w:tr>
    </w:tbl>
    <w:p>
      <w:pPr>
        <w:pBdr/>
        <w:spacing w:after="200" w:before="0"/>
        <w:ind/>
        <w:rPr/>
      </w:pPr>
      <w:r/>
      <w:r/>
    </w:p>
    <w:p>
      <w:pPr>
        <w:pBdr/>
        <w:spacing w:after="180" w:before="0"/>
        <w:ind/>
        <w:jc w:val="center"/>
        <w:rPr/>
      </w:pPr>
      <w:r>
        <w:rPr>
          <w:rFonts w:ascii="Arial" w:hAnsi="Arial" w:eastAsia="Arial" w:cs="Arial"/>
          <w:b w:val="0"/>
          <w:bCs w:val="0"/>
          <w:i/>
          <w:iCs/>
          <w:color w:val="94a3b8"/>
          <w:sz w:val="20"/>
          <w:szCs w:val="20"/>
        </w:rPr>
        <w:t xml:space="preserve">— Fin del Manual de Usuario —</w:t>
      </w: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cbd5e1" w:sz="2" w:space="1"/>
      </w:pBdr>
      <w:tabs>
        <w:tab w:val="right" w:leader="none" w:pos="9026"/>
      </w:tabs>
      <w:spacing w:after="0"/>
      <w:ind/>
      <w:rPr/>
    </w:pPr>
    <w:r>
      <w:rPr>
        <w:rFonts w:ascii="Arial" w:hAnsi="Arial" w:eastAsia="Arial" w:cs="Arial"/>
        <w:color w:val="94a3b8"/>
        <w:sz w:val="18"/>
        <w:szCs w:val="18"/>
      </w:rPr>
      <w:t xml:space="preserve">exceldatavisualizer.netlify.app</w:t>
    </w:r>
    <w:r>
      <w:rPr>
        <w:rFonts w:ascii="Arial" w:hAnsi="Arial" w:eastAsia="Arial" w:cs="Arial"/>
        <w:color w:val="475569"/>
        <w:sz w:val="18"/>
        <w:szCs w:val="18"/>
      </w:rPr>
      <w:tab/>
      <w:t xml:space="preserve">Página </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2563eb" w:sz="4" w:space="1"/>
      </w:pBdr>
      <w:spacing w:after="0"/>
      <w:ind/>
      <w:rPr/>
    </w:pPr>
    <w:r>
      <w:rPr>
        <w:rFonts w:ascii="Arial" w:hAnsi="Arial" w:eastAsia="Arial" w:cs="Arial"/>
        <w:color w:val="475569"/>
        <w:sz w:val="18"/>
        <w:szCs w:val="18"/>
      </w:rPr>
      <w:t xml:space="preserve">MANUAL DE USUARIO — Visualizador Excel Pro</w:t>
    </w:r>
    <w:r>
      <w:rPr>
        <w:rFonts w:ascii="Arial" w:hAnsi="Arial" w:eastAsia="Arial" w:cs="Arial"/>
        <w:color w:val="94a3b8"/>
        <w:sz w:val="18"/>
        <w:szCs w:val="18"/>
      </w:rPr>
      <w:t xml:space="preserve">  |  v1.0  |  2026</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26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5"/>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4"/>
    <w:uiPriority w:val="9"/>
    <w:pPr>
      <w:pBdr/>
      <w:spacing/>
      <w:ind/>
    </w:pPr>
    <w:rPr>
      <w:rFonts w:ascii="Arial" w:hAnsi="Arial" w:eastAsia="Arial" w:cs="Arial"/>
      <w:i/>
      <w:iCs/>
      <w:color w:val="0f4761" w:themeColor="accent1" w:themeShade="BF"/>
    </w:rPr>
  </w:style>
  <w:style w:type="character" w:styleId="154">
    <w:name w:val="Heading 5 Char"/>
    <w:basedOn w:val="148"/>
    <w:link w:val="715"/>
    <w:uiPriority w:val="9"/>
    <w:pPr>
      <w:pBdr/>
      <w:spacing/>
      <w:ind/>
    </w:pPr>
    <w:rPr>
      <w:rFonts w:ascii="Arial" w:hAnsi="Arial" w:eastAsia="Arial" w:cs="Arial"/>
      <w:color w:val="0f4761" w:themeColor="accent1" w:themeShade="BF"/>
    </w:rPr>
  </w:style>
  <w:style w:type="character" w:styleId="155">
    <w:name w:val="Heading 6 Char"/>
    <w:basedOn w:val="148"/>
    <w:link w:val="71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0"/>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10">
    <w:name w:val="Title"/>
    <w:qFormat/>
    <w:pPr>
      <w:pBdr/>
      <w:spacing/>
      <w:ind/>
    </w:pPr>
    <w:rPr>
      <w:sz w:val="56"/>
      <w:szCs w:val="56"/>
    </w:rPr>
  </w:style>
  <w:style w:type="paragraph" w:styleId="714">
    <w:name w:val="Heading 4"/>
    <w:qFormat/>
    <w:pPr>
      <w:pBdr/>
      <w:spacing/>
      <w:ind/>
    </w:pPr>
    <w:rPr>
      <w:i/>
      <w:iCs/>
      <w:color w:val="2e74b5"/>
    </w:rPr>
  </w:style>
  <w:style w:type="paragraph" w:styleId="715">
    <w:name w:val="Heading 5"/>
    <w:qFormat/>
    <w:pPr>
      <w:pBdr/>
      <w:spacing/>
      <w:ind/>
    </w:pPr>
    <w:rPr>
      <w:color w:val="2e74b5"/>
    </w:rPr>
  </w:style>
  <w:style w:type="paragraph" w:styleId="716">
    <w:name w:val="Heading 6"/>
    <w:qFormat/>
    <w:pPr>
      <w:pBdr/>
      <w:spacing/>
      <w:ind/>
    </w:pPr>
    <w:rPr>
      <w:color w:val="1f4d78"/>
    </w:rPr>
  </w:style>
  <w:style w:type="paragraph" w:styleId="717">
    <w:name w:val="Strong"/>
    <w:qFormat/>
    <w:pPr>
      <w:pBdr/>
      <w:spacing/>
      <w:ind/>
    </w:pPr>
    <w:rPr>
      <w:b/>
      <w:bCs/>
    </w:rPr>
  </w:style>
  <w:style w:type="paragraph" w:styleId="718">
    <w:name w:val="List Paragraph"/>
    <w:qFormat/>
    <w:pPr>
      <w:pBdr/>
      <w:spacing/>
      <w:ind/>
    </w:pPr>
  </w:style>
  <w:style w:type="character" w:styleId="719">
    <w:name w:val="Hyperlink"/>
    <w:uiPriority w:val="99"/>
    <w:unhideWhenUsed/>
    <w:pPr>
      <w:pBdr/>
      <w:spacing/>
      <w:ind/>
    </w:pPr>
    <w:rPr>
      <w:color w:val="0563c1"/>
      <w:u w:val="single"/>
    </w:rPr>
  </w:style>
  <w:style w:type="character" w:styleId="720">
    <w:name w:val="footnote reference"/>
    <w:uiPriority w:val="99"/>
    <w:semiHidden/>
    <w:unhideWhenUsed/>
    <w:pPr>
      <w:pBdr/>
      <w:spacing/>
      <w:ind/>
    </w:pPr>
    <w:rPr>
      <w:vertAlign w:val="superscript"/>
    </w:rPr>
  </w:style>
  <w:style w:type="paragraph" w:styleId="721">
    <w:name w:val="footnote text"/>
    <w:link w:val="722"/>
    <w:uiPriority w:val="99"/>
    <w:semiHidden/>
    <w:unhideWhenUsed/>
    <w:pPr>
      <w:pBdr/>
      <w:spacing w:after="0" w:line="240" w:lineRule="auto"/>
      <w:ind/>
    </w:pPr>
    <w:rPr>
      <w:sz w:val="20"/>
      <w:szCs w:val="20"/>
    </w:rPr>
  </w:style>
  <w:style w:type="character" w:styleId="722">
    <w:name w:val="Footnote Text Char"/>
    <w:link w:val="721"/>
    <w:uiPriority w:val="99"/>
    <w:semiHidden/>
    <w:unhideWhenUsed/>
    <w:pPr>
      <w:pBdr/>
      <w:spacing/>
      <w:ind/>
    </w:pPr>
    <w:rPr>
      <w:sz w:val="20"/>
      <w:szCs w:val="20"/>
    </w:rPr>
  </w:style>
  <w:style w:type="paragraph" w:styleId="723">
    <w:name w:val="Heading 1"/>
    <w:qFormat/>
    <w:pPr>
      <w:pBdr/>
      <w:shd w:val="clear" w:color="auto" w:fill="1e3a5f"/>
      <w:spacing w:after="200" w:before="480"/>
      <w:ind w:left="360"/>
      <w:outlineLvl w:val="0"/>
    </w:pPr>
    <w:rPr>
      <w:rFonts w:ascii="Arial" w:hAnsi="Arial" w:eastAsia="Arial" w:cs="Arial"/>
      <w:b/>
      <w:bCs/>
      <w:color w:val="ffffff"/>
      <w:sz w:val="36"/>
      <w:szCs w:val="36"/>
    </w:rPr>
  </w:style>
  <w:style w:type="paragraph" w:styleId="724">
    <w:name w:val="Heading 2"/>
    <w:qFormat/>
    <w:pPr>
      <w:pBdr>
        <w:bottom w:val="single" w:color="2563eb" w:sz="4" w:space="1"/>
      </w:pBdr>
      <w:spacing w:after="160" w:before="360"/>
      <w:ind/>
      <w:outlineLvl w:val="1"/>
    </w:pPr>
    <w:rPr>
      <w:rFonts w:ascii="Arial" w:hAnsi="Arial" w:eastAsia="Arial" w:cs="Arial"/>
      <w:b/>
      <w:bCs/>
      <w:color w:val="1e3a5f"/>
      <w:sz w:val="28"/>
      <w:szCs w:val="28"/>
    </w:rPr>
  </w:style>
  <w:style w:type="paragraph" w:styleId="725">
    <w:name w:val="Heading 3"/>
    <w:qFormat/>
    <w:pPr>
      <w:pBdr/>
      <w:spacing w:after="120" w:before="240"/>
      <w:ind/>
      <w:outlineLvl w:val="2"/>
    </w:pPr>
    <w:rPr>
      <w:rFonts w:ascii="Arial" w:hAnsi="Arial" w:eastAsia="Arial" w:cs="Arial"/>
      <w:b/>
      <w:bCs/>
      <w:color w:val="334155"/>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hyperlink" Target="https://exceldatavisualizer.netlify.app/" TargetMode="External"/><Relationship Id="rId12" Type="http://schemas.openxmlformats.org/officeDocument/2006/relationships/hyperlink" Target="https://exceldatavisualizer.netlify.app/"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2026-03-27T01:57:09Z</dcterms:created>
  <dcterms:modified xsi:type="dcterms:W3CDTF">2026-03-27T02:05:09Z</dcterms:modified>
</cp:coreProperties>
</file>