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F53DC" w14:textId="1A4B155D" w:rsidR="00E70BF7" w:rsidRPr="008B294B" w:rsidRDefault="00BA105F" w:rsidP="00BA105F">
      <w:pPr>
        <w:jc w:val="center"/>
        <w:rPr>
          <w:rFonts w:ascii="Arial" w:hAnsi="Arial" w:cs="Arial"/>
          <w:b/>
          <w:bCs/>
          <w:color w:val="1F3864" w:themeColor="accent1" w:themeShade="80"/>
        </w:rPr>
      </w:pPr>
      <w:r w:rsidRPr="008B294B">
        <w:rPr>
          <w:rFonts w:ascii="Arial" w:hAnsi="Arial" w:cs="Arial"/>
          <w:b/>
          <w:bCs/>
          <w:color w:val="1F3864" w:themeColor="accent1" w:themeShade="80"/>
        </w:rPr>
        <w:t>DEMOSTRACIÓN DE APLICACIÓN DE HARDENING A SQL SERVER 2019</w:t>
      </w:r>
    </w:p>
    <w:p w14:paraId="44773054" w14:textId="047C7EB4" w:rsidR="00BA105F" w:rsidRPr="00BA105F" w:rsidRDefault="00BA105F">
      <w:pPr>
        <w:rPr>
          <w:rFonts w:ascii="Arial" w:hAnsi="Arial" w:cs="Arial"/>
          <w:b/>
          <w:bCs/>
          <w:sz w:val="24"/>
          <w:szCs w:val="24"/>
        </w:rPr>
      </w:pPr>
      <w:r w:rsidRPr="00BA105F">
        <w:rPr>
          <w:rFonts w:ascii="Arial" w:hAnsi="Arial" w:cs="Arial"/>
          <w:b/>
          <w:bCs/>
          <w:sz w:val="24"/>
          <w:szCs w:val="24"/>
        </w:rPr>
        <w:t xml:space="preserve">Paso 1. Instalar </w:t>
      </w:r>
      <w:r>
        <w:rPr>
          <w:rFonts w:ascii="Arial" w:hAnsi="Arial" w:cs="Arial"/>
          <w:b/>
          <w:bCs/>
          <w:sz w:val="24"/>
          <w:szCs w:val="24"/>
        </w:rPr>
        <w:t>la base de datos</w:t>
      </w:r>
      <w:r w:rsidR="008B294B">
        <w:rPr>
          <w:rFonts w:ascii="Arial" w:hAnsi="Arial" w:cs="Arial"/>
          <w:b/>
          <w:bCs/>
          <w:sz w:val="24"/>
          <w:szCs w:val="24"/>
        </w:rPr>
        <w:t xml:space="preserve"> de SQL server 2019 en su versión 15.0</w:t>
      </w:r>
      <w:r>
        <w:rPr>
          <w:rFonts w:ascii="Arial" w:hAnsi="Arial" w:cs="Arial"/>
          <w:b/>
          <w:bCs/>
          <w:sz w:val="24"/>
          <w:szCs w:val="24"/>
        </w:rPr>
        <w:t>.</w:t>
      </w:r>
    </w:p>
    <w:p w14:paraId="267F2083" w14:textId="5063D0E9" w:rsidR="00BA105F" w:rsidRPr="00BA105F" w:rsidRDefault="00BA105F">
      <w:pPr>
        <w:rPr>
          <w:rFonts w:ascii="Arial" w:hAnsi="Arial" w:cs="Arial"/>
          <w:sz w:val="24"/>
          <w:szCs w:val="24"/>
        </w:rPr>
      </w:pPr>
      <w:r w:rsidRPr="00BA105F">
        <w:rPr>
          <w:rFonts w:ascii="Arial" w:hAnsi="Arial" w:cs="Arial"/>
          <w:sz w:val="24"/>
          <w:szCs w:val="24"/>
        </w:rPr>
        <w:t xml:space="preserve">Descargamos el instalador de SQL Server 2019 desde la página oficial </w:t>
      </w:r>
    </w:p>
    <w:p w14:paraId="0410D542" w14:textId="6B7314FC" w:rsidR="00BA105F" w:rsidRDefault="00063EE5">
      <w:pPr>
        <w:rPr>
          <w:rFonts w:ascii="Arial" w:hAnsi="Arial" w:cs="Arial"/>
          <w:sz w:val="24"/>
          <w:szCs w:val="24"/>
        </w:rPr>
      </w:pPr>
      <w:hyperlink r:id="rId5" w:history="1">
        <w:r w:rsidR="00BA105F" w:rsidRPr="001976EE">
          <w:rPr>
            <w:rStyle w:val="Hipervnculo"/>
            <w:rFonts w:ascii="Arial" w:hAnsi="Arial" w:cs="Arial"/>
            <w:sz w:val="24"/>
            <w:szCs w:val="24"/>
          </w:rPr>
          <w:t>https://www.microsoft.com/es-es/sql-server/sql-server-downloads</w:t>
        </w:r>
      </w:hyperlink>
    </w:p>
    <w:p w14:paraId="173F1FF4" w14:textId="701A8F71" w:rsidR="00BA105F" w:rsidRDefault="00BA105F">
      <w:pPr>
        <w:rPr>
          <w:rFonts w:ascii="Arial" w:hAnsi="Arial" w:cs="Arial"/>
          <w:sz w:val="24"/>
          <w:szCs w:val="24"/>
        </w:rPr>
      </w:pPr>
    </w:p>
    <w:p w14:paraId="67BCC484" w14:textId="097D8963" w:rsidR="00BA105F" w:rsidRPr="00BA105F" w:rsidRDefault="00BA105F">
      <w:pPr>
        <w:rPr>
          <w:rFonts w:ascii="Arial" w:hAnsi="Arial" w:cs="Arial"/>
          <w:sz w:val="24"/>
          <w:szCs w:val="24"/>
        </w:rPr>
      </w:pPr>
      <w:r w:rsidRPr="00BA105F">
        <w:rPr>
          <w:rFonts w:ascii="Arial" w:hAnsi="Arial" w:cs="Arial"/>
          <w:sz w:val="24"/>
          <w:szCs w:val="24"/>
        </w:rPr>
        <w:t>Buscamos y seleccionamos la versión compatible con el sistema operativo deseado</w:t>
      </w:r>
    </w:p>
    <w:p w14:paraId="5EF46372" w14:textId="509901A6" w:rsidR="00BA105F" w:rsidRDefault="00BA105F">
      <w:pPr>
        <w:rPr>
          <w:noProof/>
        </w:rPr>
      </w:pPr>
      <w:r>
        <w:rPr>
          <w:noProof/>
        </w:rPr>
        <w:drawing>
          <wp:inline distT="0" distB="0" distL="0" distR="0" wp14:anchorId="57D1E3CF" wp14:editId="0D2DC488">
            <wp:extent cx="5943600" cy="2364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64740"/>
                    </a:xfrm>
                    <a:prstGeom prst="rect">
                      <a:avLst/>
                    </a:prstGeom>
                  </pic:spPr>
                </pic:pic>
              </a:graphicData>
            </a:graphic>
          </wp:inline>
        </w:drawing>
      </w:r>
    </w:p>
    <w:p w14:paraId="19291F38" w14:textId="547C5E22" w:rsidR="00BA105F" w:rsidRDefault="00BA105F" w:rsidP="00BA105F">
      <w:pPr>
        <w:ind w:firstLine="708"/>
        <w:rPr>
          <w:rFonts w:ascii="Arial" w:hAnsi="Arial" w:cs="Arial"/>
        </w:rPr>
      </w:pPr>
    </w:p>
    <w:p w14:paraId="2C0B6C04" w14:textId="05F78309" w:rsidR="00BA105F" w:rsidRDefault="00BA105F" w:rsidP="00BA105F">
      <w:pPr>
        <w:spacing w:line="360" w:lineRule="auto"/>
        <w:jc w:val="both"/>
        <w:rPr>
          <w:rFonts w:ascii="Arial" w:hAnsi="Arial" w:cs="Arial"/>
          <w:sz w:val="24"/>
          <w:szCs w:val="24"/>
        </w:rPr>
      </w:pPr>
      <w:r w:rsidRPr="00BA105F">
        <w:rPr>
          <w:rFonts w:ascii="Arial" w:hAnsi="Arial" w:cs="Arial"/>
          <w:b/>
          <w:bCs/>
          <w:sz w:val="24"/>
          <w:szCs w:val="24"/>
        </w:rPr>
        <w:t>Paso 2. Instalación de SQL Server 2019 y sus paquetes.</w:t>
      </w:r>
      <w:r w:rsidRPr="00BA105F">
        <w:rPr>
          <w:rFonts w:ascii="Arial" w:hAnsi="Arial" w:cs="Arial"/>
          <w:sz w:val="24"/>
          <w:szCs w:val="24"/>
        </w:rPr>
        <w:t xml:space="preserve"> </w:t>
      </w:r>
    </w:p>
    <w:p w14:paraId="11D36D85" w14:textId="0776FDD5" w:rsidR="00BA105F" w:rsidRDefault="00AE7FFE" w:rsidP="00BA105F">
      <w:pPr>
        <w:spacing w:line="360" w:lineRule="auto"/>
        <w:jc w:val="both"/>
        <w:rPr>
          <w:rFonts w:ascii="Arial" w:hAnsi="Arial" w:cs="Arial"/>
          <w:sz w:val="24"/>
          <w:szCs w:val="24"/>
        </w:rPr>
      </w:pPr>
      <w:r>
        <w:rPr>
          <w:noProof/>
        </w:rPr>
        <w:drawing>
          <wp:anchor distT="0" distB="0" distL="114300" distR="114300" simplePos="0" relativeHeight="251666432" behindDoc="0" locked="0" layoutInCell="1" allowOverlap="1" wp14:anchorId="717D5F75" wp14:editId="282D957D">
            <wp:simplePos x="0" y="0"/>
            <wp:positionH relativeFrom="column">
              <wp:posOffset>782955</wp:posOffset>
            </wp:positionH>
            <wp:positionV relativeFrom="paragraph">
              <wp:posOffset>861060</wp:posOffset>
            </wp:positionV>
            <wp:extent cx="4349750" cy="2281555"/>
            <wp:effectExtent l="0" t="0" r="0" b="444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49750" cy="2281555"/>
                    </a:xfrm>
                    <a:prstGeom prst="rect">
                      <a:avLst/>
                    </a:prstGeom>
                  </pic:spPr>
                </pic:pic>
              </a:graphicData>
            </a:graphic>
          </wp:anchor>
        </w:drawing>
      </w:r>
      <w:r w:rsidR="00BA105F" w:rsidRPr="00BA105F">
        <w:rPr>
          <w:rFonts w:ascii="Arial" w:hAnsi="Arial" w:cs="Arial"/>
          <w:sz w:val="24"/>
          <w:szCs w:val="24"/>
        </w:rPr>
        <w:t>La instalación en Windows es bastante sencilla, ejecutamos el instalador SQL2019-SSEI-Dev</w:t>
      </w:r>
      <w:r w:rsidR="00BA105F">
        <w:rPr>
          <w:rFonts w:ascii="Arial" w:hAnsi="Arial" w:cs="Arial"/>
          <w:sz w:val="24"/>
          <w:szCs w:val="24"/>
        </w:rPr>
        <w:t xml:space="preserve">.exe </w:t>
      </w:r>
      <w:r w:rsidR="00BA105F" w:rsidRPr="00BA105F">
        <w:rPr>
          <w:rFonts w:ascii="Arial" w:hAnsi="Arial" w:cs="Arial"/>
          <w:sz w:val="24"/>
          <w:szCs w:val="24"/>
        </w:rPr>
        <w:t>y automáticamente se hace la descompresión del archivo y se ejecuta el instalador.</w:t>
      </w:r>
    </w:p>
    <w:p w14:paraId="0554FF4C" w14:textId="2DFE14F6" w:rsidR="00AE7FFE" w:rsidRDefault="00AE7FFE" w:rsidP="00BA105F">
      <w:pPr>
        <w:spacing w:line="360" w:lineRule="auto"/>
        <w:jc w:val="both"/>
        <w:rPr>
          <w:rFonts w:ascii="Arial" w:hAnsi="Arial" w:cs="Arial"/>
          <w:sz w:val="24"/>
          <w:szCs w:val="24"/>
        </w:rPr>
      </w:pPr>
    </w:p>
    <w:p w14:paraId="5D00B6E7" w14:textId="11D1E412" w:rsidR="00BA105F" w:rsidRDefault="00BA105F" w:rsidP="00BA105F">
      <w:pPr>
        <w:spacing w:line="360" w:lineRule="auto"/>
        <w:jc w:val="both"/>
        <w:rPr>
          <w:rFonts w:ascii="Arial" w:hAnsi="Arial" w:cs="Arial"/>
          <w:sz w:val="24"/>
          <w:szCs w:val="24"/>
        </w:rPr>
      </w:pPr>
    </w:p>
    <w:p w14:paraId="44C451BA" w14:textId="00AB77BA" w:rsidR="00BA105F" w:rsidRDefault="00BA105F" w:rsidP="00BA105F">
      <w:pPr>
        <w:spacing w:line="360" w:lineRule="auto"/>
        <w:jc w:val="both"/>
        <w:rPr>
          <w:rFonts w:ascii="Arial" w:hAnsi="Arial" w:cs="Arial"/>
          <w:sz w:val="24"/>
          <w:szCs w:val="24"/>
        </w:rPr>
      </w:pPr>
    </w:p>
    <w:p w14:paraId="4D1CD311" w14:textId="376D017D" w:rsidR="00BA105F" w:rsidRDefault="00BA105F" w:rsidP="00BA105F">
      <w:pPr>
        <w:spacing w:line="360" w:lineRule="auto"/>
        <w:jc w:val="both"/>
        <w:rPr>
          <w:rFonts w:ascii="Arial" w:hAnsi="Arial" w:cs="Arial"/>
          <w:sz w:val="24"/>
          <w:szCs w:val="24"/>
        </w:rPr>
      </w:pPr>
    </w:p>
    <w:p w14:paraId="6BDEF7DE" w14:textId="63D7E938" w:rsidR="00BA105F" w:rsidRDefault="00BA105F" w:rsidP="00BA105F">
      <w:pPr>
        <w:spacing w:line="360" w:lineRule="auto"/>
        <w:jc w:val="both"/>
        <w:rPr>
          <w:rFonts w:ascii="Arial" w:hAnsi="Arial" w:cs="Arial"/>
          <w:sz w:val="24"/>
          <w:szCs w:val="24"/>
        </w:rPr>
      </w:pPr>
    </w:p>
    <w:p w14:paraId="6D1B06FF" w14:textId="40E855EE" w:rsidR="00BA105F" w:rsidRDefault="00BA105F" w:rsidP="00BA105F">
      <w:pPr>
        <w:spacing w:line="360" w:lineRule="auto"/>
        <w:jc w:val="both"/>
        <w:rPr>
          <w:rFonts w:ascii="Arial" w:hAnsi="Arial" w:cs="Arial"/>
          <w:sz w:val="24"/>
          <w:szCs w:val="24"/>
        </w:rPr>
      </w:pPr>
    </w:p>
    <w:p w14:paraId="2C355784" w14:textId="156B2472" w:rsidR="00BA105F" w:rsidRDefault="00BA105F" w:rsidP="00BA105F">
      <w:pPr>
        <w:spacing w:line="360" w:lineRule="auto"/>
        <w:jc w:val="both"/>
        <w:rPr>
          <w:rFonts w:ascii="Arial" w:hAnsi="Arial" w:cs="Arial"/>
          <w:sz w:val="24"/>
          <w:szCs w:val="24"/>
        </w:rPr>
      </w:pPr>
    </w:p>
    <w:p w14:paraId="4A61D373" w14:textId="35C3D4F1" w:rsidR="00BA105F" w:rsidRDefault="00BA105F" w:rsidP="00BA105F">
      <w:pPr>
        <w:spacing w:line="360" w:lineRule="auto"/>
        <w:jc w:val="both"/>
        <w:rPr>
          <w:rFonts w:ascii="Arial" w:hAnsi="Arial" w:cs="Arial"/>
          <w:sz w:val="24"/>
          <w:szCs w:val="24"/>
        </w:rPr>
      </w:pPr>
    </w:p>
    <w:p w14:paraId="783331AA" w14:textId="585239DE" w:rsidR="00BA105F" w:rsidRDefault="005C0A64" w:rsidP="00BA105F">
      <w:pPr>
        <w:spacing w:line="360" w:lineRule="auto"/>
        <w:jc w:val="both"/>
        <w:rPr>
          <w:rFonts w:ascii="Arial" w:hAnsi="Arial" w:cs="Arial"/>
          <w:sz w:val="24"/>
          <w:szCs w:val="24"/>
        </w:rPr>
      </w:pPr>
      <w:r>
        <w:rPr>
          <w:noProof/>
        </w:rPr>
        <w:drawing>
          <wp:anchor distT="0" distB="0" distL="114300" distR="114300" simplePos="0" relativeHeight="251659264" behindDoc="0" locked="0" layoutInCell="1" allowOverlap="1" wp14:anchorId="4DCD8C7B" wp14:editId="13C4C3C6">
            <wp:simplePos x="0" y="0"/>
            <wp:positionH relativeFrom="column">
              <wp:posOffset>1022350</wp:posOffset>
            </wp:positionH>
            <wp:positionV relativeFrom="paragraph">
              <wp:posOffset>1310005</wp:posOffset>
            </wp:positionV>
            <wp:extent cx="3842385" cy="2922905"/>
            <wp:effectExtent l="0" t="0" r="571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42385" cy="2922905"/>
                    </a:xfrm>
                    <a:prstGeom prst="rect">
                      <a:avLst/>
                    </a:prstGeom>
                  </pic:spPr>
                </pic:pic>
              </a:graphicData>
            </a:graphic>
            <wp14:sizeRelH relativeFrom="margin">
              <wp14:pctWidth>0</wp14:pctWidth>
            </wp14:sizeRelH>
            <wp14:sizeRelV relativeFrom="margin">
              <wp14:pctHeight>0</wp14:pctHeight>
            </wp14:sizeRelV>
          </wp:anchor>
        </w:drawing>
      </w:r>
      <w:r w:rsidR="00BA105F" w:rsidRPr="00BA105F">
        <w:rPr>
          <w:rFonts w:ascii="Arial" w:hAnsi="Arial" w:cs="Arial"/>
          <w:b/>
          <w:bCs/>
          <w:sz w:val="24"/>
          <w:szCs w:val="24"/>
        </w:rPr>
        <w:t>Paso 3.</w:t>
      </w:r>
      <w:r w:rsidR="00BA105F" w:rsidRPr="00BA105F">
        <w:rPr>
          <w:rFonts w:ascii="Arial" w:hAnsi="Arial" w:cs="Arial"/>
          <w:sz w:val="24"/>
          <w:szCs w:val="24"/>
        </w:rPr>
        <w:t xml:space="preserve"> El instalador nos permite, antes de instalar, hacer una revisión de las actualizaciones para tener el ultimo </w:t>
      </w:r>
      <w:proofErr w:type="spellStart"/>
      <w:r w:rsidR="00BA105F" w:rsidRPr="00BA105F">
        <w:rPr>
          <w:rFonts w:ascii="Arial" w:hAnsi="Arial" w:cs="Arial"/>
          <w:sz w:val="24"/>
          <w:szCs w:val="24"/>
        </w:rPr>
        <w:t>service</w:t>
      </w:r>
      <w:proofErr w:type="spellEnd"/>
      <w:r w:rsidR="00BA105F" w:rsidRPr="00BA105F">
        <w:rPr>
          <w:rFonts w:ascii="Arial" w:hAnsi="Arial" w:cs="Arial"/>
          <w:sz w:val="24"/>
          <w:szCs w:val="24"/>
        </w:rPr>
        <w:t xml:space="preserve"> pack o reléase</w:t>
      </w:r>
      <w:r w:rsidR="008B294B">
        <w:rPr>
          <w:rFonts w:ascii="Arial" w:hAnsi="Arial" w:cs="Arial"/>
          <w:sz w:val="24"/>
          <w:szCs w:val="24"/>
        </w:rPr>
        <w:t xml:space="preserve"> (</w:t>
      </w:r>
      <w:r w:rsidR="008B294B">
        <w:rPr>
          <w:rFonts w:ascii="Arial" w:hAnsi="Arial" w:cs="Arial"/>
          <w:color w:val="202124"/>
          <w:shd w:val="clear" w:color="auto" w:fill="FFFFFF"/>
        </w:rPr>
        <w:t>Los </w:t>
      </w:r>
      <w:proofErr w:type="spellStart"/>
      <w:r w:rsidR="008B294B">
        <w:rPr>
          <w:rFonts w:ascii="Arial" w:hAnsi="Arial" w:cs="Arial"/>
          <w:b/>
          <w:bCs/>
          <w:color w:val="202124"/>
          <w:shd w:val="clear" w:color="auto" w:fill="FFFFFF"/>
        </w:rPr>
        <w:t>Service</w:t>
      </w:r>
      <w:proofErr w:type="spellEnd"/>
      <w:r w:rsidR="008B294B">
        <w:rPr>
          <w:rFonts w:ascii="Arial" w:hAnsi="Arial" w:cs="Arial"/>
          <w:b/>
          <w:bCs/>
          <w:color w:val="202124"/>
          <w:shd w:val="clear" w:color="auto" w:fill="FFFFFF"/>
        </w:rPr>
        <w:t xml:space="preserve"> Pack</w:t>
      </w:r>
      <w:r w:rsidR="008B294B">
        <w:rPr>
          <w:rFonts w:ascii="Arial" w:hAnsi="Arial" w:cs="Arial"/>
          <w:color w:val="202124"/>
          <w:shd w:val="clear" w:color="auto" w:fill="FFFFFF"/>
        </w:rPr>
        <w:t> mantienen actualizado un producto. Incluyen revisiones y correcciones para los problemas que se notifican a través de la Comunidad de Microsoft </w:t>
      </w:r>
      <w:r w:rsidR="008B294B">
        <w:rPr>
          <w:rFonts w:ascii="Arial" w:hAnsi="Arial" w:cs="Arial"/>
          <w:b/>
          <w:bCs/>
          <w:color w:val="202124"/>
          <w:shd w:val="clear" w:color="auto" w:fill="FFFFFF"/>
        </w:rPr>
        <w:t>SQL Server</w:t>
      </w:r>
      <w:r w:rsidR="008B294B">
        <w:rPr>
          <w:rFonts w:ascii="Arial" w:hAnsi="Arial" w:cs="Arial"/>
          <w:sz w:val="24"/>
          <w:szCs w:val="24"/>
        </w:rPr>
        <w:t>)</w:t>
      </w:r>
      <w:r w:rsidR="00BA105F" w:rsidRPr="00BA105F">
        <w:rPr>
          <w:rFonts w:ascii="Arial" w:hAnsi="Arial" w:cs="Arial"/>
          <w:sz w:val="24"/>
          <w:szCs w:val="24"/>
        </w:rPr>
        <w:t>, marcamos esta casilla (No obligatoria) para continuar con la instalación.</w:t>
      </w:r>
    </w:p>
    <w:p w14:paraId="1271F408" w14:textId="6E76A2D8" w:rsidR="00CC3EE4" w:rsidRDefault="00CC3EE4" w:rsidP="00BA105F">
      <w:pPr>
        <w:spacing w:line="360" w:lineRule="auto"/>
        <w:jc w:val="both"/>
        <w:rPr>
          <w:rFonts w:ascii="Arial" w:hAnsi="Arial" w:cs="Arial"/>
          <w:sz w:val="24"/>
          <w:szCs w:val="24"/>
        </w:rPr>
      </w:pPr>
    </w:p>
    <w:p w14:paraId="1143ED52" w14:textId="5CEF888F" w:rsidR="00CC3EE4" w:rsidRPr="00CC3EE4" w:rsidRDefault="00CC3EE4" w:rsidP="00CC3EE4">
      <w:pPr>
        <w:rPr>
          <w:rFonts w:ascii="Arial" w:hAnsi="Arial" w:cs="Arial"/>
          <w:sz w:val="24"/>
          <w:szCs w:val="24"/>
        </w:rPr>
      </w:pPr>
    </w:p>
    <w:p w14:paraId="06D016B9" w14:textId="143F4D77" w:rsidR="00CC3EE4" w:rsidRPr="00CC3EE4" w:rsidRDefault="00CC3EE4" w:rsidP="00CC3EE4">
      <w:pPr>
        <w:rPr>
          <w:rFonts w:ascii="Arial" w:hAnsi="Arial" w:cs="Arial"/>
          <w:sz w:val="24"/>
          <w:szCs w:val="24"/>
        </w:rPr>
      </w:pPr>
    </w:p>
    <w:p w14:paraId="5ADCBFFF" w14:textId="479ECCFF" w:rsidR="00CC3EE4" w:rsidRPr="00CC3EE4" w:rsidRDefault="00CC3EE4" w:rsidP="00CC3EE4">
      <w:pPr>
        <w:rPr>
          <w:rFonts w:ascii="Arial" w:hAnsi="Arial" w:cs="Arial"/>
          <w:sz w:val="24"/>
          <w:szCs w:val="24"/>
        </w:rPr>
      </w:pPr>
    </w:p>
    <w:p w14:paraId="65A27B7C" w14:textId="65A08995" w:rsidR="00CC3EE4" w:rsidRPr="00CC3EE4" w:rsidRDefault="00CC3EE4" w:rsidP="00CC3EE4">
      <w:pPr>
        <w:rPr>
          <w:rFonts w:ascii="Arial" w:hAnsi="Arial" w:cs="Arial"/>
          <w:sz w:val="24"/>
          <w:szCs w:val="24"/>
        </w:rPr>
      </w:pPr>
    </w:p>
    <w:p w14:paraId="2B1DA7C9" w14:textId="2659900D" w:rsidR="00CC3EE4" w:rsidRPr="00CC3EE4" w:rsidRDefault="00CC3EE4" w:rsidP="00CC3EE4">
      <w:pPr>
        <w:rPr>
          <w:rFonts w:ascii="Arial" w:hAnsi="Arial" w:cs="Arial"/>
          <w:sz w:val="24"/>
          <w:szCs w:val="24"/>
        </w:rPr>
      </w:pPr>
    </w:p>
    <w:p w14:paraId="323E3FD2" w14:textId="16E0F529" w:rsidR="00CC3EE4" w:rsidRPr="00CC3EE4" w:rsidRDefault="00CC3EE4" w:rsidP="00CC3EE4">
      <w:pPr>
        <w:rPr>
          <w:rFonts w:ascii="Arial" w:hAnsi="Arial" w:cs="Arial"/>
          <w:sz w:val="24"/>
          <w:szCs w:val="24"/>
        </w:rPr>
      </w:pPr>
    </w:p>
    <w:p w14:paraId="72F4301C" w14:textId="3CC5FA01" w:rsidR="00CC3EE4" w:rsidRPr="00CC3EE4" w:rsidRDefault="00CC3EE4" w:rsidP="00CC3EE4">
      <w:pPr>
        <w:rPr>
          <w:rFonts w:ascii="Arial" w:hAnsi="Arial" w:cs="Arial"/>
          <w:sz w:val="24"/>
          <w:szCs w:val="24"/>
        </w:rPr>
      </w:pPr>
    </w:p>
    <w:p w14:paraId="5768C930" w14:textId="5A6B37CA" w:rsidR="00CC3EE4" w:rsidRPr="00CC3EE4" w:rsidRDefault="00CC3EE4" w:rsidP="00CC3EE4">
      <w:pPr>
        <w:rPr>
          <w:rFonts w:ascii="Arial" w:hAnsi="Arial" w:cs="Arial"/>
          <w:sz w:val="24"/>
          <w:szCs w:val="24"/>
        </w:rPr>
      </w:pPr>
    </w:p>
    <w:p w14:paraId="409E3E35" w14:textId="3629B063" w:rsidR="00CC3EE4" w:rsidRDefault="00CC3EE4" w:rsidP="00CC3EE4">
      <w:pPr>
        <w:rPr>
          <w:rFonts w:ascii="Arial" w:hAnsi="Arial" w:cs="Arial"/>
          <w:sz w:val="24"/>
          <w:szCs w:val="24"/>
        </w:rPr>
      </w:pPr>
    </w:p>
    <w:p w14:paraId="3AFFE248" w14:textId="5B7D345A" w:rsidR="005C0A64" w:rsidRDefault="00CC3EE4" w:rsidP="005C0A64">
      <w:pPr>
        <w:spacing w:after="0"/>
        <w:jc w:val="both"/>
        <w:rPr>
          <w:rFonts w:ascii="Arial" w:hAnsi="Arial" w:cs="Arial"/>
          <w:sz w:val="24"/>
          <w:szCs w:val="24"/>
        </w:rPr>
      </w:pPr>
      <w:r w:rsidRPr="00CC3EE4">
        <w:rPr>
          <w:rFonts w:ascii="Arial" w:hAnsi="Arial" w:cs="Arial"/>
          <w:b/>
          <w:bCs/>
          <w:sz w:val="24"/>
          <w:szCs w:val="24"/>
        </w:rPr>
        <w:t>Paso 4.</w:t>
      </w:r>
      <w:r w:rsidRPr="00CC3EE4">
        <w:rPr>
          <w:rFonts w:ascii="Arial" w:hAnsi="Arial" w:cs="Arial"/>
          <w:sz w:val="24"/>
          <w:szCs w:val="24"/>
        </w:rPr>
        <w:t xml:space="preserve"> El instalador hace un análisis de requerimientos antes de continuar, en nuestro </w:t>
      </w:r>
    </w:p>
    <w:p w14:paraId="6EF7369E" w14:textId="77777777" w:rsidR="005C0A64" w:rsidRDefault="005C0A64" w:rsidP="005C0A64">
      <w:pPr>
        <w:jc w:val="both"/>
        <w:rPr>
          <w:rFonts w:ascii="Arial" w:hAnsi="Arial" w:cs="Arial"/>
          <w:sz w:val="24"/>
          <w:szCs w:val="24"/>
        </w:rPr>
      </w:pPr>
      <w:r w:rsidRPr="00CC3EE4">
        <w:rPr>
          <w:rFonts w:ascii="Arial" w:hAnsi="Arial" w:cs="Arial"/>
          <w:sz w:val="24"/>
          <w:szCs w:val="24"/>
        </w:rPr>
        <w:t xml:space="preserve">caso tenemos un </w:t>
      </w:r>
      <w:proofErr w:type="spellStart"/>
      <w:r w:rsidRPr="00CC3EE4">
        <w:rPr>
          <w:rFonts w:ascii="Arial" w:hAnsi="Arial" w:cs="Arial"/>
          <w:sz w:val="24"/>
          <w:szCs w:val="24"/>
        </w:rPr>
        <w:t>warning</w:t>
      </w:r>
      <w:proofErr w:type="spellEnd"/>
      <w:r w:rsidRPr="00CC3EE4">
        <w:rPr>
          <w:rFonts w:ascii="Arial" w:hAnsi="Arial" w:cs="Arial"/>
          <w:sz w:val="24"/>
          <w:szCs w:val="24"/>
        </w:rPr>
        <w:t xml:space="preserve"> que nos menciona configurar el firewall de Windows por seguridad, esto lo corregiremos más adelante aplicando </w:t>
      </w:r>
      <w:proofErr w:type="spellStart"/>
      <w:r w:rsidRPr="00CC3EE4">
        <w:rPr>
          <w:rFonts w:ascii="Arial" w:hAnsi="Arial" w:cs="Arial"/>
          <w:sz w:val="24"/>
          <w:szCs w:val="24"/>
        </w:rPr>
        <w:t>hardening</w:t>
      </w:r>
      <w:proofErr w:type="spellEnd"/>
      <w:r w:rsidRPr="00CC3EE4">
        <w:rPr>
          <w:rFonts w:ascii="Arial" w:hAnsi="Arial" w:cs="Arial"/>
          <w:sz w:val="24"/>
          <w:szCs w:val="24"/>
        </w:rPr>
        <w:t>. Continuamos con el proceso</w:t>
      </w:r>
      <w:r>
        <w:rPr>
          <w:rFonts w:ascii="Arial" w:hAnsi="Arial" w:cs="Arial"/>
          <w:sz w:val="24"/>
          <w:szCs w:val="24"/>
        </w:rPr>
        <w:t>.</w:t>
      </w:r>
    </w:p>
    <w:p w14:paraId="0987C6A5" w14:textId="77777777" w:rsidR="005C0A64" w:rsidRDefault="005C0A64" w:rsidP="005C0A64">
      <w:pPr>
        <w:jc w:val="both"/>
        <w:rPr>
          <w:rFonts w:ascii="Arial" w:hAnsi="Arial" w:cs="Arial"/>
          <w:sz w:val="24"/>
          <w:szCs w:val="24"/>
        </w:rPr>
      </w:pPr>
    </w:p>
    <w:p w14:paraId="3685A383" w14:textId="315AFB2D" w:rsidR="00AE7FFE" w:rsidRDefault="005C0A64" w:rsidP="00CC3EE4">
      <w:pPr>
        <w:rPr>
          <w:rFonts w:ascii="Arial" w:hAnsi="Arial" w:cs="Arial"/>
          <w:sz w:val="24"/>
          <w:szCs w:val="24"/>
        </w:rPr>
      </w:pPr>
      <w:r>
        <w:rPr>
          <w:noProof/>
        </w:rPr>
        <w:drawing>
          <wp:anchor distT="0" distB="0" distL="114300" distR="114300" simplePos="0" relativeHeight="251667456" behindDoc="0" locked="0" layoutInCell="1" allowOverlap="1" wp14:anchorId="73220AC6" wp14:editId="749550A2">
            <wp:simplePos x="0" y="0"/>
            <wp:positionH relativeFrom="column">
              <wp:posOffset>1154710</wp:posOffset>
            </wp:positionH>
            <wp:positionV relativeFrom="paragraph">
              <wp:posOffset>-41640</wp:posOffset>
            </wp:positionV>
            <wp:extent cx="3567430" cy="187896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7430" cy="1878965"/>
                    </a:xfrm>
                    <a:prstGeom prst="rect">
                      <a:avLst/>
                    </a:prstGeom>
                  </pic:spPr>
                </pic:pic>
              </a:graphicData>
            </a:graphic>
            <wp14:sizeRelH relativeFrom="margin">
              <wp14:pctWidth>0</wp14:pctWidth>
            </wp14:sizeRelH>
            <wp14:sizeRelV relativeFrom="margin">
              <wp14:pctHeight>0</wp14:pctHeight>
            </wp14:sizeRelV>
          </wp:anchor>
        </w:drawing>
      </w:r>
    </w:p>
    <w:p w14:paraId="19A934E7" w14:textId="60E42AB5" w:rsidR="00CC3EE4" w:rsidRDefault="00CC3EE4" w:rsidP="00CC3EE4">
      <w:pPr>
        <w:rPr>
          <w:rFonts w:ascii="Arial" w:hAnsi="Arial" w:cs="Arial"/>
          <w:sz w:val="24"/>
          <w:szCs w:val="24"/>
        </w:rPr>
      </w:pPr>
    </w:p>
    <w:p w14:paraId="2C474CAE" w14:textId="46556A67" w:rsidR="00CC3EE4" w:rsidRDefault="00CC3EE4" w:rsidP="00CC3EE4">
      <w:pPr>
        <w:rPr>
          <w:rFonts w:ascii="Arial" w:hAnsi="Arial" w:cs="Arial"/>
          <w:sz w:val="24"/>
          <w:szCs w:val="24"/>
        </w:rPr>
      </w:pPr>
    </w:p>
    <w:p w14:paraId="55DFDE4A" w14:textId="085F93CE" w:rsidR="00CC3EE4" w:rsidRDefault="00CC3EE4" w:rsidP="00CC3EE4">
      <w:pPr>
        <w:rPr>
          <w:rFonts w:ascii="Arial" w:hAnsi="Arial" w:cs="Arial"/>
          <w:sz w:val="24"/>
          <w:szCs w:val="24"/>
        </w:rPr>
      </w:pPr>
    </w:p>
    <w:p w14:paraId="55B5EDEC" w14:textId="3F755764" w:rsidR="00CC3EE4" w:rsidRDefault="00CC3EE4" w:rsidP="00CC3EE4">
      <w:pPr>
        <w:rPr>
          <w:rFonts w:ascii="Arial" w:hAnsi="Arial" w:cs="Arial"/>
          <w:sz w:val="24"/>
          <w:szCs w:val="24"/>
        </w:rPr>
      </w:pPr>
    </w:p>
    <w:p w14:paraId="7956E69E" w14:textId="6582EE29" w:rsidR="00CC3EE4" w:rsidRDefault="00CC3EE4" w:rsidP="00CC3EE4">
      <w:pPr>
        <w:rPr>
          <w:rFonts w:ascii="Arial" w:hAnsi="Arial" w:cs="Arial"/>
          <w:sz w:val="24"/>
          <w:szCs w:val="24"/>
        </w:rPr>
      </w:pPr>
    </w:p>
    <w:p w14:paraId="6AF7860A" w14:textId="77777777" w:rsidR="005C0A64" w:rsidRDefault="005C0A64" w:rsidP="00CC3EE4">
      <w:pPr>
        <w:rPr>
          <w:rFonts w:ascii="Arial" w:hAnsi="Arial" w:cs="Arial"/>
          <w:sz w:val="24"/>
          <w:szCs w:val="24"/>
        </w:rPr>
      </w:pPr>
    </w:p>
    <w:p w14:paraId="1B6AB19A" w14:textId="64A55583" w:rsidR="00CC3EE4" w:rsidRDefault="005C0A64" w:rsidP="002D158D">
      <w:pPr>
        <w:spacing w:line="360" w:lineRule="auto"/>
        <w:jc w:val="both"/>
        <w:rPr>
          <w:rFonts w:ascii="Arial" w:hAnsi="Arial" w:cs="Arial"/>
          <w:sz w:val="24"/>
          <w:szCs w:val="24"/>
        </w:rPr>
      </w:pPr>
      <w:r>
        <w:rPr>
          <w:noProof/>
        </w:rPr>
        <w:lastRenderedPageBreak/>
        <w:drawing>
          <wp:anchor distT="0" distB="0" distL="114300" distR="114300" simplePos="0" relativeHeight="251668480" behindDoc="0" locked="0" layoutInCell="1" allowOverlap="1" wp14:anchorId="2B0AC7AD" wp14:editId="240ABF3A">
            <wp:simplePos x="0" y="0"/>
            <wp:positionH relativeFrom="margin">
              <wp:posOffset>323759</wp:posOffset>
            </wp:positionH>
            <wp:positionV relativeFrom="paragraph">
              <wp:posOffset>533682</wp:posOffset>
            </wp:positionV>
            <wp:extent cx="5252720" cy="2761615"/>
            <wp:effectExtent l="0" t="0" r="5080" b="63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2720" cy="2761615"/>
                    </a:xfrm>
                    <a:prstGeom prst="rect">
                      <a:avLst/>
                    </a:prstGeom>
                  </pic:spPr>
                </pic:pic>
              </a:graphicData>
            </a:graphic>
            <wp14:sizeRelH relativeFrom="margin">
              <wp14:pctWidth>0</wp14:pctWidth>
            </wp14:sizeRelH>
            <wp14:sizeRelV relativeFrom="margin">
              <wp14:pctHeight>0</wp14:pctHeight>
            </wp14:sizeRelV>
          </wp:anchor>
        </w:drawing>
      </w:r>
      <w:r w:rsidR="00CC3EE4" w:rsidRPr="00CC3EE4">
        <w:rPr>
          <w:rFonts w:ascii="Arial" w:hAnsi="Arial" w:cs="Arial"/>
          <w:b/>
          <w:bCs/>
          <w:sz w:val="24"/>
          <w:szCs w:val="24"/>
        </w:rPr>
        <w:t>Paso 5.</w:t>
      </w:r>
      <w:r w:rsidR="00CC3EE4" w:rsidRPr="00CC3EE4">
        <w:rPr>
          <w:rFonts w:ascii="Arial" w:hAnsi="Arial" w:cs="Arial"/>
          <w:sz w:val="24"/>
          <w:szCs w:val="24"/>
        </w:rPr>
        <w:t xml:space="preserve"> El asistente nos indica las rutas de instalación por defecto de la instalación de SQL Server</w:t>
      </w:r>
    </w:p>
    <w:p w14:paraId="4C23B272" w14:textId="77777777" w:rsidR="005C0A64" w:rsidRDefault="005C0A64" w:rsidP="005C0A64">
      <w:pPr>
        <w:spacing w:after="0" w:line="360" w:lineRule="auto"/>
        <w:jc w:val="both"/>
        <w:rPr>
          <w:rFonts w:ascii="Arial" w:hAnsi="Arial" w:cs="Arial"/>
          <w:b/>
          <w:bCs/>
          <w:sz w:val="24"/>
          <w:szCs w:val="24"/>
        </w:rPr>
      </w:pPr>
    </w:p>
    <w:p w14:paraId="7AAF5137" w14:textId="35CE7322" w:rsidR="00034FC9" w:rsidRPr="00034FC9" w:rsidRDefault="00034FC9" w:rsidP="005C0A64">
      <w:pPr>
        <w:spacing w:after="0" w:line="360" w:lineRule="auto"/>
        <w:jc w:val="both"/>
        <w:rPr>
          <w:rFonts w:ascii="Arial" w:hAnsi="Arial" w:cs="Arial"/>
          <w:sz w:val="24"/>
          <w:szCs w:val="24"/>
        </w:rPr>
      </w:pPr>
      <w:r w:rsidRPr="00034FC9">
        <w:rPr>
          <w:rFonts w:ascii="Arial" w:hAnsi="Arial" w:cs="Arial"/>
          <w:b/>
          <w:bCs/>
          <w:sz w:val="24"/>
          <w:szCs w:val="24"/>
        </w:rPr>
        <w:t>Paso 6.</w:t>
      </w:r>
      <w:r w:rsidRPr="00034FC9">
        <w:rPr>
          <w:rFonts w:ascii="Arial" w:hAnsi="Arial" w:cs="Arial"/>
          <w:sz w:val="24"/>
          <w:szCs w:val="24"/>
        </w:rPr>
        <w:t xml:space="preserve"> El asistente nos permite ingresar el nombre de la instancia de la base de datos. </w:t>
      </w:r>
    </w:p>
    <w:p w14:paraId="32CBB261" w14:textId="2E6DA510" w:rsidR="00034FC9" w:rsidRPr="00034FC9" w:rsidRDefault="00034FC9" w:rsidP="005C0A64">
      <w:pPr>
        <w:spacing w:after="0" w:line="360" w:lineRule="auto"/>
        <w:jc w:val="both"/>
        <w:rPr>
          <w:rFonts w:ascii="Arial" w:hAnsi="Arial" w:cs="Arial"/>
          <w:sz w:val="24"/>
          <w:szCs w:val="24"/>
        </w:rPr>
      </w:pPr>
      <w:r w:rsidRPr="00034FC9">
        <w:rPr>
          <w:rFonts w:ascii="Arial" w:hAnsi="Arial" w:cs="Arial"/>
          <w:sz w:val="24"/>
          <w:szCs w:val="24"/>
        </w:rPr>
        <w:t xml:space="preserve">Intencionalmente Dejamos el nombre por defecto de la instancia MSSQLSERVER para </w:t>
      </w:r>
    </w:p>
    <w:p w14:paraId="5B02EE8F" w14:textId="173DF85D" w:rsidR="00034FC9" w:rsidRDefault="00034FC9" w:rsidP="00034FC9">
      <w:pPr>
        <w:spacing w:after="0" w:line="360" w:lineRule="auto"/>
        <w:jc w:val="both"/>
        <w:rPr>
          <w:rFonts w:ascii="Arial" w:hAnsi="Arial" w:cs="Arial"/>
          <w:sz w:val="24"/>
          <w:szCs w:val="24"/>
        </w:rPr>
      </w:pPr>
      <w:r w:rsidRPr="00034FC9">
        <w:rPr>
          <w:rFonts w:ascii="Arial" w:hAnsi="Arial" w:cs="Arial"/>
          <w:sz w:val="24"/>
          <w:szCs w:val="24"/>
        </w:rPr>
        <w:t xml:space="preserve">efectos prácticos mostraremos el cambio del nombre de la instancia al aplicar </w:t>
      </w:r>
      <w:proofErr w:type="spellStart"/>
      <w:r w:rsidRPr="00034FC9">
        <w:rPr>
          <w:rFonts w:ascii="Arial" w:hAnsi="Arial" w:cs="Arial"/>
          <w:sz w:val="24"/>
          <w:szCs w:val="24"/>
        </w:rPr>
        <w:t>hardening</w:t>
      </w:r>
      <w:proofErr w:type="spellEnd"/>
      <w:r w:rsidRPr="00034FC9">
        <w:rPr>
          <w:rFonts w:ascii="Arial" w:hAnsi="Arial" w:cs="Arial"/>
          <w:sz w:val="24"/>
          <w:szCs w:val="24"/>
        </w:rPr>
        <w:t xml:space="preserve"> post instalación.</w:t>
      </w:r>
    </w:p>
    <w:p w14:paraId="16EEB450" w14:textId="0BBF679F" w:rsidR="00034FC9" w:rsidRDefault="00AE7FFE" w:rsidP="00034FC9">
      <w:pPr>
        <w:spacing w:after="0" w:line="360" w:lineRule="auto"/>
        <w:jc w:val="both"/>
        <w:rPr>
          <w:rFonts w:ascii="Arial" w:hAnsi="Arial" w:cs="Arial"/>
          <w:sz w:val="24"/>
          <w:szCs w:val="24"/>
        </w:rPr>
      </w:pPr>
      <w:r>
        <w:rPr>
          <w:noProof/>
        </w:rPr>
        <w:drawing>
          <wp:anchor distT="0" distB="0" distL="114300" distR="114300" simplePos="0" relativeHeight="251669504" behindDoc="0" locked="0" layoutInCell="1" allowOverlap="1" wp14:anchorId="48F6EF3D" wp14:editId="03A50847">
            <wp:simplePos x="0" y="0"/>
            <wp:positionH relativeFrom="margin">
              <wp:align>center</wp:align>
            </wp:positionH>
            <wp:positionV relativeFrom="paragraph">
              <wp:posOffset>242029</wp:posOffset>
            </wp:positionV>
            <wp:extent cx="4091305" cy="2155190"/>
            <wp:effectExtent l="0" t="0" r="444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1305" cy="2155190"/>
                    </a:xfrm>
                    <a:prstGeom prst="rect">
                      <a:avLst/>
                    </a:prstGeom>
                  </pic:spPr>
                </pic:pic>
              </a:graphicData>
            </a:graphic>
          </wp:anchor>
        </w:drawing>
      </w:r>
    </w:p>
    <w:p w14:paraId="24EAAAEB" w14:textId="523A40B9" w:rsidR="00034FC9" w:rsidRDefault="00034FC9" w:rsidP="00034FC9">
      <w:pPr>
        <w:spacing w:after="0" w:line="360" w:lineRule="auto"/>
        <w:jc w:val="both"/>
        <w:rPr>
          <w:rFonts w:ascii="Arial" w:hAnsi="Arial" w:cs="Arial"/>
          <w:sz w:val="24"/>
          <w:szCs w:val="24"/>
        </w:rPr>
      </w:pPr>
    </w:p>
    <w:p w14:paraId="1FD1D825" w14:textId="505DD33D" w:rsidR="00034FC9" w:rsidRDefault="00034FC9" w:rsidP="00034FC9">
      <w:pPr>
        <w:spacing w:after="0" w:line="360" w:lineRule="auto"/>
        <w:jc w:val="both"/>
        <w:rPr>
          <w:rFonts w:ascii="Arial" w:hAnsi="Arial" w:cs="Arial"/>
          <w:sz w:val="24"/>
          <w:szCs w:val="24"/>
        </w:rPr>
      </w:pPr>
    </w:p>
    <w:p w14:paraId="3A7DB629" w14:textId="03C2050F" w:rsidR="00034FC9" w:rsidRDefault="00034FC9" w:rsidP="00034FC9">
      <w:pPr>
        <w:spacing w:after="0" w:line="360" w:lineRule="auto"/>
        <w:jc w:val="both"/>
        <w:rPr>
          <w:rFonts w:ascii="Arial" w:hAnsi="Arial" w:cs="Arial"/>
          <w:sz w:val="24"/>
          <w:szCs w:val="24"/>
        </w:rPr>
      </w:pPr>
    </w:p>
    <w:p w14:paraId="4548D2D6" w14:textId="15CD3309" w:rsidR="00034FC9" w:rsidRDefault="00034FC9" w:rsidP="00034FC9">
      <w:pPr>
        <w:spacing w:after="0" w:line="360" w:lineRule="auto"/>
        <w:jc w:val="both"/>
        <w:rPr>
          <w:rFonts w:ascii="Arial" w:hAnsi="Arial" w:cs="Arial"/>
          <w:sz w:val="24"/>
          <w:szCs w:val="24"/>
        </w:rPr>
      </w:pPr>
    </w:p>
    <w:p w14:paraId="7C2BAB32" w14:textId="32538F95" w:rsidR="00034FC9" w:rsidRDefault="00034FC9" w:rsidP="00034FC9">
      <w:pPr>
        <w:spacing w:after="0" w:line="360" w:lineRule="auto"/>
        <w:jc w:val="both"/>
        <w:rPr>
          <w:rFonts w:ascii="Arial" w:hAnsi="Arial" w:cs="Arial"/>
          <w:sz w:val="24"/>
          <w:szCs w:val="24"/>
        </w:rPr>
      </w:pPr>
    </w:p>
    <w:p w14:paraId="4AB808B1" w14:textId="113245AC" w:rsidR="00034FC9" w:rsidRDefault="00034FC9" w:rsidP="00034FC9">
      <w:pPr>
        <w:spacing w:after="0" w:line="360" w:lineRule="auto"/>
        <w:jc w:val="both"/>
        <w:rPr>
          <w:rFonts w:ascii="Arial" w:hAnsi="Arial" w:cs="Arial"/>
          <w:sz w:val="24"/>
          <w:szCs w:val="24"/>
        </w:rPr>
      </w:pPr>
    </w:p>
    <w:p w14:paraId="50A78304" w14:textId="455A1EBF" w:rsidR="00034FC9" w:rsidRDefault="00034FC9" w:rsidP="00034FC9">
      <w:pPr>
        <w:spacing w:after="0" w:line="360" w:lineRule="auto"/>
        <w:jc w:val="both"/>
        <w:rPr>
          <w:rFonts w:ascii="Arial" w:hAnsi="Arial" w:cs="Arial"/>
          <w:sz w:val="24"/>
          <w:szCs w:val="24"/>
        </w:rPr>
      </w:pPr>
    </w:p>
    <w:p w14:paraId="2D5A6D9D" w14:textId="012BECEA" w:rsidR="00034FC9" w:rsidRDefault="00034FC9" w:rsidP="00034FC9">
      <w:pPr>
        <w:spacing w:after="0" w:line="360" w:lineRule="auto"/>
        <w:jc w:val="both"/>
        <w:rPr>
          <w:rFonts w:ascii="Arial" w:hAnsi="Arial" w:cs="Arial"/>
          <w:sz w:val="24"/>
          <w:szCs w:val="24"/>
        </w:rPr>
      </w:pPr>
    </w:p>
    <w:p w14:paraId="0D2C8E6C" w14:textId="01608EAB" w:rsidR="00034FC9" w:rsidRDefault="00034FC9" w:rsidP="00034FC9">
      <w:pPr>
        <w:spacing w:after="0" w:line="360" w:lineRule="auto"/>
        <w:jc w:val="both"/>
        <w:rPr>
          <w:rFonts w:ascii="Arial" w:hAnsi="Arial" w:cs="Arial"/>
          <w:sz w:val="24"/>
          <w:szCs w:val="24"/>
        </w:rPr>
      </w:pPr>
    </w:p>
    <w:p w14:paraId="26F01C5C" w14:textId="1E90689D" w:rsidR="00034FC9" w:rsidRDefault="00AE7FFE" w:rsidP="00034FC9">
      <w:pPr>
        <w:spacing w:after="0" w:line="360" w:lineRule="auto"/>
        <w:jc w:val="both"/>
        <w:rPr>
          <w:rFonts w:ascii="Arial" w:hAnsi="Arial" w:cs="Arial"/>
          <w:sz w:val="24"/>
          <w:szCs w:val="24"/>
        </w:rPr>
      </w:pPr>
      <w:r>
        <w:rPr>
          <w:noProof/>
        </w:rPr>
        <w:lastRenderedPageBreak/>
        <w:drawing>
          <wp:anchor distT="0" distB="0" distL="114300" distR="114300" simplePos="0" relativeHeight="251670528" behindDoc="0" locked="0" layoutInCell="1" allowOverlap="1" wp14:anchorId="38D2E920" wp14:editId="6AA9080D">
            <wp:simplePos x="0" y="0"/>
            <wp:positionH relativeFrom="column">
              <wp:posOffset>1075690</wp:posOffset>
            </wp:positionH>
            <wp:positionV relativeFrom="paragraph">
              <wp:posOffset>1036320</wp:posOffset>
            </wp:positionV>
            <wp:extent cx="4171315" cy="2186940"/>
            <wp:effectExtent l="0" t="0" r="635" b="381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1315" cy="2186940"/>
                    </a:xfrm>
                    <a:prstGeom prst="rect">
                      <a:avLst/>
                    </a:prstGeom>
                  </pic:spPr>
                </pic:pic>
              </a:graphicData>
            </a:graphic>
            <wp14:sizeRelH relativeFrom="margin">
              <wp14:pctWidth>0</wp14:pctWidth>
            </wp14:sizeRelH>
            <wp14:sizeRelV relativeFrom="margin">
              <wp14:pctHeight>0</wp14:pctHeight>
            </wp14:sizeRelV>
          </wp:anchor>
        </w:drawing>
      </w:r>
      <w:r w:rsidR="00034FC9" w:rsidRPr="00034FC9">
        <w:rPr>
          <w:rFonts w:ascii="Arial" w:hAnsi="Arial" w:cs="Arial"/>
          <w:b/>
          <w:bCs/>
          <w:sz w:val="24"/>
          <w:szCs w:val="24"/>
        </w:rPr>
        <w:t>Paso 7.</w:t>
      </w:r>
      <w:r w:rsidR="00034FC9" w:rsidRPr="00034FC9">
        <w:rPr>
          <w:rFonts w:ascii="Arial" w:hAnsi="Arial" w:cs="Arial"/>
          <w:sz w:val="24"/>
          <w:szCs w:val="24"/>
        </w:rPr>
        <w:t xml:space="preserve"> El asistente de SQL Server configura un servicio de Windows para controlar el motor de la base de datos, por defecto con una cuenta de servicio sin contraseña. Igualmente aplicaremos más adelante </w:t>
      </w:r>
      <w:proofErr w:type="spellStart"/>
      <w:r w:rsidR="00034FC9" w:rsidRPr="00034FC9">
        <w:rPr>
          <w:rFonts w:ascii="Arial" w:hAnsi="Arial" w:cs="Arial"/>
          <w:sz w:val="24"/>
          <w:szCs w:val="24"/>
        </w:rPr>
        <w:t>hardening</w:t>
      </w:r>
      <w:proofErr w:type="spellEnd"/>
      <w:r w:rsidR="00034FC9" w:rsidRPr="00034FC9">
        <w:rPr>
          <w:rFonts w:ascii="Arial" w:hAnsi="Arial" w:cs="Arial"/>
          <w:sz w:val="24"/>
          <w:szCs w:val="24"/>
        </w:rPr>
        <w:t xml:space="preserve"> para cambiar este usuario y aplicarle una contraseña.</w:t>
      </w:r>
      <w:r w:rsidR="00034FC9" w:rsidRPr="00034FC9">
        <w:rPr>
          <w:rFonts w:ascii="Arial" w:hAnsi="Arial" w:cs="Arial"/>
          <w:sz w:val="24"/>
          <w:szCs w:val="24"/>
        </w:rPr>
        <w:cr/>
      </w:r>
    </w:p>
    <w:p w14:paraId="799E0CFB" w14:textId="762A287D" w:rsidR="00AE7FFE" w:rsidRDefault="00AE7FFE" w:rsidP="00034FC9">
      <w:pPr>
        <w:spacing w:after="0" w:line="360" w:lineRule="auto"/>
        <w:jc w:val="both"/>
        <w:rPr>
          <w:rFonts w:ascii="Arial" w:hAnsi="Arial" w:cs="Arial"/>
          <w:sz w:val="24"/>
          <w:szCs w:val="24"/>
        </w:rPr>
      </w:pPr>
    </w:p>
    <w:p w14:paraId="05C1E925" w14:textId="4E72A0D2" w:rsidR="00034FC9" w:rsidRDefault="00034FC9" w:rsidP="00034FC9">
      <w:pPr>
        <w:spacing w:after="0" w:line="360" w:lineRule="auto"/>
        <w:jc w:val="both"/>
        <w:rPr>
          <w:rFonts w:ascii="Arial" w:hAnsi="Arial" w:cs="Arial"/>
          <w:sz w:val="24"/>
          <w:szCs w:val="24"/>
        </w:rPr>
      </w:pPr>
    </w:p>
    <w:p w14:paraId="39B1A139" w14:textId="58E25A2D" w:rsidR="00034FC9" w:rsidRDefault="00034FC9" w:rsidP="00034FC9">
      <w:pPr>
        <w:spacing w:after="0" w:line="360" w:lineRule="auto"/>
        <w:jc w:val="both"/>
        <w:rPr>
          <w:rFonts w:ascii="Arial" w:hAnsi="Arial" w:cs="Arial"/>
          <w:sz w:val="24"/>
          <w:szCs w:val="24"/>
        </w:rPr>
      </w:pPr>
    </w:p>
    <w:p w14:paraId="1DF3905E" w14:textId="20A29C70" w:rsidR="00034FC9" w:rsidRDefault="00034FC9" w:rsidP="00034FC9">
      <w:pPr>
        <w:spacing w:after="0" w:line="360" w:lineRule="auto"/>
        <w:jc w:val="both"/>
        <w:rPr>
          <w:rFonts w:ascii="Arial" w:hAnsi="Arial" w:cs="Arial"/>
          <w:sz w:val="24"/>
          <w:szCs w:val="24"/>
        </w:rPr>
      </w:pPr>
    </w:p>
    <w:p w14:paraId="33953D0C" w14:textId="47058C65" w:rsidR="00034FC9" w:rsidRDefault="00034FC9" w:rsidP="00034FC9">
      <w:pPr>
        <w:spacing w:after="0" w:line="360" w:lineRule="auto"/>
        <w:jc w:val="both"/>
        <w:rPr>
          <w:rFonts w:ascii="Arial" w:hAnsi="Arial" w:cs="Arial"/>
          <w:sz w:val="24"/>
          <w:szCs w:val="24"/>
        </w:rPr>
      </w:pPr>
    </w:p>
    <w:p w14:paraId="4C85D19B" w14:textId="38BE5701" w:rsidR="00034FC9" w:rsidRDefault="00034FC9" w:rsidP="00034FC9">
      <w:pPr>
        <w:spacing w:after="0" w:line="360" w:lineRule="auto"/>
        <w:jc w:val="both"/>
        <w:rPr>
          <w:rFonts w:ascii="Arial" w:hAnsi="Arial" w:cs="Arial"/>
          <w:sz w:val="24"/>
          <w:szCs w:val="24"/>
        </w:rPr>
      </w:pPr>
    </w:p>
    <w:p w14:paraId="215BA24A" w14:textId="143ED442" w:rsidR="00034FC9" w:rsidRDefault="00034FC9" w:rsidP="00034FC9">
      <w:pPr>
        <w:spacing w:after="0" w:line="360" w:lineRule="auto"/>
        <w:jc w:val="both"/>
        <w:rPr>
          <w:rFonts w:ascii="Arial" w:hAnsi="Arial" w:cs="Arial"/>
          <w:sz w:val="24"/>
          <w:szCs w:val="24"/>
        </w:rPr>
      </w:pPr>
    </w:p>
    <w:p w14:paraId="37F48BF8" w14:textId="63F5072E" w:rsidR="00034FC9" w:rsidRDefault="00034FC9" w:rsidP="00034FC9">
      <w:pPr>
        <w:spacing w:after="0" w:line="360" w:lineRule="auto"/>
        <w:jc w:val="both"/>
        <w:rPr>
          <w:rFonts w:ascii="Arial" w:hAnsi="Arial" w:cs="Arial"/>
          <w:sz w:val="24"/>
          <w:szCs w:val="24"/>
        </w:rPr>
      </w:pPr>
    </w:p>
    <w:p w14:paraId="68D0F63B" w14:textId="6C240A6E" w:rsidR="00034FC9" w:rsidRPr="00034FC9" w:rsidRDefault="00034FC9" w:rsidP="00034FC9">
      <w:pPr>
        <w:spacing w:after="0" w:line="360" w:lineRule="auto"/>
        <w:jc w:val="both"/>
        <w:rPr>
          <w:rFonts w:ascii="Arial" w:hAnsi="Arial" w:cs="Arial"/>
          <w:sz w:val="24"/>
          <w:szCs w:val="24"/>
        </w:rPr>
      </w:pPr>
      <w:r w:rsidRPr="00034FC9">
        <w:rPr>
          <w:rFonts w:ascii="Arial" w:hAnsi="Arial" w:cs="Arial"/>
          <w:b/>
          <w:bCs/>
          <w:sz w:val="24"/>
          <w:szCs w:val="24"/>
        </w:rPr>
        <w:t>Paso 8.</w:t>
      </w:r>
      <w:r w:rsidRPr="00034FC9">
        <w:rPr>
          <w:rFonts w:ascii="Arial" w:hAnsi="Arial" w:cs="Arial"/>
          <w:sz w:val="24"/>
          <w:szCs w:val="24"/>
        </w:rPr>
        <w:t xml:space="preserve"> El asistente ahora nos solicita configurar el modo de autenticación. Por defecto se</w:t>
      </w:r>
      <w:r>
        <w:rPr>
          <w:rFonts w:ascii="Arial" w:hAnsi="Arial" w:cs="Arial"/>
          <w:sz w:val="24"/>
          <w:szCs w:val="24"/>
        </w:rPr>
        <w:t xml:space="preserve"> </w:t>
      </w:r>
      <w:r w:rsidRPr="00034FC9">
        <w:rPr>
          <w:rFonts w:ascii="Arial" w:hAnsi="Arial" w:cs="Arial"/>
          <w:sz w:val="24"/>
          <w:szCs w:val="24"/>
        </w:rPr>
        <w:t xml:space="preserve">encuentra la autenticación Windows que toma las credenciales del usuario </w:t>
      </w:r>
      <w:proofErr w:type="spellStart"/>
      <w:r w:rsidRPr="00034FC9">
        <w:rPr>
          <w:rFonts w:ascii="Arial" w:hAnsi="Arial" w:cs="Arial"/>
          <w:sz w:val="24"/>
          <w:szCs w:val="24"/>
        </w:rPr>
        <w:t>logueado</w:t>
      </w:r>
      <w:proofErr w:type="spellEnd"/>
      <w:r w:rsidRPr="00034FC9">
        <w:rPr>
          <w:rFonts w:ascii="Arial" w:hAnsi="Arial" w:cs="Arial"/>
          <w:sz w:val="24"/>
          <w:szCs w:val="24"/>
        </w:rPr>
        <w:t xml:space="preserve"> y se</w:t>
      </w:r>
      <w:r>
        <w:rPr>
          <w:rFonts w:ascii="Arial" w:hAnsi="Arial" w:cs="Arial"/>
          <w:sz w:val="24"/>
          <w:szCs w:val="24"/>
        </w:rPr>
        <w:t xml:space="preserve"> </w:t>
      </w:r>
      <w:r w:rsidRPr="00034FC9">
        <w:rPr>
          <w:rFonts w:ascii="Arial" w:hAnsi="Arial" w:cs="Arial"/>
          <w:sz w:val="24"/>
          <w:szCs w:val="24"/>
        </w:rPr>
        <w:t xml:space="preserve">la pasa como parámetro al </w:t>
      </w:r>
      <w:proofErr w:type="spellStart"/>
      <w:r w:rsidRPr="00034FC9">
        <w:rPr>
          <w:rFonts w:ascii="Arial" w:hAnsi="Arial" w:cs="Arial"/>
          <w:sz w:val="24"/>
          <w:szCs w:val="24"/>
        </w:rPr>
        <w:t>login</w:t>
      </w:r>
      <w:proofErr w:type="spellEnd"/>
      <w:r w:rsidRPr="00034FC9">
        <w:rPr>
          <w:rFonts w:ascii="Arial" w:hAnsi="Arial" w:cs="Arial"/>
          <w:sz w:val="24"/>
          <w:szCs w:val="24"/>
        </w:rPr>
        <w:t xml:space="preserve"> de la base para evitar pedir un usuario y contraseña. </w:t>
      </w:r>
    </w:p>
    <w:p w14:paraId="16964633" w14:textId="202E5B32" w:rsidR="00034FC9" w:rsidRDefault="00034FC9" w:rsidP="00034FC9">
      <w:pPr>
        <w:spacing w:after="0" w:line="360" w:lineRule="auto"/>
        <w:jc w:val="both"/>
        <w:rPr>
          <w:rFonts w:ascii="Arial" w:hAnsi="Arial" w:cs="Arial"/>
          <w:sz w:val="24"/>
          <w:szCs w:val="24"/>
        </w:rPr>
      </w:pPr>
      <w:r w:rsidRPr="00034FC9">
        <w:rPr>
          <w:rFonts w:ascii="Arial" w:hAnsi="Arial" w:cs="Arial"/>
          <w:sz w:val="24"/>
          <w:szCs w:val="24"/>
        </w:rPr>
        <w:t xml:space="preserve">Aplicaremos </w:t>
      </w:r>
      <w:proofErr w:type="spellStart"/>
      <w:r w:rsidRPr="00034FC9">
        <w:rPr>
          <w:rFonts w:ascii="Arial" w:hAnsi="Arial" w:cs="Arial"/>
          <w:sz w:val="24"/>
          <w:szCs w:val="24"/>
        </w:rPr>
        <w:t>hardening</w:t>
      </w:r>
      <w:proofErr w:type="spellEnd"/>
      <w:r w:rsidRPr="00034FC9">
        <w:rPr>
          <w:rFonts w:ascii="Arial" w:hAnsi="Arial" w:cs="Arial"/>
          <w:sz w:val="24"/>
          <w:szCs w:val="24"/>
        </w:rPr>
        <w:t xml:space="preserve"> para corregir esto más adelante.</w:t>
      </w:r>
    </w:p>
    <w:p w14:paraId="2734912E" w14:textId="1A0E42A7" w:rsidR="00034FC9" w:rsidRDefault="00153B6D" w:rsidP="00034FC9">
      <w:pPr>
        <w:spacing w:after="0" w:line="360" w:lineRule="auto"/>
        <w:jc w:val="both"/>
        <w:rPr>
          <w:rFonts w:ascii="Arial" w:hAnsi="Arial" w:cs="Arial"/>
          <w:sz w:val="24"/>
          <w:szCs w:val="24"/>
        </w:rPr>
      </w:pPr>
      <w:r>
        <w:rPr>
          <w:noProof/>
        </w:rPr>
        <w:drawing>
          <wp:anchor distT="0" distB="0" distL="114300" distR="114300" simplePos="0" relativeHeight="251671552" behindDoc="0" locked="0" layoutInCell="1" allowOverlap="1" wp14:anchorId="728EFADE" wp14:editId="0D1F7FF0">
            <wp:simplePos x="0" y="0"/>
            <wp:positionH relativeFrom="column">
              <wp:posOffset>476752</wp:posOffset>
            </wp:positionH>
            <wp:positionV relativeFrom="paragraph">
              <wp:posOffset>81599</wp:posOffset>
            </wp:positionV>
            <wp:extent cx="4574540" cy="240220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4540" cy="2402205"/>
                    </a:xfrm>
                    <a:prstGeom prst="rect">
                      <a:avLst/>
                    </a:prstGeom>
                  </pic:spPr>
                </pic:pic>
              </a:graphicData>
            </a:graphic>
            <wp14:sizeRelH relativeFrom="margin">
              <wp14:pctWidth>0</wp14:pctWidth>
            </wp14:sizeRelH>
            <wp14:sizeRelV relativeFrom="margin">
              <wp14:pctHeight>0</wp14:pctHeight>
            </wp14:sizeRelV>
          </wp:anchor>
        </w:drawing>
      </w:r>
    </w:p>
    <w:p w14:paraId="22D2748E" w14:textId="435E7729" w:rsidR="00034FC9" w:rsidRDefault="00034FC9" w:rsidP="00034FC9">
      <w:pPr>
        <w:spacing w:after="0" w:line="360" w:lineRule="auto"/>
        <w:jc w:val="both"/>
        <w:rPr>
          <w:rFonts w:ascii="Arial" w:hAnsi="Arial" w:cs="Arial"/>
          <w:sz w:val="24"/>
          <w:szCs w:val="24"/>
        </w:rPr>
      </w:pPr>
    </w:p>
    <w:p w14:paraId="38EB096D" w14:textId="370A85F1" w:rsidR="00034FC9" w:rsidRPr="00034FC9" w:rsidRDefault="00034FC9" w:rsidP="00034FC9">
      <w:pPr>
        <w:rPr>
          <w:rFonts w:ascii="Arial" w:hAnsi="Arial" w:cs="Arial"/>
          <w:sz w:val="24"/>
          <w:szCs w:val="24"/>
        </w:rPr>
      </w:pPr>
    </w:p>
    <w:p w14:paraId="4B55D2D9" w14:textId="3686B88F" w:rsidR="00034FC9" w:rsidRPr="00034FC9" w:rsidRDefault="00034FC9" w:rsidP="00034FC9">
      <w:pPr>
        <w:rPr>
          <w:rFonts w:ascii="Arial" w:hAnsi="Arial" w:cs="Arial"/>
          <w:sz w:val="24"/>
          <w:szCs w:val="24"/>
        </w:rPr>
      </w:pPr>
    </w:p>
    <w:p w14:paraId="696304BD" w14:textId="16B9A8BE" w:rsidR="00034FC9" w:rsidRPr="00034FC9" w:rsidRDefault="00034FC9" w:rsidP="00034FC9">
      <w:pPr>
        <w:rPr>
          <w:rFonts w:ascii="Arial" w:hAnsi="Arial" w:cs="Arial"/>
          <w:sz w:val="24"/>
          <w:szCs w:val="24"/>
        </w:rPr>
      </w:pPr>
    </w:p>
    <w:p w14:paraId="6B8B51F2" w14:textId="5AD39158" w:rsidR="00034FC9" w:rsidRPr="00034FC9" w:rsidRDefault="00034FC9" w:rsidP="00034FC9">
      <w:pPr>
        <w:rPr>
          <w:rFonts w:ascii="Arial" w:hAnsi="Arial" w:cs="Arial"/>
          <w:sz w:val="24"/>
          <w:szCs w:val="24"/>
        </w:rPr>
      </w:pPr>
    </w:p>
    <w:p w14:paraId="017BD47C" w14:textId="069341A9" w:rsidR="00034FC9" w:rsidRDefault="00034FC9" w:rsidP="00034FC9">
      <w:pPr>
        <w:rPr>
          <w:rFonts w:ascii="Arial" w:hAnsi="Arial" w:cs="Arial"/>
          <w:sz w:val="24"/>
          <w:szCs w:val="24"/>
        </w:rPr>
      </w:pPr>
    </w:p>
    <w:p w14:paraId="5A4AB51B" w14:textId="7F12A16F" w:rsidR="00034FC9" w:rsidRDefault="00034FC9" w:rsidP="00034FC9">
      <w:pPr>
        <w:rPr>
          <w:rFonts w:ascii="Arial" w:hAnsi="Arial" w:cs="Arial"/>
          <w:sz w:val="24"/>
          <w:szCs w:val="24"/>
        </w:rPr>
      </w:pPr>
    </w:p>
    <w:p w14:paraId="08C80B00" w14:textId="71A6CE09" w:rsidR="00034FC9" w:rsidRDefault="00034FC9" w:rsidP="00034FC9">
      <w:pPr>
        <w:rPr>
          <w:rFonts w:ascii="Arial" w:hAnsi="Arial" w:cs="Arial"/>
          <w:sz w:val="24"/>
          <w:szCs w:val="24"/>
        </w:rPr>
      </w:pPr>
    </w:p>
    <w:p w14:paraId="273B1E04" w14:textId="77777777" w:rsidR="00AE7FFE" w:rsidRDefault="00AE7FFE" w:rsidP="00034FC9">
      <w:pPr>
        <w:rPr>
          <w:rFonts w:ascii="Arial" w:hAnsi="Arial" w:cs="Arial"/>
          <w:sz w:val="24"/>
          <w:szCs w:val="24"/>
        </w:rPr>
      </w:pPr>
    </w:p>
    <w:p w14:paraId="1B9A82B4" w14:textId="039B79CD" w:rsidR="00034FC9" w:rsidRDefault="00034FC9" w:rsidP="002D158D">
      <w:pPr>
        <w:spacing w:line="360" w:lineRule="auto"/>
        <w:jc w:val="both"/>
        <w:rPr>
          <w:rFonts w:ascii="Arial" w:hAnsi="Arial" w:cs="Arial"/>
          <w:sz w:val="24"/>
          <w:szCs w:val="24"/>
        </w:rPr>
      </w:pPr>
      <w:r w:rsidRPr="002D158D">
        <w:rPr>
          <w:rFonts w:ascii="Arial" w:hAnsi="Arial" w:cs="Arial"/>
          <w:b/>
          <w:bCs/>
          <w:sz w:val="24"/>
          <w:szCs w:val="24"/>
        </w:rPr>
        <w:t>Paso 9.</w:t>
      </w:r>
      <w:r w:rsidRPr="00034FC9">
        <w:rPr>
          <w:rFonts w:ascii="Arial" w:hAnsi="Arial" w:cs="Arial"/>
          <w:sz w:val="24"/>
          <w:szCs w:val="24"/>
        </w:rPr>
        <w:t xml:space="preserve"> Finalmente hemos terminado la instalación de SQL Server 2019 es importante reiniciar el equipo para aplicar y configurar los cambios en la base de datos.</w:t>
      </w:r>
    </w:p>
    <w:p w14:paraId="7E9C5987" w14:textId="61A4F627" w:rsidR="002D158D" w:rsidRDefault="000A1010" w:rsidP="00034FC9">
      <w:pPr>
        <w:rPr>
          <w:rFonts w:ascii="Arial" w:hAnsi="Arial" w:cs="Arial"/>
          <w:sz w:val="24"/>
          <w:szCs w:val="24"/>
        </w:rPr>
      </w:pPr>
      <w:r>
        <w:rPr>
          <w:noProof/>
        </w:rPr>
        <w:lastRenderedPageBreak/>
        <w:drawing>
          <wp:anchor distT="0" distB="0" distL="114300" distR="114300" simplePos="0" relativeHeight="251672576" behindDoc="0" locked="0" layoutInCell="1" allowOverlap="1" wp14:anchorId="10842DAF" wp14:editId="6C0E44B2">
            <wp:simplePos x="0" y="0"/>
            <wp:positionH relativeFrom="column">
              <wp:posOffset>612517</wp:posOffset>
            </wp:positionH>
            <wp:positionV relativeFrom="paragraph">
              <wp:posOffset>39376</wp:posOffset>
            </wp:positionV>
            <wp:extent cx="4664075" cy="2456180"/>
            <wp:effectExtent l="0" t="0" r="3175" b="127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4075" cy="2456180"/>
                    </a:xfrm>
                    <a:prstGeom prst="rect">
                      <a:avLst/>
                    </a:prstGeom>
                  </pic:spPr>
                </pic:pic>
              </a:graphicData>
            </a:graphic>
          </wp:anchor>
        </w:drawing>
      </w:r>
    </w:p>
    <w:p w14:paraId="7357031F" w14:textId="77777777" w:rsidR="000F24B9" w:rsidRDefault="000F24B9">
      <w:pPr>
        <w:spacing w:line="360" w:lineRule="auto"/>
        <w:jc w:val="both"/>
        <w:rPr>
          <w:rFonts w:ascii="Arial" w:hAnsi="Arial" w:cs="Arial"/>
          <w:sz w:val="24"/>
          <w:szCs w:val="24"/>
        </w:rPr>
      </w:pPr>
      <w:r>
        <w:rPr>
          <w:rFonts w:ascii="Arial" w:hAnsi="Arial" w:cs="Arial"/>
          <w:sz w:val="24"/>
          <w:szCs w:val="24"/>
        </w:rPr>
        <w:t xml:space="preserve">Cave mencionar que luego de terminar la instalación procederemos a descargar el instalador de SQL Server Management </w:t>
      </w:r>
      <w:r w:rsidRPr="000F24B9">
        <w:rPr>
          <w:rFonts w:ascii="Arial" w:hAnsi="Arial" w:cs="Arial"/>
          <w:sz w:val="24"/>
          <w:szCs w:val="24"/>
        </w:rPr>
        <w:t>(</w:t>
      </w:r>
      <w:r w:rsidRPr="000F24B9">
        <w:rPr>
          <w:rFonts w:ascii="Arial" w:hAnsi="Arial" w:cs="Arial"/>
          <w:color w:val="202124"/>
          <w:sz w:val="24"/>
          <w:szCs w:val="24"/>
          <w:shd w:val="clear" w:color="auto" w:fill="FFFFFF"/>
        </w:rPr>
        <w:t>es la herramienta de </w:t>
      </w:r>
      <w:r w:rsidRPr="000F24B9">
        <w:rPr>
          <w:rFonts w:ascii="Arial" w:hAnsi="Arial" w:cs="Arial"/>
          <w:b/>
          <w:bCs/>
          <w:color w:val="202124"/>
          <w:sz w:val="24"/>
          <w:szCs w:val="24"/>
          <w:shd w:val="clear" w:color="auto" w:fill="FFFFFF"/>
        </w:rPr>
        <w:t>SQL Server</w:t>
      </w:r>
      <w:r w:rsidRPr="000F24B9">
        <w:rPr>
          <w:rFonts w:ascii="Arial" w:hAnsi="Arial" w:cs="Arial"/>
          <w:color w:val="202124"/>
          <w:sz w:val="24"/>
          <w:szCs w:val="24"/>
          <w:shd w:val="clear" w:color="auto" w:fill="FFFFFF"/>
        </w:rPr>
        <w:t> que permite definir y gestionar todas las bases de datos almacenadas en el servidor </w:t>
      </w:r>
      <w:r w:rsidRPr="000F24B9">
        <w:rPr>
          <w:rFonts w:ascii="Arial" w:hAnsi="Arial" w:cs="Arial"/>
          <w:b/>
          <w:bCs/>
          <w:color w:val="202124"/>
          <w:sz w:val="24"/>
          <w:szCs w:val="24"/>
          <w:shd w:val="clear" w:color="auto" w:fill="FFFFFF"/>
        </w:rPr>
        <w:t xml:space="preserve">SQL </w:t>
      </w:r>
      <w:proofErr w:type="gramStart"/>
      <w:r w:rsidRPr="000F24B9">
        <w:rPr>
          <w:rFonts w:ascii="Arial" w:hAnsi="Arial" w:cs="Arial"/>
          <w:b/>
          <w:bCs/>
          <w:color w:val="202124"/>
          <w:sz w:val="24"/>
          <w:szCs w:val="24"/>
          <w:shd w:val="clear" w:color="auto" w:fill="FFFFFF"/>
        </w:rPr>
        <w:t>Server</w:t>
      </w:r>
      <w:r>
        <w:rPr>
          <w:rFonts w:ascii="Arial" w:hAnsi="Arial" w:cs="Arial"/>
          <w:color w:val="202124"/>
          <w:shd w:val="clear" w:color="auto" w:fill="FFFFFF"/>
        </w:rPr>
        <w:t> </w:t>
      </w:r>
      <w:r>
        <w:rPr>
          <w:rFonts w:ascii="Arial" w:hAnsi="Arial" w:cs="Arial"/>
          <w:sz w:val="24"/>
          <w:szCs w:val="24"/>
        </w:rPr>
        <w:t>)</w:t>
      </w:r>
      <w:proofErr w:type="gramEnd"/>
      <w:r>
        <w:rPr>
          <w:rFonts w:ascii="Arial" w:hAnsi="Arial" w:cs="Arial"/>
          <w:sz w:val="24"/>
          <w:szCs w:val="24"/>
        </w:rPr>
        <w:t xml:space="preserve"> desde la pagina oficial descargamos el instalador.</w:t>
      </w:r>
    </w:p>
    <w:p w14:paraId="20786BB7" w14:textId="77777777" w:rsidR="000F24B9" w:rsidRDefault="000F24B9">
      <w:pPr>
        <w:spacing w:line="360" w:lineRule="auto"/>
        <w:jc w:val="both"/>
        <w:rPr>
          <w:rFonts w:ascii="Arial" w:hAnsi="Arial" w:cs="Arial"/>
          <w:sz w:val="24"/>
          <w:szCs w:val="24"/>
        </w:rPr>
      </w:pPr>
      <w:r>
        <w:rPr>
          <w:noProof/>
        </w:rPr>
        <w:drawing>
          <wp:inline distT="0" distB="0" distL="0" distR="0" wp14:anchorId="34EA5C5D" wp14:editId="197CE3F1">
            <wp:extent cx="5943600" cy="1365037"/>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9762"/>
                    <a:stretch/>
                  </pic:blipFill>
                  <pic:spPr bwMode="auto">
                    <a:xfrm>
                      <a:off x="0" y="0"/>
                      <a:ext cx="5943600" cy="1365037"/>
                    </a:xfrm>
                    <a:prstGeom prst="rect">
                      <a:avLst/>
                    </a:prstGeom>
                    <a:ln>
                      <a:noFill/>
                    </a:ln>
                    <a:extLst>
                      <a:ext uri="{53640926-AAD7-44D8-BBD7-CCE9431645EC}">
                        <a14:shadowObscured xmlns:a14="http://schemas.microsoft.com/office/drawing/2010/main"/>
                      </a:ext>
                    </a:extLst>
                  </pic:spPr>
                </pic:pic>
              </a:graphicData>
            </a:graphic>
          </wp:inline>
        </w:drawing>
      </w:r>
    </w:p>
    <w:p w14:paraId="701B52A7" w14:textId="37E4C80B" w:rsidR="0045180E" w:rsidRDefault="000F24B9">
      <w:pPr>
        <w:spacing w:line="360" w:lineRule="auto"/>
        <w:jc w:val="both"/>
        <w:rPr>
          <w:rFonts w:ascii="Arial" w:hAnsi="Arial" w:cs="Arial"/>
          <w:sz w:val="24"/>
          <w:szCs w:val="24"/>
        </w:rPr>
      </w:pPr>
      <w:r>
        <w:rPr>
          <w:rFonts w:ascii="Arial" w:hAnsi="Arial" w:cs="Arial"/>
          <w:sz w:val="24"/>
          <w:szCs w:val="24"/>
        </w:rPr>
        <w:t xml:space="preserve">Selecciona el idioma que se desea descargar y al dar clic se descargara el instalador luego solo se ejecuta como administrador </w:t>
      </w:r>
      <w:r w:rsidR="00F84CCA">
        <w:rPr>
          <w:rFonts w:ascii="Arial" w:hAnsi="Arial" w:cs="Arial"/>
          <w:sz w:val="24"/>
          <w:szCs w:val="24"/>
        </w:rPr>
        <w:t>luego seguir los pasos ya que en Windows es fácil su instalación.</w:t>
      </w:r>
      <w:r>
        <w:rPr>
          <w:rFonts w:ascii="Arial" w:hAnsi="Arial" w:cs="Arial"/>
          <w:sz w:val="24"/>
          <w:szCs w:val="24"/>
        </w:rPr>
        <w:t xml:space="preserve">  </w:t>
      </w:r>
    </w:p>
    <w:p w14:paraId="4756FD30" w14:textId="301FC395" w:rsidR="002D158D" w:rsidRDefault="0045180E">
      <w:pPr>
        <w:spacing w:line="360" w:lineRule="auto"/>
        <w:jc w:val="both"/>
        <w:rPr>
          <w:rFonts w:ascii="Arial" w:hAnsi="Arial" w:cs="Arial"/>
          <w:sz w:val="24"/>
          <w:szCs w:val="24"/>
        </w:rPr>
      </w:pPr>
      <w:r>
        <w:rPr>
          <w:noProof/>
        </w:rPr>
        <w:drawing>
          <wp:anchor distT="0" distB="0" distL="114300" distR="114300" simplePos="0" relativeHeight="251665408" behindDoc="0" locked="0" layoutInCell="1" allowOverlap="1" wp14:anchorId="14FD1206" wp14:editId="3B5D37E8">
            <wp:simplePos x="0" y="0"/>
            <wp:positionH relativeFrom="margin">
              <wp:posOffset>1530484</wp:posOffset>
            </wp:positionH>
            <wp:positionV relativeFrom="paragraph">
              <wp:posOffset>1274743</wp:posOffset>
            </wp:positionV>
            <wp:extent cx="2415540" cy="878840"/>
            <wp:effectExtent l="0" t="0" r="381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15540" cy="878840"/>
                    </a:xfrm>
                    <a:prstGeom prst="rect">
                      <a:avLst/>
                    </a:prstGeom>
                  </pic:spPr>
                </pic:pic>
              </a:graphicData>
            </a:graphic>
            <wp14:sizeRelH relativeFrom="margin">
              <wp14:pctWidth>0</wp14:pctWidth>
            </wp14:sizeRelH>
            <wp14:sizeRelV relativeFrom="margin">
              <wp14:pctHeight>0</wp14:pctHeight>
            </wp14:sizeRelV>
          </wp:anchor>
        </w:drawing>
      </w:r>
      <w:r w:rsidR="002D158D">
        <w:rPr>
          <w:rFonts w:ascii="Arial" w:hAnsi="Arial" w:cs="Arial"/>
          <w:sz w:val="24"/>
          <w:szCs w:val="24"/>
        </w:rPr>
        <w:t>Una vez instalado nos aparecerán estas opciones donde se puede realizar las configuraciones y también gestionar las bases de datos.</w:t>
      </w:r>
    </w:p>
    <w:p w14:paraId="4D9EE679" w14:textId="4B70BDFC" w:rsidR="00153B6D" w:rsidRDefault="00153B6D">
      <w:pPr>
        <w:spacing w:line="360" w:lineRule="auto"/>
        <w:jc w:val="both"/>
        <w:rPr>
          <w:rFonts w:ascii="Arial" w:hAnsi="Arial" w:cs="Arial"/>
          <w:sz w:val="24"/>
          <w:szCs w:val="24"/>
        </w:rPr>
      </w:pPr>
    </w:p>
    <w:p w14:paraId="3F354FAD" w14:textId="7B3E8599" w:rsidR="00153B6D" w:rsidRDefault="00153B6D">
      <w:pPr>
        <w:spacing w:line="360" w:lineRule="auto"/>
        <w:jc w:val="both"/>
        <w:rPr>
          <w:rFonts w:ascii="Arial" w:hAnsi="Arial" w:cs="Arial"/>
          <w:sz w:val="24"/>
          <w:szCs w:val="24"/>
        </w:rPr>
      </w:pPr>
    </w:p>
    <w:p w14:paraId="37FFBB45" w14:textId="68C01A82" w:rsidR="00153B6D" w:rsidRDefault="00153B6D">
      <w:pPr>
        <w:spacing w:line="360" w:lineRule="auto"/>
        <w:jc w:val="both"/>
        <w:rPr>
          <w:rFonts w:ascii="Arial" w:hAnsi="Arial" w:cs="Arial"/>
          <w:sz w:val="24"/>
          <w:szCs w:val="24"/>
        </w:rPr>
      </w:pPr>
    </w:p>
    <w:p w14:paraId="2CC5E244" w14:textId="2AFE8919" w:rsidR="00153B6D" w:rsidRPr="0064630A" w:rsidRDefault="0064630A" w:rsidP="0064630A">
      <w:pPr>
        <w:spacing w:after="0" w:line="360" w:lineRule="auto"/>
        <w:jc w:val="center"/>
        <w:rPr>
          <w:rFonts w:ascii="Arial" w:hAnsi="Arial" w:cs="Arial"/>
          <w:b/>
          <w:bCs/>
          <w:color w:val="1F3864" w:themeColor="accent1" w:themeShade="80"/>
          <w:sz w:val="24"/>
          <w:szCs w:val="24"/>
        </w:rPr>
      </w:pPr>
      <w:proofErr w:type="spellStart"/>
      <w:r w:rsidRPr="0064630A">
        <w:rPr>
          <w:rFonts w:ascii="Arial" w:hAnsi="Arial" w:cs="Arial"/>
          <w:b/>
          <w:bCs/>
          <w:color w:val="1F3864" w:themeColor="accent1" w:themeShade="80"/>
          <w:sz w:val="24"/>
          <w:szCs w:val="24"/>
        </w:rPr>
        <w:lastRenderedPageBreak/>
        <w:t>Hardening</w:t>
      </w:r>
      <w:proofErr w:type="spellEnd"/>
      <w:r w:rsidRPr="0064630A">
        <w:rPr>
          <w:rFonts w:ascii="Arial" w:hAnsi="Arial" w:cs="Arial"/>
          <w:b/>
          <w:bCs/>
          <w:color w:val="1F3864" w:themeColor="accent1" w:themeShade="80"/>
          <w:sz w:val="24"/>
          <w:szCs w:val="24"/>
        </w:rPr>
        <w:t xml:space="preserve"> de base de datos SQL Server 2019</w:t>
      </w:r>
    </w:p>
    <w:p w14:paraId="01DE56CF" w14:textId="616CFE16" w:rsidR="0064630A" w:rsidRPr="00300D6A" w:rsidRDefault="0064630A" w:rsidP="00300D6A">
      <w:pPr>
        <w:pStyle w:val="Prrafodelista"/>
        <w:numPr>
          <w:ilvl w:val="0"/>
          <w:numId w:val="5"/>
        </w:numPr>
        <w:spacing w:after="0" w:line="360" w:lineRule="auto"/>
        <w:jc w:val="both"/>
        <w:rPr>
          <w:rFonts w:ascii="Arial" w:hAnsi="Arial" w:cs="Arial"/>
          <w:sz w:val="24"/>
          <w:szCs w:val="24"/>
        </w:rPr>
      </w:pPr>
      <w:r w:rsidRPr="00300D6A">
        <w:rPr>
          <w:rFonts w:ascii="Arial" w:hAnsi="Arial" w:cs="Arial"/>
          <w:sz w:val="24"/>
          <w:szCs w:val="24"/>
        </w:rPr>
        <w:t>Instalar actualizaciones y parches de seguridad</w:t>
      </w:r>
    </w:p>
    <w:p w14:paraId="787C0F71" w14:textId="5702AEE5" w:rsidR="0064630A" w:rsidRPr="00D462AB" w:rsidRDefault="0064630A" w:rsidP="0064630A">
      <w:pPr>
        <w:spacing w:after="0" w:line="360" w:lineRule="auto"/>
        <w:jc w:val="both"/>
        <w:rPr>
          <w:rFonts w:ascii="Arial" w:hAnsi="Arial" w:cs="Arial"/>
          <w:b/>
          <w:bCs/>
          <w:sz w:val="24"/>
          <w:szCs w:val="24"/>
        </w:rPr>
      </w:pPr>
      <w:r w:rsidRPr="00D462AB">
        <w:rPr>
          <w:rFonts w:ascii="Arial" w:hAnsi="Arial" w:cs="Arial"/>
          <w:b/>
          <w:bCs/>
          <w:sz w:val="24"/>
          <w:szCs w:val="24"/>
        </w:rPr>
        <w:t>Descripción:</w:t>
      </w:r>
    </w:p>
    <w:p w14:paraId="78DB132A" w14:textId="1CFC672D" w:rsidR="0064630A" w:rsidRDefault="0064630A" w:rsidP="0064630A">
      <w:pPr>
        <w:spacing w:after="0" w:line="360" w:lineRule="auto"/>
        <w:jc w:val="both"/>
        <w:rPr>
          <w:rFonts w:ascii="Arial" w:hAnsi="Arial" w:cs="Arial"/>
          <w:sz w:val="24"/>
          <w:szCs w:val="24"/>
        </w:rPr>
      </w:pPr>
      <w:r w:rsidRPr="0064630A">
        <w:rPr>
          <w:rFonts w:ascii="Arial" w:hAnsi="Arial" w:cs="Arial"/>
          <w:sz w:val="24"/>
          <w:szCs w:val="24"/>
        </w:rPr>
        <w:t>Los parches de SQL Server contienen actualizaciones del programa que corrigen la seguridad y la funcionalidad del producto</w:t>
      </w:r>
      <w:r>
        <w:rPr>
          <w:rFonts w:ascii="Arial" w:hAnsi="Arial" w:cs="Arial"/>
          <w:sz w:val="24"/>
          <w:szCs w:val="24"/>
        </w:rPr>
        <w:t xml:space="preserve"> y</w:t>
      </w:r>
      <w:r w:rsidRPr="0064630A">
        <w:rPr>
          <w:rFonts w:ascii="Arial" w:hAnsi="Arial" w:cs="Arial"/>
          <w:sz w:val="24"/>
          <w:szCs w:val="24"/>
        </w:rPr>
        <w:t xml:space="preserve"> problemas encontrados en el software. Estos parches se pueden instalar con una actualización de seguridad, que es un solo parche, o una actualización acumulativa que es un grupo de parches. La versión de SQL Server y los niveles de parche deben ser los más recientes</w:t>
      </w:r>
      <w:r>
        <w:rPr>
          <w:rFonts w:ascii="Arial" w:hAnsi="Arial" w:cs="Arial"/>
          <w:sz w:val="24"/>
          <w:szCs w:val="24"/>
        </w:rPr>
        <w:t>.</w:t>
      </w:r>
    </w:p>
    <w:p w14:paraId="1A0EF6FA" w14:textId="13F04A3F" w:rsidR="0064630A" w:rsidRPr="00D462AB" w:rsidRDefault="0064630A" w:rsidP="0064630A">
      <w:pPr>
        <w:spacing w:after="0" w:line="360" w:lineRule="auto"/>
        <w:jc w:val="both"/>
        <w:rPr>
          <w:rFonts w:ascii="Arial" w:hAnsi="Arial" w:cs="Arial"/>
          <w:b/>
          <w:bCs/>
          <w:sz w:val="24"/>
          <w:szCs w:val="24"/>
        </w:rPr>
      </w:pPr>
      <w:r w:rsidRPr="00D462AB">
        <w:rPr>
          <w:rFonts w:ascii="Arial" w:hAnsi="Arial" w:cs="Arial"/>
          <w:b/>
          <w:bCs/>
          <w:sz w:val="24"/>
          <w:szCs w:val="24"/>
        </w:rPr>
        <w:t>Hallazgo:</w:t>
      </w:r>
    </w:p>
    <w:p w14:paraId="045D1FC4" w14:textId="1E7DF4BF" w:rsidR="005747C7" w:rsidRDefault="005747C7" w:rsidP="005747C7">
      <w:pPr>
        <w:spacing w:after="0" w:line="360" w:lineRule="auto"/>
        <w:jc w:val="both"/>
        <w:rPr>
          <w:rFonts w:ascii="Arial" w:hAnsi="Arial" w:cs="Arial"/>
          <w:sz w:val="24"/>
          <w:szCs w:val="24"/>
        </w:rPr>
      </w:pPr>
      <w:r w:rsidRPr="005747C7">
        <w:rPr>
          <w:rFonts w:ascii="Arial" w:hAnsi="Arial" w:cs="Arial"/>
          <w:sz w:val="24"/>
          <w:szCs w:val="24"/>
        </w:rPr>
        <w:t>Para determinar su nivel de parche de SQL Server, ejecute el siguiente fragmento de código.</w:t>
      </w:r>
    </w:p>
    <w:p w14:paraId="7E0FFE6A" w14:textId="77777777" w:rsidR="00D462AB" w:rsidRPr="000602AC" w:rsidRDefault="005747C7" w:rsidP="00D462AB">
      <w:pPr>
        <w:spacing w:after="0" w:line="360" w:lineRule="auto"/>
        <w:ind w:left="1416"/>
        <w:jc w:val="both"/>
        <w:rPr>
          <w:rFonts w:asciiTheme="majorHAnsi" w:hAnsiTheme="majorHAnsi" w:cstheme="majorHAnsi"/>
          <w:sz w:val="24"/>
          <w:szCs w:val="24"/>
          <w:lang w:val="en-US"/>
        </w:rPr>
      </w:pPr>
      <w:r w:rsidRPr="000602AC">
        <w:rPr>
          <w:rFonts w:asciiTheme="majorHAnsi" w:hAnsiTheme="majorHAnsi" w:cstheme="majorHAnsi"/>
          <w:sz w:val="24"/>
          <w:szCs w:val="24"/>
          <w:lang w:val="en-US"/>
        </w:rPr>
        <w:t>SELECT SERVERPROPERTY('</w:t>
      </w:r>
      <w:proofErr w:type="spellStart"/>
      <w:r w:rsidRPr="000602AC">
        <w:rPr>
          <w:rFonts w:asciiTheme="majorHAnsi" w:hAnsiTheme="majorHAnsi" w:cstheme="majorHAnsi"/>
          <w:sz w:val="24"/>
          <w:szCs w:val="24"/>
          <w:lang w:val="en-US"/>
        </w:rPr>
        <w:t>ProductLevel</w:t>
      </w:r>
      <w:proofErr w:type="spellEnd"/>
      <w:r w:rsidRPr="000602AC">
        <w:rPr>
          <w:rFonts w:asciiTheme="majorHAnsi" w:hAnsiTheme="majorHAnsi" w:cstheme="majorHAnsi"/>
          <w:sz w:val="24"/>
          <w:szCs w:val="24"/>
          <w:lang w:val="en-US"/>
        </w:rPr>
        <w:t xml:space="preserve">') as </w:t>
      </w:r>
      <w:proofErr w:type="spellStart"/>
      <w:r w:rsidRPr="000602AC">
        <w:rPr>
          <w:rFonts w:asciiTheme="majorHAnsi" w:hAnsiTheme="majorHAnsi" w:cstheme="majorHAnsi"/>
          <w:sz w:val="24"/>
          <w:szCs w:val="24"/>
          <w:lang w:val="en-US"/>
        </w:rPr>
        <w:t>SP_installed</w:t>
      </w:r>
      <w:proofErr w:type="spellEnd"/>
      <w:r w:rsidRPr="000602AC">
        <w:rPr>
          <w:rFonts w:asciiTheme="majorHAnsi" w:hAnsiTheme="majorHAnsi" w:cstheme="majorHAnsi"/>
          <w:sz w:val="24"/>
          <w:szCs w:val="24"/>
          <w:lang w:val="en-US"/>
        </w:rPr>
        <w:t xml:space="preserve">, </w:t>
      </w:r>
    </w:p>
    <w:p w14:paraId="6123052C" w14:textId="0E195CF6" w:rsidR="005747C7" w:rsidRPr="000602AC" w:rsidRDefault="005747C7" w:rsidP="00D462AB">
      <w:pPr>
        <w:spacing w:after="0" w:line="360" w:lineRule="auto"/>
        <w:ind w:left="1416"/>
        <w:jc w:val="both"/>
        <w:rPr>
          <w:rFonts w:asciiTheme="majorHAnsi" w:hAnsiTheme="majorHAnsi" w:cstheme="majorHAnsi"/>
          <w:sz w:val="24"/>
          <w:szCs w:val="24"/>
        </w:rPr>
      </w:pPr>
      <w:r w:rsidRPr="000602AC">
        <w:rPr>
          <w:rFonts w:asciiTheme="majorHAnsi" w:hAnsiTheme="majorHAnsi" w:cstheme="majorHAnsi"/>
          <w:sz w:val="24"/>
          <w:szCs w:val="24"/>
        </w:rPr>
        <w:t>SERVERPROPERTY('</w:t>
      </w:r>
      <w:proofErr w:type="spellStart"/>
      <w:r w:rsidRPr="000602AC">
        <w:rPr>
          <w:rFonts w:asciiTheme="majorHAnsi" w:hAnsiTheme="majorHAnsi" w:cstheme="majorHAnsi"/>
          <w:sz w:val="24"/>
          <w:szCs w:val="24"/>
        </w:rPr>
        <w:t>ProductVersion</w:t>
      </w:r>
      <w:proofErr w:type="spellEnd"/>
      <w:r w:rsidRPr="000602AC">
        <w:rPr>
          <w:rFonts w:asciiTheme="majorHAnsi" w:hAnsiTheme="majorHAnsi" w:cstheme="majorHAnsi"/>
          <w:sz w:val="24"/>
          <w:szCs w:val="24"/>
        </w:rPr>
        <w:t xml:space="preserve">') as </w:t>
      </w:r>
      <w:proofErr w:type="spellStart"/>
      <w:r w:rsidRPr="000602AC">
        <w:rPr>
          <w:rFonts w:asciiTheme="majorHAnsi" w:hAnsiTheme="majorHAnsi" w:cstheme="majorHAnsi"/>
          <w:sz w:val="24"/>
          <w:szCs w:val="24"/>
        </w:rPr>
        <w:t>Version</w:t>
      </w:r>
      <w:proofErr w:type="spellEnd"/>
      <w:r w:rsidRPr="000602AC">
        <w:rPr>
          <w:rFonts w:asciiTheme="majorHAnsi" w:hAnsiTheme="majorHAnsi" w:cstheme="majorHAnsi"/>
          <w:sz w:val="24"/>
          <w:szCs w:val="24"/>
        </w:rPr>
        <w:t>;</w:t>
      </w:r>
    </w:p>
    <w:p w14:paraId="3EA60DEE" w14:textId="04B3A217" w:rsidR="005747C7" w:rsidRPr="00BB306B" w:rsidRDefault="00D20F90" w:rsidP="005747C7">
      <w:pPr>
        <w:spacing w:after="0" w:line="360" w:lineRule="auto"/>
        <w:jc w:val="both"/>
        <w:rPr>
          <w:rFonts w:asciiTheme="majorHAnsi" w:hAnsiTheme="majorHAnsi" w:cstheme="majorHAnsi"/>
          <w:sz w:val="24"/>
          <w:szCs w:val="24"/>
        </w:rPr>
      </w:pPr>
      <w:r>
        <w:rPr>
          <w:noProof/>
        </w:rPr>
        <w:drawing>
          <wp:anchor distT="0" distB="0" distL="114300" distR="114300" simplePos="0" relativeHeight="251673600" behindDoc="0" locked="0" layoutInCell="1" allowOverlap="1" wp14:anchorId="1F134E4B" wp14:editId="46E8312B">
            <wp:simplePos x="0" y="0"/>
            <wp:positionH relativeFrom="margin">
              <wp:align>center</wp:align>
            </wp:positionH>
            <wp:positionV relativeFrom="paragraph">
              <wp:posOffset>2540</wp:posOffset>
            </wp:positionV>
            <wp:extent cx="3789045" cy="2406015"/>
            <wp:effectExtent l="0" t="0" r="190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9045" cy="2406015"/>
                    </a:xfrm>
                    <a:prstGeom prst="rect">
                      <a:avLst/>
                    </a:prstGeom>
                  </pic:spPr>
                </pic:pic>
              </a:graphicData>
            </a:graphic>
            <wp14:sizeRelH relativeFrom="margin">
              <wp14:pctWidth>0</wp14:pctWidth>
            </wp14:sizeRelH>
            <wp14:sizeRelV relativeFrom="margin">
              <wp14:pctHeight>0</wp14:pctHeight>
            </wp14:sizeRelV>
          </wp:anchor>
        </w:drawing>
      </w:r>
    </w:p>
    <w:p w14:paraId="7BDA7486" w14:textId="77777777" w:rsidR="0064630A" w:rsidRPr="00BB306B" w:rsidRDefault="0064630A" w:rsidP="0064630A">
      <w:pPr>
        <w:spacing w:after="0" w:line="360" w:lineRule="auto"/>
        <w:jc w:val="both"/>
        <w:rPr>
          <w:rFonts w:ascii="Arial" w:hAnsi="Arial" w:cs="Arial"/>
          <w:sz w:val="24"/>
          <w:szCs w:val="24"/>
        </w:rPr>
      </w:pPr>
    </w:p>
    <w:p w14:paraId="06A70754" w14:textId="77777777" w:rsidR="0064630A" w:rsidRPr="00BB306B" w:rsidRDefault="0064630A" w:rsidP="0064630A">
      <w:pPr>
        <w:spacing w:after="0" w:line="360" w:lineRule="auto"/>
        <w:jc w:val="both"/>
        <w:rPr>
          <w:rFonts w:ascii="Arial" w:hAnsi="Arial" w:cs="Arial"/>
          <w:sz w:val="24"/>
          <w:szCs w:val="24"/>
        </w:rPr>
      </w:pPr>
    </w:p>
    <w:p w14:paraId="1B0EC59D" w14:textId="77777777" w:rsidR="0064630A" w:rsidRPr="00BB306B" w:rsidRDefault="0064630A" w:rsidP="0064630A">
      <w:pPr>
        <w:spacing w:after="0" w:line="360" w:lineRule="auto"/>
        <w:jc w:val="both"/>
      </w:pPr>
    </w:p>
    <w:p w14:paraId="77847FA4" w14:textId="54B31EC1" w:rsidR="0064630A" w:rsidRPr="00BB306B" w:rsidRDefault="0064630A">
      <w:pPr>
        <w:spacing w:line="360" w:lineRule="auto"/>
        <w:jc w:val="both"/>
        <w:rPr>
          <w:rFonts w:ascii="Arial" w:hAnsi="Arial" w:cs="Arial"/>
          <w:sz w:val="24"/>
          <w:szCs w:val="24"/>
        </w:rPr>
      </w:pPr>
    </w:p>
    <w:p w14:paraId="76AFADAC" w14:textId="4CA69E56" w:rsidR="00D20F90" w:rsidRPr="00BB306B" w:rsidRDefault="00D20F90">
      <w:pPr>
        <w:spacing w:line="360" w:lineRule="auto"/>
        <w:jc w:val="both"/>
        <w:rPr>
          <w:rFonts w:ascii="Arial" w:hAnsi="Arial" w:cs="Arial"/>
          <w:sz w:val="24"/>
          <w:szCs w:val="24"/>
        </w:rPr>
      </w:pPr>
    </w:p>
    <w:p w14:paraId="2F153703" w14:textId="5BEC4BE6" w:rsidR="00D20F90" w:rsidRPr="00BB306B" w:rsidRDefault="00D20F90">
      <w:pPr>
        <w:spacing w:line="360" w:lineRule="auto"/>
        <w:jc w:val="both"/>
        <w:rPr>
          <w:rFonts w:ascii="Arial" w:hAnsi="Arial" w:cs="Arial"/>
          <w:sz w:val="24"/>
          <w:szCs w:val="24"/>
        </w:rPr>
      </w:pPr>
    </w:p>
    <w:p w14:paraId="1328A048" w14:textId="1899A8F3" w:rsidR="00D20F90" w:rsidRPr="00BB306B" w:rsidRDefault="00D20F90">
      <w:pPr>
        <w:spacing w:line="360" w:lineRule="auto"/>
        <w:jc w:val="both"/>
        <w:rPr>
          <w:rFonts w:ascii="Arial" w:hAnsi="Arial" w:cs="Arial"/>
          <w:sz w:val="24"/>
          <w:szCs w:val="24"/>
        </w:rPr>
      </w:pPr>
    </w:p>
    <w:p w14:paraId="59F32DFE" w14:textId="4F4CC30F" w:rsidR="00D20F90" w:rsidRPr="00D462AB" w:rsidRDefault="00D20F90" w:rsidP="00D20F90">
      <w:pPr>
        <w:spacing w:after="0" w:line="360" w:lineRule="auto"/>
        <w:jc w:val="both"/>
        <w:rPr>
          <w:rFonts w:ascii="Arial" w:hAnsi="Arial" w:cs="Arial"/>
          <w:sz w:val="24"/>
          <w:szCs w:val="24"/>
        </w:rPr>
      </w:pPr>
      <w:r w:rsidRPr="00D462AB">
        <w:rPr>
          <w:rFonts w:ascii="Arial" w:hAnsi="Arial" w:cs="Arial"/>
          <w:sz w:val="24"/>
          <w:szCs w:val="24"/>
        </w:rPr>
        <w:t xml:space="preserve">La primera columna devuelve el nivel de </w:t>
      </w:r>
      <w:proofErr w:type="spellStart"/>
      <w:r w:rsidRPr="00D462AB">
        <w:rPr>
          <w:rFonts w:ascii="Arial" w:hAnsi="Arial" w:cs="Arial"/>
          <w:sz w:val="24"/>
          <w:szCs w:val="24"/>
        </w:rPr>
        <w:t>Service</w:t>
      </w:r>
      <w:proofErr w:type="spellEnd"/>
      <w:r w:rsidRPr="00D462AB">
        <w:rPr>
          <w:rFonts w:ascii="Arial" w:hAnsi="Arial" w:cs="Arial"/>
          <w:sz w:val="24"/>
          <w:szCs w:val="24"/>
        </w:rPr>
        <w:t xml:space="preserve"> Pack instalado, la segunda es el número de compilación exacto.</w:t>
      </w:r>
    </w:p>
    <w:p w14:paraId="616C1FEF" w14:textId="77777777" w:rsidR="00D20F90" w:rsidRDefault="00D20F90" w:rsidP="00D20F90">
      <w:pPr>
        <w:spacing w:after="0" w:line="360" w:lineRule="auto"/>
        <w:jc w:val="both"/>
      </w:pPr>
    </w:p>
    <w:p w14:paraId="4EE3FE86" w14:textId="314DAE5D" w:rsidR="00D20F90" w:rsidRPr="00D462AB" w:rsidRDefault="00D20F90" w:rsidP="00D20F90">
      <w:pPr>
        <w:spacing w:after="0" w:line="360" w:lineRule="auto"/>
        <w:jc w:val="both"/>
        <w:rPr>
          <w:rFonts w:ascii="Arial" w:hAnsi="Arial" w:cs="Arial"/>
          <w:sz w:val="24"/>
          <w:szCs w:val="24"/>
        </w:rPr>
      </w:pPr>
      <w:r w:rsidRPr="00D462AB">
        <w:rPr>
          <w:rFonts w:ascii="Arial" w:hAnsi="Arial" w:cs="Arial"/>
          <w:sz w:val="24"/>
          <w:szCs w:val="24"/>
        </w:rPr>
        <w:t>Los parches más recientes de SQL Server se pueden encontrar aquí</w:t>
      </w:r>
      <w:r w:rsidR="00D462AB" w:rsidRPr="00D462AB">
        <w:rPr>
          <w:rFonts w:ascii="Arial" w:hAnsi="Arial" w:cs="Arial"/>
          <w:sz w:val="24"/>
          <w:szCs w:val="24"/>
        </w:rPr>
        <w:t xml:space="preserve"> en la ruta url</w:t>
      </w:r>
      <w:r w:rsidRPr="00D462AB">
        <w:rPr>
          <w:rFonts w:ascii="Arial" w:hAnsi="Arial" w:cs="Arial"/>
          <w:sz w:val="24"/>
          <w:szCs w:val="24"/>
        </w:rPr>
        <w:t>:</w:t>
      </w:r>
    </w:p>
    <w:p w14:paraId="59293302" w14:textId="64E273A8" w:rsidR="00D20F90" w:rsidRPr="00D462AB" w:rsidRDefault="00063EE5" w:rsidP="00D20F90">
      <w:pPr>
        <w:spacing w:after="0" w:line="360" w:lineRule="auto"/>
        <w:jc w:val="both"/>
        <w:rPr>
          <w:rFonts w:asciiTheme="majorHAnsi" w:hAnsiTheme="majorHAnsi" w:cstheme="majorHAnsi"/>
          <w:sz w:val="16"/>
          <w:szCs w:val="16"/>
        </w:rPr>
      </w:pPr>
      <w:hyperlink r:id="rId18" w:history="1">
        <w:r w:rsidR="00D20F90" w:rsidRPr="00D462AB">
          <w:rPr>
            <w:rStyle w:val="Hipervnculo"/>
            <w:rFonts w:asciiTheme="majorHAnsi" w:hAnsiTheme="majorHAnsi" w:cstheme="majorHAnsi"/>
            <w:sz w:val="16"/>
            <w:szCs w:val="16"/>
          </w:rPr>
          <w:t>https://docs.microsoft.com/en-us/sql/database-engine/install-windows/latest-updates-for-microsoft-sql-server?view=sql-server-ver15</w:t>
        </w:r>
      </w:hyperlink>
    </w:p>
    <w:p w14:paraId="47A3FAA3" w14:textId="0D243AB5" w:rsidR="00D20F90" w:rsidRPr="00D462AB" w:rsidRDefault="00D462AB" w:rsidP="00D20F90">
      <w:pPr>
        <w:spacing w:after="0" w:line="360" w:lineRule="auto"/>
        <w:jc w:val="both"/>
        <w:rPr>
          <w:rFonts w:ascii="Arial" w:hAnsi="Arial" w:cs="Arial"/>
          <w:sz w:val="24"/>
          <w:szCs w:val="24"/>
        </w:rPr>
      </w:pPr>
      <w:r w:rsidRPr="00D462AB">
        <w:rPr>
          <w:rFonts w:ascii="Arial" w:hAnsi="Arial" w:cs="Arial"/>
          <w:sz w:val="24"/>
          <w:szCs w:val="24"/>
        </w:rPr>
        <w:t>Revisiones y actualizaciones acumulativas de SQL Server 2019:</w:t>
      </w:r>
    </w:p>
    <w:p w14:paraId="4EC6F5C6" w14:textId="7A83A1C9" w:rsidR="00D20F90" w:rsidRPr="00D462AB" w:rsidRDefault="00063EE5" w:rsidP="00D20F90">
      <w:pPr>
        <w:spacing w:after="0" w:line="360" w:lineRule="auto"/>
        <w:jc w:val="both"/>
        <w:rPr>
          <w:rFonts w:asciiTheme="majorHAnsi" w:hAnsiTheme="majorHAnsi" w:cstheme="majorHAnsi"/>
          <w:sz w:val="16"/>
          <w:szCs w:val="16"/>
        </w:rPr>
      </w:pPr>
      <w:hyperlink r:id="rId19" w:history="1">
        <w:r w:rsidR="00D462AB" w:rsidRPr="00D462AB">
          <w:rPr>
            <w:rStyle w:val="Hipervnculo"/>
            <w:rFonts w:asciiTheme="majorHAnsi" w:hAnsiTheme="majorHAnsi" w:cstheme="majorHAnsi"/>
            <w:sz w:val="16"/>
            <w:szCs w:val="16"/>
          </w:rPr>
          <w:t>https://support.microsoft.com/es-es/topic/kb4527376-actualizaci%C3%B3n-acumulativa-1-para-sql-server-2019-a8dae09e-96b5-9f13-9092-977341fafe17</w:t>
        </w:r>
      </w:hyperlink>
    </w:p>
    <w:p w14:paraId="54976DC6" w14:textId="77777777" w:rsidR="00D462AB" w:rsidRPr="00D20F90" w:rsidRDefault="00D462AB" w:rsidP="00D20F90">
      <w:pPr>
        <w:spacing w:after="0" w:line="360" w:lineRule="auto"/>
        <w:jc w:val="both"/>
      </w:pPr>
    </w:p>
    <w:p w14:paraId="46F27CEA" w14:textId="680F026C" w:rsidR="00D20F90" w:rsidRPr="00D20F90" w:rsidRDefault="00D20F90" w:rsidP="00D20F90">
      <w:pPr>
        <w:spacing w:after="0" w:line="360" w:lineRule="auto"/>
        <w:jc w:val="both"/>
      </w:pPr>
    </w:p>
    <w:p w14:paraId="2D9C8D39" w14:textId="77777777" w:rsidR="00BB306B" w:rsidRPr="00BB306B" w:rsidRDefault="00BB306B" w:rsidP="00BB306B">
      <w:pPr>
        <w:spacing w:after="0" w:line="360" w:lineRule="auto"/>
        <w:jc w:val="both"/>
        <w:rPr>
          <w:rFonts w:ascii="Arial" w:hAnsi="Arial" w:cs="Arial"/>
        </w:rPr>
      </w:pPr>
      <w:r w:rsidRPr="00BB306B">
        <w:rPr>
          <w:rFonts w:ascii="Arial" w:hAnsi="Arial" w:cs="Arial"/>
        </w:rPr>
        <w:t xml:space="preserve">Riesgo hallado: Ninguno, la versión instalada es la última versión del producto disponible </w:t>
      </w:r>
    </w:p>
    <w:p w14:paraId="32873282" w14:textId="35DBAC88" w:rsidR="00D20F90" w:rsidRDefault="00BB306B" w:rsidP="00BB306B">
      <w:pPr>
        <w:spacing w:after="0" w:line="360" w:lineRule="auto"/>
        <w:jc w:val="both"/>
        <w:rPr>
          <w:rFonts w:ascii="Arial" w:hAnsi="Arial" w:cs="Arial"/>
        </w:rPr>
      </w:pPr>
      <w:r w:rsidRPr="00BB306B">
        <w:rPr>
          <w:rFonts w:ascii="Arial" w:hAnsi="Arial" w:cs="Arial"/>
        </w:rPr>
        <w:t>en el mercado a la fecha</w:t>
      </w:r>
      <w:r>
        <w:rPr>
          <w:rFonts w:ascii="Arial" w:hAnsi="Arial" w:cs="Arial"/>
        </w:rPr>
        <w:t xml:space="preserve"> debido a ello la seguridad es más eficiente</w:t>
      </w:r>
      <w:r w:rsidRPr="00BB306B">
        <w:rPr>
          <w:rFonts w:ascii="Arial" w:hAnsi="Arial" w:cs="Arial"/>
        </w:rPr>
        <w:t>.</w:t>
      </w:r>
    </w:p>
    <w:p w14:paraId="4776B705" w14:textId="172179A8" w:rsidR="00BB306B" w:rsidRPr="00BB306B" w:rsidRDefault="00BB306B" w:rsidP="00BB306B">
      <w:pPr>
        <w:spacing w:after="0" w:line="360" w:lineRule="auto"/>
        <w:jc w:val="both"/>
        <w:rPr>
          <w:rFonts w:ascii="Arial" w:hAnsi="Arial" w:cs="Arial"/>
        </w:rPr>
      </w:pPr>
      <w:r>
        <w:rPr>
          <w:noProof/>
        </w:rPr>
        <w:drawing>
          <wp:inline distT="0" distB="0" distL="0" distR="0" wp14:anchorId="7A44D102" wp14:editId="1488457A">
            <wp:extent cx="5943600" cy="21386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8680"/>
                    </a:xfrm>
                    <a:prstGeom prst="rect">
                      <a:avLst/>
                    </a:prstGeom>
                  </pic:spPr>
                </pic:pic>
              </a:graphicData>
            </a:graphic>
          </wp:inline>
        </w:drawing>
      </w:r>
    </w:p>
    <w:p w14:paraId="2E661928" w14:textId="77777777" w:rsidR="00300D6A" w:rsidRDefault="00300D6A">
      <w:pPr>
        <w:spacing w:line="360" w:lineRule="auto"/>
        <w:jc w:val="both"/>
        <w:rPr>
          <w:lang w:val="en-US"/>
        </w:rPr>
      </w:pPr>
    </w:p>
    <w:p w14:paraId="4B2888E0" w14:textId="31387335" w:rsidR="00D20F90" w:rsidRDefault="00300D6A" w:rsidP="00300D6A">
      <w:pPr>
        <w:pStyle w:val="Prrafodelista"/>
        <w:numPr>
          <w:ilvl w:val="0"/>
          <w:numId w:val="5"/>
        </w:numPr>
        <w:spacing w:line="360" w:lineRule="auto"/>
        <w:jc w:val="both"/>
        <w:rPr>
          <w:rFonts w:ascii="Arial" w:hAnsi="Arial" w:cs="Arial"/>
          <w:sz w:val="24"/>
          <w:szCs w:val="24"/>
          <w:lang w:val="en-US"/>
        </w:rPr>
      </w:pPr>
      <w:proofErr w:type="spellStart"/>
      <w:r w:rsidRPr="000F0CA4">
        <w:rPr>
          <w:rFonts w:ascii="Arial" w:hAnsi="Arial" w:cs="Arial"/>
          <w:sz w:val="24"/>
          <w:szCs w:val="24"/>
          <w:lang w:val="en-US"/>
        </w:rPr>
        <w:t>Deshabilitar</w:t>
      </w:r>
      <w:proofErr w:type="spellEnd"/>
      <w:r w:rsidRPr="00300D6A">
        <w:rPr>
          <w:rFonts w:ascii="Arial" w:hAnsi="Arial" w:cs="Arial"/>
          <w:sz w:val="24"/>
          <w:szCs w:val="24"/>
          <w:lang w:val="en-US"/>
        </w:rPr>
        <w:t xml:space="preserve"> Ad Hoc Distributed Queries.</w:t>
      </w:r>
    </w:p>
    <w:p w14:paraId="5DA889A0" w14:textId="20695C5A" w:rsidR="00300D6A" w:rsidRDefault="00300D6A" w:rsidP="00300D6A">
      <w:pPr>
        <w:ind w:firstLine="708"/>
        <w:rPr>
          <w:rFonts w:ascii="Arial" w:hAnsi="Arial" w:cs="Arial"/>
          <w:sz w:val="24"/>
          <w:szCs w:val="24"/>
        </w:rPr>
      </w:pPr>
      <w:r w:rsidRPr="00300D6A">
        <w:rPr>
          <w:rFonts w:ascii="Arial" w:hAnsi="Arial" w:cs="Arial"/>
          <w:sz w:val="24"/>
          <w:szCs w:val="24"/>
        </w:rPr>
        <w:t xml:space="preserve">Descripción: </w:t>
      </w:r>
    </w:p>
    <w:p w14:paraId="0BCF8891" w14:textId="48BC427A" w:rsidR="00300D6A" w:rsidRDefault="00300D6A" w:rsidP="00300D6A">
      <w:pPr>
        <w:spacing w:line="360" w:lineRule="auto"/>
        <w:jc w:val="both"/>
        <w:rPr>
          <w:rFonts w:ascii="Arial" w:hAnsi="Arial" w:cs="Arial"/>
          <w:sz w:val="24"/>
          <w:szCs w:val="24"/>
        </w:rPr>
      </w:pPr>
      <w:r w:rsidRPr="00300D6A">
        <w:rPr>
          <w:rFonts w:ascii="Arial" w:hAnsi="Arial" w:cs="Arial"/>
          <w:sz w:val="24"/>
          <w:szCs w:val="24"/>
        </w:rPr>
        <w:t>Habilitar consultas distribuidas ad hoc permite a los usuarios consultar datos y ejecutar declaraciones en</w:t>
      </w:r>
      <w:r>
        <w:rPr>
          <w:rFonts w:ascii="Arial" w:hAnsi="Arial" w:cs="Arial"/>
          <w:sz w:val="24"/>
          <w:szCs w:val="24"/>
        </w:rPr>
        <w:t xml:space="preserve"> </w:t>
      </w:r>
      <w:r w:rsidRPr="00300D6A">
        <w:rPr>
          <w:rFonts w:ascii="Arial" w:hAnsi="Arial" w:cs="Arial"/>
          <w:sz w:val="24"/>
          <w:szCs w:val="24"/>
        </w:rPr>
        <w:t>fuentes de datos externas. Esta funcionalidad debe estar desactivada.</w:t>
      </w:r>
    </w:p>
    <w:p w14:paraId="3D796D3B" w14:textId="1F545610" w:rsidR="00300D6A" w:rsidRDefault="0020792B" w:rsidP="00300D6A">
      <w:pPr>
        <w:spacing w:line="360" w:lineRule="auto"/>
        <w:jc w:val="both"/>
        <w:rPr>
          <w:rFonts w:ascii="Arial" w:hAnsi="Arial" w:cs="Arial"/>
          <w:sz w:val="24"/>
          <w:szCs w:val="24"/>
        </w:rPr>
      </w:pPr>
      <w:r w:rsidRPr="0020792B">
        <w:rPr>
          <w:rFonts w:ascii="Arial" w:hAnsi="Arial" w:cs="Arial"/>
          <w:sz w:val="24"/>
          <w:szCs w:val="24"/>
        </w:rPr>
        <w:t>Lo que quiere decir más específicamente es que al h</w:t>
      </w:r>
      <w:r w:rsidR="00300D6A" w:rsidRPr="0020792B">
        <w:rPr>
          <w:rFonts w:ascii="Arial" w:hAnsi="Arial" w:cs="Arial"/>
          <w:sz w:val="24"/>
          <w:szCs w:val="24"/>
        </w:rPr>
        <w:t>abilitar su uso significa que cualquier inicio de sesión autenticado en SQL Server puede acceder al proveedor. Esta funcionalidad debe estar deshabilitada.</w:t>
      </w:r>
    </w:p>
    <w:p w14:paraId="017676EA" w14:textId="281A142C" w:rsidR="0020792B" w:rsidRDefault="0020792B" w:rsidP="00300D6A">
      <w:pPr>
        <w:spacing w:line="360" w:lineRule="auto"/>
        <w:jc w:val="both"/>
        <w:rPr>
          <w:rFonts w:ascii="Arial" w:hAnsi="Arial" w:cs="Arial"/>
          <w:sz w:val="24"/>
          <w:szCs w:val="24"/>
        </w:rPr>
      </w:pPr>
      <w:r w:rsidRPr="0020792B">
        <w:rPr>
          <w:rFonts w:ascii="Arial" w:hAnsi="Arial" w:cs="Arial"/>
          <w:sz w:val="24"/>
          <w:szCs w:val="24"/>
        </w:rPr>
        <w:t>Hallazgo:</w:t>
      </w:r>
    </w:p>
    <w:p w14:paraId="0B84A7BE" w14:textId="6A0076D6" w:rsidR="0020792B" w:rsidRDefault="0020792B" w:rsidP="00300D6A">
      <w:pPr>
        <w:spacing w:line="360" w:lineRule="auto"/>
        <w:jc w:val="both"/>
        <w:rPr>
          <w:rFonts w:ascii="Arial" w:hAnsi="Arial" w:cs="Arial"/>
          <w:sz w:val="24"/>
          <w:szCs w:val="24"/>
        </w:rPr>
      </w:pPr>
      <w:r w:rsidRPr="0020792B">
        <w:rPr>
          <w:rFonts w:ascii="Arial" w:hAnsi="Arial" w:cs="Arial"/>
          <w:sz w:val="24"/>
          <w:szCs w:val="24"/>
        </w:rPr>
        <w:t>Al ejecutar el comando SQL</w:t>
      </w:r>
    </w:p>
    <w:p w14:paraId="599B2340" w14:textId="77777777" w:rsidR="005F3291" w:rsidRPr="005F3291" w:rsidRDefault="0020792B" w:rsidP="005F3291">
      <w:pPr>
        <w:spacing w:after="0" w:line="360" w:lineRule="auto"/>
        <w:jc w:val="both"/>
        <w:rPr>
          <w:rFonts w:asciiTheme="majorHAnsi" w:hAnsiTheme="majorHAnsi" w:cstheme="majorHAnsi"/>
          <w:sz w:val="24"/>
          <w:szCs w:val="24"/>
          <w:lang w:val="en-US"/>
        </w:rPr>
      </w:pPr>
      <w:r w:rsidRPr="005F3291">
        <w:rPr>
          <w:rFonts w:asciiTheme="majorHAnsi" w:hAnsiTheme="majorHAnsi" w:cstheme="majorHAnsi"/>
          <w:sz w:val="24"/>
          <w:szCs w:val="24"/>
          <w:lang w:val="en-US"/>
        </w:rPr>
        <w:t xml:space="preserve">SELECT name, </w:t>
      </w:r>
      <w:proofErr w:type="gramStart"/>
      <w:r w:rsidRPr="005F3291">
        <w:rPr>
          <w:rFonts w:asciiTheme="majorHAnsi" w:hAnsiTheme="majorHAnsi" w:cstheme="majorHAnsi"/>
          <w:sz w:val="24"/>
          <w:szCs w:val="24"/>
          <w:lang w:val="en-US"/>
        </w:rPr>
        <w:t>CAST(</w:t>
      </w:r>
      <w:proofErr w:type="gramEnd"/>
      <w:r w:rsidRPr="005F3291">
        <w:rPr>
          <w:rFonts w:asciiTheme="majorHAnsi" w:hAnsiTheme="majorHAnsi" w:cstheme="majorHAnsi"/>
          <w:sz w:val="24"/>
          <w:szCs w:val="24"/>
          <w:lang w:val="en-US"/>
        </w:rPr>
        <w:t xml:space="preserve">value as int) as </w:t>
      </w:r>
      <w:proofErr w:type="spellStart"/>
      <w:r w:rsidRPr="005F3291">
        <w:rPr>
          <w:rFonts w:asciiTheme="majorHAnsi" w:hAnsiTheme="majorHAnsi" w:cstheme="majorHAnsi"/>
          <w:sz w:val="24"/>
          <w:szCs w:val="24"/>
          <w:lang w:val="en-US"/>
        </w:rPr>
        <w:t>value_configured</w:t>
      </w:r>
      <w:proofErr w:type="spellEnd"/>
      <w:r w:rsidRPr="005F3291">
        <w:rPr>
          <w:rFonts w:asciiTheme="majorHAnsi" w:hAnsiTheme="majorHAnsi" w:cstheme="majorHAnsi"/>
          <w:sz w:val="24"/>
          <w:szCs w:val="24"/>
          <w:lang w:val="en-US"/>
        </w:rPr>
        <w:t>,</w:t>
      </w:r>
    </w:p>
    <w:p w14:paraId="2EDBF17B" w14:textId="3C53B65E" w:rsidR="0020792B" w:rsidRDefault="0020792B" w:rsidP="005F3291">
      <w:pPr>
        <w:spacing w:after="0" w:line="360" w:lineRule="auto"/>
        <w:jc w:val="both"/>
        <w:rPr>
          <w:rFonts w:asciiTheme="majorHAnsi" w:hAnsiTheme="majorHAnsi" w:cstheme="majorHAnsi"/>
          <w:sz w:val="24"/>
          <w:szCs w:val="24"/>
          <w:lang w:val="en-US"/>
        </w:rPr>
      </w:pPr>
      <w:proofErr w:type="gramStart"/>
      <w:r w:rsidRPr="005F3291">
        <w:rPr>
          <w:rFonts w:asciiTheme="majorHAnsi" w:hAnsiTheme="majorHAnsi" w:cstheme="majorHAnsi"/>
          <w:sz w:val="24"/>
          <w:szCs w:val="24"/>
          <w:lang w:val="en-US"/>
        </w:rPr>
        <w:t>CAST(</w:t>
      </w:r>
      <w:proofErr w:type="spellStart"/>
      <w:proofErr w:type="gramEnd"/>
      <w:r w:rsidRPr="005F3291">
        <w:rPr>
          <w:rFonts w:asciiTheme="majorHAnsi" w:hAnsiTheme="majorHAnsi" w:cstheme="majorHAnsi"/>
          <w:sz w:val="24"/>
          <w:szCs w:val="24"/>
          <w:lang w:val="en-US"/>
        </w:rPr>
        <w:t>value_in_use</w:t>
      </w:r>
      <w:proofErr w:type="spellEnd"/>
      <w:r w:rsidRPr="005F3291">
        <w:rPr>
          <w:rFonts w:asciiTheme="majorHAnsi" w:hAnsiTheme="majorHAnsi" w:cstheme="majorHAnsi"/>
          <w:sz w:val="24"/>
          <w:szCs w:val="24"/>
          <w:lang w:val="en-US"/>
        </w:rPr>
        <w:t xml:space="preserve"> as int) as </w:t>
      </w:r>
      <w:proofErr w:type="spellStart"/>
      <w:r w:rsidRPr="005F3291">
        <w:rPr>
          <w:rFonts w:asciiTheme="majorHAnsi" w:hAnsiTheme="majorHAnsi" w:cstheme="majorHAnsi"/>
          <w:sz w:val="24"/>
          <w:szCs w:val="24"/>
          <w:lang w:val="en-US"/>
        </w:rPr>
        <w:t>value_in_use</w:t>
      </w:r>
      <w:proofErr w:type="spellEnd"/>
      <w:r w:rsidRPr="005F3291">
        <w:rPr>
          <w:rFonts w:asciiTheme="majorHAnsi" w:hAnsiTheme="majorHAnsi" w:cstheme="majorHAnsi"/>
          <w:sz w:val="24"/>
          <w:szCs w:val="24"/>
          <w:lang w:val="en-US"/>
        </w:rPr>
        <w:t xml:space="preserve"> FROM </w:t>
      </w:r>
      <w:proofErr w:type="spellStart"/>
      <w:r w:rsidRPr="005F3291">
        <w:rPr>
          <w:rFonts w:asciiTheme="majorHAnsi" w:hAnsiTheme="majorHAnsi" w:cstheme="majorHAnsi"/>
          <w:sz w:val="24"/>
          <w:szCs w:val="24"/>
          <w:lang w:val="en-US"/>
        </w:rPr>
        <w:t>sys.configurations</w:t>
      </w:r>
      <w:proofErr w:type="spellEnd"/>
      <w:r w:rsidRPr="005F3291">
        <w:rPr>
          <w:rFonts w:asciiTheme="majorHAnsi" w:hAnsiTheme="majorHAnsi" w:cstheme="majorHAnsi"/>
          <w:sz w:val="24"/>
          <w:szCs w:val="24"/>
          <w:lang w:val="en-US"/>
        </w:rPr>
        <w:t xml:space="preserve"> WHERE name = 'Ad Hoc Distributed Queries';</w:t>
      </w:r>
    </w:p>
    <w:p w14:paraId="72880E82" w14:textId="6A28AE15" w:rsidR="005F3291" w:rsidRDefault="005F3291" w:rsidP="005F3291">
      <w:pPr>
        <w:spacing w:after="0" w:line="360" w:lineRule="auto"/>
        <w:jc w:val="both"/>
        <w:rPr>
          <w:rFonts w:ascii="Arial" w:hAnsi="Arial" w:cs="Arial"/>
          <w:sz w:val="24"/>
          <w:szCs w:val="24"/>
        </w:rPr>
      </w:pPr>
      <w:r w:rsidRPr="005F3291">
        <w:rPr>
          <w:rFonts w:ascii="Arial" w:hAnsi="Arial" w:cs="Arial"/>
          <w:sz w:val="24"/>
          <w:szCs w:val="24"/>
        </w:rPr>
        <w:t xml:space="preserve">Ad Hoc </w:t>
      </w:r>
      <w:proofErr w:type="spellStart"/>
      <w:r w:rsidRPr="005F3291">
        <w:rPr>
          <w:rFonts w:ascii="Arial" w:hAnsi="Arial" w:cs="Arial"/>
          <w:sz w:val="24"/>
          <w:szCs w:val="24"/>
        </w:rPr>
        <w:t>Distributed</w:t>
      </w:r>
      <w:proofErr w:type="spellEnd"/>
      <w:r w:rsidRPr="005F3291">
        <w:rPr>
          <w:rFonts w:ascii="Arial" w:hAnsi="Arial" w:cs="Arial"/>
          <w:sz w:val="24"/>
          <w:szCs w:val="24"/>
        </w:rPr>
        <w:t xml:space="preserve"> </w:t>
      </w:r>
      <w:proofErr w:type="spellStart"/>
      <w:r w:rsidRPr="005F3291">
        <w:rPr>
          <w:rFonts w:ascii="Arial" w:hAnsi="Arial" w:cs="Arial"/>
          <w:sz w:val="24"/>
          <w:szCs w:val="24"/>
        </w:rPr>
        <w:t>Queries</w:t>
      </w:r>
      <w:proofErr w:type="spellEnd"/>
      <w:r>
        <w:rPr>
          <w:rFonts w:ascii="Arial" w:hAnsi="Arial" w:cs="Arial"/>
          <w:sz w:val="24"/>
          <w:szCs w:val="24"/>
        </w:rPr>
        <w:t xml:space="preserve"> al ejecutar el comando sea podido verificar que </w:t>
      </w:r>
      <w:r w:rsidRPr="005F3291">
        <w:rPr>
          <w:rFonts w:ascii="Arial" w:hAnsi="Arial" w:cs="Arial"/>
          <w:sz w:val="24"/>
          <w:szCs w:val="24"/>
        </w:rPr>
        <w:t xml:space="preserve">se encuentra </w:t>
      </w:r>
      <w:r>
        <w:rPr>
          <w:rFonts w:ascii="Arial" w:hAnsi="Arial" w:cs="Arial"/>
          <w:sz w:val="24"/>
          <w:szCs w:val="24"/>
        </w:rPr>
        <w:t>deshabilitado</w:t>
      </w:r>
      <w:r w:rsidRPr="005F3291">
        <w:rPr>
          <w:rFonts w:ascii="Arial" w:hAnsi="Arial" w:cs="Arial"/>
          <w:sz w:val="24"/>
          <w:szCs w:val="24"/>
        </w:rPr>
        <w:t>.</w:t>
      </w:r>
    </w:p>
    <w:p w14:paraId="7EA5689A" w14:textId="77777777" w:rsidR="005F3291" w:rsidRDefault="005F3291" w:rsidP="005F3291">
      <w:pPr>
        <w:spacing w:after="0" w:line="360" w:lineRule="auto"/>
        <w:jc w:val="both"/>
        <w:rPr>
          <w:rFonts w:ascii="Arial" w:hAnsi="Arial" w:cs="Arial"/>
          <w:sz w:val="24"/>
          <w:szCs w:val="24"/>
        </w:rPr>
      </w:pPr>
    </w:p>
    <w:p w14:paraId="746E1659" w14:textId="77777777" w:rsidR="005F3291" w:rsidRDefault="005F3291" w:rsidP="005F3291">
      <w:pPr>
        <w:spacing w:after="0" w:line="360" w:lineRule="auto"/>
        <w:jc w:val="both"/>
        <w:rPr>
          <w:rFonts w:ascii="Arial" w:hAnsi="Arial" w:cs="Arial"/>
          <w:sz w:val="24"/>
          <w:szCs w:val="24"/>
        </w:rPr>
      </w:pPr>
    </w:p>
    <w:p w14:paraId="73ABA58D" w14:textId="77777777" w:rsidR="005F3291" w:rsidRDefault="005F3291" w:rsidP="005F3291">
      <w:pPr>
        <w:spacing w:after="0" w:line="360" w:lineRule="auto"/>
        <w:jc w:val="both"/>
        <w:rPr>
          <w:rFonts w:ascii="Arial" w:hAnsi="Arial" w:cs="Arial"/>
          <w:sz w:val="24"/>
          <w:szCs w:val="24"/>
        </w:rPr>
      </w:pPr>
    </w:p>
    <w:p w14:paraId="71AFAA55" w14:textId="1135C6F9" w:rsidR="005F3291" w:rsidRDefault="005F3291" w:rsidP="005F3291">
      <w:pPr>
        <w:spacing w:after="0" w:line="360" w:lineRule="auto"/>
        <w:jc w:val="both"/>
        <w:rPr>
          <w:rFonts w:ascii="Arial" w:hAnsi="Arial" w:cs="Arial"/>
          <w:sz w:val="24"/>
          <w:szCs w:val="24"/>
        </w:rPr>
      </w:pPr>
      <w:r>
        <w:rPr>
          <w:noProof/>
        </w:rPr>
        <w:drawing>
          <wp:anchor distT="0" distB="0" distL="114300" distR="114300" simplePos="0" relativeHeight="251674624" behindDoc="0" locked="0" layoutInCell="1" allowOverlap="1" wp14:anchorId="78947916" wp14:editId="6A90E043">
            <wp:simplePos x="0" y="0"/>
            <wp:positionH relativeFrom="margin">
              <wp:posOffset>293124</wp:posOffset>
            </wp:positionH>
            <wp:positionV relativeFrom="paragraph">
              <wp:posOffset>164</wp:posOffset>
            </wp:positionV>
            <wp:extent cx="5368290" cy="284289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8290" cy="2842895"/>
                    </a:xfrm>
                    <a:prstGeom prst="rect">
                      <a:avLst/>
                    </a:prstGeom>
                  </pic:spPr>
                </pic:pic>
              </a:graphicData>
            </a:graphic>
            <wp14:sizeRelH relativeFrom="margin">
              <wp14:pctWidth>0</wp14:pctWidth>
            </wp14:sizeRelH>
            <wp14:sizeRelV relativeFrom="margin">
              <wp14:pctHeight>0</wp14:pctHeight>
            </wp14:sizeRelV>
          </wp:anchor>
        </w:drawing>
      </w:r>
    </w:p>
    <w:p w14:paraId="3D1724D4" w14:textId="77777777" w:rsidR="005F3291" w:rsidRPr="005F3291" w:rsidRDefault="005F3291" w:rsidP="005F3291">
      <w:pPr>
        <w:spacing w:after="0" w:line="360" w:lineRule="auto"/>
        <w:jc w:val="both"/>
        <w:rPr>
          <w:rFonts w:ascii="Arial" w:hAnsi="Arial" w:cs="Arial"/>
          <w:sz w:val="24"/>
          <w:szCs w:val="24"/>
        </w:rPr>
      </w:pPr>
      <w:r w:rsidRPr="005F3291">
        <w:rPr>
          <w:rFonts w:ascii="Arial" w:hAnsi="Arial" w:cs="Arial"/>
          <w:sz w:val="24"/>
          <w:szCs w:val="24"/>
        </w:rPr>
        <w:t>Solución:</w:t>
      </w:r>
    </w:p>
    <w:p w14:paraId="35AB4235" w14:textId="0D23C9C8" w:rsidR="005F3291" w:rsidRDefault="005F3291" w:rsidP="005F3291">
      <w:pPr>
        <w:spacing w:after="0" w:line="360" w:lineRule="auto"/>
        <w:jc w:val="both"/>
        <w:rPr>
          <w:rFonts w:ascii="Arial" w:hAnsi="Arial" w:cs="Arial"/>
          <w:sz w:val="24"/>
          <w:szCs w:val="24"/>
        </w:rPr>
      </w:pPr>
      <w:r w:rsidRPr="005F3291">
        <w:rPr>
          <w:rFonts w:ascii="Arial" w:hAnsi="Arial" w:cs="Arial"/>
          <w:sz w:val="24"/>
          <w:szCs w:val="24"/>
        </w:rPr>
        <w:t>E</w:t>
      </w:r>
      <w:r>
        <w:rPr>
          <w:rFonts w:ascii="Arial" w:hAnsi="Arial" w:cs="Arial"/>
          <w:sz w:val="24"/>
          <w:szCs w:val="24"/>
        </w:rPr>
        <w:t xml:space="preserve">n dado caso se encuentre habilitado </w:t>
      </w:r>
      <w:r w:rsidRPr="005F3291">
        <w:rPr>
          <w:rFonts w:ascii="Arial" w:hAnsi="Arial" w:cs="Arial"/>
          <w:sz w:val="24"/>
          <w:szCs w:val="24"/>
        </w:rPr>
        <w:t>Ad Hoc</w:t>
      </w:r>
      <w:r>
        <w:rPr>
          <w:rFonts w:ascii="Arial" w:hAnsi="Arial" w:cs="Arial"/>
          <w:sz w:val="24"/>
          <w:szCs w:val="24"/>
        </w:rPr>
        <w:t xml:space="preserve"> puede ejecutar el siguiente comando SQL para deshabilitarlo</w:t>
      </w:r>
    </w:p>
    <w:p w14:paraId="14EDE642" w14:textId="77777777" w:rsidR="005F3291" w:rsidRPr="005F3291" w:rsidRDefault="005F3291" w:rsidP="005F3291">
      <w:pPr>
        <w:spacing w:after="0" w:line="360" w:lineRule="auto"/>
        <w:jc w:val="both"/>
        <w:rPr>
          <w:rFonts w:asciiTheme="majorHAnsi" w:hAnsiTheme="majorHAnsi" w:cstheme="majorHAnsi"/>
          <w:lang w:val="en-US"/>
        </w:rPr>
      </w:pPr>
      <w:r w:rsidRPr="005F3291">
        <w:rPr>
          <w:rFonts w:asciiTheme="majorHAnsi" w:hAnsiTheme="majorHAnsi" w:cstheme="majorHAnsi"/>
          <w:lang w:val="en-US"/>
        </w:rPr>
        <w:t xml:space="preserve">EXECUTE </w:t>
      </w:r>
      <w:proofErr w:type="spellStart"/>
      <w:r w:rsidRPr="005F3291">
        <w:rPr>
          <w:rFonts w:asciiTheme="majorHAnsi" w:hAnsiTheme="majorHAnsi" w:cstheme="majorHAnsi"/>
          <w:lang w:val="en-US"/>
        </w:rPr>
        <w:t>sp_configure</w:t>
      </w:r>
      <w:proofErr w:type="spellEnd"/>
      <w:r w:rsidRPr="005F3291">
        <w:rPr>
          <w:rFonts w:asciiTheme="majorHAnsi" w:hAnsiTheme="majorHAnsi" w:cstheme="majorHAnsi"/>
          <w:lang w:val="en-US"/>
        </w:rPr>
        <w:t xml:space="preserve"> 'show advanced options', 1; </w:t>
      </w:r>
    </w:p>
    <w:p w14:paraId="05A727DB" w14:textId="77777777" w:rsidR="005F3291" w:rsidRPr="005F3291" w:rsidRDefault="005F3291" w:rsidP="005F3291">
      <w:pPr>
        <w:spacing w:after="0" w:line="360" w:lineRule="auto"/>
        <w:jc w:val="both"/>
        <w:rPr>
          <w:rFonts w:asciiTheme="majorHAnsi" w:hAnsiTheme="majorHAnsi" w:cstheme="majorHAnsi"/>
          <w:lang w:val="en-US"/>
        </w:rPr>
      </w:pPr>
      <w:r w:rsidRPr="005F3291">
        <w:rPr>
          <w:rFonts w:asciiTheme="majorHAnsi" w:hAnsiTheme="majorHAnsi" w:cstheme="majorHAnsi"/>
          <w:lang w:val="en-US"/>
        </w:rPr>
        <w:t>RECONFIGURE;</w:t>
      </w:r>
    </w:p>
    <w:p w14:paraId="78B0A0AC" w14:textId="77777777" w:rsidR="005F3291" w:rsidRPr="005F3291" w:rsidRDefault="005F3291" w:rsidP="005F3291">
      <w:pPr>
        <w:spacing w:after="0" w:line="360" w:lineRule="auto"/>
        <w:jc w:val="both"/>
        <w:rPr>
          <w:rFonts w:asciiTheme="majorHAnsi" w:hAnsiTheme="majorHAnsi" w:cstheme="majorHAnsi"/>
          <w:lang w:val="en-US"/>
        </w:rPr>
      </w:pPr>
      <w:r w:rsidRPr="005F3291">
        <w:rPr>
          <w:rFonts w:asciiTheme="majorHAnsi" w:hAnsiTheme="majorHAnsi" w:cstheme="majorHAnsi"/>
          <w:lang w:val="en-US"/>
        </w:rPr>
        <w:t xml:space="preserve">EXECUTE </w:t>
      </w:r>
      <w:proofErr w:type="spellStart"/>
      <w:r w:rsidRPr="005F3291">
        <w:rPr>
          <w:rFonts w:asciiTheme="majorHAnsi" w:hAnsiTheme="majorHAnsi" w:cstheme="majorHAnsi"/>
          <w:lang w:val="en-US"/>
        </w:rPr>
        <w:t>sp_configure</w:t>
      </w:r>
      <w:proofErr w:type="spellEnd"/>
      <w:r w:rsidRPr="005F3291">
        <w:rPr>
          <w:rFonts w:asciiTheme="majorHAnsi" w:hAnsiTheme="majorHAnsi" w:cstheme="majorHAnsi"/>
          <w:lang w:val="en-US"/>
        </w:rPr>
        <w:t xml:space="preserve"> 'Ad Hoc Distributed Queries', 0; </w:t>
      </w:r>
    </w:p>
    <w:p w14:paraId="2B10D574" w14:textId="77777777" w:rsidR="005F3291" w:rsidRPr="005F3291" w:rsidRDefault="005F3291" w:rsidP="005F3291">
      <w:pPr>
        <w:spacing w:after="0" w:line="360" w:lineRule="auto"/>
        <w:jc w:val="both"/>
        <w:rPr>
          <w:rFonts w:asciiTheme="majorHAnsi" w:hAnsiTheme="majorHAnsi" w:cstheme="majorHAnsi"/>
          <w:lang w:val="en-US"/>
        </w:rPr>
      </w:pPr>
      <w:r w:rsidRPr="005F3291">
        <w:rPr>
          <w:rFonts w:asciiTheme="majorHAnsi" w:hAnsiTheme="majorHAnsi" w:cstheme="majorHAnsi"/>
          <w:lang w:val="en-US"/>
        </w:rPr>
        <w:t>RECONFIGURE;</w:t>
      </w:r>
    </w:p>
    <w:p w14:paraId="3FD99D6E" w14:textId="77777777" w:rsidR="005F3291" w:rsidRPr="005F3291" w:rsidRDefault="005F3291" w:rsidP="005F3291">
      <w:pPr>
        <w:spacing w:after="0" w:line="360" w:lineRule="auto"/>
        <w:jc w:val="both"/>
        <w:rPr>
          <w:rFonts w:asciiTheme="majorHAnsi" w:hAnsiTheme="majorHAnsi" w:cstheme="majorHAnsi"/>
          <w:lang w:val="en-US"/>
        </w:rPr>
      </w:pPr>
      <w:r w:rsidRPr="005F3291">
        <w:rPr>
          <w:rFonts w:asciiTheme="majorHAnsi" w:hAnsiTheme="majorHAnsi" w:cstheme="majorHAnsi"/>
          <w:lang w:val="en-US"/>
        </w:rPr>
        <w:t>GO</w:t>
      </w:r>
    </w:p>
    <w:p w14:paraId="1A795A15" w14:textId="77777777" w:rsidR="005F3291" w:rsidRPr="005F3291" w:rsidRDefault="005F3291" w:rsidP="005F3291">
      <w:pPr>
        <w:spacing w:after="0" w:line="360" w:lineRule="auto"/>
        <w:jc w:val="both"/>
        <w:rPr>
          <w:rFonts w:asciiTheme="majorHAnsi" w:hAnsiTheme="majorHAnsi" w:cstheme="majorHAnsi"/>
          <w:lang w:val="en-US"/>
        </w:rPr>
      </w:pPr>
      <w:r w:rsidRPr="005F3291">
        <w:rPr>
          <w:rFonts w:asciiTheme="majorHAnsi" w:hAnsiTheme="majorHAnsi" w:cstheme="majorHAnsi"/>
          <w:lang w:val="en-US"/>
        </w:rPr>
        <w:t xml:space="preserve">EXECUTE </w:t>
      </w:r>
      <w:proofErr w:type="spellStart"/>
      <w:r w:rsidRPr="005F3291">
        <w:rPr>
          <w:rFonts w:asciiTheme="majorHAnsi" w:hAnsiTheme="majorHAnsi" w:cstheme="majorHAnsi"/>
          <w:lang w:val="en-US"/>
        </w:rPr>
        <w:t>sp_configure</w:t>
      </w:r>
      <w:proofErr w:type="spellEnd"/>
      <w:r w:rsidRPr="005F3291">
        <w:rPr>
          <w:rFonts w:asciiTheme="majorHAnsi" w:hAnsiTheme="majorHAnsi" w:cstheme="majorHAnsi"/>
          <w:lang w:val="en-US"/>
        </w:rPr>
        <w:t xml:space="preserve"> 'show advanced options', 0; </w:t>
      </w:r>
    </w:p>
    <w:p w14:paraId="3100B854" w14:textId="45C4CE16" w:rsidR="005F3291" w:rsidRDefault="005F3291" w:rsidP="005F3291">
      <w:pPr>
        <w:spacing w:after="0" w:line="360" w:lineRule="auto"/>
        <w:jc w:val="both"/>
        <w:rPr>
          <w:rFonts w:asciiTheme="majorHAnsi" w:hAnsiTheme="majorHAnsi" w:cstheme="majorHAnsi"/>
          <w:lang w:val="en-US"/>
        </w:rPr>
      </w:pPr>
      <w:r w:rsidRPr="005F3291">
        <w:rPr>
          <w:rFonts w:asciiTheme="majorHAnsi" w:hAnsiTheme="majorHAnsi" w:cstheme="majorHAnsi"/>
          <w:lang w:val="en-US"/>
        </w:rPr>
        <w:t>RECONFIGURE;</w:t>
      </w:r>
    </w:p>
    <w:p w14:paraId="2A2304D3" w14:textId="1C7CDC89" w:rsidR="005F3291" w:rsidRDefault="005F3291" w:rsidP="005F3291">
      <w:pPr>
        <w:spacing w:after="0" w:line="360" w:lineRule="auto"/>
        <w:jc w:val="both"/>
        <w:rPr>
          <w:rFonts w:asciiTheme="majorHAnsi" w:hAnsiTheme="majorHAnsi" w:cstheme="majorHAnsi"/>
          <w:lang w:val="en-US"/>
        </w:rPr>
      </w:pPr>
    </w:p>
    <w:p w14:paraId="7D252AFD" w14:textId="1832895F" w:rsidR="005F3291" w:rsidRDefault="005F3291" w:rsidP="005F3291">
      <w:pPr>
        <w:spacing w:after="0" w:line="360" w:lineRule="auto"/>
        <w:jc w:val="both"/>
        <w:rPr>
          <w:rFonts w:asciiTheme="majorHAnsi" w:hAnsiTheme="majorHAnsi" w:cstheme="majorHAnsi"/>
          <w:lang w:val="en-US"/>
        </w:rPr>
      </w:pPr>
      <w:r>
        <w:rPr>
          <w:noProof/>
        </w:rPr>
        <w:drawing>
          <wp:inline distT="0" distB="0" distL="0" distR="0" wp14:anchorId="7F72D648" wp14:editId="5BDFBB26">
            <wp:extent cx="5943600" cy="1892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2300"/>
                    </a:xfrm>
                    <a:prstGeom prst="rect">
                      <a:avLst/>
                    </a:prstGeom>
                  </pic:spPr>
                </pic:pic>
              </a:graphicData>
            </a:graphic>
          </wp:inline>
        </w:drawing>
      </w:r>
    </w:p>
    <w:p w14:paraId="65CCBA61" w14:textId="4D814523" w:rsidR="007B6E92" w:rsidRDefault="007B6E92" w:rsidP="007B6E92">
      <w:pPr>
        <w:spacing w:after="0" w:line="360" w:lineRule="auto"/>
        <w:jc w:val="both"/>
        <w:rPr>
          <w:rFonts w:ascii="Arial" w:hAnsi="Arial" w:cs="Arial"/>
          <w:sz w:val="24"/>
          <w:szCs w:val="24"/>
        </w:rPr>
      </w:pPr>
      <w:r w:rsidRPr="007B6E92">
        <w:rPr>
          <w:rFonts w:ascii="Arial" w:hAnsi="Arial" w:cs="Arial"/>
          <w:sz w:val="24"/>
          <w:szCs w:val="24"/>
        </w:rPr>
        <w:lastRenderedPageBreak/>
        <w:t>De</w:t>
      </w:r>
      <w:r>
        <w:rPr>
          <w:rFonts w:ascii="Arial" w:hAnsi="Arial" w:cs="Arial"/>
          <w:sz w:val="24"/>
          <w:szCs w:val="24"/>
        </w:rPr>
        <w:t xml:space="preserve"> esta manera podemos </w:t>
      </w:r>
      <w:r w:rsidRPr="007B6E92">
        <w:rPr>
          <w:rFonts w:ascii="Arial" w:hAnsi="Arial" w:cs="Arial"/>
          <w:sz w:val="24"/>
          <w:szCs w:val="24"/>
        </w:rPr>
        <w:t>desactiva</w:t>
      </w:r>
      <w:r>
        <w:rPr>
          <w:rFonts w:ascii="Arial" w:hAnsi="Arial" w:cs="Arial"/>
          <w:sz w:val="24"/>
          <w:szCs w:val="24"/>
        </w:rPr>
        <w:t>r</w:t>
      </w:r>
      <w:r w:rsidRPr="007B6E92">
        <w:rPr>
          <w:rFonts w:ascii="Arial" w:hAnsi="Arial" w:cs="Arial"/>
          <w:sz w:val="24"/>
          <w:szCs w:val="24"/>
        </w:rPr>
        <w:t xml:space="preserve"> la opción ad hoc </w:t>
      </w:r>
      <w:proofErr w:type="spellStart"/>
      <w:r w:rsidRPr="007B6E92">
        <w:rPr>
          <w:rFonts w:ascii="Arial" w:hAnsi="Arial" w:cs="Arial"/>
          <w:sz w:val="24"/>
          <w:szCs w:val="24"/>
        </w:rPr>
        <w:t>distribute</w:t>
      </w:r>
      <w:proofErr w:type="spellEnd"/>
      <w:r w:rsidRPr="007B6E92">
        <w:rPr>
          <w:rFonts w:ascii="Arial" w:hAnsi="Arial" w:cs="Arial"/>
          <w:sz w:val="24"/>
          <w:szCs w:val="24"/>
        </w:rPr>
        <w:t xml:space="preserve"> </w:t>
      </w:r>
      <w:proofErr w:type="spellStart"/>
      <w:r w:rsidRPr="007B6E92">
        <w:rPr>
          <w:rFonts w:ascii="Arial" w:hAnsi="Arial" w:cs="Arial"/>
          <w:sz w:val="24"/>
          <w:szCs w:val="24"/>
        </w:rPr>
        <w:t>queries</w:t>
      </w:r>
      <w:proofErr w:type="spellEnd"/>
      <w:r w:rsidRPr="007B6E92">
        <w:rPr>
          <w:rFonts w:ascii="Arial" w:hAnsi="Arial" w:cs="Arial"/>
          <w:sz w:val="24"/>
          <w:szCs w:val="24"/>
        </w:rPr>
        <w:t xml:space="preserve"> que evitará que remotamente se acceda al proveedor de datos desde fuentes externas e inseguras</w:t>
      </w:r>
      <w:r>
        <w:rPr>
          <w:rFonts w:ascii="Arial" w:hAnsi="Arial" w:cs="Arial"/>
          <w:sz w:val="24"/>
          <w:szCs w:val="24"/>
        </w:rPr>
        <w:t>.</w:t>
      </w:r>
    </w:p>
    <w:p w14:paraId="73462DF9" w14:textId="4F2CBD13" w:rsidR="0014727C" w:rsidRDefault="0014727C" w:rsidP="007B6E92">
      <w:pPr>
        <w:spacing w:after="0" w:line="360" w:lineRule="auto"/>
        <w:jc w:val="both"/>
        <w:rPr>
          <w:rFonts w:ascii="Arial" w:hAnsi="Arial" w:cs="Arial"/>
          <w:sz w:val="24"/>
          <w:szCs w:val="24"/>
        </w:rPr>
      </w:pPr>
      <w:r>
        <w:rPr>
          <w:rFonts w:ascii="Arial" w:hAnsi="Arial" w:cs="Arial"/>
          <w:sz w:val="24"/>
          <w:szCs w:val="24"/>
        </w:rPr>
        <w:t>Referencia:</w:t>
      </w:r>
    </w:p>
    <w:p w14:paraId="56D47386" w14:textId="62320072" w:rsidR="007B6E92" w:rsidRDefault="00063EE5" w:rsidP="007B6E92">
      <w:pPr>
        <w:spacing w:after="0" w:line="360" w:lineRule="auto"/>
        <w:jc w:val="both"/>
      </w:pPr>
      <w:hyperlink r:id="rId23" w:history="1">
        <w:r w:rsidR="0014727C" w:rsidRPr="00214E1D">
          <w:rPr>
            <w:rStyle w:val="Hipervnculo"/>
          </w:rPr>
          <w:t>https://docs.microsoft.com/en-us/sql/database-engine/configure-windows/ad-hoc-distributed-queries-server-configuration-option?view=sql-server-ver15</w:t>
        </w:r>
      </w:hyperlink>
    </w:p>
    <w:p w14:paraId="2DF30354" w14:textId="77777777" w:rsidR="0014727C" w:rsidRPr="0014727C" w:rsidRDefault="0014727C" w:rsidP="007B6E92">
      <w:pPr>
        <w:spacing w:after="0" w:line="360" w:lineRule="auto"/>
        <w:jc w:val="both"/>
        <w:rPr>
          <w:rFonts w:ascii="Arial" w:hAnsi="Arial" w:cs="Arial"/>
          <w:sz w:val="24"/>
          <w:szCs w:val="24"/>
        </w:rPr>
      </w:pPr>
    </w:p>
    <w:p w14:paraId="2DE3CCAF" w14:textId="44B89923" w:rsidR="007B6E92" w:rsidRPr="007B6E92" w:rsidRDefault="007B6E92" w:rsidP="007B6E92">
      <w:pPr>
        <w:pStyle w:val="Prrafodelista"/>
        <w:numPr>
          <w:ilvl w:val="0"/>
          <w:numId w:val="5"/>
        </w:numPr>
        <w:spacing w:after="0" w:line="360" w:lineRule="auto"/>
        <w:jc w:val="both"/>
        <w:rPr>
          <w:rFonts w:ascii="Arial" w:hAnsi="Arial" w:cs="Arial"/>
          <w:sz w:val="24"/>
          <w:szCs w:val="24"/>
        </w:rPr>
      </w:pPr>
      <w:r w:rsidRPr="007B6E92">
        <w:rPr>
          <w:rFonts w:ascii="Arial" w:hAnsi="Arial" w:cs="Arial"/>
          <w:sz w:val="24"/>
          <w:szCs w:val="24"/>
        </w:rPr>
        <w:t>Deshabilitar el uso de ensamblados CLR</w:t>
      </w:r>
    </w:p>
    <w:p w14:paraId="4E92C6A7" w14:textId="52007941" w:rsidR="005F3291" w:rsidRDefault="007B6E92" w:rsidP="005F3291">
      <w:pPr>
        <w:spacing w:after="0" w:line="360" w:lineRule="auto"/>
        <w:jc w:val="both"/>
        <w:rPr>
          <w:rFonts w:ascii="Arial" w:hAnsi="Arial" w:cs="Arial"/>
          <w:sz w:val="24"/>
          <w:szCs w:val="24"/>
        </w:rPr>
      </w:pPr>
      <w:r w:rsidRPr="007B6E92">
        <w:rPr>
          <w:rFonts w:ascii="Arial" w:hAnsi="Arial" w:cs="Arial"/>
          <w:sz w:val="24"/>
          <w:szCs w:val="24"/>
        </w:rPr>
        <w:t>Descripción:</w:t>
      </w:r>
    </w:p>
    <w:p w14:paraId="027EAF9B" w14:textId="4E31306C" w:rsidR="00A67676" w:rsidRPr="00A67676" w:rsidRDefault="00A67676" w:rsidP="00A67676">
      <w:pPr>
        <w:spacing w:after="0" w:line="360" w:lineRule="auto"/>
        <w:jc w:val="both"/>
        <w:rPr>
          <w:rFonts w:ascii="Arial" w:hAnsi="Arial" w:cs="Arial"/>
          <w:sz w:val="24"/>
          <w:szCs w:val="24"/>
        </w:rPr>
      </w:pPr>
      <w:r w:rsidRPr="00A67676">
        <w:rPr>
          <w:rFonts w:ascii="Arial" w:hAnsi="Arial" w:cs="Arial"/>
          <w:sz w:val="24"/>
          <w:szCs w:val="24"/>
        </w:rPr>
        <w:t xml:space="preserve">Permitir el uso de ensamblados CLR amplía la superficie de ataque de SQL Server y lo </w:t>
      </w:r>
    </w:p>
    <w:p w14:paraId="51238BDF" w14:textId="77777777" w:rsidR="00A67676" w:rsidRPr="00A67676" w:rsidRDefault="00A67676" w:rsidP="00A67676">
      <w:pPr>
        <w:spacing w:after="0" w:line="360" w:lineRule="auto"/>
        <w:jc w:val="both"/>
        <w:rPr>
          <w:rFonts w:ascii="Arial" w:hAnsi="Arial" w:cs="Arial"/>
          <w:sz w:val="24"/>
          <w:szCs w:val="24"/>
        </w:rPr>
      </w:pPr>
      <w:r w:rsidRPr="00A67676">
        <w:rPr>
          <w:rFonts w:ascii="Arial" w:hAnsi="Arial" w:cs="Arial"/>
          <w:sz w:val="24"/>
          <w:szCs w:val="24"/>
        </w:rPr>
        <w:t xml:space="preserve">pone en riesgo de ensamblados maliciosos. Un ensamblado se empaqueta como un </w:t>
      </w:r>
    </w:p>
    <w:p w14:paraId="77388E53" w14:textId="04755E84" w:rsidR="007B6E92" w:rsidRDefault="00A67676" w:rsidP="00A67676">
      <w:pPr>
        <w:spacing w:after="0" w:line="360" w:lineRule="auto"/>
        <w:jc w:val="both"/>
        <w:rPr>
          <w:rFonts w:ascii="Arial" w:hAnsi="Arial" w:cs="Arial"/>
          <w:sz w:val="24"/>
          <w:szCs w:val="24"/>
        </w:rPr>
      </w:pPr>
      <w:r w:rsidRPr="00A67676">
        <w:rPr>
          <w:rFonts w:ascii="Arial" w:hAnsi="Arial" w:cs="Arial"/>
          <w:sz w:val="24"/>
          <w:szCs w:val="24"/>
        </w:rPr>
        <w:t>archivo DLL o un ejecutable.</w:t>
      </w:r>
    </w:p>
    <w:p w14:paraId="19F7767B" w14:textId="1F12CFF6" w:rsidR="00A67676" w:rsidRPr="00A67676" w:rsidRDefault="00A67676" w:rsidP="00A67676">
      <w:pPr>
        <w:spacing w:after="0" w:line="360" w:lineRule="auto"/>
        <w:jc w:val="both"/>
        <w:rPr>
          <w:rFonts w:ascii="Arial" w:hAnsi="Arial" w:cs="Arial"/>
          <w:sz w:val="24"/>
          <w:szCs w:val="24"/>
        </w:rPr>
      </w:pPr>
      <w:r w:rsidRPr="00A67676">
        <w:rPr>
          <w:rFonts w:ascii="Arial" w:hAnsi="Arial" w:cs="Arial"/>
          <w:sz w:val="24"/>
          <w:szCs w:val="24"/>
        </w:rPr>
        <w:t>Hallazgo:</w:t>
      </w:r>
    </w:p>
    <w:p w14:paraId="45890495" w14:textId="24F82391" w:rsidR="00A67676" w:rsidRPr="00A67676" w:rsidRDefault="00A67676" w:rsidP="00A67676">
      <w:pPr>
        <w:spacing w:after="0" w:line="360" w:lineRule="auto"/>
        <w:jc w:val="both"/>
        <w:rPr>
          <w:rFonts w:ascii="Arial" w:hAnsi="Arial" w:cs="Arial"/>
          <w:sz w:val="24"/>
          <w:szCs w:val="24"/>
        </w:rPr>
      </w:pPr>
      <w:r w:rsidRPr="00A67676">
        <w:rPr>
          <w:rFonts w:ascii="Arial" w:hAnsi="Arial" w:cs="Arial"/>
          <w:sz w:val="24"/>
          <w:szCs w:val="24"/>
        </w:rPr>
        <w:t xml:space="preserve">Con la ejecución del siguiente comando de SQL encontramos que por defecto la </w:t>
      </w:r>
    </w:p>
    <w:p w14:paraId="25B79DD6" w14:textId="36C8631A" w:rsidR="00A67676" w:rsidRDefault="00A67676" w:rsidP="00A67676">
      <w:pPr>
        <w:spacing w:after="0" w:line="360" w:lineRule="auto"/>
        <w:jc w:val="both"/>
        <w:rPr>
          <w:rFonts w:ascii="Arial" w:hAnsi="Arial" w:cs="Arial"/>
          <w:sz w:val="24"/>
          <w:szCs w:val="24"/>
        </w:rPr>
      </w:pPr>
      <w:r w:rsidRPr="00A67676">
        <w:rPr>
          <w:rFonts w:ascii="Arial" w:hAnsi="Arial" w:cs="Arial"/>
          <w:sz w:val="24"/>
          <w:szCs w:val="24"/>
        </w:rPr>
        <w:t>ejecución de Ensamblados CLR viene desactivado</w:t>
      </w:r>
    </w:p>
    <w:p w14:paraId="703B3BE7" w14:textId="61B2B911" w:rsidR="00A67676" w:rsidRPr="00A67676" w:rsidRDefault="00A67676" w:rsidP="00A67676">
      <w:pPr>
        <w:autoSpaceDE w:val="0"/>
        <w:autoSpaceDN w:val="0"/>
        <w:adjustRightInd w:val="0"/>
        <w:spacing w:after="0" w:line="240" w:lineRule="auto"/>
        <w:rPr>
          <w:rFonts w:asciiTheme="majorHAnsi" w:hAnsiTheme="majorHAnsi" w:cstheme="majorHAnsi"/>
          <w:sz w:val="24"/>
          <w:szCs w:val="24"/>
          <w:lang w:val="en-US"/>
        </w:rPr>
      </w:pPr>
      <w:r w:rsidRPr="00A67676">
        <w:rPr>
          <w:rFonts w:asciiTheme="majorHAnsi" w:hAnsiTheme="majorHAnsi" w:cstheme="majorHAnsi"/>
          <w:sz w:val="24"/>
          <w:szCs w:val="24"/>
          <w:lang w:val="en-US"/>
        </w:rPr>
        <w:t>SELECT name,</w:t>
      </w:r>
    </w:p>
    <w:p w14:paraId="2B75F119" w14:textId="1DAC03E9" w:rsidR="00A67676" w:rsidRPr="00A67676" w:rsidRDefault="00A67676" w:rsidP="00A67676">
      <w:pPr>
        <w:autoSpaceDE w:val="0"/>
        <w:autoSpaceDN w:val="0"/>
        <w:adjustRightInd w:val="0"/>
        <w:spacing w:after="0" w:line="240" w:lineRule="auto"/>
        <w:rPr>
          <w:rFonts w:asciiTheme="majorHAnsi" w:hAnsiTheme="majorHAnsi" w:cstheme="majorHAnsi"/>
          <w:sz w:val="24"/>
          <w:szCs w:val="24"/>
          <w:lang w:val="en-US"/>
        </w:rPr>
      </w:pPr>
      <w:proofErr w:type="gramStart"/>
      <w:r w:rsidRPr="00A67676">
        <w:rPr>
          <w:rFonts w:asciiTheme="majorHAnsi" w:hAnsiTheme="majorHAnsi" w:cstheme="majorHAnsi"/>
          <w:sz w:val="24"/>
          <w:szCs w:val="24"/>
          <w:lang w:val="en-US"/>
        </w:rPr>
        <w:t>CAST(</w:t>
      </w:r>
      <w:proofErr w:type="gramEnd"/>
      <w:r w:rsidRPr="00A67676">
        <w:rPr>
          <w:rFonts w:asciiTheme="majorHAnsi" w:hAnsiTheme="majorHAnsi" w:cstheme="majorHAnsi"/>
          <w:sz w:val="24"/>
          <w:szCs w:val="24"/>
          <w:lang w:val="en-US"/>
        </w:rPr>
        <w:t xml:space="preserve">value as int) as </w:t>
      </w:r>
      <w:proofErr w:type="spellStart"/>
      <w:r w:rsidRPr="00A67676">
        <w:rPr>
          <w:rFonts w:asciiTheme="majorHAnsi" w:hAnsiTheme="majorHAnsi" w:cstheme="majorHAnsi"/>
          <w:sz w:val="24"/>
          <w:szCs w:val="24"/>
          <w:lang w:val="en-US"/>
        </w:rPr>
        <w:t>value_configured</w:t>
      </w:r>
      <w:proofErr w:type="spellEnd"/>
      <w:r w:rsidRPr="00A67676">
        <w:rPr>
          <w:rFonts w:asciiTheme="majorHAnsi" w:hAnsiTheme="majorHAnsi" w:cstheme="majorHAnsi"/>
          <w:sz w:val="24"/>
          <w:szCs w:val="24"/>
          <w:lang w:val="en-US"/>
        </w:rPr>
        <w:t xml:space="preserve">, </w:t>
      </w:r>
    </w:p>
    <w:p w14:paraId="66AF2060" w14:textId="24653DE3" w:rsidR="00A67676" w:rsidRPr="00A67676" w:rsidRDefault="00A67676" w:rsidP="00A67676">
      <w:pPr>
        <w:autoSpaceDE w:val="0"/>
        <w:autoSpaceDN w:val="0"/>
        <w:adjustRightInd w:val="0"/>
        <w:spacing w:after="0" w:line="240" w:lineRule="auto"/>
        <w:rPr>
          <w:rFonts w:asciiTheme="majorHAnsi" w:hAnsiTheme="majorHAnsi" w:cstheme="majorHAnsi"/>
          <w:sz w:val="24"/>
          <w:szCs w:val="24"/>
          <w:lang w:val="en-US"/>
        </w:rPr>
      </w:pPr>
      <w:proofErr w:type="gramStart"/>
      <w:r w:rsidRPr="00A67676">
        <w:rPr>
          <w:rFonts w:asciiTheme="majorHAnsi" w:hAnsiTheme="majorHAnsi" w:cstheme="majorHAnsi"/>
          <w:sz w:val="24"/>
          <w:szCs w:val="24"/>
          <w:lang w:val="en-US"/>
        </w:rPr>
        <w:t>CAST(</w:t>
      </w:r>
      <w:proofErr w:type="spellStart"/>
      <w:proofErr w:type="gramEnd"/>
      <w:r w:rsidRPr="00A67676">
        <w:rPr>
          <w:rFonts w:asciiTheme="majorHAnsi" w:hAnsiTheme="majorHAnsi" w:cstheme="majorHAnsi"/>
          <w:sz w:val="24"/>
          <w:szCs w:val="24"/>
          <w:lang w:val="en-US"/>
        </w:rPr>
        <w:t>value_in_use</w:t>
      </w:r>
      <w:proofErr w:type="spellEnd"/>
      <w:r w:rsidRPr="00A67676">
        <w:rPr>
          <w:rFonts w:asciiTheme="majorHAnsi" w:hAnsiTheme="majorHAnsi" w:cstheme="majorHAnsi"/>
          <w:sz w:val="24"/>
          <w:szCs w:val="24"/>
          <w:lang w:val="en-US"/>
        </w:rPr>
        <w:t xml:space="preserve"> as int) as </w:t>
      </w:r>
      <w:proofErr w:type="spellStart"/>
      <w:r w:rsidRPr="00A67676">
        <w:rPr>
          <w:rFonts w:asciiTheme="majorHAnsi" w:hAnsiTheme="majorHAnsi" w:cstheme="majorHAnsi"/>
          <w:sz w:val="24"/>
          <w:szCs w:val="24"/>
          <w:lang w:val="en-US"/>
        </w:rPr>
        <w:t>value_in_use</w:t>
      </w:r>
      <w:proofErr w:type="spellEnd"/>
      <w:r w:rsidRPr="00A67676">
        <w:rPr>
          <w:rFonts w:asciiTheme="majorHAnsi" w:hAnsiTheme="majorHAnsi" w:cstheme="majorHAnsi"/>
          <w:sz w:val="24"/>
          <w:szCs w:val="24"/>
          <w:lang w:val="en-US"/>
        </w:rPr>
        <w:t xml:space="preserve"> </w:t>
      </w:r>
    </w:p>
    <w:p w14:paraId="6779E9F9" w14:textId="21E3D5D9" w:rsidR="00A67676" w:rsidRPr="00A67676" w:rsidRDefault="00A67676" w:rsidP="00A67676">
      <w:pPr>
        <w:autoSpaceDE w:val="0"/>
        <w:autoSpaceDN w:val="0"/>
        <w:adjustRightInd w:val="0"/>
        <w:spacing w:after="0" w:line="240" w:lineRule="auto"/>
        <w:rPr>
          <w:rFonts w:asciiTheme="majorHAnsi" w:hAnsiTheme="majorHAnsi" w:cstheme="majorHAnsi"/>
          <w:sz w:val="24"/>
          <w:szCs w:val="24"/>
          <w:lang w:val="en-US"/>
        </w:rPr>
      </w:pPr>
      <w:r w:rsidRPr="00A67676">
        <w:rPr>
          <w:rFonts w:asciiTheme="majorHAnsi" w:hAnsiTheme="majorHAnsi" w:cstheme="majorHAnsi"/>
          <w:sz w:val="24"/>
          <w:szCs w:val="24"/>
          <w:lang w:val="en-US"/>
        </w:rPr>
        <w:t xml:space="preserve">FROM </w:t>
      </w:r>
      <w:proofErr w:type="spellStart"/>
      <w:proofErr w:type="gramStart"/>
      <w:r w:rsidRPr="00A67676">
        <w:rPr>
          <w:rFonts w:asciiTheme="majorHAnsi" w:hAnsiTheme="majorHAnsi" w:cstheme="majorHAnsi"/>
          <w:sz w:val="24"/>
          <w:szCs w:val="24"/>
          <w:lang w:val="en-US"/>
        </w:rPr>
        <w:t>sys.configurations</w:t>
      </w:r>
      <w:proofErr w:type="spellEnd"/>
      <w:proofErr w:type="gramEnd"/>
    </w:p>
    <w:p w14:paraId="0DBEA272" w14:textId="7625A038" w:rsidR="00A67676" w:rsidRPr="00A67676" w:rsidRDefault="00A67676" w:rsidP="00A67676">
      <w:pPr>
        <w:spacing w:after="0" w:line="360" w:lineRule="auto"/>
        <w:jc w:val="both"/>
        <w:rPr>
          <w:rFonts w:asciiTheme="majorHAnsi" w:hAnsiTheme="majorHAnsi" w:cstheme="majorHAnsi"/>
          <w:sz w:val="24"/>
          <w:szCs w:val="24"/>
          <w:lang w:val="en-US"/>
        </w:rPr>
      </w:pPr>
      <w:r w:rsidRPr="00A67676">
        <w:rPr>
          <w:rFonts w:asciiTheme="majorHAnsi" w:hAnsiTheme="majorHAnsi" w:cstheme="majorHAnsi"/>
          <w:sz w:val="24"/>
          <w:szCs w:val="24"/>
          <w:lang w:val="en-US"/>
        </w:rPr>
        <w:t>WHERE name = '</w:t>
      </w:r>
      <w:proofErr w:type="spellStart"/>
      <w:r w:rsidRPr="00A67676">
        <w:rPr>
          <w:rFonts w:asciiTheme="majorHAnsi" w:hAnsiTheme="majorHAnsi" w:cstheme="majorHAnsi"/>
          <w:sz w:val="24"/>
          <w:szCs w:val="24"/>
          <w:lang w:val="en-US"/>
        </w:rPr>
        <w:t>clr</w:t>
      </w:r>
      <w:proofErr w:type="spellEnd"/>
      <w:r w:rsidRPr="00A67676">
        <w:rPr>
          <w:rFonts w:asciiTheme="majorHAnsi" w:hAnsiTheme="majorHAnsi" w:cstheme="majorHAnsi"/>
          <w:sz w:val="24"/>
          <w:szCs w:val="24"/>
          <w:lang w:val="en-US"/>
        </w:rPr>
        <w:t xml:space="preserve"> enabled';</w:t>
      </w:r>
    </w:p>
    <w:p w14:paraId="5695F710" w14:textId="21201799" w:rsidR="00A67676" w:rsidRDefault="00A67676" w:rsidP="00A67676">
      <w:pPr>
        <w:spacing w:after="0" w:line="360" w:lineRule="auto"/>
        <w:jc w:val="both"/>
        <w:rPr>
          <w:rFonts w:asciiTheme="majorHAnsi" w:hAnsiTheme="majorHAnsi" w:cstheme="majorHAnsi"/>
          <w:sz w:val="24"/>
          <w:szCs w:val="24"/>
          <w:lang w:val="en-US"/>
        </w:rPr>
      </w:pPr>
      <w:r>
        <w:rPr>
          <w:noProof/>
        </w:rPr>
        <w:drawing>
          <wp:anchor distT="0" distB="0" distL="114300" distR="114300" simplePos="0" relativeHeight="251675648" behindDoc="0" locked="0" layoutInCell="1" allowOverlap="1" wp14:anchorId="7209BBC1" wp14:editId="14B93B2E">
            <wp:simplePos x="0" y="0"/>
            <wp:positionH relativeFrom="margin">
              <wp:align>center</wp:align>
            </wp:positionH>
            <wp:positionV relativeFrom="paragraph">
              <wp:posOffset>58379</wp:posOffset>
            </wp:positionV>
            <wp:extent cx="4328160" cy="28670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28160" cy="2867025"/>
                    </a:xfrm>
                    <a:prstGeom prst="rect">
                      <a:avLst/>
                    </a:prstGeom>
                  </pic:spPr>
                </pic:pic>
              </a:graphicData>
            </a:graphic>
            <wp14:sizeRelH relativeFrom="margin">
              <wp14:pctWidth>0</wp14:pctWidth>
            </wp14:sizeRelH>
            <wp14:sizeRelV relativeFrom="margin">
              <wp14:pctHeight>0</wp14:pctHeight>
            </wp14:sizeRelV>
          </wp:anchor>
        </w:drawing>
      </w:r>
    </w:p>
    <w:p w14:paraId="673611C9" w14:textId="347B2C25" w:rsidR="00A67676" w:rsidRPr="00A67676" w:rsidRDefault="00A67676" w:rsidP="00A67676">
      <w:pPr>
        <w:rPr>
          <w:rFonts w:asciiTheme="majorHAnsi" w:hAnsiTheme="majorHAnsi" w:cstheme="majorHAnsi"/>
          <w:sz w:val="24"/>
          <w:szCs w:val="24"/>
          <w:lang w:val="en-US"/>
        </w:rPr>
      </w:pPr>
    </w:p>
    <w:p w14:paraId="745969AB" w14:textId="2537CA58" w:rsidR="00A67676" w:rsidRPr="00A67676" w:rsidRDefault="00A67676" w:rsidP="00A67676">
      <w:pPr>
        <w:rPr>
          <w:rFonts w:asciiTheme="majorHAnsi" w:hAnsiTheme="majorHAnsi" w:cstheme="majorHAnsi"/>
          <w:sz w:val="24"/>
          <w:szCs w:val="24"/>
          <w:lang w:val="en-US"/>
        </w:rPr>
      </w:pPr>
    </w:p>
    <w:p w14:paraId="685A6A4F" w14:textId="6FAD3874" w:rsidR="00A67676" w:rsidRPr="00A67676" w:rsidRDefault="00A67676" w:rsidP="00A67676">
      <w:pPr>
        <w:rPr>
          <w:rFonts w:asciiTheme="majorHAnsi" w:hAnsiTheme="majorHAnsi" w:cstheme="majorHAnsi"/>
          <w:sz w:val="24"/>
          <w:szCs w:val="24"/>
          <w:lang w:val="en-US"/>
        </w:rPr>
      </w:pPr>
    </w:p>
    <w:p w14:paraId="635BBF96" w14:textId="51D1CAA9" w:rsidR="00A67676" w:rsidRPr="00A67676" w:rsidRDefault="00A67676" w:rsidP="00A67676">
      <w:pPr>
        <w:rPr>
          <w:rFonts w:asciiTheme="majorHAnsi" w:hAnsiTheme="majorHAnsi" w:cstheme="majorHAnsi"/>
          <w:sz w:val="24"/>
          <w:szCs w:val="24"/>
          <w:lang w:val="en-US"/>
        </w:rPr>
      </w:pPr>
    </w:p>
    <w:p w14:paraId="7858A82E" w14:textId="7C38F766" w:rsidR="00A67676" w:rsidRPr="00A67676" w:rsidRDefault="00A67676" w:rsidP="00A67676">
      <w:pPr>
        <w:rPr>
          <w:rFonts w:asciiTheme="majorHAnsi" w:hAnsiTheme="majorHAnsi" w:cstheme="majorHAnsi"/>
          <w:sz w:val="24"/>
          <w:szCs w:val="24"/>
          <w:lang w:val="en-US"/>
        </w:rPr>
      </w:pPr>
    </w:p>
    <w:p w14:paraId="30780CA6" w14:textId="088A1B3E" w:rsidR="00A67676" w:rsidRPr="00A67676" w:rsidRDefault="00A67676" w:rsidP="00A67676">
      <w:pPr>
        <w:rPr>
          <w:rFonts w:asciiTheme="majorHAnsi" w:hAnsiTheme="majorHAnsi" w:cstheme="majorHAnsi"/>
          <w:sz w:val="24"/>
          <w:szCs w:val="24"/>
          <w:lang w:val="en-US"/>
        </w:rPr>
      </w:pPr>
    </w:p>
    <w:p w14:paraId="3543D252" w14:textId="05E8617E" w:rsidR="00A67676" w:rsidRPr="00A67676" w:rsidRDefault="00A67676" w:rsidP="00A67676">
      <w:pPr>
        <w:rPr>
          <w:rFonts w:asciiTheme="majorHAnsi" w:hAnsiTheme="majorHAnsi" w:cstheme="majorHAnsi"/>
          <w:sz w:val="24"/>
          <w:szCs w:val="24"/>
          <w:lang w:val="en-US"/>
        </w:rPr>
      </w:pPr>
    </w:p>
    <w:p w14:paraId="3EF0E01C" w14:textId="39D27AFF" w:rsidR="00A67676" w:rsidRPr="00A67676" w:rsidRDefault="00A67676" w:rsidP="00A67676">
      <w:pPr>
        <w:rPr>
          <w:rFonts w:asciiTheme="majorHAnsi" w:hAnsiTheme="majorHAnsi" w:cstheme="majorHAnsi"/>
          <w:sz w:val="24"/>
          <w:szCs w:val="24"/>
          <w:lang w:val="en-US"/>
        </w:rPr>
      </w:pPr>
    </w:p>
    <w:p w14:paraId="5AC566E5" w14:textId="62094C5C" w:rsidR="00A67676" w:rsidRDefault="00A67676" w:rsidP="00A67676">
      <w:pPr>
        <w:rPr>
          <w:rFonts w:asciiTheme="majorHAnsi" w:hAnsiTheme="majorHAnsi" w:cstheme="majorHAnsi"/>
          <w:sz w:val="24"/>
          <w:szCs w:val="24"/>
          <w:lang w:val="en-US"/>
        </w:rPr>
      </w:pPr>
    </w:p>
    <w:p w14:paraId="19C35837" w14:textId="761BF3F1" w:rsidR="00A67676" w:rsidRDefault="00A67676" w:rsidP="00A67676">
      <w:pPr>
        <w:rPr>
          <w:rFonts w:asciiTheme="majorHAnsi" w:hAnsiTheme="majorHAnsi" w:cstheme="majorHAnsi"/>
          <w:sz w:val="24"/>
          <w:szCs w:val="24"/>
          <w:lang w:val="en-US"/>
        </w:rPr>
      </w:pPr>
    </w:p>
    <w:p w14:paraId="296A6D12" w14:textId="270B7340" w:rsidR="00A67676" w:rsidRDefault="001F7DA1" w:rsidP="001F7DA1">
      <w:pPr>
        <w:rPr>
          <w:rFonts w:ascii="Arial" w:hAnsi="Arial" w:cs="Arial"/>
          <w:sz w:val="24"/>
          <w:szCs w:val="24"/>
        </w:rPr>
      </w:pPr>
      <w:r w:rsidRPr="001F7DA1">
        <w:rPr>
          <w:rFonts w:ascii="Arial" w:hAnsi="Arial" w:cs="Arial"/>
          <w:sz w:val="24"/>
          <w:szCs w:val="24"/>
        </w:rPr>
        <w:lastRenderedPageBreak/>
        <w:t xml:space="preserve">Solución: Si la opción de ensamblado CLR se encontrara activada es necesario </w:t>
      </w:r>
      <w:r>
        <w:rPr>
          <w:rFonts w:ascii="Arial" w:hAnsi="Arial" w:cs="Arial"/>
          <w:sz w:val="24"/>
          <w:szCs w:val="24"/>
        </w:rPr>
        <w:t>corregir</w:t>
      </w:r>
      <w:r w:rsidRPr="001F7DA1">
        <w:rPr>
          <w:rFonts w:ascii="Arial" w:hAnsi="Arial" w:cs="Arial"/>
          <w:sz w:val="24"/>
          <w:szCs w:val="24"/>
        </w:rPr>
        <w:t xml:space="preserve"> esta configuración con el siguiente comando</w:t>
      </w:r>
      <w:r>
        <w:rPr>
          <w:rFonts w:ascii="Arial" w:hAnsi="Arial" w:cs="Arial"/>
          <w:sz w:val="24"/>
          <w:szCs w:val="24"/>
        </w:rPr>
        <w:t xml:space="preserve"> para desactivarlo</w:t>
      </w:r>
      <w:r w:rsidRPr="001F7DA1">
        <w:rPr>
          <w:rFonts w:ascii="Arial" w:hAnsi="Arial" w:cs="Arial"/>
          <w:sz w:val="24"/>
          <w:szCs w:val="24"/>
        </w:rPr>
        <w:t>:</w:t>
      </w:r>
    </w:p>
    <w:p w14:paraId="724E746D" w14:textId="77777777" w:rsidR="001F7DA1" w:rsidRDefault="001F7DA1" w:rsidP="001F7DA1">
      <w:pPr>
        <w:rPr>
          <w:rFonts w:asciiTheme="majorHAnsi" w:hAnsiTheme="majorHAnsi" w:cstheme="majorHAnsi"/>
          <w:sz w:val="24"/>
          <w:szCs w:val="24"/>
          <w:lang w:val="en-US"/>
        </w:rPr>
      </w:pPr>
      <w:r w:rsidRPr="001F7DA1">
        <w:rPr>
          <w:rFonts w:asciiTheme="majorHAnsi" w:hAnsiTheme="majorHAnsi" w:cstheme="majorHAnsi"/>
          <w:sz w:val="24"/>
          <w:szCs w:val="24"/>
          <w:lang w:val="en-US"/>
        </w:rPr>
        <w:t xml:space="preserve">EXECUTE </w:t>
      </w:r>
      <w:proofErr w:type="spellStart"/>
      <w:r w:rsidRPr="001F7DA1">
        <w:rPr>
          <w:rFonts w:asciiTheme="majorHAnsi" w:hAnsiTheme="majorHAnsi" w:cstheme="majorHAnsi"/>
          <w:sz w:val="24"/>
          <w:szCs w:val="24"/>
          <w:lang w:val="en-US"/>
        </w:rPr>
        <w:t>sp_configure</w:t>
      </w:r>
      <w:proofErr w:type="spellEnd"/>
      <w:r w:rsidRPr="001F7DA1">
        <w:rPr>
          <w:rFonts w:asciiTheme="majorHAnsi" w:hAnsiTheme="majorHAnsi" w:cstheme="majorHAnsi"/>
          <w:sz w:val="24"/>
          <w:szCs w:val="24"/>
          <w:lang w:val="en-US"/>
        </w:rPr>
        <w:t xml:space="preserve"> '</w:t>
      </w:r>
      <w:proofErr w:type="spellStart"/>
      <w:r w:rsidRPr="001F7DA1">
        <w:rPr>
          <w:rFonts w:asciiTheme="majorHAnsi" w:hAnsiTheme="majorHAnsi" w:cstheme="majorHAnsi"/>
          <w:sz w:val="24"/>
          <w:szCs w:val="24"/>
          <w:lang w:val="en-US"/>
        </w:rPr>
        <w:t>clr</w:t>
      </w:r>
      <w:proofErr w:type="spellEnd"/>
      <w:r w:rsidRPr="001F7DA1">
        <w:rPr>
          <w:rFonts w:asciiTheme="majorHAnsi" w:hAnsiTheme="majorHAnsi" w:cstheme="majorHAnsi"/>
          <w:sz w:val="24"/>
          <w:szCs w:val="24"/>
          <w:lang w:val="en-US"/>
        </w:rPr>
        <w:t xml:space="preserve"> enabled', 0;</w:t>
      </w:r>
    </w:p>
    <w:p w14:paraId="4C3AA3BA" w14:textId="7D51170B" w:rsidR="001F7DA1" w:rsidRPr="000F0CA4" w:rsidRDefault="001F7DA1" w:rsidP="001F7DA1">
      <w:pPr>
        <w:rPr>
          <w:rFonts w:asciiTheme="majorHAnsi" w:hAnsiTheme="majorHAnsi" w:cstheme="majorHAnsi"/>
          <w:sz w:val="24"/>
          <w:szCs w:val="24"/>
        </w:rPr>
      </w:pPr>
      <w:r w:rsidRPr="001F7DA1">
        <w:rPr>
          <w:rFonts w:asciiTheme="majorHAnsi" w:hAnsiTheme="majorHAnsi" w:cstheme="majorHAnsi"/>
          <w:sz w:val="24"/>
          <w:szCs w:val="24"/>
          <w:lang w:val="en-US"/>
        </w:rPr>
        <w:t xml:space="preserve"> </w:t>
      </w:r>
      <w:r w:rsidRPr="000F0CA4">
        <w:rPr>
          <w:rFonts w:asciiTheme="majorHAnsi" w:hAnsiTheme="majorHAnsi" w:cstheme="majorHAnsi"/>
          <w:sz w:val="24"/>
          <w:szCs w:val="24"/>
        </w:rPr>
        <w:t>RECONFIGURE;</w:t>
      </w:r>
    </w:p>
    <w:p w14:paraId="2AEDF510" w14:textId="19B5A2BE" w:rsidR="001F7DA1" w:rsidRDefault="001F7DA1" w:rsidP="001F7DA1">
      <w:pPr>
        <w:rPr>
          <w:rFonts w:ascii="Arial" w:hAnsi="Arial" w:cs="Arial"/>
          <w:sz w:val="24"/>
          <w:szCs w:val="24"/>
        </w:rPr>
      </w:pPr>
      <w:r w:rsidRPr="001F7DA1">
        <w:rPr>
          <w:rFonts w:ascii="Arial" w:hAnsi="Arial" w:cs="Arial"/>
          <w:sz w:val="24"/>
          <w:szCs w:val="24"/>
        </w:rPr>
        <w:t>Habilitar el uso de ensamblados CLR amplía la superficie de ataque de SQL Server y la pone en riesgo</w:t>
      </w:r>
      <w:r>
        <w:rPr>
          <w:rFonts w:ascii="Arial" w:hAnsi="Arial" w:cs="Arial"/>
          <w:sz w:val="24"/>
          <w:szCs w:val="24"/>
        </w:rPr>
        <w:t xml:space="preserve"> </w:t>
      </w:r>
      <w:r w:rsidRPr="001F7DA1">
        <w:rPr>
          <w:rFonts w:ascii="Arial" w:hAnsi="Arial" w:cs="Arial"/>
          <w:sz w:val="24"/>
          <w:szCs w:val="24"/>
        </w:rPr>
        <w:t>de ensamblajes tanto inadvertidos como maliciosos.</w:t>
      </w:r>
    </w:p>
    <w:p w14:paraId="683103CD" w14:textId="66F61196" w:rsidR="001F7DA1" w:rsidRPr="001F7DA1" w:rsidRDefault="00063EE5" w:rsidP="001F7DA1">
      <w:pPr>
        <w:rPr>
          <w:rFonts w:ascii="Arial" w:hAnsi="Arial" w:cs="Arial"/>
          <w:sz w:val="20"/>
          <w:szCs w:val="20"/>
        </w:rPr>
      </w:pPr>
      <w:hyperlink r:id="rId25" w:history="1">
        <w:r w:rsidR="001F7DA1" w:rsidRPr="001F7DA1">
          <w:rPr>
            <w:rStyle w:val="Hipervnculo"/>
            <w:rFonts w:ascii="Arial" w:hAnsi="Arial" w:cs="Arial"/>
            <w:sz w:val="20"/>
            <w:szCs w:val="20"/>
          </w:rPr>
          <w:t>https://docs.microsoft.com/en-us/sql/t-sql/statements/create-assembly-transact-sql?view=sql-server-ver15</w:t>
        </w:r>
      </w:hyperlink>
    </w:p>
    <w:p w14:paraId="0B59D3EB" w14:textId="193D96AC" w:rsidR="001F7DA1" w:rsidRDefault="001F7DA1" w:rsidP="001F7DA1">
      <w:pPr>
        <w:rPr>
          <w:rFonts w:ascii="Arial" w:hAnsi="Arial" w:cs="Arial"/>
          <w:sz w:val="24"/>
          <w:szCs w:val="24"/>
        </w:rPr>
      </w:pPr>
    </w:p>
    <w:p w14:paraId="6ACA116F" w14:textId="50F11026" w:rsidR="00DD3046" w:rsidRDefault="00DD3046" w:rsidP="00DD3046">
      <w:pPr>
        <w:pStyle w:val="Prrafodelista"/>
        <w:numPr>
          <w:ilvl w:val="0"/>
          <w:numId w:val="5"/>
        </w:numPr>
        <w:rPr>
          <w:rFonts w:ascii="Arial" w:hAnsi="Arial" w:cs="Arial"/>
          <w:sz w:val="24"/>
          <w:szCs w:val="24"/>
        </w:rPr>
      </w:pPr>
      <w:proofErr w:type="spellStart"/>
      <w:r w:rsidRPr="00DD3046">
        <w:rPr>
          <w:rFonts w:ascii="Arial" w:hAnsi="Arial" w:cs="Arial"/>
          <w:sz w:val="24"/>
          <w:szCs w:val="24"/>
        </w:rPr>
        <w:t>Asegúr</w:t>
      </w:r>
      <w:r>
        <w:rPr>
          <w:rFonts w:ascii="Arial" w:hAnsi="Arial" w:cs="Arial"/>
          <w:sz w:val="24"/>
          <w:szCs w:val="24"/>
        </w:rPr>
        <w:t>ar</w:t>
      </w:r>
      <w:r w:rsidRPr="00DD3046">
        <w:rPr>
          <w:rFonts w:ascii="Arial" w:hAnsi="Arial" w:cs="Arial"/>
          <w:sz w:val="24"/>
          <w:szCs w:val="24"/>
        </w:rPr>
        <w:t>se</w:t>
      </w:r>
      <w:proofErr w:type="spellEnd"/>
      <w:r w:rsidRPr="00DD3046">
        <w:rPr>
          <w:rFonts w:ascii="Arial" w:hAnsi="Arial" w:cs="Arial"/>
          <w:sz w:val="24"/>
          <w:szCs w:val="24"/>
        </w:rPr>
        <w:t xml:space="preserve"> de que la opción de configuración del servidor 'Cross DB </w:t>
      </w:r>
      <w:proofErr w:type="spellStart"/>
      <w:r w:rsidRPr="00DD3046">
        <w:rPr>
          <w:rFonts w:ascii="Arial" w:hAnsi="Arial" w:cs="Arial"/>
          <w:sz w:val="24"/>
          <w:szCs w:val="24"/>
        </w:rPr>
        <w:t>Ownership</w:t>
      </w:r>
      <w:proofErr w:type="spellEnd"/>
      <w:r w:rsidRPr="00DD3046">
        <w:rPr>
          <w:rFonts w:ascii="Arial" w:hAnsi="Arial" w:cs="Arial"/>
          <w:sz w:val="24"/>
          <w:szCs w:val="24"/>
        </w:rPr>
        <w:t xml:space="preserve"> </w:t>
      </w:r>
      <w:proofErr w:type="spellStart"/>
      <w:r w:rsidRPr="00DD3046">
        <w:rPr>
          <w:rFonts w:ascii="Arial" w:hAnsi="Arial" w:cs="Arial"/>
          <w:sz w:val="24"/>
          <w:szCs w:val="24"/>
        </w:rPr>
        <w:t>Chaining</w:t>
      </w:r>
      <w:proofErr w:type="spellEnd"/>
      <w:r w:rsidRPr="00DD3046">
        <w:rPr>
          <w:rFonts w:ascii="Arial" w:hAnsi="Arial" w:cs="Arial"/>
          <w:sz w:val="24"/>
          <w:szCs w:val="24"/>
        </w:rPr>
        <w:t>' esté</w:t>
      </w:r>
      <w:r>
        <w:rPr>
          <w:rFonts w:ascii="Arial" w:hAnsi="Arial" w:cs="Arial"/>
          <w:sz w:val="24"/>
          <w:szCs w:val="24"/>
        </w:rPr>
        <w:t xml:space="preserve"> </w:t>
      </w:r>
      <w:r w:rsidRPr="00DD3046">
        <w:rPr>
          <w:rFonts w:ascii="Arial" w:hAnsi="Arial" w:cs="Arial"/>
          <w:sz w:val="24"/>
          <w:szCs w:val="24"/>
        </w:rPr>
        <w:t>establecido en '0'</w:t>
      </w:r>
    </w:p>
    <w:p w14:paraId="726B9E17" w14:textId="77777777" w:rsidR="00DD3046" w:rsidRPr="00DD3046" w:rsidRDefault="00DD3046" w:rsidP="00DD3046">
      <w:pPr>
        <w:pStyle w:val="Prrafodelista"/>
        <w:rPr>
          <w:rFonts w:ascii="Arial" w:hAnsi="Arial" w:cs="Arial"/>
          <w:sz w:val="24"/>
          <w:szCs w:val="24"/>
        </w:rPr>
      </w:pPr>
    </w:p>
    <w:p w14:paraId="469B3F7C" w14:textId="77777777" w:rsidR="00DD3046" w:rsidRPr="00DD3046" w:rsidRDefault="00DD3046" w:rsidP="00A34340">
      <w:pPr>
        <w:spacing w:after="0" w:line="360" w:lineRule="auto"/>
        <w:jc w:val="both"/>
        <w:rPr>
          <w:rFonts w:ascii="Arial" w:hAnsi="Arial" w:cs="Arial"/>
          <w:sz w:val="24"/>
          <w:szCs w:val="24"/>
        </w:rPr>
      </w:pPr>
      <w:r w:rsidRPr="00DD3046">
        <w:rPr>
          <w:rFonts w:ascii="Arial" w:hAnsi="Arial" w:cs="Arial"/>
          <w:sz w:val="24"/>
          <w:szCs w:val="24"/>
        </w:rPr>
        <w:t>Descripción:</w:t>
      </w:r>
      <w:r w:rsidRPr="00DD3046">
        <w:rPr>
          <w:rFonts w:ascii="Arial" w:hAnsi="Arial" w:cs="Arial"/>
          <w:sz w:val="24"/>
          <w:szCs w:val="24"/>
        </w:rPr>
        <w:cr/>
        <w:t xml:space="preserve">Cuando está habilitada, esta opción permite que un miembro del rol </w:t>
      </w:r>
      <w:proofErr w:type="spellStart"/>
      <w:r w:rsidRPr="00DD3046">
        <w:rPr>
          <w:rFonts w:ascii="Arial" w:hAnsi="Arial" w:cs="Arial"/>
          <w:sz w:val="24"/>
          <w:szCs w:val="24"/>
        </w:rPr>
        <w:t>db_owner</w:t>
      </w:r>
      <w:proofErr w:type="spellEnd"/>
      <w:r w:rsidRPr="00DD3046">
        <w:rPr>
          <w:rFonts w:ascii="Arial" w:hAnsi="Arial" w:cs="Arial"/>
          <w:sz w:val="24"/>
          <w:szCs w:val="24"/>
        </w:rPr>
        <w:t xml:space="preserve"> en una </w:t>
      </w:r>
    </w:p>
    <w:p w14:paraId="75174B6E" w14:textId="798378D4" w:rsidR="001F7DA1" w:rsidRDefault="00DD3046" w:rsidP="00A34340">
      <w:pPr>
        <w:spacing w:after="0" w:line="360" w:lineRule="auto"/>
        <w:jc w:val="both"/>
        <w:rPr>
          <w:rFonts w:ascii="Arial" w:hAnsi="Arial" w:cs="Arial"/>
          <w:sz w:val="24"/>
          <w:szCs w:val="24"/>
        </w:rPr>
      </w:pPr>
      <w:r w:rsidRPr="00DD3046">
        <w:rPr>
          <w:rFonts w:ascii="Arial" w:hAnsi="Arial" w:cs="Arial"/>
          <w:sz w:val="24"/>
          <w:szCs w:val="24"/>
        </w:rPr>
        <w:t xml:space="preserve">base de datos gane acceso a objetos que son propiedad de un inicio de sesión </w:t>
      </w:r>
      <w:r w:rsidR="00A34340" w:rsidRPr="00DD3046">
        <w:rPr>
          <w:rFonts w:ascii="Arial" w:hAnsi="Arial" w:cs="Arial"/>
          <w:sz w:val="24"/>
          <w:szCs w:val="24"/>
        </w:rPr>
        <w:t xml:space="preserve">en </w:t>
      </w:r>
      <w:r w:rsidR="00A34340">
        <w:rPr>
          <w:rFonts w:ascii="Arial" w:hAnsi="Arial" w:cs="Arial"/>
          <w:sz w:val="24"/>
          <w:szCs w:val="24"/>
        </w:rPr>
        <w:t>cualquier</w:t>
      </w:r>
      <w:r w:rsidRPr="00DD3046">
        <w:rPr>
          <w:rFonts w:ascii="Arial" w:hAnsi="Arial" w:cs="Arial"/>
          <w:sz w:val="24"/>
          <w:szCs w:val="24"/>
        </w:rPr>
        <w:t xml:space="preserve"> otra base de datos, causando una innecesaria divulgación de información. </w:t>
      </w:r>
      <w:r w:rsidR="00A34340">
        <w:rPr>
          <w:rFonts w:ascii="Arial" w:hAnsi="Arial" w:cs="Arial"/>
          <w:sz w:val="24"/>
          <w:szCs w:val="24"/>
        </w:rPr>
        <w:t xml:space="preserve"> </w:t>
      </w:r>
      <w:r w:rsidRPr="00DD3046">
        <w:rPr>
          <w:rFonts w:ascii="Arial" w:hAnsi="Arial" w:cs="Arial"/>
          <w:sz w:val="24"/>
          <w:szCs w:val="24"/>
        </w:rPr>
        <w:t xml:space="preserve">Cuando sea necesario, el encadenamiento de propiedad entre bases de datos solo debe ser habilitado para las bases de datos específicas que lo requieren en lugar </w:t>
      </w:r>
      <w:r w:rsidR="00A34340" w:rsidRPr="00DD3046">
        <w:rPr>
          <w:rFonts w:ascii="Arial" w:hAnsi="Arial" w:cs="Arial"/>
          <w:sz w:val="24"/>
          <w:szCs w:val="24"/>
        </w:rPr>
        <w:t>del</w:t>
      </w:r>
      <w:r w:rsidRPr="00DD3046">
        <w:rPr>
          <w:rFonts w:ascii="Arial" w:hAnsi="Arial" w:cs="Arial"/>
          <w:sz w:val="24"/>
          <w:szCs w:val="24"/>
        </w:rPr>
        <w:t xml:space="preserve"> nivel</w:t>
      </w:r>
      <w:r w:rsidR="00A34340">
        <w:rPr>
          <w:rFonts w:ascii="Arial" w:hAnsi="Arial" w:cs="Arial"/>
          <w:sz w:val="24"/>
          <w:szCs w:val="24"/>
        </w:rPr>
        <w:t xml:space="preserve"> </w:t>
      </w:r>
      <w:r w:rsidRPr="00DD3046">
        <w:rPr>
          <w:rFonts w:ascii="Arial" w:hAnsi="Arial" w:cs="Arial"/>
          <w:sz w:val="24"/>
          <w:szCs w:val="24"/>
        </w:rPr>
        <w:t>de</w:t>
      </w:r>
      <w:r w:rsidR="00A34340">
        <w:rPr>
          <w:rFonts w:ascii="Arial" w:hAnsi="Arial" w:cs="Arial"/>
          <w:sz w:val="24"/>
          <w:szCs w:val="24"/>
        </w:rPr>
        <w:t xml:space="preserve"> </w:t>
      </w:r>
      <w:r w:rsidRPr="00DD3046">
        <w:rPr>
          <w:rFonts w:ascii="Arial" w:hAnsi="Arial" w:cs="Arial"/>
          <w:sz w:val="24"/>
          <w:szCs w:val="24"/>
        </w:rPr>
        <w:t xml:space="preserve">instancia para todos </w:t>
      </w:r>
      <w:r w:rsidR="00A34340">
        <w:rPr>
          <w:rFonts w:ascii="Arial" w:hAnsi="Arial" w:cs="Arial"/>
          <w:sz w:val="24"/>
          <w:szCs w:val="24"/>
        </w:rPr>
        <w:t xml:space="preserve">las </w:t>
      </w:r>
      <w:r w:rsidRPr="00DD3046">
        <w:rPr>
          <w:rFonts w:ascii="Arial" w:hAnsi="Arial" w:cs="Arial"/>
          <w:sz w:val="24"/>
          <w:szCs w:val="24"/>
        </w:rPr>
        <w:t>bases de datos</w:t>
      </w:r>
      <w:r w:rsidR="00A34340">
        <w:rPr>
          <w:rFonts w:ascii="Arial" w:hAnsi="Arial" w:cs="Arial"/>
          <w:sz w:val="24"/>
          <w:szCs w:val="24"/>
        </w:rPr>
        <w:t>,</w:t>
      </w:r>
      <w:r w:rsidRPr="00DD3046">
        <w:rPr>
          <w:rFonts w:ascii="Arial" w:hAnsi="Arial" w:cs="Arial"/>
          <w:sz w:val="24"/>
          <w:szCs w:val="24"/>
        </w:rPr>
        <w:t xml:space="preserve"> utilizando</w:t>
      </w:r>
      <w:r w:rsidR="00A34340">
        <w:rPr>
          <w:rFonts w:ascii="Arial" w:hAnsi="Arial" w:cs="Arial"/>
          <w:sz w:val="24"/>
          <w:szCs w:val="24"/>
        </w:rPr>
        <w:t xml:space="preserve"> el comando</w:t>
      </w:r>
      <w:r w:rsidRPr="00DD3046">
        <w:rPr>
          <w:rFonts w:ascii="Arial" w:hAnsi="Arial" w:cs="Arial"/>
          <w:sz w:val="24"/>
          <w:szCs w:val="24"/>
        </w:rPr>
        <w:t xml:space="preserve"> ALTER DATABASE &lt;</w:t>
      </w:r>
      <w:proofErr w:type="spellStart"/>
      <w:r w:rsidRPr="00DD3046">
        <w:rPr>
          <w:rFonts w:ascii="Arial" w:hAnsi="Arial" w:cs="Arial"/>
          <w:sz w:val="24"/>
          <w:szCs w:val="24"/>
        </w:rPr>
        <w:t>database_name</w:t>
      </w:r>
      <w:proofErr w:type="spellEnd"/>
      <w:r w:rsidRPr="00DD3046">
        <w:rPr>
          <w:rFonts w:ascii="Arial" w:hAnsi="Arial" w:cs="Arial"/>
          <w:sz w:val="24"/>
          <w:szCs w:val="24"/>
        </w:rPr>
        <w:t>&gt;SET DB_CHAINING ON</w:t>
      </w:r>
      <w:r w:rsidR="00A34340">
        <w:rPr>
          <w:rFonts w:ascii="Arial" w:hAnsi="Arial" w:cs="Arial"/>
          <w:sz w:val="24"/>
          <w:szCs w:val="24"/>
        </w:rPr>
        <w:t xml:space="preserve"> se habilita para una base de datos en específico.</w:t>
      </w:r>
    </w:p>
    <w:p w14:paraId="43BF520E" w14:textId="783A757B" w:rsidR="00A34340" w:rsidRDefault="001B23B1" w:rsidP="00A34340">
      <w:pPr>
        <w:spacing w:after="0" w:line="360" w:lineRule="auto"/>
        <w:jc w:val="both"/>
        <w:rPr>
          <w:rFonts w:ascii="Arial" w:hAnsi="Arial" w:cs="Arial"/>
          <w:sz w:val="24"/>
          <w:szCs w:val="24"/>
        </w:rPr>
      </w:pPr>
      <w:r w:rsidRPr="001B23B1">
        <w:rPr>
          <w:rFonts w:ascii="Arial" w:hAnsi="Arial" w:cs="Arial"/>
          <w:sz w:val="24"/>
          <w:szCs w:val="24"/>
        </w:rPr>
        <w:t>Hallazgo:</w:t>
      </w:r>
    </w:p>
    <w:p w14:paraId="75B9E458" w14:textId="7FAAD5CE" w:rsidR="001B23B1" w:rsidRDefault="001B23B1" w:rsidP="001B23B1">
      <w:pPr>
        <w:spacing w:after="0" w:line="360" w:lineRule="auto"/>
        <w:jc w:val="both"/>
        <w:rPr>
          <w:rFonts w:ascii="Arial" w:hAnsi="Arial" w:cs="Arial"/>
          <w:sz w:val="24"/>
          <w:szCs w:val="24"/>
        </w:rPr>
      </w:pPr>
      <w:r w:rsidRPr="001B23B1">
        <w:rPr>
          <w:rFonts w:ascii="Arial" w:hAnsi="Arial" w:cs="Arial"/>
          <w:sz w:val="24"/>
          <w:szCs w:val="24"/>
        </w:rPr>
        <w:t xml:space="preserve">El rol de DB </w:t>
      </w:r>
      <w:proofErr w:type="spellStart"/>
      <w:r w:rsidRPr="001B23B1">
        <w:rPr>
          <w:rFonts w:ascii="Arial" w:hAnsi="Arial" w:cs="Arial"/>
          <w:sz w:val="24"/>
          <w:szCs w:val="24"/>
        </w:rPr>
        <w:t>Owner</w:t>
      </w:r>
      <w:proofErr w:type="spellEnd"/>
      <w:r w:rsidRPr="001B23B1">
        <w:rPr>
          <w:rFonts w:ascii="Arial" w:hAnsi="Arial" w:cs="Arial"/>
          <w:sz w:val="24"/>
          <w:szCs w:val="24"/>
        </w:rPr>
        <w:t xml:space="preserve"> para la base de datos está </w:t>
      </w:r>
      <w:r>
        <w:rPr>
          <w:rFonts w:ascii="Arial" w:hAnsi="Arial" w:cs="Arial"/>
          <w:sz w:val="24"/>
          <w:szCs w:val="24"/>
        </w:rPr>
        <w:t>deshabilitado.</w:t>
      </w:r>
    </w:p>
    <w:p w14:paraId="55B6F3F4" w14:textId="77777777" w:rsidR="001B23B1" w:rsidRDefault="001B23B1" w:rsidP="001B23B1">
      <w:pPr>
        <w:spacing w:after="0" w:line="360" w:lineRule="auto"/>
        <w:jc w:val="both"/>
        <w:rPr>
          <w:rFonts w:ascii="Arial" w:hAnsi="Arial" w:cs="Arial"/>
          <w:sz w:val="24"/>
          <w:szCs w:val="24"/>
        </w:rPr>
      </w:pPr>
      <w:r>
        <w:rPr>
          <w:rFonts w:ascii="Arial" w:hAnsi="Arial" w:cs="Arial"/>
          <w:sz w:val="24"/>
          <w:szCs w:val="24"/>
        </w:rPr>
        <w:t>Con el comando SQL verificamos que se encuentre deshabilitado:</w:t>
      </w:r>
    </w:p>
    <w:p w14:paraId="62E5ED54" w14:textId="1BD307A4" w:rsidR="00A34340" w:rsidRPr="001F7DA1" w:rsidRDefault="001B23B1" w:rsidP="00A34340">
      <w:pPr>
        <w:spacing w:after="0" w:line="360" w:lineRule="auto"/>
        <w:jc w:val="both"/>
        <w:rPr>
          <w:rFonts w:ascii="Arial" w:hAnsi="Arial" w:cs="Arial"/>
          <w:sz w:val="24"/>
          <w:szCs w:val="24"/>
        </w:rPr>
      </w:pPr>
      <w:r>
        <w:rPr>
          <w:rFonts w:ascii="Arial" w:hAnsi="Arial" w:cs="Arial"/>
          <w:sz w:val="24"/>
          <w:szCs w:val="24"/>
        </w:rPr>
        <w:t xml:space="preserve"> </w:t>
      </w:r>
    </w:p>
    <w:p w14:paraId="284CCF04" w14:textId="5805A241" w:rsidR="00A67676" w:rsidRDefault="001B23B1" w:rsidP="001B23B1">
      <w:pPr>
        <w:rPr>
          <w:rFonts w:asciiTheme="majorHAnsi" w:hAnsiTheme="majorHAnsi" w:cstheme="majorHAnsi"/>
          <w:sz w:val="24"/>
          <w:szCs w:val="24"/>
          <w:lang w:val="en-US"/>
        </w:rPr>
      </w:pPr>
      <w:r w:rsidRPr="001B23B1">
        <w:rPr>
          <w:rFonts w:asciiTheme="majorHAnsi" w:hAnsiTheme="majorHAnsi" w:cstheme="majorHAnsi"/>
          <w:sz w:val="24"/>
          <w:szCs w:val="24"/>
          <w:lang w:val="en-US"/>
        </w:rPr>
        <w:t xml:space="preserve">SELECT name, </w:t>
      </w:r>
      <w:proofErr w:type="gramStart"/>
      <w:r w:rsidRPr="001B23B1">
        <w:rPr>
          <w:rFonts w:asciiTheme="majorHAnsi" w:hAnsiTheme="majorHAnsi" w:cstheme="majorHAnsi"/>
          <w:sz w:val="24"/>
          <w:szCs w:val="24"/>
          <w:lang w:val="en-US"/>
        </w:rPr>
        <w:t>CAST(</w:t>
      </w:r>
      <w:proofErr w:type="gramEnd"/>
      <w:r w:rsidRPr="001B23B1">
        <w:rPr>
          <w:rFonts w:asciiTheme="majorHAnsi" w:hAnsiTheme="majorHAnsi" w:cstheme="majorHAnsi"/>
          <w:sz w:val="24"/>
          <w:szCs w:val="24"/>
          <w:lang w:val="en-US"/>
        </w:rPr>
        <w:t xml:space="preserve">value as int) as </w:t>
      </w:r>
      <w:proofErr w:type="spellStart"/>
      <w:r w:rsidRPr="001B23B1">
        <w:rPr>
          <w:rFonts w:asciiTheme="majorHAnsi" w:hAnsiTheme="majorHAnsi" w:cstheme="majorHAnsi"/>
          <w:sz w:val="24"/>
          <w:szCs w:val="24"/>
          <w:lang w:val="en-US"/>
        </w:rPr>
        <w:t>value_configured</w:t>
      </w:r>
      <w:proofErr w:type="spellEnd"/>
      <w:r w:rsidRPr="001B23B1">
        <w:rPr>
          <w:rFonts w:asciiTheme="majorHAnsi" w:hAnsiTheme="majorHAnsi" w:cstheme="majorHAnsi"/>
          <w:sz w:val="24"/>
          <w:szCs w:val="24"/>
          <w:lang w:val="en-US"/>
        </w:rPr>
        <w:t>, CAST(</w:t>
      </w:r>
      <w:proofErr w:type="spellStart"/>
      <w:r w:rsidRPr="001B23B1">
        <w:rPr>
          <w:rFonts w:asciiTheme="majorHAnsi" w:hAnsiTheme="majorHAnsi" w:cstheme="majorHAnsi"/>
          <w:sz w:val="24"/>
          <w:szCs w:val="24"/>
          <w:lang w:val="en-US"/>
        </w:rPr>
        <w:t>value_in_use</w:t>
      </w:r>
      <w:proofErr w:type="spellEnd"/>
      <w:r w:rsidRPr="001B23B1">
        <w:rPr>
          <w:rFonts w:asciiTheme="majorHAnsi" w:hAnsiTheme="majorHAnsi" w:cstheme="majorHAnsi"/>
          <w:sz w:val="24"/>
          <w:szCs w:val="24"/>
          <w:lang w:val="en-US"/>
        </w:rPr>
        <w:t xml:space="preserve"> as int) as </w:t>
      </w:r>
      <w:proofErr w:type="spellStart"/>
      <w:r w:rsidRPr="001B23B1">
        <w:rPr>
          <w:rFonts w:asciiTheme="majorHAnsi" w:hAnsiTheme="majorHAnsi" w:cstheme="majorHAnsi"/>
          <w:sz w:val="24"/>
          <w:szCs w:val="24"/>
          <w:lang w:val="en-US"/>
        </w:rPr>
        <w:t>value_in_use</w:t>
      </w:r>
      <w:proofErr w:type="spellEnd"/>
      <w:r w:rsidRPr="001B23B1">
        <w:rPr>
          <w:rFonts w:asciiTheme="majorHAnsi" w:hAnsiTheme="majorHAnsi" w:cstheme="majorHAnsi"/>
          <w:sz w:val="24"/>
          <w:szCs w:val="24"/>
          <w:lang w:val="en-US"/>
        </w:rPr>
        <w:t xml:space="preserve"> FROM </w:t>
      </w:r>
      <w:proofErr w:type="spellStart"/>
      <w:r w:rsidRPr="001B23B1">
        <w:rPr>
          <w:rFonts w:asciiTheme="majorHAnsi" w:hAnsiTheme="majorHAnsi" w:cstheme="majorHAnsi"/>
          <w:sz w:val="24"/>
          <w:szCs w:val="24"/>
          <w:lang w:val="en-US"/>
        </w:rPr>
        <w:t>sys.configurations</w:t>
      </w:r>
      <w:proofErr w:type="spellEnd"/>
      <w:r w:rsidRPr="001B23B1">
        <w:rPr>
          <w:rFonts w:asciiTheme="majorHAnsi" w:hAnsiTheme="majorHAnsi" w:cstheme="majorHAnsi"/>
          <w:sz w:val="24"/>
          <w:szCs w:val="24"/>
          <w:lang w:val="en-US"/>
        </w:rPr>
        <w:t xml:space="preserve"> WHERE name = 'cross </w:t>
      </w:r>
      <w:proofErr w:type="spellStart"/>
      <w:r w:rsidRPr="001B23B1">
        <w:rPr>
          <w:rFonts w:asciiTheme="majorHAnsi" w:hAnsiTheme="majorHAnsi" w:cstheme="majorHAnsi"/>
          <w:sz w:val="24"/>
          <w:szCs w:val="24"/>
          <w:lang w:val="en-US"/>
        </w:rPr>
        <w:t>db</w:t>
      </w:r>
      <w:proofErr w:type="spellEnd"/>
      <w:r w:rsidRPr="001B23B1">
        <w:rPr>
          <w:rFonts w:asciiTheme="majorHAnsi" w:hAnsiTheme="majorHAnsi" w:cstheme="majorHAnsi"/>
          <w:sz w:val="24"/>
          <w:szCs w:val="24"/>
          <w:lang w:val="en-US"/>
        </w:rPr>
        <w:t xml:space="preserve"> ownership chaining';</w:t>
      </w:r>
    </w:p>
    <w:p w14:paraId="0CE8DEAC" w14:textId="70947259" w:rsidR="001B23B1" w:rsidRPr="000F0CA4" w:rsidRDefault="001B23B1" w:rsidP="001B23B1">
      <w:pPr>
        <w:rPr>
          <w:rFonts w:asciiTheme="majorHAnsi" w:hAnsiTheme="majorHAnsi" w:cstheme="majorHAnsi"/>
          <w:sz w:val="24"/>
          <w:szCs w:val="24"/>
          <w:lang w:val="en-US"/>
        </w:rPr>
      </w:pPr>
    </w:p>
    <w:p w14:paraId="41C53775" w14:textId="09F3AEEE" w:rsidR="001B23B1" w:rsidRDefault="001B23B1" w:rsidP="001B23B1">
      <w:pPr>
        <w:rPr>
          <w:rFonts w:asciiTheme="majorHAnsi" w:hAnsiTheme="majorHAnsi" w:cstheme="majorHAnsi"/>
          <w:sz w:val="24"/>
          <w:szCs w:val="24"/>
          <w:lang w:val="en-US"/>
        </w:rPr>
      </w:pPr>
      <w:r>
        <w:rPr>
          <w:noProof/>
        </w:rPr>
        <w:lastRenderedPageBreak/>
        <w:drawing>
          <wp:anchor distT="0" distB="0" distL="114300" distR="114300" simplePos="0" relativeHeight="251676672" behindDoc="0" locked="0" layoutInCell="1" allowOverlap="1" wp14:anchorId="186F7F78" wp14:editId="3CC1206C">
            <wp:simplePos x="0" y="0"/>
            <wp:positionH relativeFrom="margin">
              <wp:align>center</wp:align>
            </wp:positionH>
            <wp:positionV relativeFrom="paragraph">
              <wp:posOffset>143</wp:posOffset>
            </wp:positionV>
            <wp:extent cx="4981575" cy="347535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81575" cy="3475355"/>
                    </a:xfrm>
                    <a:prstGeom prst="rect">
                      <a:avLst/>
                    </a:prstGeom>
                  </pic:spPr>
                </pic:pic>
              </a:graphicData>
            </a:graphic>
            <wp14:sizeRelH relativeFrom="margin">
              <wp14:pctWidth>0</wp14:pctWidth>
            </wp14:sizeRelH>
            <wp14:sizeRelV relativeFrom="margin">
              <wp14:pctHeight>0</wp14:pctHeight>
            </wp14:sizeRelV>
          </wp:anchor>
        </w:drawing>
      </w:r>
    </w:p>
    <w:p w14:paraId="648A97D5" w14:textId="45A864D3" w:rsidR="001B23B1" w:rsidRPr="001B23B1" w:rsidRDefault="001B23B1" w:rsidP="001B23B1">
      <w:pPr>
        <w:rPr>
          <w:rFonts w:asciiTheme="majorHAnsi" w:hAnsiTheme="majorHAnsi" w:cstheme="majorHAnsi"/>
          <w:sz w:val="24"/>
          <w:szCs w:val="24"/>
          <w:lang w:val="en-US"/>
        </w:rPr>
      </w:pPr>
    </w:p>
    <w:p w14:paraId="6830C166" w14:textId="31786296" w:rsidR="001B23B1" w:rsidRPr="001B23B1" w:rsidRDefault="001B23B1" w:rsidP="001B23B1">
      <w:pPr>
        <w:rPr>
          <w:rFonts w:asciiTheme="majorHAnsi" w:hAnsiTheme="majorHAnsi" w:cstheme="majorHAnsi"/>
          <w:sz w:val="24"/>
          <w:szCs w:val="24"/>
          <w:lang w:val="en-US"/>
        </w:rPr>
      </w:pPr>
    </w:p>
    <w:p w14:paraId="726AE9FC" w14:textId="0A9F4C0E" w:rsidR="001B23B1" w:rsidRPr="001B23B1" w:rsidRDefault="001B23B1" w:rsidP="001B23B1">
      <w:pPr>
        <w:rPr>
          <w:rFonts w:asciiTheme="majorHAnsi" w:hAnsiTheme="majorHAnsi" w:cstheme="majorHAnsi"/>
          <w:sz w:val="24"/>
          <w:szCs w:val="24"/>
          <w:lang w:val="en-US"/>
        </w:rPr>
      </w:pPr>
    </w:p>
    <w:p w14:paraId="1C3570F5" w14:textId="493B1F80" w:rsidR="001B23B1" w:rsidRPr="001B23B1" w:rsidRDefault="001B23B1" w:rsidP="001B23B1">
      <w:pPr>
        <w:rPr>
          <w:rFonts w:asciiTheme="majorHAnsi" w:hAnsiTheme="majorHAnsi" w:cstheme="majorHAnsi"/>
          <w:sz w:val="24"/>
          <w:szCs w:val="24"/>
          <w:lang w:val="en-US"/>
        </w:rPr>
      </w:pPr>
    </w:p>
    <w:p w14:paraId="7C3449B0" w14:textId="7CFBDD1E" w:rsidR="001B23B1" w:rsidRPr="001B23B1" w:rsidRDefault="001B23B1" w:rsidP="001B23B1">
      <w:pPr>
        <w:rPr>
          <w:rFonts w:asciiTheme="majorHAnsi" w:hAnsiTheme="majorHAnsi" w:cstheme="majorHAnsi"/>
          <w:sz w:val="24"/>
          <w:szCs w:val="24"/>
          <w:lang w:val="en-US"/>
        </w:rPr>
      </w:pPr>
    </w:p>
    <w:p w14:paraId="655ED596" w14:textId="0234C7EB" w:rsidR="001B23B1" w:rsidRPr="001B23B1" w:rsidRDefault="001B23B1" w:rsidP="001B23B1">
      <w:pPr>
        <w:rPr>
          <w:rFonts w:asciiTheme="majorHAnsi" w:hAnsiTheme="majorHAnsi" w:cstheme="majorHAnsi"/>
          <w:sz w:val="24"/>
          <w:szCs w:val="24"/>
          <w:lang w:val="en-US"/>
        </w:rPr>
      </w:pPr>
    </w:p>
    <w:p w14:paraId="3DE62F7A" w14:textId="42B84280" w:rsidR="001B23B1" w:rsidRPr="001B23B1" w:rsidRDefault="001B23B1" w:rsidP="001B23B1">
      <w:pPr>
        <w:rPr>
          <w:rFonts w:asciiTheme="majorHAnsi" w:hAnsiTheme="majorHAnsi" w:cstheme="majorHAnsi"/>
          <w:sz w:val="24"/>
          <w:szCs w:val="24"/>
          <w:lang w:val="en-US"/>
        </w:rPr>
      </w:pPr>
    </w:p>
    <w:p w14:paraId="31DBF78D" w14:textId="5EB4A7E6" w:rsidR="001B23B1" w:rsidRPr="001B23B1" w:rsidRDefault="001B23B1" w:rsidP="001B23B1">
      <w:pPr>
        <w:rPr>
          <w:rFonts w:asciiTheme="majorHAnsi" w:hAnsiTheme="majorHAnsi" w:cstheme="majorHAnsi"/>
          <w:sz w:val="24"/>
          <w:szCs w:val="24"/>
          <w:lang w:val="en-US"/>
        </w:rPr>
      </w:pPr>
    </w:p>
    <w:p w14:paraId="539A0DED" w14:textId="5815221A" w:rsidR="001B23B1" w:rsidRPr="001B23B1" w:rsidRDefault="001B23B1" w:rsidP="001B23B1">
      <w:pPr>
        <w:rPr>
          <w:rFonts w:asciiTheme="majorHAnsi" w:hAnsiTheme="majorHAnsi" w:cstheme="majorHAnsi"/>
          <w:sz w:val="24"/>
          <w:szCs w:val="24"/>
          <w:lang w:val="en-US"/>
        </w:rPr>
      </w:pPr>
    </w:p>
    <w:p w14:paraId="3DCA1397" w14:textId="0C5E6106" w:rsidR="001B23B1" w:rsidRPr="001B23B1" w:rsidRDefault="001B23B1" w:rsidP="001B23B1">
      <w:pPr>
        <w:rPr>
          <w:rFonts w:asciiTheme="majorHAnsi" w:hAnsiTheme="majorHAnsi" w:cstheme="majorHAnsi"/>
          <w:sz w:val="24"/>
          <w:szCs w:val="24"/>
          <w:lang w:val="en-US"/>
        </w:rPr>
      </w:pPr>
    </w:p>
    <w:p w14:paraId="1BBCDC81" w14:textId="3763F29E" w:rsidR="001B23B1" w:rsidRPr="001B23B1" w:rsidRDefault="001B23B1" w:rsidP="001B23B1">
      <w:pPr>
        <w:rPr>
          <w:rFonts w:asciiTheme="majorHAnsi" w:hAnsiTheme="majorHAnsi" w:cstheme="majorHAnsi"/>
          <w:sz w:val="24"/>
          <w:szCs w:val="24"/>
          <w:lang w:val="en-US"/>
        </w:rPr>
      </w:pPr>
    </w:p>
    <w:p w14:paraId="105F6241" w14:textId="36491CB3" w:rsidR="001B23B1" w:rsidRDefault="001B23B1" w:rsidP="001B23B1">
      <w:pPr>
        <w:rPr>
          <w:rFonts w:asciiTheme="majorHAnsi" w:hAnsiTheme="majorHAnsi" w:cstheme="majorHAnsi"/>
          <w:sz w:val="24"/>
          <w:szCs w:val="24"/>
          <w:lang w:val="en-US"/>
        </w:rPr>
      </w:pPr>
    </w:p>
    <w:p w14:paraId="2DDEC4A3" w14:textId="30EFC818" w:rsidR="001B23B1" w:rsidRDefault="001B23B1" w:rsidP="001B23B1">
      <w:pPr>
        <w:spacing w:line="360" w:lineRule="auto"/>
        <w:jc w:val="both"/>
        <w:rPr>
          <w:rFonts w:ascii="Arial" w:hAnsi="Arial" w:cs="Arial"/>
          <w:sz w:val="24"/>
          <w:szCs w:val="24"/>
        </w:rPr>
      </w:pPr>
      <w:r w:rsidRPr="001B23B1">
        <w:rPr>
          <w:rFonts w:ascii="Arial" w:hAnsi="Arial" w:cs="Arial"/>
          <w:sz w:val="24"/>
          <w:szCs w:val="24"/>
        </w:rPr>
        <w:t xml:space="preserve">En este caso se encuentra </w:t>
      </w:r>
      <w:r w:rsidR="00EB0219" w:rsidRPr="001B23B1">
        <w:rPr>
          <w:rFonts w:ascii="Arial" w:hAnsi="Arial" w:cs="Arial"/>
          <w:sz w:val="24"/>
          <w:szCs w:val="24"/>
        </w:rPr>
        <w:t>deshabilitado,</w:t>
      </w:r>
      <w:r w:rsidRPr="001B23B1">
        <w:rPr>
          <w:rFonts w:ascii="Arial" w:hAnsi="Arial" w:cs="Arial"/>
          <w:sz w:val="24"/>
          <w:szCs w:val="24"/>
        </w:rPr>
        <w:t xml:space="preserve"> pero en dado caso se encuentre habilitado se deberá deshabilitar con el comando:</w:t>
      </w:r>
    </w:p>
    <w:p w14:paraId="67816B31" w14:textId="77777777" w:rsidR="00EB0219" w:rsidRPr="00EB0219" w:rsidRDefault="001B23B1" w:rsidP="001B23B1">
      <w:pPr>
        <w:spacing w:line="360" w:lineRule="auto"/>
        <w:jc w:val="both"/>
        <w:rPr>
          <w:rFonts w:asciiTheme="majorHAnsi" w:hAnsiTheme="majorHAnsi" w:cstheme="majorHAnsi"/>
          <w:lang w:val="en-US"/>
        </w:rPr>
      </w:pPr>
      <w:r w:rsidRPr="00EB0219">
        <w:rPr>
          <w:rFonts w:asciiTheme="majorHAnsi" w:hAnsiTheme="majorHAnsi" w:cstheme="majorHAnsi"/>
          <w:lang w:val="en-US"/>
        </w:rPr>
        <w:t xml:space="preserve">EXECUTE </w:t>
      </w:r>
      <w:proofErr w:type="spellStart"/>
      <w:r w:rsidRPr="00EB0219">
        <w:rPr>
          <w:rFonts w:asciiTheme="majorHAnsi" w:hAnsiTheme="majorHAnsi" w:cstheme="majorHAnsi"/>
          <w:lang w:val="en-US"/>
        </w:rPr>
        <w:t>sp_configure</w:t>
      </w:r>
      <w:proofErr w:type="spellEnd"/>
      <w:r w:rsidRPr="00EB0219">
        <w:rPr>
          <w:rFonts w:asciiTheme="majorHAnsi" w:hAnsiTheme="majorHAnsi" w:cstheme="majorHAnsi"/>
          <w:lang w:val="en-US"/>
        </w:rPr>
        <w:t xml:space="preserve"> 'cross </w:t>
      </w:r>
      <w:proofErr w:type="spellStart"/>
      <w:r w:rsidRPr="00EB0219">
        <w:rPr>
          <w:rFonts w:asciiTheme="majorHAnsi" w:hAnsiTheme="majorHAnsi" w:cstheme="majorHAnsi"/>
          <w:lang w:val="en-US"/>
        </w:rPr>
        <w:t>db</w:t>
      </w:r>
      <w:proofErr w:type="spellEnd"/>
      <w:r w:rsidRPr="00EB0219">
        <w:rPr>
          <w:rFonts w:asciiTheme="majorHAnsi" w:hAnsiTheme="majorHAnsi" w:cstheme="majorHAnsi"/>
          <w:lang w:val="en-US"/>
        </w:rPr>
        <w:t xml:space="preserve"> ownership chaining', 0;</w:t>
      </w:r>
    </w:p>
    <w:p w14:paraId="1B483C9C" w14:textId="77777777" w:rsidR="00EB0219" w:rsidRPr="00EB0219" w:rsidRDefault="001B23B1" w:rsidP="001B23B1">
      <w:pPr>
        <w:spacing w:line="360" w:lineRule="auto"/>
        <w:jc w:val="both"/>
        <w:rPr>
          <w:rFonts w:asciiTheme="majorHAnsi" w:hAnsiTheme="majorHAnsi" w:cstheme="majorHAnsi"/>
          <w:lang w:val="en-US"/>
        </w:rPr>
      </w:pPr>
      <w:r w:rsidRPr="00EB0219">
        <w:rPr>
          <w:rFonts w:asciiTheme="majorHAnsi" w:hAnsiTheme="majorHAnsi" w:cstheme="majorHAnsi"/>
          <w:lang w:val="en-US"/>
        </w:rPr>
        <w:t xml:space="preserve"> RECONFIGURE;</w:t>
      </w:r>
    </w:p>
    <w:p w14:paraId="7C36467D" w14:textId="0DFE57BF" w:rsidR="001B23B1" w:rsidRDefault="001B23B1" w:rsidP="001B23B1">
      <w:pPr>
        <w:spacing w:line="360" w:lineRule="auto"/>
        <w:jc w:val="both"/>
        <w:rPr>
          <w:rFonts w:asciiTheme="majorHAnsi" w:hAnsiTheme="majorHAnsi" w:cstheme="majorHAnsi"/>
          <w:lang w:val="en-US"/>
        </w:rPr>
      </w:pPr>
      <w:r w:rsidRPr="00EB0219">
        <w:rPr>
          <w:rFonts w:asciiTheme="majorHAnsi" w:hAnsiTheme="majorHAnsi" w:cstheme="majorHAnsi"/>
          <w:lang w:val="en-US"/>
        </w:rPr>
        <w:t xml:space="preserve"> GO</w:t>
      </w:r>
    </w:p>
    <w:p w14:paraId="7178F62D" w14:textId="50D72E18" w:rsidR="00EB0219" w:rsidRPr="000F0CA4" w:rsidRDefault="00EB0219" w:rsidP="00EB0219">
      <w:pPr>
        <w:rPr>
          <w:rFonts w:ascii="Arial" w:hAnsi="Arial" w:cs="Arial"/>
          <w:sz w:val="24"/>
          <w:szCs w:val="24"/>
          <w:lang w:val="en-US"/>
        </w:rPr>
      </w:pPr>
      <w:proofErr w:type="spellStart"/>
      <w:r w:rsidRPr="000F0CA4">
        <w:rPr>
          <w:rFonts w:ascii="Arial" w:hAnsi="Arial" w:cs="Arial"/>
          <w:sz w:val="24"/>
          <w:szCs w:val="24"/>
          <w:lang w:val="en-US"/>
        </w:rPr>
        <w:t>Referencia</w:t>
      </w:r>
      <w:proofErr w:type="spellEnd"/>
      <w:r w:rsidRPr="000F0CA4">
        <w:rPr>
          <w:rFonts w:ascii="Arial" w:hAnsi="Arial" w:cs="Arial"/>
          <w:sz w:val="24"/>
          <w:szCs w:val="24"/>
          <w:lang w:val="en-US"/>
        </w:rPr>
        <w:t>:</w:t>
      </w:r>
    </w:p>
    <w:p w14:paraId="6A102BC7" w14:textId="1DAE2504" w:rsidR="00EB0219" w:rsidRPr="00EB0219" w:rsidRDefault="00063EE5" w:rsidP="00EB0219">
      <w:pPr>
        <w:rPr>
          <w:rFonts w:asciiTheme="majorHAnsi" w:hAnsiTheme="majorHAnsi" w:cstheme="majorHAnsi"/>
          <w:lang w:val="en-US"/>
        </w:rPr>
      </w:pPr>
      <w:hyperlink r:id="rId27" w:history="1">
        <w:r w:rsidR="00EB0219" w:rsidRPr="00EB0219">
          <w:rPr>
            <w:rStyle w:val="Hipervnculo"/>
            <w:rFonts w:asciiTheme="majorHAnsi" w:hAnsiTheme="majorHAnsi" w:cstheme="majorHAnsi"/>
            <w:lang w:val="en-US"/>
          </w:rPr>
          <w:t>https://docs.microsoft.com/en-us/sql/database-engine/configure-windows/cross-db-ownership-chaining-server-configuration-option?view=sql-server-ver15</w:t>
        </w:r>
      </w:hyperlink>
    </w:p>
    <w:p w14:paraId="7579C25E" w14:textId="7ACFB2B3" w:rsidR="00EB0219" w:rsidRDefault="00EB0219" w:rsidP="00EB0219">
      <w:pPr>
        <w:rPr>
          <w:rFonts w:asciiTheme="majorHAnsi" w:hAnsiTheme="majorHAnsi" w:cstheme="majorHAnsi"/>
          <w:sz w:val="24"/>
          <w:szCs w:val="24"/>
          <w:lang w:val="en-US"/>
        </w:rPr>
      </w:pPr>
    </w:p>
    <w:p w14:paraId="69DA2B90" w14:textId="20CA4815" w:rsidR="000F0CA4" w:rsidRDefault="000F0CA4" w:rsidP="000F0CA4">
      <w:pPr>
        <w:pStyle w:val="Prrafodelista"/>
        <w:numPr>
          <w:ilvl w:val="0"/>
          <w:numId w:val="5"/>
        </w:numPr>
        <w:spacing w:line="360" w:lineRule="auto"/>
        <w:jc w:val="both"/>
        <w:rPr>
          <w:rFonts w:ascii="Arial" w:hAnsi="Arial" w:cs="Arial"/>
          <w:sz w:val="24"/>
          <w:szCs w:val="24"/>
        </w:rPr>
      </w:pPr>
      <w:r w:rsidRPr="000F0CA4">
        <w:rPr>
          <w:rFonts w:ascii="Arial" w:hAnsi="Arial" w:cs="Arial"/>
          <w:sz w:val="24"/>
          <w:szCs w:val="24"/>
        </w:rPr>
        <w:t>Asegúrese de que la opción de configuración del servidor '</w:t>
      </w:r>
      <w:proofErr w:type="spellStart"/>
      <w:r w:rsidRPr="000F0CA4">
        <w:rPr>
          <w:rFonts w:ascii="Arial" w:hAnsi="Arial" w:cs="Arial"/>
          <w:sz w:val="24"/>
          <w:szCs w:val="24"/>
        </w:rPr>
        <w:t>Database</w:t>
      </w:r>
      <w:proofErr w:type="spellEnd"/>
      <w:r w:rsidRPr="000F0CA4">
        <w:rPr>
          <w:rFonts w:ascii="Arial" w:hAnsi="Arial" w:cs="Arial"/>
          <w:sz w:val="24"/>
          <w:szCs w:val="24"/>
        </w:rPr>
        <w:t xml:space="preserve"> Mail </w:t>
      </w:r>
      <w:proofErr w:type="spellStart"/>
      <w:r w:rsidRPr="000F0CA4">
        <w:rPr>
          <w:rFonts w:ascii="Arial" w:hAnsi="Arial" w:cs="Arial"/>
          <w:sz w:val="24"/>
          <w:szCs w:val="24"/>
        </w:rPr>
        <w:t>XPs</w:t>
      </w:r>
      <w:proofErr w:type="spellEnd"/>
      <w:r w:rsidRPr="000F0CA4">
        <w:rPr>
          <w:rFonts w:ascii="Arial" w:hAnsi="Arial" w:cs="Arial"/>
          <w:sz w:val="24"/>
          <w:szCs w:val="24"/>
        </w:rPr>
        <w:t xml:space="preserve">' esté establecida en </w:t>
      </w:r>
      <w:r>
        <w:rPr>
          <w:rFonts w:ascii="Arial" w:hAnsi="Arial" w:cs="Arial"/>
          <w:sz w:val="24"/>
          <w:szCs w:val="24"/>
        </w:rPr>
        <w:t>‘</w:t>
      </w:r>
      <w:r w:rsidRPr="000F0CA4">
        <w:rPr>
          <w:rFonts w:ascii="Arial" w:hAnsi="Arial" w:cs="Arial"/>
          <w:sz w:val="24"/>
          <w:szCs w:val="24"/>
        </w:rPr>
        <w:t>0</w:t>
      </w:r>
      <w:r>
        <w:rPr>
          <w:rFonts w:ascii="Arial" w:hAnsi="Arial" w:cs="Arial"/>
          <w:sz w:val="24"/>
          <w:szCs w:val="24"/>
        </w:rPr>
        <w:t>’</w:t>
      </w:r>
    </w:p>
    <w:p w14:paraId="416987F6" w14:textId="77777777" w:rsidR="000F0CA4" w:rsidRPr="000F0CA4" w:rsidRDefault="000F0CA4" w:rsidP="000F0CA4">
      <w:pPr>
        <w:spacing w:line="360" w:lineRule="auto"/>
        <w:jc w:val="both"/>
        <w:rPr>
          <w:rFonts w:ascii="Arial" w:hAnsi="Arial" w:cs="Arial"/>
          <w:b/>
          <w:bCs/>
          <w:sz w:val="24"/>
          <w:szCs w:val="24"/>
        </w:rPr>
      </w:pPr>
      <w:r w:rsidRPr="000F0CA4">
        <w:rPr>
          <w:rFonts w:ascii="Arial" w:hAnsi="Arial" w:cs="Arial"/>
          <w:b/>
          <w:bCs/>
          <w:sz w:val="24"/>
          <w:szCs w:val="24"/>
        </w:rPr>
        <w:t>Descripción:</w:t>
      </w:r>
    </w:p>
    <w:p w14:paraId="0B3C1557" w14:textId="5CA3081A" w:rsidR="000F0CA4" w:rsidRDefault="000F0CA4" w:rsidP="000F0CA4">
      <w:pPr>
        <w:spacing w:line="360" w:lineRule="auto"/>
        <w:jc w:val="both"/>
        <w:rPr>
          <w:rFonts w:ascii="Arial" w:hAnsi="Arial" w:cs="Arial"/>
          <w:sz w:val="24"/>
          <w:szCs w:val="24"/>
        </w:rPr>
      </w:pPr>
      <w:r w:rsidRPr="000F0CA4">
        <w:rPr>
          <w:rFonts w:ascii="Arial" w:hAnsi="Arial" w:cs="Arial"/>
          <w:sz w:val="24"/>
          <w:szCs w:val="24"/>
        </w:rPr>
        <w:t xml:space="preserve">La opción </w:t>
      </w:r>
      <w:proofErr w:type="spellStart"/>
      <w:r w:rsidRPr="000F0CA4">
        <w:rPr>
          <w:rFonts w:ascii="Arial" w:hAnsi="Arial" w:cs="Arial"/>
          <w:sz w:val="24"/>
          <w:szCs w:val="24"/>
        </w:rPr>
        <w:t>Database</w:t>
      </w:r>
      <w:proofErr w:type="spellEnd"/>
      <w:r w:rsidRPr="000F0CA4">
        <w:rPr>
          <w:rFonts w:ascii="Arial" w:hAnsi="Arial" w:cs="Arial"/>
          <w:sz w:val="24"/>
          <w:szCs w:val="24"/>
        </w:rPr>
        <w:t xml:space="preserve"> Mail </w:t>
      </w:r>
      <w:proofErr w:type="spellStart"/>
      <w:r w:rsidRPr="000F0CA4">
        <w:rPr>
          <w:rFonts w:ascii="Arial" w:hAnsi="Arial" w:cs="Arial"/>
          <w:sz w:val="24"/>
          <w:szCs w:val="24"/>
        </w:rPr>
        <w:t>XPs</w:t>
      </w:r>
      <w:proofErr w:type="spellEnd"/>
      <w:r w:rsidRPr="000F0CA4">
        <w:rPr>
          <w:rFonts w:ascii="Arial" w:hAnsi="Arial" w:cs="Arial"/>
          <w:sz w:val="24"/>
          <w:szCs w:val="24"/>
        </w:rPr>
        <w:t xml:space="preserve"> controla la capacidad de generar y transmitir correo electrónico mensajes de SQL Server</w:t>
      </w:r>
      <w:r>
        <w:rPr>
          <w:rFonts w:ascii="Arial" w:hAnsi="Arial" w:cs="Arial"/>
          <w:sz w:val="24"/>
          <w:szCs w:val="24"/>
        </w:rPr>
        <w:t>.</w:t>
      </w:r>
    </w:p>
    <w:p w14:paraId="5AB46B46" w14:textId="43478877" w:rsidR="000F0CA4" w:rsidRPr="000E0216" w:rsidRDefault="000F0CA4" w:rsidP="000F0CA4">
      <w:pPr>
        <w:spacing w:line="360" w:lineRule="auto"/>
        <w:jc w:val="both"/>
        <w:rPr>
          <w:rFonts w:ascii="Arial" w:hAnsi="Arial" w:cs="Arial"/>
          <w:b/>
          <w:bCs/>
          <w:sz w:val="24"/>
          <w:szCs w:val="24"/>
        </w:rPr>
      </w:pPr>
      <w:r w:rsidRPr="000E0216">
        <w:rPr>
          <w:rFonts w:ascii="Arial" w:hAnsi="Arial" w:cs="Arial"/>
          <w:b/>
          <w:bCs/>
          <w:sz w:val="24"/>
          <w:szCs w:val="24"/>
        </w:rPr>
        <w:lastRenderedPageBreak/>
        <w:t>Hallazgo</w:t>
      </w:r>
      <w:r w:rsidR="000E0216">
        <w:rPr>
          <w:rFonts w:ascii="Arial" w:hAnsi="Arial" w:cs="Arial"/>
          <w:b/>
          <w:bCs/>
          <w:sz w:val="24"/>
          <w:szCs w:val="24"/>
        </w:rPr>
        <w:t>:</w:t>
      </w:r>
    </w:p>
    <w:p w14:paraId="5684404F" w14:textId="77777777" w:rsidR="000F0CA4" w:rsidRPr="000F0CA4" w:rsidRDefault="000F0CA4" w:rsidP="000E0216">
      <w:pPr>
        <w:spacing w:after="0" w:line="360" w:lineRule="auto"/>
        <w:jc w:val="both"/>
        <w:rPr>
          <w:rFonts w:ascii="Arial" w:hAnsi="Arial" w:cs="Arial"/>
          <w:sz w:val="24"/>
          <w:szCs w:val="24"/>
        </w:rPr>
      </w:pPr>
      <w:r w:rsidRPr="000F0CA4">
        <w:rPr>
          <w:rFonts w:ascii="Arial" w:hAnsi="Arial" w:cs="Arial"/>
          <w:sz w:val="24"/>
          <w:szCs w:val="24"/>
        </w:rPr>
        <w:t xml:space="preserve">Deshabilitar la opción </w:t>
      </w:r>
      <w:proofErr w:type="spellStart"/>
      <w:r w:rsidRPr="000F0CA4">
        <w:rPr>
          <w:rFonts w:ascii="Arial" w:hAnsi="Arial" w:cs="Arial"/>
          <w:sz w:val="24"/>
          <w:szCs w:val="24"/>
        </w:rPr>
        <w:t>Database</w:t>
      </w:r>
      <w:proofErr w:type="spellEnd"/>
      <w:r w:rsidRPr="000F0CA4">
        <w:rPr>
          <w:rFonts w:ascii="Arial" w:hAnsi="Arial" w:cs="Arial"/>
          <w:sz w:val="24"/>
          <w:szCs w:val="24"/>
        </w:rPr>
        <w:t xml:space="preserve"> Mail </w:t>
      </w:r>
      <w:proofErr w:type="spellStart"/>
      <w:r w:rsidRPr="000F0CA4">
        <w:rPr>
          <w:rFonts w:ascii="Arial" w:hAnsi="Arial" w:cs="Arial"/>
          <w:sz w:val="24"/>
          <w:szCs w:val="24"/>
        </w:rPr>
        <w:t>XPs</w:t>
      </w:r>
      <w:proofErr w:type="spellEnd"/>
      <w:r w:rsidRPr="000F0CA4">
        <w:rPr>
          <w:rFonts w:ascii="Arial" w:hAnsi="Arial" w:cs="Arial"/>
          <w:sz w:val="24"/>
          <w:szCs w:val="24"/>
        </w:rPr>
        <w:t xml:space="preserve"> reduce la superficie de SQL Server, elimina un </w:t>
      </w:r>
    </w:p>
    <w:p w14:paraId="757AC1E2" w14:textId="6596F8A4" w:rsidR="000F0CA4" w:rsidRDefault="000E0216" w:rsidP="000E0216">
      <w:pPr>
        <w:spacing w:after="0" w:line="360" w:lineRule="auto"/>
        <w:jc w:val="both"/>
        <w:rPr>
          <w:rFonts w:ascii="Arial" w:hAnsi="Arial" w:cs="Arial"/>
          <w:sz w:val="24"/>
          <w:szCs w:val="24"/>
        </w:rPr>
      </w:pPr>
      <w:r w:rsidRPr="000F0CA4">
        <w:rPr>
          <w:rFonts w:ascii="Arial" w:hAnsi="Arial" w:cs="Arial"/>
          <w:sz w:val="24"/>
          <w:szCs w:val="24"/>
        </w:rPr>
        <w:t>DOS vectores</w:t>
      </w:r>
      <w:r w:rsidR="000F0CA4" w:rsidRPr="000F0CA4">
        <w:rPr>
          <w:rFonts w:ascii="Arial" w:hAnsi="Arial" w:cs="Arial"/>
          <w:sz w:val="24"/>
          <w:szCs w:val="24"/>
        </w:rPr>
        <w:t xml:space="preserve"> de ataque y canal para filtrar datos del servidor de bases de datos a un host remoto</w:t>
      </w:r>
      <w:r>
        <w:rPr>
          <w:rFonts w:ascii="Arial" w:hAnsi="Arial" w:cs="Arial"/>
          <w:sz w:val="24"/>
          <w:szCs w:val="24"/>
        </w:rPr>
        <w:t>.</w:t>
      </w:r>
    </w:p>
    <w:p w14:paraId="7CC50FBE" w14:textId="21EC2713" w:rsidR="000E0216" w:rsidRDefault="000E0216" w:rsidP="000E0216">
      <w:pPr>
        <w:spacing w:after="0" w:line="360" w:lineRule="auto"/>
        <w:jc w:val="both"/>
        <w:rPr>
          <w:rFonts w:ascii="Arial" w:hAnsi="Arial" w:cs="Arial"/>
          <w:sz w:val="24"/>
          <w:szCs w:val="24"/>
        </w:rPr>
      </w:pPr>
      <w:r>
        <w:rPr>
          <w:noProof/>
        </w:rPr>
        <w:drawing>
          <wp:anchor distT="0" distB="0" distL="114300" distR="114300" simplePos="0" relativeHeight="251677696" behindDoc="0" locked="0" layoutInCell="1" allowOverlap="1" wp14:anchorId="13AF2C03" wp14:editId="12E42E31">
            <wp:simplePos x="0" y="0"/>
            <wp:positionH relativeFrom="margin">
              <wp:posOffset>160389</wp:posOffset>
            </wp:positionH>
            <wp:positionV relativeFrom="paragraph">
              <wp:posOffset>34044</wp:posOffset>
            </wp:positionV>
            <wp:extent cx="4975225" cy="3752215"/>
            <wp:effectExtent l="0" t="0" r="0"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75225" cy="3752215"/>
                    </a:xfrm>
                    <a:prstGeom prst="rect">
                      <a:avLst/>
                    </a:prstGeom>
                  </pic:spPr>
                </pic:pic>
              </a:graphicData>
            </a:graphic>
            <wp14:sizeRelH relativeFrom="margin">
              <wp14:pctWidth>0</wp14:pctWidth>
            </wp14:sizeRelH>
            <wp14:sizeRelV relativeFrom="margin">
              <wp14:pctHeight>0</wp14:pctHeight>
            </wp14:sizeRelV>
          </wp:anchor>
        </w:drawing>
      </w:r>
    </w:p>
    <w:p w14:paraId="7BA3CD7B" w14:textId="3603A3A2" w:rsidR="000E0216" w:rsidRPr="000E0216" w:rsidRDefault="000E0216" w:rsidP="000E0216">
      <w:pPr>
        <w:rPr>
          <w:rFonts w:ascii="Arial" w:hAnsi="Arial" w:cs="Arial"/>
          <w:sz w:val="24"/>
          <w:szCs w:val="24"/>
        </w:rPr>
      </w:pPr>
    </w:p>
    <w:p w14:paraId="44A95F69" w14:textId="30BE05A7" w:rsidR="000E0216" w:rsidRPr="000E0216" w:rsidRDefault="000E0216" w:rsidP="000E0216">
      <w:pPr>
        <w:rPr>
          <w:rFonts w:ascii="Arial" w:hAnsi="Arial" w:cs="Arial"/>
          <w:sz w:val="24"/>
          <w:szCs w:val="24"/>
        </w:rPr>
      </w:pPr>
    </w:p>
    <w:p w14:paraId="04EBAE97" w14:textId="60957EF1" w:rsidR="000E0216" w:rsidRPr="000E0216" w:rsidRDefault="000E0216" w:rsidP="000E0216">
      <w:pPr>
        <w:rPr>
          <w:rFonts w:ascii="Arial" w:hAnsi="Arial" w:cs="Arial"/>
          <w:sz w:val="24"/>
          <w:szCs w:val="24"/>
        </w:rPr>
      </w:pPr>
    </w:p>
    <w:p w14:paraId="6233C435" w14:textId="76FB0B3A" w:rsidR="000E0216" w:rsidRPr="000E0216" w:rsidRDefault="000E0216" w:rsidP="000E0216">
      <w:pPr>
        <w:rPr>
          <w:rFonts w:ascii="Arial" w:hAnsi="Arial" w:cs="Arial"/>
          <w:sz w:val="24"/>
          <w:szCs w:val="24"/>
        </w:rPr>
      </w:pPr>
    </w:p>
    <w:p w14:paraId="17EAB871" w14:textId="22B29102" w:rsidR="000E0216" w:rsidRPr="000E0216" w:rsidRDefault="000E0216" w:rsidP="000E0216">
      <w:pPr>
        <w:rPr>
          <w:rFonts w:ascii="Arial" w:hAnsi="Arial" w:cs="Arial"/>
          <w:sz w:val="24"/>
          <w:szCs w:val="24"/>
        </w:rPr>
      </w:pPr>
    </w:p>
    <w:p w14:paraId="3771B7EB" w14:textId="20A98312" w:rsidR="000E0216" w:rsidRPr="000E0216" w:rsidRDefault="000E0216" w:rsidP="000E0216">
      <w:pPr>
        <w:rPr>
          <w:rFonts w:ascii="Arial" w:hAnsi="Arial" w:cs="Arial"/>
          <w:sz w:val="24"/>
          <w:szCs w:val="24"/>
        </w:rPr>
      </w:pPr>
    </w:p>
    <w:p w14:paraId="22161512" w14:textId="44330A9D" w:rsidR="000E0216" w:rsidRPr="000E0216" w:rsidRDefault="000E0216" w:rsidP="000E0216">
      <w:pPr>
        <w:rPr>
          <w:rFonts w:ascii="Arial" w:hAnsi="Arial" w:cs="Arial"/>
          <w:sz w:val="24"/>
          <w:szCs w:val="24"/>
        </w:rPr>
      </w:pPr>
    </w:p>
    <w:p w14:paraId="752AEFEA" w14:textId="0B42DDC5" w:rsidR="000E0216" w:rsidRPr="000E0216" w:rsidRDefault="000E0216" w:rsidP="000E0216">
      <w:pPr>
        <w:rPr>
          <w:rFonts w:ascii="Arial" w:hAnsi="Arial" w:cs="Arial"/>
          <w:sz w:val="24"/>
          <w:szCs w:val="24"/>
        </w:rPr>
      </w:pPr>
    </w:p>
    <w:p w14:paraId="1F42887D" w14:textId="567AE68B" w:rsidR="000E0216" w:rsidRPr="000E0216" w:rsidRDefault="000E0216" w:rsidP="000E0216">
      <w:pPr>
        <w:rPr>
          <w:rFonts w:ascii="Arial" w:hAnsi="Arial" w:cs="Arial"/>
          <w:sz w:val="24"/>
          <w:szCs w:val="24"/>
        </w:rPr>
      </w:pPr>
    </w:p>
    <w:p w14:paraId="43EB591C" w14:textId="36C64F41" w:rsidR="000E0216" w:rsidRPr="000E0216" w:rsidRDefault="000E0216" w:rsidP="000E0216">
      <w:pPr>
        <w:rPr>
          <w:rFonts w:ascii="Arial" w:hAnsi="Arial" w:cs="Arial"/>
          <w:sz w:val="24"/>
          <w:szCs w:val="24"/>
        </w:rPr>
      </w:pPr>
    </w:p>
    <w:p w14:paraId="70DB4069" w14:textId="2642E725" w:rsidR="000E0216" w:rsidRPr="000E0216" w:rsidRDefault="000E0216" w:rsidP="000E0216">
      <w:pPr>
        <w:rPr>
          <w:rFonts w:ascii="Arial" w:hAnsi="Arial" w:cs="Arial"/>
          <w:sz w:val="24"/>
          <w:szCs w:val="24"/>
        </w:rPr>
      </w:pPr>
    </w:p>
    <w:p w14:paraId="6FAA389A" w14:textId="704A54B1" w:rsidR="000E0216" w:rsidRPr="000E0216" w:rsidRDefault="000E0216" w:rsidP="000E0216">
      <w:pPr>
        <w:rPr>
          <w:rFonts w:ascii="Arial" w:hAnsi="Arial" w:cs="Arial"/>
          <w:sz w:val="24"/>
          <w:szCs w:val="24"/>
        </w:rPr>
      </w:pPr>
    </w:p>
    <w:p w14:paraId="6EA0081A" w14:textId="0C63CCC1" w:rsidR="000E0216" w:rsidRDefault="000E0216" w:rsidP="000E0216">
      <w:pPr>
        <w:rPr>
          <w:rFonts w:ascii="Arial" w:hAnsi="Arial" w:cs="Arial"/>
          <w:sz w:val="24"/>
          <w:szCs w:val="24"/>
        </w:rPr>
      </w:pPr>
    </w:p>
    <w:p w14:paraId="6BB2AC9A" w14:textId="40947B65" w:rsidR="000E0216" w:rsidRDefault="000E0216" w:rsidP="000E0216">
      <w:pPr>
        <w:rPr>
          <w:rFonts w:ascii="Arial" w:hAnsi="Arial" w:cs="Arial"/>
          <w:sz w:val="24"/>
          <w:szCs w:val="24"/>
        </w:rPr>
      </w:pPr>
    </w:p>
    <w:p w14:paraId="088D9E81" w14:textId="77777777" w:rsidR="00BF4CE9" w:rsidRDefault="000E0216" w:rsidP="00BF4CE9">
      <w:pPr>
        <w:spacing w:after="0" w:line="360" w:lineRule="auto"/>
        <w:jc w:val="both"/>
        <w:rPr>
          <w:rFonts w:ascii="Arial" w:hAnsi="Arial" w:cs="Arial"/>
          <w:sz w:val="24"/>
          <w:szCs w:val="24"/>
        </w:rPr>
      </w:pPr>
      <w:r w:rsidRPr="000E0216">
        <w:rPr>
          <w:rFonts w:ascii="Arial" w:hAnsi="Arial" w:cs="Arial"/>
          <w:sz w:val="24"/>
          <w:szCs w:val="24"/>
        </w:rPr>
        <w:t>Solución:</w:t>
      </w:r>
    </w:p>
    <w:p w14:paraId="7E3673A9" w14:textId="3C067D7A" w:rsidR="000E0216" w:rsidRPr="000E0216" w:rsidRDefault="000E0216" w:rsidP="00BF4CE9">
      <w:pPr>
        <w:spacing w:after="0" w:line="360" w:lineRule="auto"/>
        <w:jc w:val="both"/>
        <w:rPr>
          <w:rFonts w:ascii="Arial" w:hAnsi="Arial" w:cs="Arial"/>
          <w:sz w:val="24"/>
          <w:szCs w:val="24"/>
        </w:rPr>
      </w:pPr>
      <w:r w:rsidRPr="000E0216">
        <w:rPr>
          <w:rFonts w:ascii="Arial" w:hAnsi="Arial" w:cs="Arial"/>
          <w:sz w:val="24"/>
          <w:szCs w:val="24"/>
        </w:rPr>
        <w:t xml:space="preserve">En nuestro caso la opción de </w:t>
      </w:r>
      <w:proofErr w:type="spellStart"/>
      <w:r w:rsidRPr="000E0216">
        <w:rPr>
          <w:rFonts w:ascii="Arial" w:hAnsi="Arial" w:cs="Arial"/>
          <w:sz w:val="24"/>
          <w:szCs w:val="24"/>
        </w:rPr>
        <w:t>Database</w:t>
      </w:r>
      <w:proofErr w:type="spellEnd"/>
      <w:r w:rsidRPr="000E0216">
        <w:rPr>
          <w:rFonts w:ascii="Arial" w:hAnsi="Arial" w:cs="Arial"/>
          <w:sz w:val="24"/>
          <w:szCs w:val="24"/>
        </w:rPr>
        <w:t xml:space="preserve"> Mail </w:t>
      </w:r>
      <w:proofErr w:type="spellStart"/>
      <w:r w:rsidRPr="000E0216">
        <w:rPr>
          <w:rFonts w:ascii="Arial" w:hAnsi="Arial" w:cs="Arial"/>
          <w:sz w:val="24"/>
          <w:szCs w:val="24"/>
        </w:rPr>
        <w:t>XPs</w:t>
      </w:r>
      <w:proofErr w:type="spellEnd"/>
      <w:r w:rsidRPr="000E0216">
        <w:rPr>
          <w:rFonts w:ascii="Arial" w:hAnsi="Arial" w:cs="Arial"/>
          <w:sz w:val="24"/>
          <w:szCs w:val="24"/>
        </w:rPr>
        <w:t xml:space="preserve"> se encontraba deshabilitada </w:t>
      </w:r>
    </w:p>
    <w:p w14:paraId="1B4E9774" w14:textId="50DED766" w:rsidR="000E0216" w:rsidRDefault="000E0216" w:rsidP="00BF4CE9">
      <w:pPr>
        <w:spacing w:after="0" w:line="360" w:lineRule="auto"/>
        <w:jc w:val="both"/>
        <w:rPr>
          <w:rFonts w:ascii="Arial" w:hAnsi="Arial" w:cs="Arial"/>
          <w:sz w:val="24"/>
          <w:szCs w:val="24"/>
        </w:rPr>
      </w:pPr>
      <w:r w:rsidRPr="000E0216">
        <w:rPr>
          <w:rFonts w:ascii="Arial" w:hAnsi="Arial" w:cs="Arial"/>
          <w:sz w:val="24"/>
          <w:szCs w:val="24"/>
        </w:rPr>
        <w:t xml:space="preserve">por defecto, pero si es necesario </w:t>
      </w:r>
      <w:r w:rsidR="00BF4CE9">
        <w:rPr>
          <w:rFonts w:ascii="Arial" w:hAnsi="Arial" w:cs="Arial"/>
          <w:sz w:val="24"/>
          <w:szCs w:val="24"/>
        </w:rPr>
        <w:t>remediar</w:t>
      </w:r>
      <w:r w:rsidRPr="000E0216">
        <w:rPr>
          <w:rFonts w:ascii="Arial" w:hAnsi="Arial" w:cs="Arial"/>
          <w:sz w:val="24"/>
          <w:szCs w:val="24"/>
        </w:rPr>
        <w:t xml:space="preserve"> esta configuración se deberá ejecutar </w:t>
      </w:r>
      <w:r w:rsidR="00BF4CE9" w:rsidRPr="000E0216">
        <w:rPr>
          <w:rFonts w:ascii="Arial" w:hAnsi="Arial" w:cs="Arial"/>
          <w:sz w:val="24"/>
          <w:szCs w:val="24"/>
        </w:rPr>
        <w:t xml:space="preserve">la </w:t>
      </w:r>
      <w:r w:rsidR="00BF4CE9">
        <w:rPr>
          <w:rFonts w:ascii="Arial" w:hAnsi="Arial" w:cs="Arial"/>
          <w:sz w:val="24"/>
          <w:szCs w:val="24"/>
        </w:rPr>
        <w:t>siguiente</w:t>
      </w:r>
      <w:r w:rsidRPr="000E0216">
        <w:rPr>
          <w:rFonts w:ascii="Arial" w:hAnsi="Arial" w:cs="Arial"/>
          <w:sz w:val="24"/>
          <w:szCs w:val="24"/>
        </w:rPr>
        <w:t xml:space="preserve"> sentencia de SQL.</w:t>
      </w:r>
    </w:p>
    <w:p w14:paraId="0FFA4085" w14:textId="0E89E757" w:rsidR="00BF4CE9" w:rsidRDefault="00BF4CE9" w:rsidP="00BF4CE9">
      <w:pPr>
        <w:rPr>
          <w:rFonts w:ascii="Arial" w:hAnsi="Arial" w:cs="Arial"/>
          <w:sz w:val="24"/>
          <w:szCs w:val="24"/>
        </w:rPr>
      </w:pPr>
    </w:p>
    <w:p w14:paraId="36E4528E" w14:textId="77777777" w:rsidR="00BF4CE9" w:rsidRPr="00BF4CE9" w:rsidRDefault="00BF4CE9" w:rsidP="00BF4CE9">
      <w:pPr>
        <w:rPr>
          <w:rFonts w:asciiTheme="majorHAnsi" w:hAnsiTheme="majorHAnsi" w:cstheme="majorHAnsi"/>
          <w:sz w:val="24"/>
          <w:szCs w:val="24"/>
          <w:lang w:val="en-US"/>
        </w:rPr>
      </w:pPr>
      <w:r w:rsidRPr="00BF4CE9">
        <w:rPr>
          <w:rFonts w:asciiTheme="majorHAnsi" w:hAnsiTheme="majorHAnsi" w:cstheme="majorHAnsi"/>
          <w:sz w:val="24"/>
          <w:szCs w:val="24"/>
          <w:lang w:val="en-US"/>
        </w:rPr>
        <w:t xml:space="preserve">EXECUTE </w:t>
      </w:r>
      <w:proofErr w:type="spellStart"/>
      <w:r w:rsidRPr="00BF4CE9">
        <w:rPr>
          <w:rFonts w:asciiTheme="majorHAnsi" w:hAnsiTheme="majorHAnsi" w:cstheme="majorHAnsi"/>
          <w:sz w:val="24"/>
          <w:szCs w:val="24"/>
          <w:lang w:val="en-US"/>
        </w:rPr>
        <w:t>sp_configure</w:t>
      </w:r>
      <w:proofErr w:type="spellEnd"/>
      <w:r w:rsidRPr="00BF4CE9">
        <w:rPr>
          <w:rFonts w:asciiTheme="majorHAnsi" w:hAnsiTheme="majorHAnsi" w:cstheme="majorHAnsi"/>
          <w:sz w:val="24"/>
          <w:szCs w:val="24"/>
          <w:lang w:val="en-US"/>
        </w:rPr>
        <w:t xml:space="preserve"> 'show advanced options', 1; </w:t>
      </w:r>
    </w:p>
    <w:p w14:paraId="5C54C781" w14:textId="77777777" w:rsidR="00BF4CE9" w:rsidRPr="00BF4CE9" w:rsidRDefault="00BF4CE9" w:rsidP="00BF4CE9">
      <w:pPr>
        <w:rPr>
          <w:rFonts w:asciiTheme="majorHAnsi" w:hAnsiTheme="majorHAnsi" w:cstheme="majorHAnsi"/>
          <w:sz w:val="24"/>
          <w:szCs w:val="24"/>
          <w:lang w:val="en-US"/>
        </w:rPr>
      </w:pPr>
      <w:r w:rsidRPr="00BF4CE9">
        <w:rPr>
          <w:rFonts w:asciiTheme="majorHAnsi" w:hAnsiTheme="majorHAnsi" w:cstheme="majorHAnsi"/>
          <w:sz w:val="24"/>
          <w:szCs w:val="24"/>
          <w:lang w:val="en-US"/>
        </w:rPr>
        <w:t xml:space="preserve">RECONFIGURE; EXECUTE </w:t>
      </w:r>
      <w:proofErr w:type="spellStart"/>
      <w:r w:rsidRPr="00BF4CE9">
        <w:rPr>
          <w:rFonts w:asciiTheme="majorHAnsi" w:hAnsiTheme="majorHAnsi" w:cstheme="majorHAnsi"/>
          <w:sz w:val="24"/>
          <w:szCs w:val="24"/>
          <w:lang w:val="en-US"/>
        </w:rPr>
        <w:t>sp_configure</w:t>
      </w:r>
      <w:proofErr w:type="spellEnd"/>
      <w:r w:rsidRPr="00BF4CE9">
        <w:rPr>
          <w:rFonts w:asciiTheme="majorHAnsi" w:hAnsiTheme="majorHAnsi" w:cstheme="majorHAnsi"/>
          <w:sz w:val="24"/>
          <w:szCs w:val="24"/>
          <w:lang w:val="en-US"/>
        </w:rPr>
        <w:t xml:space="preserve"> 'Database Mail XPs', 0; </w:t>
      </w:r>
    </w:p>
    <w:p w14:paraId="4E97587D" w14:textId="77777777" w:rsidR="00BF4CE9" w:rsidRPr="00BF4CE9" w:rsidRDefault="00BF4CE9" w:rsidP="00BF4CE9">
      <w:pPr>
        <w:rPr>
          <w:rFonts w:asciiTheme="majorHAnsi" w:hAnsiTheme="majorHAnsi" w:cstheme="majorHAnsi"/>
          <w:sz w:val="24"/>
          <w:szCs w:val="24"/>
          <w:lang w:val="en-US"/>
        </w:rPr>
      </w:pPr>
      <w:r w:rsidRPr="00BF4CE9">
        <w:rPr>
          <w:rFonts w:asciiTheme="majorHAnsi" w:hAnsiTheme="majorHAnsi" w:cstheme="majorHAnsi"/>
          <w:sz w:val="24"/>
          <w:szCs w:val="24"/>
          <w:lang w:val="en-US"/>
        </w:rPr>
        <w:t xml:space="preserve">RECONFIGURE; </w:t>
      </w:r>
    </w:p>
    <w:p w14:paraId="3F261A2A" w14:textId="77777777" w:rsidR="00BF4CE9" w:rsidRPr="00BF4CE9" w:rsidRDefault="00BF4CE9" w:rsidP="00BF4CE9">
      <w:pPr>
        <w:rPr>
          <w:rFonts w:asciiTheme="majorHAnsi" w:hAnsiTheme="majorHAnsi" w:cstheme="majorHAnsi"/>
          <w:sz w:val="24"/>
          <w:szCs w:val="24"/>
          <w:lang w:val="en-US"/>
        </w:rPr>
      </w:pPr>
      <w:r w:rsidRPr="00BF4CE9">
        <w:rPr>
          <w:rFonts w:asciiTheme="majorHAnsi" w:hAnsiTheme="majorHAnsi" w:cstheme="majorHAnsi"/>
          <w:sz w:val="24"/>
          <w:szCs w:val="24"/>
          <w:lang w:val="en-US"/>
        </w:rPr>
        <w:t xml:space="preserve">GO EXECUTE </w:t>
      </w:r>
      <w:proofErr w:type="spellStart"/>
      <w:r w:rsidRPr="00BF4CE9">
        <w:rPr>
          <w:rFonts w:asciiTheme="majorHAnsi" w:hAnsiTheme="majorHAnsi" w:cstheme="majorHAnsi"/>
          <w:sz w:val="24"/>
          <w:szCs w:val="24"/>
          <w:lang w:val="en-US"/>
        </w:rPr>
        <w:t>sp_configure</w:t>
      </w:r>
      <w:proofErr w:type="spellEnd"/>
      <w:r w:rsidRPr="00BF4CE9">
        <w:rPr>
          <w:rFonts w:asciiTheme="majorHAnsi" w:hAnsiTheme="majorHAnsi" w:cstheme="majorHAnsi"/>
          <w:sz w:val="24"/>
          <w:szCs w:val="24"/>
          <w:lang w:val="en-US"/>
        </w:rPr>
        <w:t xml:space="preserve"> 'show advanced options', 0;</w:t>
      </w:r>
    </w:p>
    <w:p w14:paraId="5B7CB0D9" w14:textId="04DBDCC4" w:rsidR="00BF4CE9" w:rsidRDefault="00BF4CE9" w:rsidP="00BF4CE9">
      <w:pPr>
        <w:rPr>
          <w:rFonts w:asciiTheme="majorHAnsi" w:hAnsiTheme="majorHAnsi" w:cstheme="majorHAnsi"/>
          <w:sz w:val="24"/>
          <w:szCs w:val="24"/>
          <w:lang w:val="en-US"/>
        </w:rPr>
      </w:pPr>
      <w:r w:rsidRPr="00BF4CE9">
        <w:rPr>
          <w:rFonts w:asciiTheme="majorHAnsi" w:hAnsiTheme="majorHAnsi" w:cstheme="majorHAnsi"/>
          <w:sz w:val="24"/>
          <w:szCs w:val="24"/>
          <w:lang w:val="en-US"/>
        </w:rPr>
        <w:t xml:space="preserve"> RECONFIGURE;</w:t>
      </w:r>
    </w:p>
    <w:p w14:paraId="01B10B0C" w14:textId="3A5CF135" w:rsidR="00BF4CE9" w:rsidRPr="00FA40B9" w:rsidRDefault="00BF4CE9" w:rsidP="00BF4CE9">
      <w:pPr>
        <w:rPr>
          <w:rFonts w:ascii="Arial" w:hAnsi="Arial" w:cs="Arial"/>
          <w:sz w:val="24"/>
          <w:szCs w:val="24"/>
          <w:lang w:val="en-US"/>
        </w:rPr>
      </w:pPr>
      <w:proofErr w:type="spellStart"/>
      <w:r w:rsidRPr="00FA40B9">
        <w:rPr>
          <w:rFonts w:ascii="Arial" w:hAnsi="Arial" w:cs="Arial"/>
          <w:sz w:val="24"/>
          <w:szCs w:val="24"/>
          <w:lang w:val="en-US"/>
        </w:rPr>
        <w:lastRenderedPageBreak/>
        <w:t>Referencia</w:t>
      </w:r>
      <w:proofErr w:type="spellEnd"/>
      <w:r w:rsidRPr="00FA40B9">
        <w:rPr>
          <w:rFonts w:ascii="Arial" w:hAnsi="Arial" w:cs="Arial"/>
          <w:sz w:val="24"/>
          <w:szCs w:val="24"/>
          <w:lang w:val="en-US"/>
        </w:rPr>
        <w:t>:</w:t>
      </w:r>
    </w:p>
    <w:p w14:paraId="1A9E527A" w14:textId="23142361" w:rsidR="00BF4CE9" w:rsidRPr="00BF4CE9" w:rsidRDefault="00063EE5" w:rsidP="00BF4CE9">
      <w:pPr>
        <w:rPr>
          <w:rFonts w:asciiTheme="majorHAnsi" w:hAnsiTheme="majorHAnsi" w:cstheme="majorHAnsi"/>
          <w:sz w:val="20"/>
          <w:szCs w:val="20"/>
          <w:lang w:val="en-US"/>
        </w:rPr>
      </w:pPr>
      <w:hyperlink r:id="rId29" w:history="1">
        <w:r w:rsidR="00BF4CE9" w:rsidRPr="00BF4CE9">
          <w:rPr>
            <w:rStyle w:val="Hipervnculo"/>
            <w:rFonts w:asciiTheme="majorHAnsi" w:hAnsiTheme="majorHAnsi" w:cstheme="majorHAnsi"/>
            <w:sz w:val="20"/>
            <w:szCs w:val="20"/>
            <w:lang w:val="en-US"/>
          </w:rPr>
          <w:t>https://docs.microsoft.com/en-us/sql/relational-databases/database-mail/database-mail?view=sql-server-ver15</w:t>
        </w:r>
      </w:hyperlink>
    </w:p>
    <w:p w14:paraId="0CFF893E" w14:textId="3A934FB8" w:rsidR="00BF4CE9" w:rsidRDefault="005908CA" w:rsidP="005908CA">
      <w:pPr>
        <w:pStyle w:val="Prrafodelista"/>
        <w:numPr>
          <w:ilvl w:val="0"/>
          <w:numId w:val="5"/>
        </w:numPr>
        <w:spacing w:line="360" w:lineRule="auto"/>
        <w:jc w:val="both"/>
        <w:rPr>
          <w:rFonts w:ascii="Arial" w:hAnsi="Arial" w:cs="Arial"/>
          <w:sz w:val="24"/>
          <w:szCs w:val="24"/>
        </w:rPr>
      </w:pPr>
      <w:r w:rsidRPr="005908CA">
        <w:rPr>
          <w:rFonts w:ascii="Arial" w:hAnsi="Arial" w:cs="Arial"/>
          <w:sz w:val="24"/>
          <w:szCs w:val="24"/>
        </w:rPr>
        <w:t>Asegúrese de que la opción de configuración del servidor 'Procedimientos de automatización de ole' esté</w:t>
      </w:r>
      <w:r>
        <w:rPr>
          <w:rFonts w:ascii="Arial" w:hAnsi="Arial" w:cs="Arial"/>
          <w:sz w:val="24"/>
          <w:szCs w:val="24"/>
        </w:rPr>
        <w:t xml:space="preserve"> </w:t>
      </w:r>
      <w:r w:rsidRPr="005908CA">
        <w:rPr>
          <w:rFonts w:ascii="Arial" w:hAnsi="Arial" w:cs="Arial"/>
          <w:sz w:val="24"/>
          <w:szCs w:val="24"/>
        </w:rPr>
        <w:t>establecido en '0'</w:t>
      </w:r>
    </w:p>
    <w:p w14:paraId="4FED6B86" w14:textId="77777777" w:rsidR="005908CA" w:rsidRPr="005908CA" w:rsidRDefault="005908CA" w:rsidP="005908CA">
      <w:pPr>
        <w:spacing w:line="360" w:lineRule="auto"/>
        <w:jc w:val="both"/>
        <w:rPr>
          <w:rFonts w:ascii="Arial" w:hAnsi="Arial" w:cs="Arial"/>
          <w:b/>
          <w:bCs/>
          <w:sz w:val="24"/>
          <w:szCs w:val="24"/>
        </w:rPr>
      </w:pPr>
      <w:r w:rsidRPr="005908CA">
        <w:rPr>
          <w:rFonts w:ascii="Arial" w:hAnsi="Arial" w:cs="Arial"/>
          <w:b/>
          <w:bCs/>
          <w:sz w:val="24"/>
          <w:szCs w:val="24"/>
        </w:rPr>
        <w:t>Descripción:</w:t>
      </w:r>
    </w:p>
    <w:p w14:paraId="40660F80" w14:textId="222636CA" w:rsidR="005908CA" w:rsidRDefault="005908CA" w:rsidP="005908CA">
      <w:pPr>
        <w:spacing w:line="360" w:lineRule="auto"/>
        <w:jc w:val="both"/>
        <w:rPr>
          <w:rFonts w:ascii="Arial" w:hAnsi="Arial" w:cs="Arial"/>
          <w:sz w:val="24"/>
          <w:szCs w:val="24"/>
        </w:rPr>
      </w:pPr>
      <w:r w:rsidRPr="005908CA">
        <w:rPr>
          <w:rFonts w:ascii="Arial" w:hAnsi="Arial" w:cs="Arial"/>
          <w:sz w:val="24"/>
          <w:szCs w:val="24"/>
        </w:rPr>
        <w:t xml:space="preserve">La opción Procedimientos de automatización Ole controla si los objetos de automatización OLE pueden ser instanciado dentro de lotes de </w:t>
      </w:r>
      <w:proofErr w:type="spellStart"/>
      <w:r w:rsidRPr="005908CA">
        <w:rPr>
          <w:rFonts w:ascii="Arial" w:hAnsi="Arial" w:cs="Arial"/>
          <w:sz w:val="24"/>
          <w:szCs w:val="24"/>
        </w:rPr>
        <w:t>Transact</w:t>
      </w:r>
      <w:proofErr w:type="spellEnd"/>
      <w:r w:rsidRPr="005908CA">
        <w:rPr>
          <w:rFonts w:ascii="Arial" w:hAnsi="Arial" w:cs="Arial"/>
          <w:sz w:val="24"/>
          <w:szCs w:val="24"/>
        </w:rPr>
        <w:t>-SQL. Estos son procedimientos almacenados extendidos que permiten Usuarios de SQL Server para ejecutar funciones</w:t>
      </w:r>
      <w:r>
        <w:rPr>
          <w:rFonts w:ascii="Arial" w:hAnsi="Arial" w:cs="Arial"/>
          <w:sz w:val="24"/>
          <w:szCs w:val="24"/>
        </w:rPr>
        <w:t xml:space="preserve"> </w:t>
      </w:r>
      <w:r w:rsidRPr="005908CA">
        <w:rPr>
          <w:rFonts w:ascii="Arial" w:hAnsi="Arial" w:cs="Arial"/>
          <w:sz w:val="24"/>
          <w:szCs w:val="24"/>
        </w:rPr>
        <w:t>externas a SQL Server.</w:t>
      </w:r>
    </w:p>
    <w:p w14:paraId="4291D44B" w14:textId="77777777" w:rsidR="005908CA" w:rsidRPr="005908CA" w:rsidRDefault="005908CA" w:rsidP="005908CA">
      <w:pPr>
        <w:spacing w:after="0" w:line="360" w:lineRule="auto"/>
        <w:jc w:val="both"/>
        <w:rPr>
          <w:rFonts w:ascii="Arial" w:hAnsi="Arial" w:cs="Arial"/>
          <w:sz w:val="24"/>
          <w:szCs w:val="24"/>
        </w:rPr>
      </w:pPr>
      <w:r w:rsidRPr="005908CA">
        <w:rPr>
          <w:rFonts w:ascii="Arial" w:hAnsi="Arial" w:cs="Arial"/>
          <w:sz w:val="24"/>
          <w:szCs w:val="24"/>
        </w:rPr>
        <w:t xml:space="preserve">Habilitar esta opción aumentará la superficie de ataque de SQL Server y permitirá a los </w:t>
      </w:r>
    </w:p>
    <w:p w14:paraId="2F10B62E" w14:textId="7681E656" w:rsidR="005908CA" w:rsidRDefault="005908CA" w:rsidP="005908CA">
      <w:pPr>
        <w:spacing w:after="0" w:line="360" w:lineRule="auto"/>
        <w:jc w:val="both"/>
        <w:rPr>
          <w:rFonts w:ascii="Arial" w:hAnsi="Arial" w:cs="Arial"/>
          <w:sz w:val="24"/>
          <w:szCs w:val="24"/>
        </w:rPr>
      </w:pPr>
      <w:r w:rsidRPr="005908CA">
        <w:rPr>
          <w:rFonts w:ascii="Arial" w:hAnsi="Arial" w:cs="Arial"/>
          <w:sz w:val="24"/>
          <w:szCs w:val="24"/>
        </w:rPr>
        <w:t>usuarios ejecutar funciones en el contexto de seguridad de SQL Server.</w:t>
      </w:r>
    </w:p>
    <w:p w14:paraId="706E6DB2" w14:textId="53F6BAD9" w:rsidR="005908CA" w:rsidRDefault="005908CA" w:rsidP="005908CA">
      <w:pPr>
        <w:spacing w:after="0" w:line="360" w:lineRule="auto"/>
        <w:jc w:val="both"/>
        <w:rPr>
          <w:rFonts w:ascii="Arial" w:hAnsi="Arial" w:cs="Arial"/>
          <w:sz w:val="24"/>
          <w:szCs w:val="24"/>
        </w:rPr>
      </w:pPr>
      <w:r>
        <w:rPr>
          <w:noProof/>
        </w:rPr>
        <w:drawing>
          <wp:anchor distT="0" distB="0" distL="114300" distR="114300" simplePos="0" relativeHeight="251678720" behindDoc="0" locked="0" layoutInCell="1" allowOverlap="1" wp14:anchorId="6F6B40EC" wp14:editId="2291BDBA">
            <wp:simplePos x="0" y="0"/>
            <wp:positionH relativeFrom="margin">
              <wp:posOffset>398206</wp:posOffset>
            </wp:positionH>
            <wp:positionV relativeFrom="paragraph">
              <wp:posOffset>205883</wp:posOffset>
            </wp:positionV>
            <wp:extent cx="5067935" cy="35433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67935" cy="3543300"/>
                    </a:xfrm>
                    <a:prstGeom prst="rect">
                      <a:avLst/>
                    </a:prstGeom>
                  </pic:spPr>
                </pic:pic>
              </a:graphicData>
            </a:graphic>
            <wp14:sizeRelH relativeFrom="margin">
              <wp14:pctWidth>0</wp14:pctWidth>
            </wp14:sizeRelH>
            <wp14:sizeRelV relativeFrom="margin">
              <wp14:pctHeight>0</wp14:pctHeight>
            </wp14:sizeRelV>
          </wp:anchor>
        </w:drawing>
      </w:r>
    </w:p>
    <w:p w14:paraId="7A9CFACA" w14:textId="3B6AF71E" w:rsidR="005908CA" w:rsidRDefault="005908CA" w:rsidP="005908CA">
      <w:pPr>
        <w:spacing w:after="0" w:line="360" w:lineRule="auto"/>
        <w:jc w:val="both"/>
        <w:rPr>
          <w:rFonts w:ascii="Arial" w:hAnsi="Arial" w:cs="Arial"/>
          <w:sz w:val="24"/>
          <w:szCs w:val="24"/>
        </w:rPr>
      </w:pPr>
    </w:p>
    <w:p w14:paraId="1196FD0A" w14:textId="7B5D8E31" w:rsidR="005908CA" w:rsidRDefault="005908CA" w:rsidP="005908CA">
      <w:pPr>
        <w:spacing w:after="0" w:line="360" w:lineRule="auto"/>
        <w:jc w:val="both"/>
        <w:rPr>
          <w:rFonts w:ascii="Arial" w:hAnsi="Arial" w:cs="Arial"/>
          <w:sz w:val="24"/>
          <w:szCs w:val="24"/>
        </w:rPr>
      </w:pPr>
    </w:p>
    <w:p w14:paraId="4F24D653" w14:textId="533F16FA" w:rsidR="005908CA" w:rsidRDefault="005908CA" w:rsidP="005908CA">
      <w:pPr>
        <w:spacing w:after="0" w:line="360" w:lineRule="auto"/>
        <w:jc w:val="both"/>
        <w:rPr>
          <w:rFonts w:ascii="Arial" w:hAnsi="Arial" w:cs="Arial"/>
          <w:sz w:val="24"/>
          <w:szCs w:val="24"/>
        </w:rPr>
      </w:pPr>
    </w:p>
    <w:p w14:paraId="36615315" w14:textId="4EBD1370" w:rsidR="005908CA" w:rsidRDefault="005908CA" w:rsidP="005908CA">
      <w:pPr>
        <w:spacing w:after="0" w:line="360" w:lineRule="auto"/>
        <w:jc w:val="both"/>
        <w:rPr>
          <w:rFonts w:ascii="Arial" w:hAnsi="Arial" w:cs="Arial"/>
          <w:sz w:val="24"/>
          <w:szCs w:val="24"/>
        </w:rPr>
      </w:pPr>
    </w:p>
    <w:p w14:paraId="469F7C1D" w14:textId="6F6948DD" w:rsidR="005908CA" w:rsidRDefault="005908CA" w:rsidP="005908CA">
      <w:pPr>
        <w:spacing w:after="0" w:line="360" w:lineRule="auto"/>
        <w:jc w:val="both"/>
        <w:rPr>
          <w:rFonts w:ascii="Arial" w:hAnsi="Arial" w:cs="Arial"/>
          <w:sz w:val="24"/>
          <w:szCs w:val="24"/>
        </w:rPr>
      </w:pPr>
    </w:p>
    <w:p w14:paraId="351D2871" w14:textId="3AA54F18" w:rsidR="005908CA" w:rsidRDefault="005908CA" w:rsidP="005908CA">
      <w:pPr>
        <w:spacing w:after="0" w:line="360" w:lineRule="auto"/>
        <w:jc w:val="both"/>
        <w:rPr>
          <w:rFonts w:ascii="Arial" w:hAnsi="Arial" w:cs="Arial"/>
          <w:sz w:val="24"/>
          <w:szCs w:val="24"/>
        </w:rPr>
      </w:pPr>
    </w:p>
    <w:p w14:paraId="72D80F9A" w14:textId="65DB7683" w:rsidR="005908CA" w:rsidRDefault="005908CA" w:rsidP="005908CA">
      <w:pPr>
        <w:spacing w:after="0" w:line="360" w:lineRule="auto"/>
        <w:jc w:val="both"/>
        <w:rPr>
          <w:rFonts w:ascii="Arial" w:hAnsi="Arial" w:cs="Arial"/>
          <w:sz w:val="24"/>
          <w:szCs w:val="24"/>
        </w:rPr>
      </w:pPr>
    </w:p>
    <w:p w14:paraId="2F5E6B43" w14:textId="5445C3DA" w:rsidR="005908CA" w:rsidRDefault="005908CA" w:rsidP="005908CA">
      <w:pPr>
        <w:spacing w:after="0" w:line="360" w:lineRule="auto"/>
        <w:jc w:val="both"/>
        <w:rPr>
          <w:rFonts w:ascii="Arial" w:hAnsi="Arial" w:cs="Arial"/>
          <w:sz w:val="24"/>
          <w:szCs w:val="24"/>
        </w:rPr>
      </w:pPr>
    </w:p>
    <w:p w14:paraId="13776C39" w14:textId="677F7B01" w:rsidR="005908CA" w:rsidRDefault="005908CA" w:rsidP="005908CA">
      <w:pPr>
        <w:spacing w:after="0" w:line="360" w:lineRule="auto"/>
        <w:jc w:val="both"/>
        <w:rPr>
          <w:rFonts w:ascii="Arial" w:hAnsi="Arial" w:cs="Arial"/>
          <w:sz w:val="24"/>
          <w:szCs w:val="24"/>
        </w:rPr>
      </w:pPr>
    </w:p>
    <w:p w14:paraId="209ECD53" w14:textId="0737BB94" w:rsidR="005908CA" w:rsidRDefault="005908CA" w:rsidP="005908CA">
      <w:pPr>
        <w:spacing w:after="0" w:line="360" w:lineRule="auto"/>
        <w:jc w:val="both"/>
        <w:rPr>
          <w:rFonts w:ascii="Arial" w:hAnsi="Arial" w:cs="Arial"/>
          <w:sz w:val="24"/>
          <w:szCs w:val="24"/>
        </w:rPr>
      </w:pPr>
    </w:p>
    <w:p w14:paraId="0023C8C1" w14:textId="77D93920" w:rsidR="005908CA" w:rsidRDefault="005908CA" w:rsidP="005908CA">
      <w:pPr>
        <w:spacing w:after="0" w:line="360" w:lineRule="auto"/>
        <w:jc w:val="both"/>
        <w:rPr>
          <w:rFonts w:ascii="Arial" w:hAnsi="Arial" w:cs="Arial"/>
          <w:sz w:val="24"/>
          <w:szCs w:val="24"/>
        </w:rPr>
      </w:pPr>
    </w:p>
    <w:p w14:paraId="6371767D" w14:textId="12DB7700" w:rsidR="005908CA" w:rsidRDefault="005908CA" w:rsidP="005908CA">
      <w:pPr>
        <w:spacing w:after="0" w:line="360" w:lineRule="auto"/>
        <w:jc w:val="both"/>
        <w:rPr>
          <w:rFonts w:ascii="Arial" w:hAnsi="Arial" w:cs="Arial"/>
          <w:sz w:val="24"/>
          <w:szCs w:val="24"/>
        </w:rPr>
      </w:pPr>
    </w:p>
    <w:p w14:paraId="0870E976" w14:textId="6EB8F8A8" w:rsidR="005908CA" w:rsidRDefault="005908CA" w:rsidP="005908CA">
      <w:pPr>
        <w:spacing w:after="0" w:line="360" w:lineRule="auto"/>
        <w:jc w:val="both"/>
        <w:rPr>
          <w:rFonts w:ascii="Arial" w:hAnsi="Arial" w:cs="Arial"/>
          <w:sz w:val="24"/>
          <w:szCs w:val="24"/>
        </w:rPr>
      </w:pPr>
    </w:p>
    <w:p w14:paraId="492825FD" w14:textId="2446368D" w:rsidR="005908CA" w:rsidRDefault="005908CA" w:rsidP="005908CA">
      <w:pPr>
        <w:spacing w:after="0" w:line="360" w:lineRule="auto"/>
        <w:jc w:val="both"/>
        <w:rPr>
          <w:rFonts w:ascii="Arial" w:hAnsi="Arial" w:cs="Arial"/>
          <w:sz w:val="24"/>
          <w:szCs w:val="24"/>
        </w:rPr>
      </w:pPr>
    </w:p>
    <w:p w14:paraId="34A77852" w14:textId="17BFA501" w:rsidR="005908CA" w:rsidRDefault="005908CA" w:rsidP="005908CA">
      <w:pPr>
        <w:spacing w:after="0" w:line="360" w:lineRule="auto"/>
        <w:jc w:val="both"/>
        <w:rPr>
          <w:rFonts w:ascii="Arial" w:hAnsi="Arial" w:cs="Arial"/>
          <w:sz w:val="24"/>
          <w:szCs w:val="24"/>
        </w:rPr>
      </w:pPr>
    </w:p>
    <w:p w14:paraId="1F0318D0" w14:textId="77777777" w:rsidR="00653BF3" w:rsidRDefault="00653BF3" w:rsidP="00653BF3">
      <w:pPr>
        <w:spacing w:after="0" w:line="360" w:lineRule="auto"/>
        <w:jc w:val="both"/>
        <w:rPr>
          <w:rFonts w:ascii="Arial" w:hAnsi="Arial" w:cs="Arial"/>
          <w:sz w:val="24"/>
          <w:szCs w:val="24"/>
        </w:rPr>
      </w:pPr>
      <w:r w:rsidRPr="00653BF3">
        <w:rPr>
          <w:rFonts w:ascii="Arial" w:hAnsi="Arial" w:cs="Arial"/>
          <w:sz w:val="24"/>
          <w:szCs w:val="24"/>
        </w:rPr>
        <w:t>Solución:</w:t>
      </w:r>
    </w:p>
    <w:p w14:paraId="2E29C838" w14:textId="097FF250" w:rsidR="005908CA" w:rsidRDefault="00653BF3" w:rsidP="00653BF3">
      <w:pPr>
        <w:spacing w:after="0" w:line="360" w:lineRule="auto"/>
        <w:jc w:val="both"/>
        <w:rPr>
          <w:rFonts w:ascii="Arial" w:hAnsi="Arial" w:cs="Arial"/>
          <w:sz w:val="24"/>
          <w:szCs w:val="24"/>
        </w:rPr>
      </w:pPr>
      <w:r w:rsidRPr="00653BF3">
        <w:rPr>
          <w:rFonts w:ascii="Arial" w:hAnsi="Arial" w:cs="Arial"/>
          <w:sz w:val="24"/>
          <w:szCs w:val="24"/>
        </w:rPr>
        <w:t xml:space="preserve">De ser necesario activar o desactivar el procedimiento OLE </w:t>
      </w:r>
      <w:proofErr w:type="spellStart"/>
      <w:r w:rsidRPr="00653BF3">
        <w:rPr>
          <w:rFonts w:ascii="Arial" w:hAnsi="Arial" w:cs="Arial"/>
          <w:sz w:val="24"/>
          <w:szCs w:val="24"/>
        </w:rPr>
        <w:t>Automation</w:t>
      </w:r>
      <w:proofErr w:type="spellEnd"/>
      <w:r w:rsidRPr="00653BF3">
        <w:rPr>
          <w:rFonts w:ascii="Arial" w:hAnsi="Arial" w:cs="Arial"/>
          <w:sz w:val="24"/>
          <w:szCs w:val="24"/>
        </w:rPr>
        <w:t xml:space="preserve"> se debe ejecutar el siguiente comando SQL</w:t>
      </w:r>
    </w:p>
    <w:p w14:paraId="44342EC5" w14:textId="77777777" w:rsidR="00653BF3" w:rsidRPr="00653BF3" w:rsidRDefault="00653BF3" w:rsidP="00653BF3">
      <w:pPr>
        <w:spacing w:after="0" w:line="360" w:lineRule="auto"/>
        <w:jc w:val="both"/>
        <w:rPr>
          <w:rFonts w:asciiTheme="majorHAnsi" w:hAnsiTheme="majorHAnsi" w:cstheme="majorHAnsi"/>
          <w:sz w:val="24"/>
          <w:szCs w:val="24"/>
          <w:lang w:val="en-US"/>
        </w:rPr>
      </w:pPr>
      <w:r w:rsidRPr="00653BF3">
        <w:rPr>
          <w:rFonts w:asciiTheme="majorHAnsi" w:hAnsiTheme="majorHAnsi" w:cstheme="majorHAnsi"/>
          <w:sz w:val="24"/>
          <w:szCs w:val="24"/>
          <w:lang w:val="en-US"/>
        </w:rPr>
        <w:lastRenderedPageBreak/>
        <w:t xml:space="preserve">EXECUTE </w:t>
      </w:r>
      <w:proofErr w:type="spellStart"/>
      <w:r w:rsidRPr="00653BF3">
        <w:rPr>
          <w:rFonts w:asciiTheme="majorHAnsi" w:hAnsiTheme="majorHAnsi" w:cstheme="majorHAnsi"/>
          <w:sz w:val="24"/>
          <w:szCs w:val="24"/>
          <w:lang w:val="en-US"/>
        </w:rPr>
        <w:t>sp_configure</w:t>
      </w:r>
      <w:proofErr w:type="spellEnd"/>
      <w:r w:rsidRPr="00653BF3">
        <w:rPr>
          <w:rFonts w:asciiTheme="majorHAnsi" w:hAnsiTheme="majorHAnsi" w:cstheme="majorHAnsi"/>
          <w:sz w:val="24"/>
          <w:szCs w:val="24"/>
          <w:lang w:val="en-US"/>
        </w:rPr>
        <w:t xml:space="preserve"> 'show advanced options', 1; </w:t>
      </w:r>
    </w:p>
    <w:p w14:paraId="28C8459C" w14:textId="77777777" w:rsidR="00653BF3" w:rsidRPr="00653BF3" w:rsidRDefault="00653BF3" w:rsidP="00653BF3">
      <w:pPr>
        <w:spacing w:after="0" w:line="360" w:lineRule="auto"/>
        <w:jc w:val="both"/>
        <w:rPr>
          <w:rFonts w:asciiTheme="majorHAnsi" w:hAnsiTheme="majorHAnsi" w:cstheme="majorHAnsi"/>
          <w:sz w:val="24"/>
          <w:szCs w:val="24"/>
          <w:lang w:val="en-US"/>
        </w:rPr>
      </w:pPr>
      <w:r w:rsidRPr="00653BF3">
        <w:rPr>
          <w:rFonts w:asciiTheme="majorHAnsi" w:hAnsiTheme="majorHAnsi" w:cstheme="majorHAnsi"/>
          <w:sz w:val="24"/>
          <w:szCs w:val="24"/>
          <w:lang w:val="en-US"/>
        </w:rPr>
        <w:t xml:space="preserve">RECONFIGURE; </w:t>
      </w:r>
    </w:p>
    <w:p w14:paraId="30ECCB18" w14:textId="77777777" w:rsidR="00653BF3" w:rsidRPr="00653BF3" w:rsidRDefault="00653BF3" w:rsidP="00653BF3">
      <w:pPr>
        <w:spacing w:after="0" w:line="360" w:lineRule="auto"/>
        <w:jc w:val="both"/>
        <w:rPr>
          <w:rFonts w:asciiTheme="majorHAnsi" w:hAnsiTheme="majorHAnsi" w:cstheme="majorHAnsi"/>
          <w:sz w:val="24"/>
          <w:szCs w:val="24"/>
          <w:lang w:val="en-US"/>
        </w:rPr>
      </w:pPr>
      <w:r w:rsidRPr="00653BF3">
        <w:rPr>
          <w:rFonts w:asciiTheme="majorHAnsi" w:hAnsiTheme="majorHAnsi" w:cstheme="majorHAnsi"/>
          <w:sz w:val="24"/>
          <w:szCs w:val="24"/>
          <w:lang w:val="en-US"/>
        </w:rPr>
        <w:t xml:space="preserve">EXECUTE </w:t>
      </w:r>
      <w:proofErr w:type="spellStart"/>
      <w:r w:rsidRPr="00653BF3">
        <w:rPr>
          <w:rFonts w:asciiTheme="majorHAnsi" w:hAnsiTheme="majorHAnsi" w:cstheme="majorHAnsi"/>
          <w:sz w:val="24"/>
          <w:szCs w:val="24"/>
          <w:lang w:val="en-US"/>
        </w:rPr>
        <w:t>sp_configure</w:t>
      </w:r>
      <w:proofErr w:type="spellEnd"/>
      <w:r w:rsidRPr="00653BF3">
        <w:rPr>
          <w:rFonts w:asciiTheme="majorHAnsi" w:hAnsiTheme="majorHAnsi" w:cstheme="majorHAnsi"/>
          <w:sz w:val="24"/>
          <w:szCs w:val="24"/>
          <w:lang w:val="en-US"/>
        </w:rPr>
        <w:t xml:space="preserve"> 'Ole Automation Procedures', 0; </w:t>
      </w:r>
    </w:p>
    <w:p w14:paraId="0F98E63B" w14:textId="77777777" w:rsidR="00653BF3" w:rsidRPr="00653BF3" w:rsidRDefault="00653BF3" w:rsidP="00653BF3">
      <w:pPr>
        <w:spacing w:after="0" w:line="360" w:lineRule="auto"/>
        <w:jc w:val="both"/>
        <w:rPr>
          <w:rFonts w:asciiTheme="majorHAnsi" w:hAnsiTheme="majorHAnsi" w:cstheme="majorHAnsi"/>
          <w:sz w:val="24"/>
          <w:szCs w:val="24"/>
          <w:lang w:val="en-US"/>
        </w:rPr>
      </w:pPr>
      <w:r w:rsidRPr="00653BF3">
        <w:rPr>
          <w:rFonts w:asciiTheme="majorHAnsi" w:hAnsiTheme="majorHAnsi" w:cstheme="majorHAnsi"/>
          <w:sz w:val="24"/>
          <w:szCs w:val="24"/>
          <w:lang w:val="en-US"/>
        </w:rPr>
        <w:t>RECONFIGURE;</w:t>
      </w:r>
    </w:p>
    <w:p w14:paraId="60D4E33E" w14:textId="77777777" w:rsidR="00653BF3" w:rsidRPr="00653BF3" w:rsidRDefault="00653BF3" w:rsidP="00653BF3">
      <w:pPr>
        <w:spacing w:after="0" w:line="360" w:lineRule="auto"/>
        <w:jc w:val="both"/>
        <w:rPr>
          <w:rFonts w:asciiTheme="majorHAnsi" w:hAnsiTheme="majorHAnsi" w:cstheme="majorHAnsi"/>
          <w:sz w:val="24"/>
          <w:szCs w:val="24"/>
          <w:lang w:val="en-US"/>
        </w:rPr>
      </w:pPr>
      <w:r w:rsidRPr="00653BF3">
        <w:rPr>
          <w:rFonts w:asciiTheme="majorHAnsi" w:hAnsiTheme="majorHAnsi" w:cstheme="majorHAnsi"/>
          <w:sz w:val="24"/>
          <w:szCs w:val="24"/>
          <w:lang w:val="en-US"/>
        </w:rPr>
        <w:t xml:space="preserve"> GO EXECUTE </w:t>
      </w:r>
      <w:proofErr w:type="spellStart"/>
      <w:r w:rsidRPr="00653BF3">
        <w:rPr>
          <w:rFonts w:asciiTheme="majorHAnsi" w:hAnsiTheme="majorHAnsi" w:cstheme="majorHAnsi"/>
          <w:sz w:val="24"/>
          <w:szCs w:val="24"/>
          <w:lang w:val="en-US"/>
        </w:rPr>
        <w:t>sp_configure</w:t>
      </w:r>
      <w:proofErr w:type="spellEnd"/>
      <w:r w:rsidRPr="00653BF3">
        <w:rPr>
          <w:rFonts w:asciiTheme="majorHAnsi" w:hAnsiTheme="majorHAnsi" w:cstheme="majorHAnsi"/>
          <w:sz w:val="24"/>
          <w:szCs w:val="24"/>
          <w:lang w:val="en-US"/>
        </w:rPr>
        <w:t xml:space="preserve"> 'show advanced options', 0; </w:t>
      </w:r>
    </w:p>
    <w:p w14:paraId="0C7FA9C1" w14:textId="4768F684" w:rsidR="00653BF3" w:rsidRDefault="00653BF3" w:rsidP="00653BF3">
      <w:pPr>
        <w:spacing w:after="0" w:line="360" w:lineRule="auto"/>
        <w:jc w:val="both"/>
        <w:rPr>
          <w:rFonts w:asciiTheme="majorHAnsi" w:hAnsiTheme="majorHAnsi" w:cstheme="majorHAnsi"/>
          <w:sz w:val="24"/>
          <w:szCs w:val="24"/>
          <w:lang w:val="en-US"/>
        </w:rPr>
      </w:pPr>
      <w:r w:rsidRPr="00653BF3">
        <w:rPr>
          <w:rFonts w:asciiTheme="majorHAnsi" w:hAnsiTheme="majorHAnsi" w:cstheme="majorHAnsi"/>
          <w:sz w:val="24"/>
          <w:szCs w:val="24"/>
          <w:lang w:val="en-US"/>
        </w:rPr>
        <w:t>RECONFIGURE;</w:t>
      </w:r>
    </w:p>
    <w:p w14:paraId="20C607F6" w14:textId="682C3252" w:rsidR="00653BF3" w:rsidRDefault="00653BF3" w:rsidP="00653BF3">
      <w:pPr>
        <w:rPr>
          <w:rFonts w:asciiTheme="majorHAnsi" w:hAnsiTheme="majorHAnsi" w:cstheme="majorHAnsi"/>
          <w:sz w:val="24"/>
          <w:szCs w:val="24"/>
          <w:lang w:val="en-US"/>
        </w:rPr>
      </w:pPr>
    </w:p>
    <w:p w14:paraId="02935859" w14:textId="25A4AD55" w:rsidR="00653BF3" w:rsidRPr="00FA40B9" w:rsidRDefault="00653BF3" w:rsidP="00653BF3">
      <w:pPr>
        <w:rPr>
          <w:rFonts w:ascii="Arial" w:hAnsi="Arial" w:cs="Arial"/>
          <w:sz w:val="24"/>
          <w:szCs w:val="24"/>
          <w:lang w:val="en-US"/>
        </w:rPr>
      </w:pPr>
      <w:proofErr w:type="spellStart"/>
      <w:r w:rsidRPr="00FA40B9">
        <w:rPr>
          <w:rFonts w:ascii="Arial" w:hAnsi="Arial" w:cs="Arial"/>
          <w:sz w:val="24"/>
          <w:szCs w:val="24"/>
          <w:lang w:val="en-US"/>
        </w:rPr>
        <w:t>Referencia</w:t>
      </w:r>
      <w:proofErr w:type="spellEnd"/>
      <w:r w:rsidRPr="00FA40B9">
        <w:rPr>
          <w:rFonts w:ascii="Arial" w:hAnsi="Arial" w:cs="Arial"/>
          <w:sz w:val="24"/>
          <w:szCs w:val="24"/>
          <w:lang w:val="en-US"/>
        </w:rPr>
        <w:t>:</w:t>
      </w:r>
    </w:p>
    <w:p w14:paraId="399A58A4" w14:textId="5E2B7F73" w:rsidR="00653BF3" w:rsidRPr="00FA40B9" w:rsidRDefault="00063EE5" w:rsidP="00653BF3">
      <w:pPr>
        <w:rPr>
          <w:rFonts w:asciiTheme="majorHAnsi" w:hAnsiTheme="majorHAnsi" w:cstheme="majorHAnsi"/>
          <w:sz w:val="20"/>
          <w:szCs w:val="20"/>
          <w:lang w:val="en-US"/>
        </w:rPr>
      </w:pPr>
      <w:hyperlink r:id="rId31" w:history="1">
        <w:r w:rsidR="00653BF3" w:rsidRPr="00FA40B9">
          <w:rPr>
            <w:rStyle w:val="Hipervnculo"/>
            <w:rFonts w:asciiTheme="majorHAnsi" w:hAnsiTheme="majorHAnsi" w:cstheme="majorHAnsi"/>
            <w:sz w:val="20"/>
            <w:szCs w:val="20"/>
            <w:lang w:val="en-US"/>
          </w:rPr>
          <w:t>https://docs.microsoft.com/en-us/sql/database-engine/configure-windows/ole-automation-procedures-server-configuration-option?view=sql-server-ver15</w:t>
        </w:r>
      </w:hyperlink>
    </w:p>
    <w:p w14:paraId="15AE6D0F" w14:textId="1A9D3193" w:rsidR="00653BF3" w:rsidRPr="00FA40B9" w:rsidRDefault="00653BF3" w:rsidP="00653BF3">
      <w:pPr>
        <w:rPr>
          <w:rFonts w:ascii="Arial" w:hAnsi="Arial" w:cs="Arial"/>
          <w:sz w:val="24"/>
          <w:szCs w:val="24"/>
          <w:lang w:val="en-US"/>
        </w:rPr>
      </w:pPr>
    </w:p>
    <w:p w14:paraId="1B838ABA" w14:textId="2FDBE69A" w:rsidR="00653BF3" w:rsidRDefault="00653BF3" w:rsidP="00653BF3">
      <w:pPr>
        <w:pStyle w:val="Prrafodelista"/>
        <w:numPr>
          <w:ilvl w:val="0"/>
          <w:numId w:val="5"/>
        </w:numPr>
        <w:spacing w:line="360" w:lineRule="auto"/>
        <w:jc w:val="both"/>
        <w:rPr>
          <w:rFonts w:ascii="Arial" w:hAnsi="Arial" w:cs="Arial"/>
          <w:sz w:val="24"/>
          <w:szCs w:val="24"/>
        </w:rPr>
      </w:pPr>
      <w:r w:rsidRPr="00653BF3">
        <w:rPr>
          <w:rFonts w:ascii="Arial" w:hAnsi="Arial" w:cs="Arial"/>
          <w:sz w:val="24"/>
          <w:szCs w:val="24"/>
        </w:rPr>
        <w:t>Asegúrese de que la opción de configuración del servidor 'Acceso remoto' esté establecida en '0'</w:t>
      </w:r>
      <w:r>
        <w:rPr>
          <w:rFonts w:ascii="Arial" w:hAnsi="Arial" w:cs="Arial"/>
          <w:sz w:val="24"/>
          <w:szCs w:val="24"/>
        </w:rPr>
        <w:t>.</w:t>
      </w:r>
    </w:p>
    <w:p w14:paraId="5A860BD6" w14:textId="77777777" w:rsidR="00653BF3" w:rsidRPr="00653BF3" w:rsidRDefault="00653BF3" w:rsidP="00653BF3">
      <w:pPr>
        <w:spacing w:line="360" w:lineRule="auto"/>
        <w:jc w:val="both"/>
        <w:rPr>
          <w:rFonts w:ascii="Arial" w:hAnsi="Arial" w:cs="Arial"/>
          <w:b/>
          <w:bCs/>
          <w:sz w:val="24"/>
          <w:szCs w:val="24"/>
        </w:rPr>
      </w:pPr>
      <w:r w:rsidRPr="00653BF3">
        <w:rPr>
          <w:rFonts w:ascii="Arial" w:hAnsi="Arial" w:cs="Arial"/>
          <w:b/>
          <w:bCs/>
          <w:sz w:val="24"/>
          <w:szCs w:val="24"/>
        </w:rPr>
        <w:t>Descripción:</w:t>
      </w:r>
    </w:p>
    <w:p w14:paraId="222A732B" w14:textId="4CEBC933" w:rsidR="00653BF3" w:rsidRDefault="00653BF3" w:rsidP="00653BF3">
      <w:pPr>
        <w:spacing w:line="360" w:lineRule="auto"/>
        <w:jc w:val="both"/>
        <w:rPr>
          <w:rFonts w:ascii="Arial" w:hAnsi="Arial" w:cs="Arial"/>
          <w:sz w:val="24"/>
          <w:szCs w:val="24"/>
        </w:rPr>
      </w:pPr>
      <w:r w:rsidRPr="00653BF3">
        <w:rPr>
          <w:rFonts w:ascii="Arial" w:hAnsi="Arial" w:cs="Arial"/>
          <w:sz w:val="24"/>
          <w:szCs w:val="24"/>
        </w:rPr>
        <w:t>La opción de acceso remoto controla la ejecución de procedimientos almacenados locales en remoto servidores o procedimientos almacenados remotos en el servidor local.</w:t>
      </w:r>
      <w:r w:rsidR="00D37AB8">
        <w:rPr>
          <w:rFonts w:ascii="Arial" w:hAnsi="Arial" w:cs="Arial"/>
          <w:sz w:val="24"/>
          <w:szCs w:val="24"/>
        </w:rPr>
        <w:t xml:space="preserve"> </w:t>
      </w:r>
      <w:r w:rsidRPr="00653BF3">
        <w:rPr>
          <w:rFonts w:ascii="Arial" w:hAnsi="Arial" w:cs="Arial"/>
          <w:sz w:val="24"/>
          <w:szCs w:val="24"/>
        </w:rPr>
        <w:t>Se puede abusar de la funcionalidad para lanzar un ataque de denegación de servicio (DoS) en servidores remotos descargando el procesamiento de consultas a un destino.</w:t>
      </w:r>
    </w:p>
    <w:p w14:paraId="0C9BFA3D" w14:textId="77777777" w:rsidR="00D37AB8" w:rsidRPr="00D37AB8" w:rsidRDefault="00D37AB8" w:rsidP="00D37AB8">
      <w:pPr>
        <w:spacing w:line="360" w:lineRule="auto"/>
        <w:jc w:val="both"/>
        <w:rPr>
          <w:rFonts w:ascii="Arial" w:hAnsi="Arial" w:cs="Arial"/>
          <w:sz w:val="24"/>
          <w:szCs w:val="24"/>
        </w:rPr>
      </w:pPr>
      <w:r w:rsidRPr="00D37AB8">
        <w:rPr>
          <w:rFonts w:ascii="Arial" w:hAnsi="Arial" w:cs="Arial"/>
          <w:sz w:val="24"/>
          <w:szCs w:val="24"/>
        </w:rPr>
        <w:t>Hallazgos:</w:t>
      </w:r>
    </w:p>
    <w:p w14:paraId="56DBB88C" w14:textId="77777777" w:rsidR="00D37AB8" w:rsidRPr="00D37AB8" w:rsidRDefault="00D37AB8" w:rsidP="00D37AB8">
      <w:pPr>
        <w:spacing w:after="0" w:line="360" w:lineRule="auto"/>
        <w:jc w:val="both"/>
        <w:rPr>
          <w:rFonts w:ascii="Arial" w:hAnsi="Arial" w:cs="Arial"/>
          <w:sz w:val="24"/>
          <w:szCs w:val="24"/>
        </w:rPr>
      </w:pPr>
      <w:r w:rsidRPr="00D37AB8">
        <w:rPr>
          <w:rFonts w:ascii="Arial" w:hAnsi="Arial" w:cs="Arial"/>
          <w:sz w:val="24"/>
          <w:szCs w:val="24"/>
        </w:rPr>
        <w:t xml:space="preserve">Con la ejecución del siguiente comando SQL encontramos que el acceso remoto está </w:t>
      </w:r>
    </w:p>
    <w:p w14:paraId="0C92894A" w14:textId="3573C7EA" w:rsidR="00D37AB8" w:rsidRPr="009D43D9" w:rsidRDefault="00D37AB8" w:rsidP="00D37AB8">
      <w:pPr>
        <w:spacing w:after="0" w:line="360" w:lineRule="auto"/>
        <w:jc w:val="both"/>
        <w:rPr>
          <w:rFonts w:ascii="Arial" w:hAnsi="Arial" w:cs="Arial"/>
          <w:sz w:val="24"/>
          <w:szCs w:val="24"/>
          <w:lang w:val="en-US"/>
        </w:rPr>
      </w:pPr>
      <w:proofErr w:type="spellStart"/>
      <w:r w:rsidRPr="009D43D9">
        <w:rPr>
          <w:rFonts w:ascii="Arial" w:hAnsi="Arial" w:cs="Arial"/>
          <w:sz w:val="24"/>
          <w:szCs w:val="24"/>
          <w:lang w:val="en-US"/>
        </w:rPr>
        <w:t>habilitado</w:t>
      </w:r>
      <w:proofErr w:type="spellEnd"/>
      <w:r w:rsidRPr="009D43D9">
        <w:rPr>
          <w:rFonts w:ascii="Arial" w:hAnsi="Arial" w:cs="Arial"/>
          <w:sz w:val="24"/>
          <w:szCs w:val="24"/>
          <w:lang w:val="en-US"/>
        </w:rPr>
        <w:t>.</w:t>
      </w:r>
      <w:r w:rsidRPr="009D43D9">
        <w:rPr>
          <w:rFonts w:ascii="Arial" w:hAnsi="Arial" w:cs="Arial"/>
          <w:sz w:val="24"/>
          <w:szCs w:val="24"/>
          <w:lang w:val="en-US"/>
        </w:rPr>
        <w:cr/>
      </w:r>
    </w:p>
    <w:p w14:paraId="047C7352" w14:textId="77777777" w:rsidR="00D04E15" w:rsidRPr="00D04E15" w:rsidRDefault="00D04E15" w:rsidP="00D37AB8">
      <w:pPr>
        <w:spacing w:after="0" w:line="360" w:lineRule="auto"/>
        <w:jc w:val="both"/>
        <w:rPr>
          <w:rFonts w:asciiTheme="majorHAnsi" w:hAnsiTheme="majorHAnsi" w:cstheme="majorHAnsi"/>
          <w:sz w:val="24"/>
          <w:szCs w:val="24"/>
          <w:lang w:val="en-US"/>
        </w:rPr>
      </w:pPr>
      <w:r w:rsidRPr="00D04E15">
        <w:rPr>
          <w:rFonts w:asciiTheme="majorHAnsi" w:hAnsiTheme="majorHAnsi" w:cstheme="majorHAnsi"/>
          <w:sz w:val="24"/>
          <w:szCs w:val="24"/>
          <w:lang w:val="en-US"/>
        </w:rPr>
        <w:t xml:space="preserve">SELECT name, </w:t>
      </w:r>
    </w:p>
    <w:p w14:paraId="59E67270" w14:textId="77777777" w:rsidR="00D04E15" w:rsidRPr="00D04E15" w:rsidRDefault="00D04E15" w:rsidP="00D37AB8">
      <w:pPr>
        <w:spacing w:after="0" w:line="360" w:lineRule="auto"/>
        <w:jc w:val="both"/>
        <w:rPr>
          <w:rFonts w:asciiTheme="majorHAnsi" w:hAnsiTheme="majorHAnsi" w:cstheme="majorHAnsi"/>
          <w:sz w:val="24"/>
          <w:szCs w:val="24"/>
          <w:lang w:val="en-US"/>
        </w:rPr>
      </w:pPr>
      <w:proofErr w:type="gramStart"/>
      <w:r w:rsidRPr="00D04E15">
        <w:rPr>
          <w:rFonts w:asciiTheme="majorHAnsi" w:hAnsiTheme="majorHAnsi" w:cstheme="majorHAnsi"/>
          <w:sz w:val="24"/>
          <w:szCs w:val="24"/>
          <w:lang w:val="en-US"/>
        </w:rPr>
        <w:t>CAST(</w:t>
      </w:r>
      <w:proofErr w:type="gramEnd"/>
      <w:r w:rsidRPr="00D04E15">
        <w:rPr>
          <w:rFonts w:asciiTheme="majorHAnsi" w:hAnsiTheme="majorHAnsi" w:cstheme="majorHAnsi"/>
          <w:sz w:val="24"/>
          <w:szCs w:val="24"/>
          <w:lang w:val="en-US"/>
        </w:rPr>
        <w:t xml:space="preserve">value as int) as </w:t>
      </w:r>
      <w:proofErr w:type="spellStart"/>
      <w:r w:rsidRPr="00D04E15">
        <w:rPr>
          <w:rFonts w:asciiTheme="majorHAnsi" w:hAnsiTheme="majorHAnsi" w:cstheme="majorHAnsi"/>
          <w:sz w:val="24"/>
          <w:szCs w:val="24"/>
          <w:lang w:val="en-US"/>
        </w:rPr>
        <w:t>value_configured</w:t>
      </w:r>
      <w:proofErr w:type="spellEnd"/>
      <w:r w:rsidRPr="00D04E15">
        <w:rPr>
          <w:rFonts w:asciiTheme="majorHAnsi" w:hAnsiTheme="majorHAnsi" w:cstheme="majorHAnsi"/>
          <w:sz w:val="24"/>
          <w:szCs w:val="24"/>
          <w:lang w:val="en-US"/>
        </w:rPr>
        <w:t>,</w:t>
      </w:r>
    </w:p>
    <w:p w14:paraId="0F755738" w14:textId="77777777" w:rsidR="00D04E15" w:rsidRPr="00D04E15" w:rsidRDefault="00D04E15" w:rsidP="00D37AB8">
      <w:pPr>
        <w:spacing w:after="0" w:line="360" w:lineRule="auto"/>
        <w:jc w:val="both"/>
        <w:rPr>
          <w:rFonts w:asciiTheme="majorHAnsi" w:hAnsiTheme="majorHAnsi" w:cstheme="majorHAnsi"/>
          <w:sz w:val="24"/>
          <w:szCs w:val="24"/>
          <w:lang w:val="en-US"/>
        </w:rPr>
      </w:pPr>
      <w:proofErr w:type="gramStart"/>
      <w:r w:rsidRPr="00D04E15">
        <w:rPr>
          <w:rFonts w:asciiTheme="majorHAnsi" w:hAnsiTheme="majorHAnsi" w:cstheme="majorHAnsi"/>
          <w:sz w:val="24"/>
          <w:szCs w:val="24"/>
          <w:lang w:val="en-US"/>
        </w:rPr>
        <w:t>CAST(</w:t>
      </w:r>
      <w:proofErr w:type="spellStart"/>
      <w:proofErr w:type="gramEnd"/>
      <w:r w:rsidRPr="00D04E15">
        <w:rPr>
          <w:rFonts w:asciiTheme="majorHAnsi" w:hAnsiTheme="majorHAnsi" w:cstheme="majorHAnsi"/>
          <w:sz w:val="24"/>
          <w:szCs w:val="24"/>
          <w:lang w:val="en-US"/>
        </w:rPr>
        <w:t>value_in_use</w:t>
      </w:r>
      <w:proofErr w:type="spellEnd"/>
      <w:r w:rsidRPr="00D04E15">
        <w:rPr>
          <w:rFonts w:asciiTheme="majorHAnsi" w:hAnsiTheme="majorHAnsi" w:cstheme="majorHAnsi"/>
          <w:sz w:val="24"/>
          <w:szCs w:val="24"/>
          <w:lang w:val="en-US"/>
        </w:rPr>
        <w:t xml:space="preserve"> as int) as </w:t>
      </w:r>
      <w:proofErr w:type="spellStart"/>
      <w:r w:rsidRPr="00D04E15">
        <w:rPr>
          <w:rFonts w:asciiTheme="majorHAnsi" w:hAnsiTheme="majorHAnsi" w:cstheme="majorHAnsi"/>
          <w:sz w:val="24"/>
          <w:szCs w:val="24"/>
          <w:lang w:val="en-US"/>
        </w:rPr>
        <w:t>value_in_use</w:t>
      </w:r>
      <w:proofErr w:type="spellEnd"/>
      <w:r w:rsidRPr="00D04E15">
        <w:rPr>
          <w:rFonts w:asciiTheme="majorHAnsi" w:hAnsiTheme="majorHAnsi" w:cstheme="majorHAnsi"/>
          <w:sz w:val="24"/>
          <w:szCs w:val="24"/>
          <w:lang w:val="en-US"/>
        </w:rPr>
        <w:t xml:space="preserve"> </w:t>
      </w:r>
    </w:p>
    <w:p w14:paraId="42C0FB43" w14:textId="77777777" w:rsidR="00D04E15" w:rsidRPr="00D04E15" w:rsidRDefault="00D04E15" w:rsidP="00D37AB8">
      <w:pPr>
        <w:spacing w:after="0" w:line="360" w:lineRule="auto"/>
        <w:jc w:val="both"/>
        <w:rPr>
          <w:rFonts w:asciiTheme="majorHAnsi" w:hAnsiTheme="majorHAnsi" w:cstheme="majorHAnsi"/>
          <w:sz w:val="24"/>
          <w:szCs w:val="24"/>
          <w:lang w:val="en-US"/>
        </w:rPr>
      </w:pPr>
      <w:r w:rsidRPr="00D04E15">
        <w:rPr>
          <w:rFonts w:asciiTheme="majorHAnsi" w:hAnsiTheme="majorHAnsi" w:cstheme="majorHAnsi"/>
          <w:sz w:val="24"/>
          <w:szCs w:val="24"/>
          <w:lang w:val="en-US"/>
        </w:rPr>
        <w:t xml:space="preserve">FROM </w:t>
      </w:r>
      <w:proofErr w:type="spellStart"/>
      <w:proofErr w:type="gramStart"/>
      <w:r w:rsidRPr="00D04E15">
        <w:rPr>
          <w:rFonts w:asciiTheme="majorHAnsi" w:hAnsiTheme="majorHAnsi" w:cstheme="majorHAnsi"/>
          <w:sz w:val="24"/>
          <w:szCs w:val="24"/>
          <w:lang w:val="en-US"/>
        </w:rPr>
        <w:t>sys.configurations</w:t>
      </w:r>
      <w:proofErr w:type="spellEnd"/>
      <w:proofErr w:type="gramEnd"/>
      <w:r w:rsidRPr="00D04E15">
        <w:rPr>
          <w:rFonts w:asciiTheme="majorHAnsi" w:hAnsiTheme="majorHAnsi" w:cstheme="majorHAnsi"/>
          <w:sz w:val="24"/>
          <w:szCs w:val="24"/>
          <w:lang w:val="en-US"/>
        </w:rPr>
        <w:t xml:space="preserve"> </w:t>
      </w:r>
    </w:p>
    <w:p w14:paraId="35C9370C" w14:textId="239FC122" w:rsidR="00D37AB8" w:rsidRPr="00D04E15" w:rsidRDefault="00D04E15" w:rsidP="00D37AB8">
      <w:pPr>
        <w:spacing w:after="0" w:line="360" w:lineRule="auto"/>
        <w:jc w:val="both"/>
        <w:rPr>
          <w:rFonts w:asciiTheme="majorHAnsi" w:hAnsiTheme="majorHAnsi" w:cstheme="majorHAnsi"/>
          <w:sz w:val="24"/>
          <w:szCs w:val="24"/>
          <w:lang w:val="en-US"/>
        </w:rPr>
      </w:pPr>
      <w:r w:rsidRPr="00D04E15">
        <w:rPr>
          <w:rFonts w:asciiTheme="majorHAnsi" w:hAnsiTheme="majorHAnsi" w:cstheme="majorHAnsi"/>
          <w:sz w:val="24"/>
          <w:szCs w:val="24"/>
          <w:lang w:val="en-US"/>
        </w:rPr>
        <w:t>WHERE name = 'remote access';</w:t>
      </w:r>
    </w:p>
    <w:p w14:paraId="568DD41A" w14:textId="1EE2D488" w:rsidR="00653BF3" w:rsidRPr="00FA40B9" w:rsidRDefault="00D37AB8" w:rsidP="00653BF3">
      <w:pPr>
        <w:spacing w:line="360" w:lineRule="auto"/>
        <w:jc w:val="both"/>
        <w:rPr>
          <w:rFonts w:ascii="Arial" w:hAnsi="Arial" w:cs="Arial"/>
          <w:sz w:val="24"/>
          <w:szCs w:val="24"/>
          <w:lang w:val="en-US"/>
        </w:rPr>
      </w:pPr>
      <w:r>
        <w:rPr>
          <w:noProof/>
        </w:rPr>
        <w:lastRenderedPageBreak/>
        <w:drawing>
          <wp:anchor distT="0" distB="0" distL="114300" distR="114300" simplePos="0" relativeHeight="251679744" behindDoc="0" locked="0" layoutInCell="1" allowOverlap="1" wp14:anchorId="0A4C1B84" wp14:editId="2E8556AC">
            <wp:simplePos x="0" y="0"/>
            <wp:positionH relativeFrom="margin">
              <wp:align>center</wp:align>
            </wp:positionH>
            <wp:positionV relativeFrom="paragraph">
              <wp:posOffset>0</wp:posOffset>
            </wp:positionV>
            <wp:extent cx="4591685" cy="320675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91685" cy="3206750"/>
                    </a:xfrm>
                    <a:prstGeom prst="rect">
                      <a:avLst/>
                    </a:prstGeom>
                  </pic:spPr>
                </pic:pic>
              </a:graphicData>
            </a:graphic>
            <wp14:sizeRelH relativeFrom="margin">
              <wp14:pctWidth>0</wp14:pctWidth>
            </wp14:sizeRelH>
            <wp14:sizeRelV relativeFrom="margin">
              <wp14:pctHeight>0</wp14:pctHeight>
            </wp14:sizeRelV>
          </wp:anchor>
        </w:drawing>
      </w:r>
    </w:p>
    <w:p w14:paraId="7F0018F4" w14:textId="36D5074E" w:rsidR="00D04E15" w:rsidRPr="00FA40B9" w:rsidRDefault="00D04E15" w:rsidP="00D04E15">
      <w:pPr>
        <w:rPr>
          <w:rFonts w:ascii="Arial" w:hAnsi="Arial" w:cs="Arial"/>
          <w:sz w:val="24"/>
          <w:szCs w:val="24"/>
          <w:lang w:val="en-US"/>
        </w:rPr>
      </w:pPr>
    </w:p>
    <w:p w14:paraId="082B5A4A" w14:textId="02337817" w:rsidR="00D04E15" w:rsidRPr="00FA40B9" w:rsidRDefault="00D04E15" w:rsidP="00D04E15">
      <w:pPr>
        <w:rPr>
          <w:rFonts w:ascii="Arial" w:hAnsi="Arial" w:cs="Arial"/>
          <w:sz w:val="24"/>
          <w:szCs w:val="24"/>
          <w:lang w:val="en-US"/>
        </w:rPr>
      </w:pPr>
    </w:p>
    <w:p w14:paraId="0B92CE78" w14:textId="1A078958" w:rsidR="00D04E15" w:rsidRPr="00FA40B9" w:rsidRDefault="00D04E15" w:rsidP="00D04E15">
      <w:pPr>
        <w:rPr>
          <w:rFonts w:ascii="Arial" w:hAnsi="Arial" w:cs="Arial"/>
          <w:sz w:val="24"/>
          <w:szCs w:val="24"/>
          <w:lang w:val="en-US"/>
        </w:rPr>
      </w:pPr>
    </w:p>
    <w:p w14:paraId="2E2CC4D6" w14:textId="0688021A" w:rsidR="00D04E15" w:rsidRPr="00FA40B9" w:rsidRDefault="00D04E15" w:rsidP="00D04E15">
      <w:pPr>
        <w:rPr>
          <w:rFonts w:ascii="Arial" w:hAnsi="Arial" w:cs="Arial"/>
          <w:sz w:val="24"/>
          <w:szCs w:val="24"/>
          <w:lang w:val="en-US"/>
        </w:rPr>
      </w:pPr>
    </w:p>
    <w:p w14:paraId="2AC54BB1" w14:textId="6DF595E2" w:rsidR="00D04E15" w:rsidRPr="00FA40B9" w:rsidRDefault="00D04E15" w:rsidP="00D04E15">
      <w:pPr>
        <w:rPr>
          <w:rFonts w:ascii="Arial" w:hAnsi="Arial" w:cs="Arial"/>
          <w:sz w:val="24"/>
          <w:szCs w:val="24"/>
          <w:lang w:val="en-US"/>
        </w:rPr>
      </w:pPr>
    </w:p>
    <w:p w14:paraId="0183F9BA" w14:textId="3F0FFEC1" w:rsidR="00D04E15" w:rsidRPr="00FA40B9" w:rsidRDefault="00D04E15" w:rsidP="00D04E15">
      <w:pPr>
        <w:rPr>
          <w:rFonts w:ascii="Arial" w:hAnsi="Arial" w:cs="Arial"/>
          <w:sz w:val="24"/>
          <w:szCs w:val="24"/>
          <w:lang w:val="en-US"/>
        </w:rPr>
      </w:pPr>
    </w:p>
    <w:p w14:paraId="63AD1611" w14:textId="02347B52" w:rsidR="00D04E15" w:rsidRPr="00FA40B9" w:rsidRDefault="00D04E15" w:rsidP="00D04E15">
      <w:pPr>
        <w:rPr>
          <w:rFonts w:ascii="Arial" w:hAnsi="Arial" w:cs="Arial"/>
          <w:sz w:val="24"/>
          <w:szCs w:val="24"/>
          <w:lang w:val="en-US"/>
        </w:rPr>
      </w:pPr>
    </w:p>
    <w:p w14:paraId="326BB6E8" w14:textId="6954AC03" w:rsidR="00D04E15" w:rsidRPr="00FA40B9" w:rsidRDefault="00D04E15" w:rsidP="00D04E15">
      <w:pPr>
        <w:rPr>
          <w:rFonts w:ascii="Arial" w:hAnsi="Arial" w:cs="Arial"/>
          <w:sz w:val="24"/>
          <w:szCs w:val="24"/>
          <w:lang w:val="en-US"/>
        </w:rPr>
      </w:pPr>
    </w:p>
    <w:p w14:paraId="7057D5BD" w14:textId="74AFAE04" w:rsidR="00D04E15" w:rsidRPr="00FA40B9" w:rsidRDefault="00D04E15" w:rsidP="00D04E15">
      <w:pPr>
        <w:rPr>
          <w:rFonts w:ascii="Arial" w:hAnsi="Arial" w:cs="Arial"/>
          <w:sz w:val="24"/>
          <w:szCs w:val="24"/>
          <w:lang w:val="en-US"/>
        </w:rPr>
      </w:pPr>
    </w:p>
    <w:p w14:paraId="12B3C11F" w14:textId="15048ADF" w:rsidR="00D04E15" w:rsidRPr="00FA40B9" w:rsidRDefault="00D04E15" w:rsidP="00D04E15">
      <w:pPr>
        <w:rPr>
          <w:rFonts w:ascii="Arial" w:hAnsi="Arial" w:cs="Arial"/>
          <w:sz w:val="24"/>
          <w:szCs w:val="24"/>
          <w:lang w:val="en-US"/>
        </w:rPr>
      </w:pPr>
    </w:p>
    <w:p w14:paraId="6A5040DC" w14:textId="23D52C70" w:rsidR="00D04E15" w:rsidRPr="00FA40B9" w:rsidRDefault="00D04E15" w:rsidP="00D04E15">
      <w:pPr>
        <w:rPr>
          <w:rFonts w:ascii="Arial" w:hAnsi="Arial" w:cs="Arial"/>
          <w:sz w:val="24"/>
          <w:szCs w:val="24"/>
          <w:lang w:val="en-US"/>
        </w:rPr>
      </w:pPr>
    </w:p>
    <w:p w14:paraId="44168979" w14:textId="2FA4B70F" w:rsidR="00D04E15" w:rsidRPr="00FA40B9" w:rsidRDefault="00D04E15" w:rsidP="00D04E15">
      <w:pPr>
        <w:rPr>
          <w:rFonts w:ascii="Arial" w:hAnsi="Arial" w:cs="Arial"/>
          <w:sz w:val="24"/>
          <w:szCs w:val="24"/>
          <w:lang w:val="en-US"/>
        </w:rPr>
      </w:pPr>
    </w:p>
    <w:p w14:paraId="1D74D312" w14:textId="77777777" w:rsidR="00D04E15" w:rsidRDefault="00D04E15" w:rsidP="00D04E15">
      <w:pPr>
        <w:rPr>
          <w:rFonts w:ascii="Arial" w:hAnsi="Arial" w:cs="Arial"/>
          <w:sz w:val="24"/>
          <w:szCs w:val="24"/>
        </w:rPr>
      </w:pPr>
      <w:r w:rsidRPr="00D04E15">
        <w:rPr>
          <w:rFonts w:ascii="Arial" w:hAnsi="Arial" w:cs="Arial"/>
          <w:sz w:val="24"/>
          <w:szCs w:val="24"/>
        </w:rPr>
        <w:t xml:space="preserve">Solución: </w:t>
      </w:r>
    </w:p>
    <w:p w14:paraId="5D0F7498" w14:textId="4AC47A4B" w:rsidR="00D04E15" w:rsidRDefault="00D04E15" w:rsidP="00D04E15">
      <w:pPr>
        <w:rPr>
          <w:rFonts w:ascii="Arial" w:hAnsi="Arial" w:cs="Arial"/>
          <w:sz w:val="24"/>
          <w:szCs w:val="24"/>
        </w:rPr>
      </w:pPr>
      <w:r w:rsidRPr="00D04E15">
        <w:rPr>
          <w:rFonts w:ascii="Arial" w:hAnsi="Arial" w:cs="Arial"/>
          <w:sz w:val="24"/>
          <w:szCs w:val="24"/>
        </w:rPr>
        <w:t xml:space="preserve">Para </w:t>
      </w:r>
      <w:r>
        <w:rPr>
          <w:rFonts w:ascii="Arial" w:hAnsi="Arial" w:cs="Arial"/>
          <w:sz w:val="24"/>
          <w:szCs w:val="24"/>
        </w:rPr>
        <w:t>modificar</w:t>
      </w:r>
      <w:r w:rsidRPr="00D04E15">
        <w:rPr>
          <w:rFonts w:ascii="Arial" w:hAnsi="Arial" w:cs="Arial"/>
          <w:sz w:val="24"/>
          <w:szCs w:val="24"/>
        </w:rPr>
        <w:t xml:space="preserve"> la siguiente configuración es necesario ejecutar la siguiente línea de comandos SQL</w:t>
      </w:r>
    </w:p>
    <w:p w14:paraId="6E9460B1" w14:textId="4D4E5126" w:rsidR="00D04E15" w:rsidRDefault="00D04E15" w:rsidP="00D04E15">
      <w:pPr>
        <w:rPr>
          <w:rFonts w:ascii="Arial" w:hAnsi="Arial" w:cs="Arial"/>
          <w:sz w:val="24"/>
          <w:szCs w:val="24"/>
        </w:rPr>
      </w:pPr>
    </w:p>
    <w:p w14:paraId="343D4B06" w14:textId="77777777" w:rsidR="00D04E15" w:rsidRPr="00D04E15" w:rsidRDefault="00D04E15" w:rsidP="00D04E15">
      <w:pPr>
        <w:rPr>
          <w:rFonts w:asciiTheme="majorHAnsi" w:hAnsiTheme="majorHAnsi" w:cstheme="majorHAnsi"/>
          <w:sz w:val="24"/>
          <w:szCs w:val="24"/>
          <w:lang w:val="en-US"/>
        </w:rPr>
      </w:pPr>
      <w:r w:rsidRPr="00D04E15">
        <w:rPr>
          <w:rFonts w:asciiTheme="majorHAnsi" w:hAnsiTheme="majorHAnsi" w:cstheme="majorHAnsi"/>
          <w:sz w:val="24"/>
          <w:szCs w:val="24"/>
          <w:lang w:val="en-US"/>
        </w:rPr>
        <w:t xml:space="preserve">EXECUTE </w:t>
      </w:r>
      <w:proofErr w:type="spellStart"/>
      <w:r w:rsidRPr="00D04E15">
        <w:rPr>
          <w:rFonts w:asciiTheme="majorHAnsi" w:hAnsiTheme="majorHAnsi" w:cstheme="majorHAnsi"/>
          <w:sz w:val="24"/>
          <w:szCs w:val="24"/>
          <w:lang w:val="en-US"/>
        </w:rPr>
        <w:t>sp_configure</w:t>
      </w:r>
      <w:proofErr w:type="spellEnd"/>
      <w:r w:rsidRPr="00D04E15">
        <w:rPr>
          <w:rFonts w:asciiTheme="majorHAnsi" w:hAnsiTheme="majorHAnsi" w:cstheme="majorHAnsi"/>
          <w:sz w:val="24"/>
          <w:szCs w:val="24"/>
          <w:lang w:val="en-US"/>
        </w:rPr>
        <w:t xml:space="preserve"> 'show advanced options', 1; </w:t>
      </w:r>
    </w:p>
    <w:p w14:paraId="3102EBE6" w14:textId="77777777" w:rsidR="00D04E15" w:rsidRPr="00D04E15" w:rsidRDefault="00D04E15" w:rsidP="00D04E15">
      <w:pPr>
        <w:rPr>
          <w:rFonts w:asciiTheme="majorHAnsi" w:hAnsiTheme="majorHAnsi" w:cstheme="majorHAnsi"/>
          <w:sz w:val="24"/>
          <w:szCs w:val="24"/>
          <w:lang w:val="en-US"/>
        </w:rPr>
      </w:pPr>
      <w:r w:rsidRPr="00D04E15">
        <w:rPr>
          <w:rFonts w:asciiTheme="majorHAnsi" w:hAnsiTheme="majorHAnsi" w:cstheme="majorHAnsi"/>
          <w:sz w:val="24"/>
          <w:szCs w:val="24"/>
          <w:lang w:val="en-US"/>
        </w:rPr>
        <w:t xml:space="preserve">RECONFIGURE; </w:t>
      </w:r>
    </w:p>
    <w:p w14:paraId="75D769FE" w14:textId="77777777" w:rsidR="00D04E15" w:rsidRPr="00D04E15" w:rsidRDefault="00D04E15" w:rsidP="00D04E15">
      <w:pPr>
        <w:rPr>
          <w:rFonts w:asciiTheme="majorHAnsi" w:hAnsiTheme="majorHAnsi" w:cstheme="majorHAnsi"/>
          <w:sz w:val="24"/>
          <w:szCs w:val="24"/>
          <w:lang w:val="en-US"/>
        </w:rPr>
      </w:pPr>
      <w:r w:rsidRPr="00D04E15">
        <w:rPr>
          <w:rFonts w:asciiTheme="majorHAnsi" w:hAnsiTheme="majorHAnsi" w:cstheme="majorHAnsi"/>
          <w:sz w:val="24"/>
          <w:szCs w:val="24"/>
          <w:lang w:val="en-US"/>
        </w:rPr>
        <w:t xml:space="preserve">EXECUTE </w:t>
      </w:r>
      <w:proofErr w:type="spellStart"/>
      <w:r w:rsidRPr="00D04E15">
        <w:rPr>
          <w:rFonts w:asciiTheme="majorHAnsi" w:hAnsiTheme="majorHAnsi" w:cstheme="majorHAnsi"/>
          <w:sz w:val="24"/>
          <w:szCs w:val="24"/>
          <w:lang w:val="en-US"/>
        </w:rPr>
        <w:t>sp_configure</w:t>
      </w:r>
      <w:proofErr w:type="spellEnd"/>
      <w:r w:rsidRPr="00D04E15">
        <w:rPr>
          <w:rFonts w:asciiTheme="majorHAnsi" w:hAnsiTheme="majorHAnsi" w:cstheme="majorHAnsi"/>
          <w:sz w:val="24"/>
          <w:szCs w:val="24"/>
          <w:lang w:val="en-US"/>
        </w:rPr>
        <w:t xml:space="preserve"> 'remote access', 0;</w:t>
      </w:r>
    </w:p>
    <w:p w14:paraId="781F6AB7" w14:textId="77777777" w:rsidR="00D04E15" w:rsidRPr="00D04E15" w:rsidRDefault="00D04E15" w:rsidP="00D04E15">
      <w:pPr>
        <w:rPr>
          <w:rFonts w:asciiTheme="majorHAnsi" w:hAnsiTheme="majorHAnsi" w:cstheme="majorHAnsi"/>
          <w:sz w:val="24"/>
          <w:szCs w:val="24"/>
          <w:lang w:val="en-US"/>
        </w:rPr>
      </w:pPr>
      <w:r w:rsidRPr="00D04E15">
        <w:rPr>
          <w:rFonts w:asciiTheme="majorHAnsi" w:hAnsiTheme="majorHAnsi" w:cstheme="majorHAnsi"/>
          <w:sz w:val="24"/>
          <w:szCs w:val="24"/>
          <w:lang w:val="en-US"/>
        </w:rPr>
        <w:t xml:space="preserve"> RECONFIGURE; </w:t>
      </w:r>
    </w:p>
    <w:p w14:paraId="0F1E34AB" w14:textId="77777777" w:rsidR="00D04E15" w:rsidRPr="00D04E15" w:rsidRDefault="00D04E15" w:rsidP="00D04E15">
      <w:pPr>
        <w:rPr>
          <w:rFonts w:asciiTheme="majorHAnsi" w:hAnsiTheme="majorHAnsi" w:cstheme="majorHAnsi"/>
          <w:sz w:val="24"/>
          <w:szCs w:val="24"/>
          <w:lang w:val="en-US"/>
        </w:rPr>
      </w:pPr>
      <w:r w:rsidRPr="00D04E15">
        <w:rPr>
          <w:rFonts w:asciiTheme="majorHAnsi" w:hAnsiTheme="majorHAnsi" w:cstheme="majorHAnsi"/>
          <w:sz w:val="24"/>
          <w:szCs w:val="24"/>
          <w:lang w:val="en-US"/>
        </w:rPr>
        <w:t xml:space="preserve">GO EXECUTE </w:t>
      </w:r>
      <w:proofErr w:type="spellStart"/>
      <w:r w:rsidRPr="00D04E15">
        <w:rPr>
          <w:rFonts w:asciiTheme="majorHAnsi" w:hAnsiTheme="majorHAnsi" w:cstheme="majorHAnsi"/>
          <w:sz w:val="24"/>
          <w:szCs w:val="24"/>
          <w:lang w:val="en-US"/>
        </w:rPr>
        <w:t>sp_configure</w:t>
      </w:r>
      <w:proofErr w:type="spellEnd"/>
      <w:r w:rsidRPr="00D04E15">
        <w:rPr>
          <w:rFonts w:asciiTheme="majorHAnsi" w:hAnsiTheme="majorHAnsi" w:cstheme="majorHAnsi"/>
          <w:sz w:val="24"/>
          <w:szCs w:val="24"/>
          <w:lang w:val="en-US"/>
        </w:rPr>
        <w:t xml:space="preserve"> 'show advanced options', 0; </w:t>
      </w:r>
    </w:p>
    <w:p w14:paraId="508BF98B" w14:textId="5C562274" w:rsidR="00D04E15" w:rsidRPr="00FA40B9" w:rsidRDefault="00D04E15" w:rsidP="00D04E15">
      <w:pPr>
        <w:rPr>
          <w:rFonts w:asciiTheme="majorHAnsi" w:hAnsiTheme="majorHAnsi" w:cstheme="majorHAnsi"/>
          <w:sz w:val="24"/>
          <w:szCs w:val="24"/>
        </w:rPr>
      </w:pPr>
      <w:r w:rsidRPr="00FA40B9">
        <w:rPr>
          <w:rFonts w:asciiTheme="majorHAnsi" w:hAnsiTheme="majorHAnsi" w:cstheme="majorHAnsi"/>
          <w:sz w:val="24"/>
          <w:szCs w:val="24"/>
        </w:rPr>
        <w:t>RECONFIGURE;</w:t>
      </w:r>
    </w:p>
    <w:p w14:paraId="6F7490E2" w14:textId="65E718A6" w:rsidR="00D04E15" w:rsidRPr="00FA40B9" w:rsidRDefault="00D04E15" w:rsidP="00D04E15">
      <w:pPr>
        <w:rPr>
          <w:rFonts w:asciiTheme="majorHAnsi" w:hAnsiTheme="majorHAnsi" w:cstheme="majorHAnsi"/>
          <w:sz w:val="24"/>
          <w:szCs w:val="24"/>
        </w:rPr>
      </w:pPr>
    </w:p>
    <w:p w14:paraId="6DA97D88" w14:textId="4E8A2480" w:rsidR="00D04E15" w:rsidRPr="00FA40B9" w:rsidRDefault="00D04E15" w:rsidP="00D04E15">
      <w:pPr>
        <w:rPr>
          <w:rFonts w:asciiTheme="majorHAnsi" w:hAnsiTheme="majorHAnsi" w:cstheme="majorHAnsi"/>
          <w:sz w:val="24"/>
          <w:szCs w:val="24"/>
        </w:rPr>
      </w:pPr>
    </w:p>
    <w:p w14:paraId="4A6D308F" w14:textId="2AF49AD8" w:rsidR="00D04E15" w:rsidRPr="00FA40B9" w:rsidRDefault="005C1FE1" w:rsidP="00D04E15">
      <w:pPr>
        <w:rPr>
          <w:rFonts w:asciiTheme="majorHAnsi" w:hAnsiTheme="majorHAnsi" w:cstheme="majorHAnsi"/>
          <w:sz w:val="24"/>
          <w:szCs w:val="24"/>
        </w:rPr>
      </w:pPr>
      <w:r>
        <w:rPr>
          <w:noProof/>
        </w:rPr>
        <w:lastRenderedPageBreak/>
        <w:drawing>
          <wp:anchor distT="0" distB="0" distL="114300" distR="114300" simplePos="0" relativeHeight="251681792" behindDoc="0" locked="0" layoutInCell="1" allowOverlap="1" wp14:anchorId="66AF57BF" wp14:editId="09295544">
            <wp:simplePos x="0" y="0"/>
            <wp:positionH relativeFrom="margin">
              <wp:posOffset>449826</wp:posOffset>
            </wp:positionH>
            <wp:positionV relativeFrom="paragraph">
              <wp:posOffset>2528180</wp:posOffset>
            </wp:positionV>
            <wp:extent cx="5146675" cy="3522980"/>
            <wp:effectExtent l="0" t="0" r="0" b="127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46675" cy="3522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B37B379" wp14:editId="3E738B52">
            <wp:simplePos x="0" y="0"/>
            <wp:positionH relativeFrom="margin">
              <wp:align>center</wp:align>
            </wp:positionH>
            <wp:positionV relativeFrom="paragraph">
              <wp:posOffset>64074</wp:posOffset>
            </wp:positionV>
            <wp:extent cx="5375275" cy="2564765"/>
            <wp:effectExtent l="0" t="0" r="0" b="698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75275" cy="2564765"/>
                    </a:xfrm>
                    <a:prstGeom prst="rect">
                      <a:avLst/>
                    </a:prstGeom>
                  </pic:spPr>
                </pic:pic>
              </a:graphicData>
            </a:graphic>
            <wp14:sizeRelH relativeFrom="margin">
              <wp14:pctWidth>0</wp14:pctWidth>
            </wp14:sizeRelH>
            <wp14:sizeRelV relativeFrom="margin">
              <wp14:pctHeight>0</wp14:pctHeight>
            </wp14:sizeRelV>
          </wp:anchor>
        </w:drawing>
      </w:r>
    </w:p>
    <w:p w14:paraId="297F9968" w14:textId="33239FA0" w:rsidR="00D04E15" w:rsidRPr="00FA40B9" w:rsidRDefault="00D04E15" w:rsidP="00D04E15">
      <w:pPr>
        <w:rPr>
          <w:rFonts w:asciiTheme="majorHAnsi" w:hAnsiTheme="majorHAnsi" w:cstheme="majorHAnsi"/>
          <w:sz w:val="24"/>
          <w:szCs w:val="24"/>
        </w:rPr>
      </w:pPr>
    </w:p>
    <w:p w14:paraId="19B3007E" w14:textId="7F15D027" w:rsidR="00D04E15" w:rsidRPr="00FA40B9" w:rsidRDefault="00D04E15" w:rsidP="00D04E15">
      <w:pPr>
        <w:rPr>
          <w:rFonts w:asciiTheme="majorHAnsi" w:hAnsiTheme="majorHAnsi" w:cstheme="majorHAnsi"/>
          <w:sz w:val="24"/>
          <w:szCs w:val="24"/>
        </w:rPr>
      </w:pPr>
    </w:p>
    <w:p w14:paraId="7CB0ED77" w14:textId="2E6A1BCF" w:rsidR="00D04E15" w:rsidRPr="00FA40B9" w:rsidRDefault="00D04E15" w:rsidP="00D04E15">
      <w:pPr>
        <w:rPr>
          <w:rFonts w:asciiTheme="majorHAnsi" w:hAnsiTheme="majorHAnsi" w:cstheme="majorHAnsi"/>
          <w:sz w:val="24"/>
          <w:szCs w:val="24"/>
        </w:rPr>
      </w:pPr>
    </w:p>
    <w:p w14:paraId="63DD2976" w14:textId="368C756D" w:rsidR="00D04E15" w:rsidRPr="00FA40B9" w:rsidRDefault="00D04E15" w:rsidP="00D04E15">
      <w:pPr>
        <w:rPr>
          <w:rFonts w:asciiTheme="majorHAnsi" w:hAnsiTheme="majorHAnsi" w:cstheme="majorHAnsi"/>
          <w:sz w:val="24"/>
          <w:szCs w:val="24"/>
        </w:rPr>
      </w:pPr>
    </w:p>
    <w:p w14:paraId="45819D1B" w14:textId="1874EBBA" w:rsidR="00D04E15" w:rsidRPr="00FA40B9" w:rsidRDefault="00D04E15" w:rsidP="00D04E15">
      <w:pPr>
        <w:rPr>
          <w:rFonts w:asciiTheme="majorHAnsi" w:hAnsiTheme="majorHAnsi" w:cstheme="majorHAnsi"/>
          <w:sz w:val="24"/>
          <w:szCs w:val="24"/>
        </w:rPr>
      </w:pPr>
    </w:p>
    <w:p w14:paraId="58840D05" w14:textId="5CF45979" w:rsidR="00D04E15" w:rsidRPr="00FA40B9" w:rsidRDefault="00D04E15" w:rsidP="00D04E15">
      <w:pPr>
        <w:rPr>
          <w:rFonts w:asciiTheme="majorHAnsi" w:hAnsiTheme="majorHAnsi" w:cstheme="majorHAnsi"/>
          <w:sz w:val="24"/>
          <w:szCs w:val="24"/>
        </w:rPr>
      </w:pPr>
    </w:p>
    <w:p w14:paraId="25195CF0" w14:textId="590F1ED4" w:rsidR="00D04E15" w:rsidRPr="00FA40B9" w:rsidRDefault="00D04E15" w:rsidP="00D04E15">
      <w:pPr>
        <w:rPr>
          <w:rFonts w:asciiTheme="majorHAnsi" w:hAnsiTheme="majorHAnsi" w:cstheme="majorHAnsi"/>
          <w:sz w:val="24"/>
          <w:szCs w:val="24"/>
        </w:rPr>
      </w:pPr>
    </w:p>
    <w:p w14:paraId="341E9B56" w14:textId="1539F070" w:rsidR="00D04E15" w:rsidRPr="00FA40B9" w:rsidRDefault="00D04E15" w:rsidP="00D04E15">
      <w:pPr>
        <w:rPr>
          <w:rFonts w:asciiTheme="majorHAnsi" w:hAnsiTheme="majorHAnsi" w:cstheme="majorHAnsi"/>
          <w:sz w:val="24"/>
          <w:szCs w:val="24"/>
        </w:rPr>
      </w:pPr>
    </w:p>
    <w:p w14:paraId="6AC9A305" w14:textId="02A7BDD4" w:rsidR="00D04E15" w:rsidRPr="00FA40B9" w:rsidRDefault="00D04E15" w:rsidP="00D04E15">
      <w:pPr>
        <w:rPr>
          <w:rFonts w:asciiTheme="majorHAnsi" w:hAnsiTheme="majorHAnsi" w:cstheme="majorHAnsi"/>
          <w:sz w:val="24"/>
          <w:szCs w:val="24"/>
        </w:rPr>
      </w:pPr>
    </w:p>
    <w:p w14:paraId="782A3019" w14:textId="2297E2E6" w:rsidR="00D04E15" w:rsidRPr="00FA40B9" w:rsidRDefault="00D04E15" w:rsidP="00D04E15">
      <w:pPr>
        <w:rPr>
          <w:rFonts w:asciiTheme="majorHAnsi" w:hAnsiTheme="majorHAnsi" w:cstheme="majorHAnsi"/>
          <w:sz w:val="24"/>
          <w:szCs w:val="24"/>
        </w:rPr>
      </w:pPr>
    </w:p>
    <w:p w14:paraId="37E861F4" w14:textId="6902A3A8" w:rsidR="00D04E15" w:rsidRPr="00FA40B9" w:rsidRDefault="00D04E15" w:rsidP="00D04E15">
      <w:pPr>
        <w:rPr>
          <w:rFonts w:asciiTheme="majorHAnsi" w:hAnsiTheme="majorHAnsi" w:cstheme="majorHAnsi"/>
          <w:sz w:val="24"/>
          <w:szCs w:val="24"/>
        </w:rPr>
      </w:pPr>
    </w:p>
    <w:p w14:paraId="254D51F4" w14:textId="224DC307" w:rsidR="00D04E15" w:rsidRPr="00FA40B9" w:rsidRDefault="00D04E15" w:rsidP="00D04E15">
      <w:pPr>
        <w:rPr>
          <w:rFonts w:asciiTheme="majorHAnsi" w:hAnsiTheme="majorHAnsi" w:cstheme="majorHAnsi"/>
          <w:sz w:val="24"/>
          <w:szCs w:val="24"/>
        </w:rPr>
      </w:pPr>
    </w:p>
    <w:p w14:paraId="1C3F9EAA" w14:textId="63B498FF" w:rsidR="00D04E15" w:rsidRDefault="00D04E15" w:rsidP="00D04E15">
      <w:pPr>
        <w:rPr>
          <w:rFonts w:ascii="Arial" w:hAnsi="Arial" w:cs="Arial"/>
          <w:sz w:val="24"/>
          <w:szCs w:val="24"/>
        </w:rPr>
      </w:pPr>
      <w:r w:rsidRPr="00D04E15">
        <w:rPr>
          <w:rFonts w:ascii="Arial" w:hAnsi="Arial" w:cs="Arial"/>
          <w:sz w:val="24"/>
          <w:szCs w:val="24"/>
        </w:rPr>
        <w:t>De esta manera deshabilitamos el acceso remoto</w:t>
      </w:r>
      <w:r>
        <w:rPr>
          <w:rFonts w:ascii="Arial" w:hAnsi="Arial" w:cs="Arial"/>
          <w:sz w:val="24"/>
          <w:szCs w:val="24"/>
        </w:rPr>
        <w:t>.</w:t>
      </w:r>
    </w:p>
    <w:p w14:paraId="225E67DF" w14:textId="4BB124EE" w:rsidR="00D04E15" w:rsidRDefault="00D04E15" w:rsidP="00D04E15">
      <w:pPr>
        <w:jc w:val="both"/>
        <w:rPr>
          <w:rFonts w:ascii="Arial" w:hAnsi="Arial" w:cs="Arial"/>
          <w:sz w:val="24"/>
          <w:szCs w:val="24"/>
        </w:rPr>
      </w:pPr>
      <w:r w:rsidRPr="00D04E15">
        <w:rPr>
          <w:rFonts w:ascii="Arial" w:hAnsi="Arial" w:cs="Arial"/>
          <w:sz w:val="24"/>
          <w:szCs w:val="24"/>
        </w:rPr>
        <w:t>La opción de acceso remoto controla la ejecución de procedimientos almacenados desde servidores locales o remotos en los que se ejecutan instancias de SQL Server.</w:t>
      </w:r>
    </w:p>
    <w:p w14:paraId="65E29BE5" w14:textId="3FC05AB6" w:rsidR="00D04E15" w:rsidRDefault="005C1FE1" w:rsidP="00D04E15">
      <w:pPr>
        <w:jc w:val="both"/>
        <w:rPr>
          <w:rFonts w:ascii="Arial" w:hAnsi="Arial" w:cs="Arial"/>
          <w:sz w:val="24"/>
          <w:szCs w:val="24"/>
        </w:rPr>
      </w:pPr>
      <w:r>
        <w:rPr>
          <w:rFonts w:ascii="Arial" w:hAnsi="Arial" w:cs="Arial"/>
          <w:sz w:val="24"/>
          <w:szCs w:val="24"/>
        </w:rPr>
        <w:t>Referencia:</w:t>
      </w:r>
    </w:p>
    <w:p w14:paraId="5164DB52" w14:textId="1C9A772D" w:rsidR="005C1FE1" w:rsidRPr="005C1FE1" w:rsidRDefault="00063EE5" w:rsidP="00D04E15">
      <w:pPr>
        <w:jc w:val="both"/>
        <w:rPr>
          <w:rFonts w:asciiTheme="majorHAnsi" w:hAnsiTheme="majorHAnsi" w:cstheme="majorHAnsi"/>
          <w:sz w:val="20"/>
          <w:szCs w:val="20"/>
        </w:rPr>
      </w:pPr>
      <w:hyperlink r:id="rId35" w:history="1">
        <w:r w:rsidR="005C1FE1" w:rsidRPr="005C1FE1">
          <w:rPr>
            <w:rStyle w:val="Hipervnculo"/>
            <w:rFonts w:asciiTheme="majorHAnsi" w:hAnsiTheme="majorHAnsi" w:cstheme="majorHAnsi"/>
            <w:sz w:val="20"/>
            <w:szCs w:val="20"/>
          </w:rPr>
          <w:t>https://docs.microsoft.com/en-us/sql/database-engine/configure-windows/configure-the-remote-access-server-configuration-option?view=sql-server-ver15</w:t>
        </w:r>
      </w:hyperlink>
    </w:p>
    <w:p w14:paraId="0559CC00" w14:textId="04477292" w:rsidR="005C1FE1" w:rsidRDefault="00BE35F2" w:rsidP="00BE35F2">
      <w:pPr>
        <w:pStyle w:val="Prrafodelista"/>
        <w:numPr>
          <w:ilvl w:val="0"/>
          <w:numId w:val="5"/>
        </w:numPr>
        <w:spacing w:line="360" w:lineRule="auto"/>
        <w:jc w:val="both"/>
        <w:rPr>
          <w:rFonts w:ascii="Arial" w:hAnsi="Arial" w:cs="Arial"/>
          <w:sz w:val="24"/>
          <w:szCs w:val="24"/>
        </w:rPr>
      </w:pPr>
      <w:r w:rsidRPr="00BE35F2">
        <w:rPr>
          <w:rFonts w:ascii="Arial" w:hAnsi="Arial" w:cs="Arial"/>
          <w:sz w:val="24"/>
          <w:szCs w:val="24"/>
        </w:rPr>
        <w:lastRenderedPageBreak/>
        <w:t>Asegúrese de que la opción de configuración del servidor 'Conexiones de administración remota' esté</w:t>
      </w:r>
      <w:r>
        <w:rPr>
          <w:rFonts w:ascii="Arial" w:hAnsi="Arial" w:cs="Arial"/>
          <w:sz w:val="24"/>
          <w:szCs w:val="24"/>
        </w:rPr>
        <w:t xml:space="preserve"> </w:t>
      </w:r>
      <w:r w:rsidRPr="00BE35F2">
        <w:rPr>
          <w:rFonts w:ascii="Arial" w:hAnsi="Arial" w:cs="Arial"/>
          <w:sz w:val="24"/>
          <w:szCs w:val="24"/>
        </w:rPr>
        <w:t>establecido en '0'</w:t>
      </w:r>
    </w:p>
    <w:p w14:paraId="0B035B93" w14:textId="791C56EC" w:rsidR="005C55D8" w:rsidRDefault="005C55D8" w:rsidP="005C55D8">
      <w:pPr>
        <w:spacing w:line="360" w:lineRule="auto"/>
        <w:jc w:val="both"/>
        <w:rPr>
          <w:rFonts w:ascii="Arial" w:hAnsi="Arial" w:cs="Arial"/>
          <w:sz w:val="24"/>
          <w:szCs w:val="24"/>
        </w:rPr>
      </w:pPr>
      <w:r w:rsidRPr="00FB47C3">
        <w:rPr>
          <w:rFonts w:ascii="Arial" w:hAnsi="Arial" w:cs="Arial"/>
          <w:sz w:val="24"/>
          <w:szCs w:val="24"/>
        </w:rPr>
        <w:t xml:space="preserve">La opción de conexiones de administrador remoto controla si una aplicación cliente en un remoto la computadora puede usar la Conexión de administrador dedicada (DAC). La conexión de administrador dedicada (DAC) permite a un administrador acceder a un servidor para ejecutar funciones de diagnóstico o declaraciones </w:t>
      </w:r>
      <w:proofErr w:type="spellStart"/>
      <w:r w:rsidRPr="00FB47C3">
        <w:rPr>
          <w:rFonts w:ascii="Arial" w:hAnsi="Arial" w:cs="Arial"/>
          <w:sz w:val="24"/>
          <w:szCs w:val="24"/>
        </w:rPr>
        <w:t>Transact</w:t>
      </w:r>
      <w:proofErr w:type="spellEnd"/>
      <w:r w:rsidRPr="00FB47C3">
        <w:rPr>
          <w:rFonts w:ascii="Arial" w:hAnsi="Arial" w:cs="Arial"/>
          <w:sz w:val="24"/>
          <w:szCs w:val="24"/>
        </w:rPr>
        <w:t>-SQL, o para solucionar problemas</w:t>
      </w:r>
      <w:r w:rsidR="00FB47C3">
        <w:rPr>
          <w:rFonts w:ascii="Arial" w:hAnsi="Arial" w:cs="Arial"/>
          <w:sz w:val="24"/>
          <w:szCs w:val="24"/>
        </w:rPr>
        <w:t>,</w:t>
      </w:r>
      <w:r w:rsidRPr="00FB47C3">
        <w:rPr>
          <w:rFonts w:ascii="Arial" w:hAnsi="Arial" w:cs="Arial"/>
          <w:sz w:val="24"/>
          <w:szCs w:val="24"/>
        </w:rPr>
        <w:t xml:space="preserve"> problemas en el servidor, incluso cuando el servidor está bloqueado o funcionando en un estado anormal y no responde a una conexión de motor de base de datos de SQL Server. En un escenario de clúster,</w:t>
      </w:r>
      <w:r w:rsidR="00FB47C3">
        <w:rPr>
          <w:rFonts w:ascii="Arial" w:hAnsi="Arial" w:cs="Arial"/>
          <w:sz w:val="24"/>
          <w:szCs w:val="24"/>
        </w:rPr>
        <w:t xml:space="preserve"> </w:t>
      </w:r>
      <w:r w:rsidRPr="00FB47C3">
        <w:rPr>
          <w:rFonts w:ascii="Arial" w:hAnsi="Arial" w:cs="Arial"/>
          <w:sz w:val="24"/>
          <w:szCs w:val="24"/>
        </w:rPr>
        <w:t>Es posible que el administrador no haya iniciado sesión en el mismo nodo que aloja actualmente el Instancia de SQL Server y, por lo tanto, se considera "remota". Por lo tanto, esta configuración debería estar habilitado (1) para clústeres de conmutación por error de SQL Server; de lo contrario, debería estar deshabilitado (0) que es el valor por defecto</w:t>
      </w:r>
      <w:r w:rsidR="00FB47C3">
        <w:rPr>
          <w:rFonts w:ascii="Arial" w:hAnsi="Arial" w:cs="Arial"/>
          <w:sz w:val="24"/>
          <w:szCs w:val="24"/>
        </w:rPr>
        <w:t>.</w:t>
      </w:r>
    </w:p>
    <w:p w14:paraId="09812726" w14:textId="77777777" w:rsidR="00FB47C3" w:rsidRPr="00FB47C3" w:rsidRDefault="00FB47C3" w:rsidP="00FB47C3">
      <w:pPr>
        <w:spacing w:after="0"/>
        <w:rPr>
          <w:rFonts w:asciiTheme="majorHAnsi" w:hAnsiTheme="majorHAnsi" w:cstheme="majorHAnsi"/>
          <w:sz w:val="24"/>
          <w:szCs w:val="24"/>
          <w:lang w:val="en-US"/>
        </w:rPr>
      </w:pPr>
      <w:r w:rsidRPr="00FB47C3">
        <w:rPr>
          <w:rFonts w:asciiTheme="majorHAnsi" w:hAnsiTheme="majorHAnsi" w:cstheme="majorHAnsi"/>
          <w:sz w:val="24"/>
          <w:szCs w:val="24"/>
          <w:lang w:val="en-US"/>
        </w:rPr>
        <w:t xml:space="preserve">USE master; </w:t>
      </w:r>
    </w:p>
    <w:p w14:paraId="15C302A6" w14:textId="77777777" w:rsidR="00FB47C3" w:rsidRPr="00FB47C3" w:rsidRDefault="00FB47C3" w:rsidP="00FB47C3">
      <w:pPr>
        <w:spacing w:after="0"/>
        <w:rPr>
          <w:rFonts w:asciiTheme="majorHAnsi" w:hAnsiTheme="majorHAnsi" w:cstheme="majorHAnsi"/>
          <w:sz w:val="24"/>
          <w:szCs w:val="24"/>
          <w:lang w:val="en-US"/>
        </w:rPr>
      </w:pPr>
      <w:r w:rsidRPr="00FB47C3">
        <w:rPr>
          <w:rFonts w:asciiTheme="majorHAnsi" w:hAnsiTheme="majorHAnsi" w:cstheme="majorHAnsi"/>
          <w:sz w:val="24"/>
          <w:szCs w:val="24"/>
          <w:lang w:val="en-US"/>
        </w:rPr>
        <w:t xml:space="preserve">GO </w:t>
      </w:r>
    </w:p>
    <w:p w14:paraId="1A4D8B68" w14:textId="77777777" w:rsidR="00FB47C3" w:rsidRPr="00FB47C3" w:rsidRDefault="00FB47C3" w:rsidP="00FB47C3">
      <w:pPr>
        <w:spacing w:after="0"/>
        <w:rPr>
          <w:rFonts w:asciiTheme="majorHAnsi" w:hAnsiTheme="majorHAnsi" w:cstheme="majorHAnsi"/>
          <w:sz w:val="24"/>
          <w:szCs w:val="24"/>
          <w:lang w:val="en-US"/>
        </w:rPr>
      </w:pPr>
      <w:r w:rsidRPr="00FB47C3">
        <w:rPr>
          <w:rFonts w:asciiTheme="majorHAnsi" w:hAnsiTheme="majorHAnsi" w:cstheme="majorHAnsi"/>
          <w:sz w:val="24"/>
          <w:szCs w:val="24"/>
          <w:lang w:val="en-US"/>
        </w:rPr>
        <w:t xml:space="preserve">SELECT name, </w:t>
      </w:r>
    </w:p>
    <w:p w14:paraId="4360D5E4" w14:textId="77777777" w:rsidR="00FB47C3" w:rsidRPr="00FB47C3" w:rsidRDefault="00FB47C3" w:rsidP="00FB47C3">
      <w:pPr>
        <w:spacing w:after="0"/>
        <w:rPr>
          <w:rFonts w:asciiTheme="majorHAnsi" w:hAnsiTheme="majorHAnsi" w:cstheme="majorHAnsi"/>
          <w:sz w:val="24"/>
          <w:szCs w:val="24"/>
          <w:lang w:val="en-US"/>
        </w:rPr>
      </w:pPr>
      <w:proofErr w:type="gramStart"/>
      <w:r w:rsidRPr="00FB47C3">
        <w:rPr>
          <w:rFonts w:asciiTheme="majorHAnsi" w:hAnsiTheme="majorHAnsi" w:cstheme="majorHAnsi"/>
          <w:sz w:val="24"/>
          <w:szCs w:val="24"/>
          <w:lang w:val="en-US"/>
        </w:rPr>
        <w:t>CAST(</w:t>
      </w:r>
      <w:proofErr w:type="gramEnd"/>
      <w:r w:rsidRPr="00FB47C3">
        <w:rPr>
          <w:rFonts w:asciiTheme="majorHAnsi" w:hAnsiTheme="majorHAnsi" w:cstheme="majorHAnsi"/>
          <w:sz w:val="24"/>
          <w:szCs w:val="24"/>
          <w:lang w:val="en-US"/>
        </w:rPr>
        <w:t xml:space="preserve">value as int) as </w:t>
      </w:r>
      <w:proofErr w:type="spellStart"/>
      <w:r w:rsidRPr="00FB47C3">
        <w:rPr>
          <w:rFonts w:asciiTheme="majorHAnsi" w:hAnsiTheme="majorHAnsi" w:cstheme="majorHAnsi"/>
          <w:sz w:val="24"/>
          <w:szCs w:val="24"/>
          <w:lang w:val="en-US"/>
        </w:rPr>
        <w:t>value_configured</w:t>
      </w:r>
      <w:proofErr w:type="spellEnd"/>
      <w:r w:rsidRPr="00FB47C3">
        <w:rPr>
          <w:rFonts w:asciiTheme="majorHAnsi" w:hAnsiTheme="majorHAnsi" w:cstheme="majorHAnsi"/>
          <w:sz w:val="24"/>
          <w:szCs w:val="24"/>
          <w:lang w:val="en-US"/>
        </w:rPr>
        <w:t xml:space="preserve">, </w:t>
      </w:r>
    </w:p>
    <w:p w14:paraId="427A810E" w14:textId="77777777" w:rsidR="00FB47C3" w:rsidRPr="00FB47C3" w:rsidRDefault="00FB47C3" w:rsidP="00FB47C3">
      <w:pPr>
        <w:spacing w:after="0"/>
        <w:rPr>
          <w:rFonts w:asciiTheme="majorHAnsi" w:hAnsiTheme="majorHAnsi" w:cstheme="majorHAnsi"/>
          <w:sz w:val="24"/>
          <w:szCs w:val="24"/>
          <w:lang w:val="en-US"/>
        </w:rPr>
      </w:pPr>
      <w:proofErr w:type="gramStart"/>
      <w:r w:rsidRPr="00FB47C3">
        <w:rPr>
          <w:rFonts w:asciiTheme="majorHAnsi" w:hAnsiTheme="majorHAnsi" w:cstheme="majorHAnsi"/>
          <w:sz w:val="24"/>
          <w:szCs w:val="24"/>
          <w:lang w:val="en-US"/>
        </w:rPr>
        <w:t>CAST(</w:t>
      </w:r>
      <w:proofErr w:type="spellStart"/>
      <w:proofErr w:type="gramEnd"/>
      <w:r w:rsidRPr="00FB47C3">
        <w:rPr>
          <w:rFonts w:asciiTheme="majorHAnsi" w:hAnsiTheme="majorHAnsi" w:cstheme="majorHAnsi"/>
          <w:sz w:val="24"/>
          <w:szCs w:val="24"/>
          <w:lang w:val="en-US"/>
        </w:rPr>
        <w:t>value_in_use</w:t>
      </w:r>
      <w:proofErr w:type="spellEnd"/>
      <w:r w:rsidRPr="00FB47C3">
        <w:rPr>
          <w:rFonts w:asciiTheme="majorHAnsi" w:hAnsiTheme="majorHAnsi" w:cstheme="majorHAnsi"/>
          <w:sz w:val="24"/>
          <w:szCs w:val="24"/>
          <w:lang w:val="en-US"/>
        </w:rPr>
        <w:t xml:space="preserve"> as int) as </w:t>
      </w:r>
      <w:proofErr w:type="spellStart"/>
      <w:r w:rsidRPr="00FB47C3">
        <w:rPr>
          <w:rFonts w:asciiTheme="majorHAnsi" w:hAnsiTheme="majorHAnsi" w:cstheme="majorHAnsi"/>
          <w:sz w:val="24"/>
          <w:szCs w:val="24"/>
          <w:lang w:val="en-US"/>
        </w:rPr>
        <w:t>value_in_use</w:t>
      </w:r>
      <w:proofErr w:type="spellEnd"/>
    </w:p>
    <w:p w14:paraId="6384401B" w14:textId="77777777" w:rsidR="00FB47C3" w:rsidRPr="00FB47C3" w:rsidRDefault="00FB47C3" w:rsidP="00FB47C3">
      <w:pPr>
        <w:spacing w:after="0"/>
        <w:rPr>
          <w:rFonts w:asciiTheme="majorHAnsi" w:hAnsiTheme="majorHAnsi" w:cstheme="majorHAnsi"/>
          <w:sz w:val="24"/>
          <w:szCs w:val="24"/>
          <w:lang w:val="en-US"/>
        </w:rPr>
      </w:pPr>
      <w:r w:rsidRPr="00FB47C3">
        <w:rPr>
          <w:rFonts w:asciiTheme="majorHAnsi" w:hAnsiTheme="majorHAnsi" w:cstheme="majorHAnsi"/>
          <w:sz w:val="24"/>
          <w:szCs w:val="24"/>
          <w:lang w:val="en-US"/>
        </w:rPr>
        <w:t xml:space="preserve">FROM </w:t>
      </w:r>
      <w:proofErr w:type="spellStart"/>
      <w:proofErr w:type="gramStart"/>
      <w:r w:rsidRPr="00FB47C3">
        <w:rPr>
          <w:rFonts w:asciiTheme="majorHAnsi" w:hAnsiTheme="majorHAnsi" w:cstheme="majorHAnsi"/>
          <w:sz w:val="24"/>
          <w:szCs w:val="24"/>
          <w:lang w:val="en-US"/>
        </w:rPr>
        <w:t>sys.configurations</w:t>
      </w:r>
      <w:proofErr w:type="spellEnd"/>
      <w:proofErr w:type="gramEnd"/>
      <w:r w:rsidRPr="00FB47C3">
        <w:rPr>
          <w:rFonts w:asciiTheme="majorHAnsi" w:hAnsiTheme="majorHAnsi" w:cstheme="majorHAnsi"/>
          <w:sz w:val="24"/>
          <w:szCs w:val="24"/>
          <w:lang w:val="en-US"/>
        </w:rPr>
        <w:t xml:space="preserve"> </w:t>
      </w:r>
    </w:p>
    <w:p w14:paraId="7C4E1594" w14:textId="0FBEB854" w:rsidR="00FB47C3" w:rsidRPr="00FB47C3" w:rsidRDefault="00FB47C3" w:rsidP="00FB47C3">
      <w:pPr>
        <w:spacing w:after="0"/>
        <w:rPr>
          <w:rFonts w:asciiTheme="majorHAnsi" w:hAnsiTheme="majorHAnsi" w:cstheme="majorHAnsi"/>
          <w:sz w:val="24"/>
          <w:szCs w:val="24"/>
          <w:lang w:val="en-US"/>
        </w:rPr>
      </w:pPr>
      <w:r w:rsidRPr="00FB47C3">
        <w:rPr>
          <w:rFonts w:asciiTheme="majorHAnsi" w:hAnsiTheme="majorHAnsi" w:cstheme="majorHAnsi"/>
          <w:sz w:val="24"/>
          <w:szCs w:val="24"/>
          <w:lang w:val="en-US"/>
        </w:rPr>
        <w:t xml:space="preserve">WHERE name = 'remote admin connections' </w:t>
      </w:r>
    </w:p>
    <w:p w14:paraId="4F3F98CA" w14:textId="60E8C1B2" w:rsidR="00FB47C3" w:rsidRPr="00FA40B9" w:rsidRDefault="00FB47C3" w:rsidP="00FB47C3">
      <w:pPr>
        <w:spacing w:after="0"/>
        <w:rPr>
          <w:rFonts w:asciiTheme="majorHAnsi" w:hAnsiTheme="majorHAnsi" w:cstheme="majorHAnsi"/>
          <w:sz w:val="24"/>
          <w:szCs w:val="24"/>
        </w:rPr>
      </w:pPr>
      <w:r w:rsidRPr="00FA40B9">
        <w:rPr>
          <w:rFonts w:asciiTheme="majorHAnsi" w:hAnsiTheme="majorHAnsi" w:cstheme="majorHAnsi"/>
          <w:sz w:val="24"/>
          <w:szCs w:val="24"/>
        </w:rPr>
        <w:t>AND SERVERPROPERTY('</w:t>
      </w:r>
      <w:proofErr w:type="spellStart"/>
      <w:r w:rsidRPr="00FA40B9">
        <w:rPr>
          <w:rFonts w:asciiTheme="majorHAnsi" w:hAnsiTheme="majorHAnsi" w:cstheme="majorHAnsi"/>
          <w:sz w:val="24"/>
          <w:szCs w:val="24"/>
        </w:rPr>
        <w:t>IsClustered</w:t>
      </w:r>
      <w:proofErr w:type="spellEnd"/>
      <w:r w:rsidRPr="00FA40B9">
        <w:rPr>
          <w:rFonts w:asciiTheme="majorHAnsi" w:hAnsiTheme="majorHAnsi" w:cstheme="majorHAnsi"/>
          <w:sz w:val="24"/>
          <w:szCs w:val="24"/>
        </w:rPr>
        <w:t>') = 0;</w:t>
      </w:r>
    </w:p>
    <w:p w14:paraId="2383F440" w14:textId="22B22DE8" w:rsidR="00FB47C3" w:rsidRPr="00FA40B9" w:rsidRDefault="00FB47C3" w:rsidP="00FB47C3">
      <w:pPr>
        <w:rPr>
          <w:rFonts w:asciiTheme="majorHAnsi" w:hAnsiTheme="majorHAnsi" w:cstheme="majorHAnsi"/>
          <w:sz w:val="24"/>
          <w:szCs w:val="24"/>
        </w:rPr>
      </w:pPr>
      <w:r>
        <w:rPr>
          <w:noProof/>
        </w:rPr>
        <w:drawing>
          <wp:anchor distT="0" distB="0" distL="114300" distR="114300" simplePos="0" relativeHeight="251682816" behindDoc="0" locked="0" layoutInCell="1" allowOverlap="1" wp14:anchorId="1BD46F7B" wp14:editId="56149531">
            <wp:simplePos x="0" y="0"/>
            <wp:positionH relativeFrom="margin">
              <wp:posOffset>663575</wp:posOffset>
            </wp:positionH>
            <wp:positionV relativeFrom="paragraph">
              <wp:posOffset>46990</wp:posOffset>
            </wp:positionV>
            <wp:extent cx="4321175" cy="2952115"/>
            <wp:effectExtent l="0" t="0" r="3175" b="63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21175" cy="2952115"/>
                    </a:xfrm>
                    <a:prstGeom prst="rect">
                      <a:avLst/>
                    </a:prstGeom>
                  </pic:spPr>
                </pic:pic>
              </a:graphicData>
            </a:graphic>
            <wp14:sizeRelH relativeFrom="margin">
              <wp14:pctWidth>0</wp14:pctWidth>
            </wp14:sizeRelH>
            <wp14:sizeRelV relativeFrom="margin">
              <wp14:pctHeight>0</wp14:pctHeight>
            </wp14:sizeRelV>
          </wp:anchor>
        </w:drawing>
      </w:r>
    </w:p>
    <w:p w14:paraId="1B95F053" w14:textId="2897EA62" w:rsidR="00FB47C3" w:rsidRPr="00FA40B9" w:rsidRDefault="00FB47C3" w:rsidP="00FB47C3">
      <w:pPr>
        <w:rPr>
          <w:rFonts w:asciiTheme="majorHAnsi" w:hAnsiTheme="majorHAnsi" w:cstheme="majorHAnsi"/>
          <w:sz w:val="24"/>
          <w:szCs w:val="24"/>
        </w:rPr>
      </w:pPr>
    </w:p>
    <w:p w14:paraId="670787EB" w14:textId="26F625CE" w:rsidR="00FB47C3" w:rsidRPr="00FA40B9" w:rsidRDefault="00FB47C3" w:rsidP="00FB47C3">
      <w:pPr>
        <w:rPr>
          <w:rFonts w:asciiTheme="majorHAnsi" w:hAnsiTheme="majorHAnsi" w:cstheme="majorHAnsi"/>
          <w:sz w:val="24"/>
          <w:szCs w:val="24"/>
        </w:rPr>
      </w:pPr>
    </w:p>
    <w:p w14:paraId="4C1504BC" w14:textId="5D638347" w:rsidR="00FB47C3" w:rsidRPr="00FA40B9" w:rsidRDefault="00FB47C3" w:rsidP="00FB47C3">
      <w:pPr>
        <w:rPr>
          <w:rFonts w:asciiTheme="majorHAnsi" w:hAnsiTheme="majorHAnsi" w:cstheme="majorHAnsi"/>
          <w:sz w:val="24"/>
          <w:szCs w:val="24"/>
        </w:rPr>
      </w:pPr>
    </w:p>
    <w:p w14:paraId="4DB0129C" w14:textId="76C6C003" w:rsidR="00FB47C3" w:rsidRPr="00FA40B9" w:rsidRDefault="00FB47C3" w:rsidP="00FB47C3">
      <w:pPr>
        <w:rPr>
          <w:rFonts w:asciiTheme="majorHAnsi" w:hAnsiTheme="majorHAnsi" w:cstheme="majorHAnsi"/>
          <w:sz w:val="24"/>
          <w:szCs w:val="24"/>
        </w:rPr>
      </w:pPr>
    </w:p>
    <w:p w14:paraId="41C12F05" w14:textId="2B35BD71" w:rsidR="00FB47C3" w:rsidRPr="00FA40B9" w:rsidRDefault="00FB47C3" w:rsidP="00FB47C3">
      <w:pPr>
        <w:rPr>
          <w:rFonts w:asciiTheme="majorHAnsi" w:hAnsiTheme="majorHAnsi" w:cstheme="majorHAnsi"/>
          <w:sz w:val="24"/>
          <w:szCs w:val="24"/>
        </w:rPr>
      </w:pPr>
    </w:p>
    <w:p w14:paraId="47B15DBC" w14:textId="7A65CC49" w:rsidR="00FB47C3" w:rsidRPr="00FA40B9" w:rsidRDefault="00FB47C3" w:rsidP="00FB47C3">
      <w:pPr>
        <w:rPr>
          <w:rFonts w:asciiTheme="majorHAnsi" w:hAnsiTheme="majorHAnsi" w:cstheme="majorHAnsi"/>
          <w:sz w:val="24"/>
          <w:szCs w:val="24"/>
        </w:rPr>
      </w:pPr>
    </w:p>
    <w:p w14:paraId="2E5B084D" w14:textId="755A4E82" w:rsidR="00FB47C3" w:rsidRPr="00FA40B9" w:rsidRDefault="00FB47C3" w:rsidP="00FB47C3">
      <w:pPr>
        <w:rPr>
          <w:rFonts w:asciiTheme="majorHAnsi" w:hAnsiTheme="majorHAnsi" w:cstheme="majorHAnsi"/>
          <w:sz w:val="24"/>
          <w:szCs w:val="24"/>
        </w:rPr>
      </w:pPr>
    </w:p>
    <w:p w14:paraId="2482B795" w14:textId="45C98766" w:rsidR="00FB47C3" w:rsidRPr="00FA40B9" w:rsidRDefault="00FB47C3" w:rsidP="00FB47C3">
      <w:pPr>
        <w:rPr>
          <w:rFonts w:asciiTheme="majorHAnsi" w:hAnsiTheme="majorHAnsi" w:cstheme="majorHAnsi"/>
          <w:sz w:val="24"/>
          <w:szCs w:val="24"/>
        </w:rPr>
      </w:pPr>
    </w:p>
    <w:p w14:paraId="5F5C3DB4" w14:textId="70B80093" w:rsidR="00FB47C3" w:rsidRPr="00FA40B9" w:rsidRDefault="00FB47C3" w:rsidP="00FB47C3">
      <w:pPr>
        <w:rPr>
          <w:rFonts w:asciiTheme="majorHAnsi" w:hAnsiTheme="majorHAnsi" w:cstheme="majorHAnsi"/>
          <w:sz w:val="24"/>
          <w:szCs w:val="24"/>
        </w:rPr>
      </w:pPr>
    </w:p>
    <w:p w14:paraId="0CE3813C" w14:textId="77777777" w:rsidR="00141DCA" w:rsidRPr="00141DCA" w:rsidRDefault="00FB47C3" w:rsidP="00FB47C3">
      <w:pPr>
        <w:spacing w:line="360" w:lineRule="auto"/>
        <w:jc w:val="both"/>
        <w:rPr>
          <w:rFonts w:ascii="Arial" w:hAnsi="Arial" w:cs="Arial"/>
          <w:b/>
          <w:bCs/>
          <w:sz w:val="24"/>
          <w:szCs w:val="24"/>
        </w:rPr>
      </w:pPr>
      <w:r w:rsidRPr="00141DCA">
        <w:rPr>
          <w:rFonts w:ascii="Arial" w:hAnsi="Arial" w:cs="Arial"/>
          <w:b/>
          <w:bCs/>
          <w:sz w:val="24"/>
          <w:szCs w:val="24"/>
        </w:rPr>
        <w:lastRenderedPageBreak/>
        <w:t xml:space="preserve">Hallazgo: </w:t>
      </w:r>
    </w:p>
    <w:p w14:paraId="5DFAED9A" w14:textId="29EFE125" w:rsidR="00FB47C3" w:rsidRDefault="00FB47C3" w:rsidP="00FB47C3">
      <w:pPr>
        <w:spacing w:line="360" w:lineRule="auto"/>
        <w:jc w:val="both"/>
        <w:rPr>
          <w:rFonts w:ascii="Arial" w:hAnsi="Arial" w:cs="Arial"/>
          <w:sz w:val="24"/>
          <w:szCs w:val="24"/>
        </w:rPr>
      </w:pPr>
      <w:r w:rsidRPr="00FB47C3">
        <w:rPr>
          <w:rFonts w:ascii="Arial" w:hAnsi="Arial" w:cs="Arial"/>
          <w:sz w:val="24"/>
          <w:szCs w:val="24"/>
        </w:rPr>
        <w:t xml:space="preserve">En nuestro caso por defecto la conexión remota de administración se </w:t>
      </w:r>
      <w:r w:rsidR="00141DCA" w:rsidRPr="00FB47C3">
        <w:rPr>
          <w:rFonts w:ascii="Arial" w:hAnsi="Arial" w:cs="Arial"/>
          <w:sz w:val="24"/>
          <w:szCs w:val="24"/>
        </w:rPr>
        <w:t xml:space="preserve">encuentra </w:t>
      </w:r>
      <w:r w:rsidR="00141DCA">
        <w:rPr>
          <w:rFonts w:ascii="Arial" w:hAnsi="Arial" w:cs="Arial"/>
          <w:sz w:val="24"/>
          <w:szCs w:val="24"/>
        </w:rPr>
        <w:t>deshabilitada</w:t>
      </w:r>
      <w:r w:rsidRPr="00FB47C3">
        <w:rPr>
          <w:rFonts w:ascii="Arial" w:hAnsi="Arial" w:cs="Arial"/>
          <w:sz w:val="24"/>
          <w:szCs w:val="24"/>
        </w:rPr>
        <w:t>, si no fuera el caso es necesario ejecutar la siguiente consulta SQL para desactivar el acceso remoto</w:t>
      </w:r>
    </w:p>
    <w:p w14:paraId="70B4B6EB" w14:textId="77777777" w:rsidR="00141DCA" w:rsidRPr="00141DCA" w:rsidRDefault="00141DCA" w:rsidP="00141DCA">
      <w:pPr>
        <w:spacing w:after="0"/>
        <w:jc w:val="both"/>
        <w:rPr>
          <w:rFonts w:asciiTheme="majorHAnsi" w:hAnsiTheme="majorHAnsi" w:cstheme="majorHAnsi"/>
          <w:lang w:val="en-US"/>
        </w:rPr>
      </w:pPr>
      <w:r w:rsidRPr="00141DCA">
        <w:rPr>
          <w:rFonts w:asciiTheme="majorHAnsi" w:hAnsiTheme="majorHAnsi" w:cstheme="majorHAnsi"/>
          <w:lang w:val="en-US"/>
        </w:rPr>
        <w:t xml:space="preserve">EXECUTE </w:t>
      </w:r>
      <w:proofErr w:type="spellStart"/>
      <w:r w:rsidRPr="00141DCA">
        <w:rPr>
          <w:rFonts w:asciiTheme="majorHAnsi" w:hAnsiTheme="majorHAnsi" w:cstheme="majorHAnsi"/>
          <w:lang w:val="en-US"/>
        </w:rPr>
        <w:t>sp_configure</w:t>
      </w:r>
      <w:proofErr w:type="spellEnd"/>
      <w:r w:rsidRPr="00141DCA">
        <w:rPr>
          <w:rFonts w:asciiTheme="majorHAnsi" w:hAnsiTheme="majorHAnsi" w:cstheme="majorHAnsi"/>
          <w:lang w:val="en-US"/>
        </w:rPr>
        <w:t xml:space="preserve"> 'remote admin connections', 0;</w:t>
      </w:r>
    </w:p>
    <w:p w14:paraId="05DCBE29" w14:textId="77777777" w:rsidR="00141DCA" w:rsidRPr="00FA40B9" w:rsidRDefault="00141DCA" w:rsidP="00141DCA">
      <w:pPr>
        <w:spacing w:after="0"/>
        <w:jc w:val="both"/>
        <w:rPr>
          <w:rFonts w:asciiTheme="majorHAnsi" w:hAnsiTheme="majorHAnsi" w:cstheme="majorHAnsi"/>
        </w:rPr>
      </w:pPr>
      <w:r w:rsidRPr="00141DCA">
        <w:rPr>
          <w:rFonts w:asciiTheme="majorHAnsi" w:hAnsiTheme="majorHAnsi" w:cstheme="majorHAnsi"/>
          <w:lang w:val="en-US"/>
        </w:rPr>
        <w:t xml:space="preserve"> </w:t>
      </w:r>
      <w:r w:rsidRPr="00FA40B9">
        <w:rPr>
          <w:rFonts w:asciiTheme="majorHAnsi" w:hAnsiTheme="majorHAnsi" w:cstheme="majorHAnsi"/>
        </w:rPr>
        <w:t xml:space="preserve">RECONFIGURE; </w:t>
      </w:r>
    </w:p>
    <w:p w14:paraId="729D0AFA" w14:textId="006D8D92" w:rsidR="00141DCA" w:rsidRPr="00141DCA" w:rsidRDefault="00141DCA" w:rsidP="00141DCA">
      <w:pPr>
        <w:spacing w:after="0"/>
        <w:jc w:val="both"/>
        <w:rPr>
          <w:rFonts w:asciiTheme="majorHAnsi" w:hAnsiTheme="majorHAnsi" w:cstheme="majorHAnsi"/>
        </w:rPr>
      </w:pPr>
      <w:r w:rsidRPr="00141DCA">
        <w:rPr>
          <w:rFonts w:asciiTheme="majorHAnsi" w:hAnsiTheme="majorHAnsi" w:cstheme="majorHAnsi"/>
        </w:rPr>
        <w:t>GO</w:t>
      </w:r>
    </w:p>
    <w:p w14:paraId="4C8BE70A" w14:textId="77777777" w:rsidR="00141DCA" w:rsidRPr="00141DCA" w:rsidRDefault="00141DCA" w:rsidP="00141DCA">
      <w:pPr>
        <w:spacing w:after="0" w:line="360" w:lineRule="auto"/>
        <w:jc w:val="both"/>
        <w:rPr>
          <w:rFonts w:ascii="Arial" w:hAnsi="Arial" w:cs="Arial"/>
          <w:sz w:val="24"/>
          <w:szCs w:val="24"/>
        </w:rPr>
      </w:pPr>
      <w:r w:rsidRPr="00141DCA">
        <w:rPr>
          <w:rFonts w:ascii="Arial" w:hAnsi="Arial" w:cs="Arial"/>
          <w:sz w:val="24"/>
          <w:szCs w:val="24"/>
        </w:rPr>
        <w:t>Información Adicional:</w:t>
      </w:r>
    </w:p>
    <w:p w14:paraId="15733965" w14:textId="527B678B" w:rsidR="00141DCA" w:rsidRDefault="00141DCA" w:rsidP="00141DCA">
      <w:pPr>
        <w:spacing w:after="0" w:line="360" w:lineRule="auto"/>
        <w:jc w:val="both"/>
        <w:rPr>
          <w:rFonts w:ascii="Arial" w:hAnsi="Arial" w:cs="Arial"/>
          <w:sz w:val="24"/>
          <w:szCs w:val="24"/>
        </w:rPr>
      </w:pPr>
      <w:r w:rsidRPr="00141DCA">
        <w:rPr>
          <w:rFonts w:ascii="Arial" w:hAnsi="Arial" w:cs="Arial"/>
          <w:sz w:val="24"/>
          <w:szCs w:val="24"/>
        </w:rPr>
        <w:t>Si se trata de una instalación en clúster, esta opción debe estar habilitada ya que un SQL</w:t>
      </w:r>
      <w:r>
        <w:rPr>
          <w:rFonts w:ascii="Arial" w:hAnsi="Arial" w:cs="Arial"/>
          <w:sz w:val="24"/>
          <w:szCs w:val="24"/>
        </w:rPr>
        <w:t xml:space="preserve"> </w:t>
      </w:r>
      <w:r w:rsidRPr="00141DCA">
        <w:rPr>
          <w:rFonts w:ascii="Arial" w:hAnsi="Arial" w:cs="Arial"/>
          <w:sz w:val="24"/>
          <w:szCs w:val="24"/>
        </w:rPr>
        <w:t>Server en clúster no puede</w:t>
      </w:r>
      <w:r>
        <w:rPr>
          <w:rFonts w:ascii="Arial" w:hAnsi="Arial" w:cs="Arial"/>
          <w:sz w:val="24"/>
          <w:szCs w:val="24"/>
        </w:rPr>
        <w:t xml:space="preserve"> </w:t>
      </w:r>
      <w:r w:rsidRPr="00141DCA">
        <w:rPr>
          <w:rFonts w:ascii="Arial" w:hAnsi="Arial" w:cs="Arial"/>
          <w:sz w:val="24"/>
          <w:szCs w:val="24"/>
        </w:rPr>
        <w:t>enlazar a localhost y DAC no estará disponible de lo contrario. Habilítelo para agrupadas instalaciones. Deshabilítelo para instalaciones independientes donde no sea necesario.</w:t>
      </w:r>
    </w:p>
    <w:p w14:paraId="63402C97" w14:textId="2E96F39F" w:rsidR="00141DCA" w:rsidRDefault="00141DCA" w:rsidP="00141DCA">
      <w:pPr>
        <w:spacing w:after="0" w:line="360" w:lineRule="auto"/>
        <w:jc w:val="both"/>
        <w:rPr>
          <w:rFonts w:ascii="Arial" w:hAnsi="Arial" w:cs="Arial"/>
          <w:sz w:val="24"/>
          <w:szCs w:val="24"/>
        </w:rPr>
      </w:pPr>
      <w:r>
        <w:rPr>
          <w:rFonts w:ascii="Arial" w:hAnsi="Arial" w:cs="Arial"/>
          <w:sz w:val="24"/>
          <w:szCs w:val="24"/>
        </w:rPr>
        <w:t xml:space="preserve">Referencia: </w:t>
      </w:r>
    </w:p>
    <w:p w14:paraId="700CE696" w14:textId="2443FE04" w:rsidR="00141DCA" w:rsidRPr="00141DCA" w:rsidRDefault="00063EE5" w:rsidP="00141DCA">
      <w:pPr>
        <w:spacing w:after="0" w:line="360" w:lineRule="auto"/>
        <w:jc w:val="both"/>
        <w:rPr>
          <w:rFonts w:asciiTheme="majorHAnsi" w:hAnsiTheme="majorHAnsi" w:cstheme="majorHAnsi"/>
          <w:sz w:val="20"/>
          <w:szCs w:val="20"/>
        </w:rPr>
      </w:pPr>
      <w:hyperlink r:id="rId37" w:history="1">
        <w:r w:rsidR="00141DCA" w:rsidRPr="00141DCA">
          <w:rPr>
            <w:rStyle w:val="Hipervnculo"/>
            <w:rFonts w:asciiTheme="majorHAnsi" w:hAnsiTheme="majorHAnsi" w:cstheme="majorHAnsi"/>
            <w:sz w:val="20"/>
            <w:szCs w:val="20"/>
          </w:rPr>
          <w:t>https://docs.microsoft.com/en-us/sql/database-engine/configure-windows/remote-admin-connections-server-configuration-option?view=sql-server-ver15</w:t>
        </w:r>
      </w:hyperlink>
    </w:p>
    <w:p w14:paraId="385B0E50" w14:textId="77777777" w:rsidR="00141DCA" w:rsidRDefault="00141DCA" w:rsidP="00141DCA">
      <w:pPr>
        <w:spacing w:after="0" w:line="360" w:lineRule="auto"/>
        <w:jc w:val="both"/>
        <w:rPr>
          <w:rFonts w:ascii="Arial" w:hAnsi="Arial" w:cs="Arial"/>
          <w:sz w:val="24"/>
          <w:szCs w:val="24"/>
        </w:rPr>
      </w:pPr>
    </w:p>
    <w:p w14:paraId="1C931C59" w14:textId="4DC50834" w:rsidR="00141DCA" w:rsidRDefault="00FA40B9" w:rsidP="00FA40B9">
      <w:pPr>
        <w:pStyle w:val="Prrafodelista"/>
        <w:numPr>
          <w:ilvl w:val="0"/>
          <w:numId w:val="5"/>
        </w:numPr>
        <w:spacing w:after="0" w:line="360" w:lineRule="auto"/>
        <w:jc w:val="both"/>
        <w:rPr>
          <w:rFonts w:ascii="Arial" w:hAnsi="Arial" w:cs="Arial"/>
          <w:sz w:val="24"/>
          <w:szCs w:val="24"/>
        </w:rPr>
      </w:pPr>
      <w:r w:rsidRPr="00FA40B9">
        <w:rPr>
          <w:rFonts w:ascii="Arial" w:hAnsi="Arial" w:cs="Arial"/>
          <w:sz w:val="24"/>
          <w:szCs w:val="24"/>
        </w:rPr>
        <w:t>Asegúrese de que la opción de configuración del servidor 'Buscar procesadores de inicio' esté configurada en '0'</w:t>
      </w:r>
    </w:p>
    <w:p w14:paraId="09A32162" w14:textId="77777777" w:rsidR="002A6887" w:rsidRPr="002A6887" w:rsidRDefault="002A6887" w:rsidP="002A6887">
      <w:pPr>
        <w:spacing w:after="0" w:line="360" w:lineRule="auto"/>
        <w:ind w:left="360"/>
        <w:jc w:val="both"/>
        <w:rPr>
          <w:rFonts w:ascii="Arial" w:hAnsi="Arial" w:cs="Arial"/>
          <w:sz w:val="24"/>
          <w:szCs w:val="24"/>
        </w:rPr>
      </w:pPr>
      <w:r w:rsidRPr="002A6887">
        <w:rPr>
          <w:rFonts w:ascii="Arial" w:hAnsi="Arial" w:cs="Arial"/>
          <w:sz w:val="24"/>
          <w:szCs w:val="24"/>
        </w:rPr>
        <w:t>Descripción:</w:t>
      </w:r>
    </w:p>
    <w:p w14:paraId="52446180" w14:textId="77777777" w:rsidR="002A6887" w:rsidRPr="002A6887" w:rsidRDefault="002A6887" w:rsidP="002A6887">
      <w:pPr>
        <w:spacing w:after="0" w:line="360" w:lineRule="auto"/>
        <w:ind w:left="360"/>
        <w:jc w:val="both"/>
        <w:rPr>
          <w:rFonts w:ascii="Arial" w:hAnsi="Arial" w:cs="Arial"/>
          <w:sz w:val="24"/>
          <w:szCs w:val="24"/>
        </w:rPr>
      </w:pPr>
      <w:r w:rsidRPr="002A6887">
        <w:rPr>
          <w:rFonts w:ascii="Arial" w:hAnsi="Arial" w:cs="Arial"/>
          <w:sz w:val="24"/>
          <w:szCs w:val="24"/>
        </w:rPr>
        <w:t xml:space="preserve">La opción para buscar procesadores de inicio, si está habilitada, hace que SQL Server </w:t>
      </w:r>
    </w:p>
    <w:p w14:paraId="245D4E7B" w14:textId="77777777" w:rsidR="002A6887" w:rsidRPr="002A6887" w:rsidRDefault="002A6887" w:rsidP="002A6887">
      <w:pPr>
        <w:spacing w:after="0" w:line="360" w:lineRule="auto"/>
        <w:ind w:left="360"/>
        <w:jc w:val="both"/>
        <w:rPr>
          <w:rFonts w:ascii="Arial" w:hAnsi="Arial" w:cs="Arial"/>
          <w:sz w:val="24"/>
          <w:szCs w:val="24"/>
        </w:rPr>
      </w:pPr>
      <w:r w:rsidRPr="002A6887">
        <w:rPr>
          <w:rFonts w:ascii="Arial" w:hAnsi="Arial" w:cs="Arial"/>
          <w:sz w:val="24"/>
          <w:szCs w:val="24"/>
        </w:rPr>
        <w:t xml:space="preserve">busque y ejecute automáticamente todos los procedimientos almacenados que están </w:t>
      </w:r>
    </w:p>
    <w:p w14:paraId="2A989C80" w14:textId="77777777" w:rsidR="002A6887" w:rsidRPr="002A6887" w:rsidRDefault="002A6887" w:rsidP="002A6887">
      <w:pPr>
        <w:spacing w:after="0" w:line="360" w:lineRule="auto"/>
        <w:ind w:left="360"/>
        <w:jc w:val="both"/>
        <w:rPr>
          <w:rFonts w:ascii="Arial" w:hAnsi="Arial" w:cs="Arial"/>
          <w:sz w:val="24"/>
          <w:szCs w:val="24"/>
        </w:rPr>
      </w:pPr>
      <w:r w:rsidRPr="002A6887">
        <w:rPr>
          <w:rFonts w:ascii="Arial" w:hAnsi="Arial" w:cs="Arial"/>
          <w:sz w:val="24"/>
          <w:szCs w:val="24"/>
        </w:rPr>
        <w:t>configurados para ejecutarse al iniciar el servicio.</w:t>
      </w:r>
    </w:p>
    <w:p w14:paraId="3BB8AFD8" w14:textId="77777777" w:rsidR="002A6887" w:rsidRPr="002A6887" w:rsidRDefault="002A6887" w:rsidP="002A6887">
      <w:pPr>
        <w:spacing w:after="0" w:line="360" w:lineRule="auto"/>
        <w:ind w:left="360"/>
        <w:jc w:val="both"/>
        <w:rPr>
          <w:rFonts w:ascii="Arial" w:hAnsi="Arial" w:cs="Arial"/>
          <w:sz w:val="24"/>
          <w:szCs w:val="24"/>
        </w:rPr>
      </w:pPr>
      <w:r w:rsidRPr="002A6887">
        <w:rPr>
          <w:rFonts w:ascii="Arial" w:hAnsi="Arial" w:cs="Arial"/>
          <w:sz w:val="24"/>
          <w:szCs w:val="24"/>
        </w:rPr>
        <w:t xml:space="preserve">Hacer cumplir este control reduce la amenaza de que una entidad aproveche estas </w:t>
      </w:r>
    </w:p>
    <w:p w14:paraId="199C1A4D" w14:textId="77777777" w:rsidR="007E1C7A" w:rsidRPr="007E1C7A" w:rsidRDefault="002A6887" w:rsidP="002A6887">
      <w:pPr>
        <w:spacing w:after="0" w:line="360" w:lineRule="auto"/>
        <w:ind w:left="360"/>
        <w:jc w:val="both"/>
      </w:pPr>
      <w:r w:rsidRPr="007E1C7A">
        <w:rPr>
          <w:rFonts w:ascii="Arial" w:hAnsi="Arial" w:cs="Arial"/>
          <w:sz w:val="24"/>
          <w:szCs w:val="24"/>
        </w:rPr>
        <w:t>instalaciones para fines maliciosos</w:t>
      </w:r>
      <w:r w:rsidRPr="007E1C7A">
        <w:rPr>
          <w:rFonts w:ascii="Arial" w:hAnsi="Arial" w:cs="Arial"/>
          <w:sz w:val="24"/>
          <w:szCs w:val="24"/>
        </w:rPr>
        <w:cr/>
      </w:r>
      <w:r w:rsidR="007E1C7A" w:rsidRPr="007E1C7A">
        <w:rPr>
          <w:rFonts w:ascii="Arial" w:hAnsi="Arial" w:cs="Arial"/>
          <w:sz w:val="24"/>
          <w:szCs w:val="24"/>
        </w:rPr>
        <w:t>Hallazgo:</w:t>
      </w:r>
      <w:r w:rsidR="007E1C7A" w:rsidRPr="007E1C7A">
        <w:t xml:space="preserve"> </w:t>
      </w:r>
    </w:p>
    <w:p w14:paraId="5093B438" w14:textId="77777777" w:rsidR="007E1C7A" w:rsidRPr="007E1C7A" w:rsidRDefault="007E1C7A" w:rsidP="002A6887">
      <w:pPr>
        <w:spacing w:after="0" w:line="360" w:lineRule="auto"/>
        <w:ind w:left="360"/>
        <w:jc w:val="both"/>
        <w:rPr>
          <w:rFonts w:asciiTheme="majorHAnsi" w:hAnsiTheme="majorHAnsi" w:cstheme="majorHAnsi"/>
          <w:sz w:val="24"/>
          <w:szCs w:val="24"/>
          <w:lang w:val="en-US"/>
        </w:rPr>
      </w:pPr>
      <w:r w:rsidRPr="007E1C7A">
        <w:rPr>
          <w:rFonts w:asciiTheme="majorHAnsi" w:hAnsiTheme="majorHAnsi" w:cstheme="majorHAnsi"/>
          <w:sz w:val="24"/>
          <w:szCs w:val="24"/>
          <w:lang w:val="en-US"/>
        </w:rPr>
        <w:t xml:space="preserve">SELECT name, </w:t>
      </w:r>
    </w:p>
    <w:p w14:paraId="364BA631" w14:textId="77777777" w:rsidR="007E1C7A" w:rsidRPr="007E1C7A" w:rsidRDefault="007E1C7A" w:rsidP="002A6887">
      <w:pPr>
        <w:spacing w:after="0" w:line="360" w:lineRule="auto"/>
        <w:ind w:left="360"/>
        <w:jc w:val="both"/>
        <w:rPr>
          <w:rFonts w:asciiTheme="majorHAnsi" w:hAnsiTheme="majorHAnsi" w:cstheme="majorHAnsi"/>
          <w:sz w:val="24"/>
          <w:szCs w:val="24"/>
          <w:lang w:val="en-US"/>
        </w:rPr>
      </w:pPr>
      <w:proofErr w:type="gramStart"/>
      <w:r w:rsidRPr="007E1C7A">
        <w:rPr>
          <w:rFonts w:asciiTheme="majorHAnsi" w:hAnsiTheme="majorHAnsi" w:cstheme="majorHAnsi"/>
          <w:sz w:val="24"/>
          <w:szCs w:val="24"/>
          <w:lang w:val="en-US"/>
        </w:rPr>
        <w:t>CAST(</w:t>
      </w:r>
      <w:proofErr w:type="gramEnd"/>
      <w:r w:rsidRPr="007E1C7A">
        <w:rPr>
          <w:rFonts w:asciiTheme="majorHAnsi" w:hAnsiTheme="majorHAnsi" w:cstheme="majorHAnsi"/>
          <w:sz w:val="24"/>
          <w:szCs w:val="24"/>
          <w:lang w:val="en-US"/>
        </w:rPr>
        <w:t xml:space="preserve">value as int) as </w:t>
      </w:r>
      <w:proofErr w:type="spellStart"/>
      <w:r w:rsidRPr="007E1C7A">
        <w:rPr>
          <w:rFonts w:asciiTheme="majorHAnsi" w:hAnsiTheme="majorHAnsi" w:cstheme="majorHAnsi"/>
          <w:sz w:val="24"/>
          <w:szCs w:val="24"/>
          <w:lang w:val="en-US"/>
        </w:rPr>
        <w:t>value_configured</w:t>
      </w:r>
      <w:proofErr w:type="spellEnd"/>
      <w:r w:rsidRPr="007E1C7A">
        <w:rPr>
          <w:rFonts w:asciiTheme="majorHAnsi" w:hAnsiTheme="majorHAnsi" w:cstheme="majorHAnsi"/>
          <w:sz w:val="24"/>
          <w:szCs w:val="24"/>
          <w:lang w:val="en-US"/>
        </w:rPr>
        <w:t>,</w:t>
      </w:r>
    </w:p>
    <w:p w14:paraId="47133879" w14:textId="77777777" w:rsidR="007E1C7A" w:rsidRPr="007E1C7A" w:rsidRDefault="007E1C7A" w:rsidP="002A6887">
      <w:pPr>
        <w:spacing w:after="0" w:line="360" w:lineRule="auto"/>
        <w:ind w:left="360"/>
        <w:jc w:val="both"/>
        <w:rPr>
          <w:rFonts w:asciiTheme="majorHAnsi" w:hAnsiTheme="majorHAnsi" w:cstheme="majorHAnsi"/>
          <w:sz w:val="24"/>
          <w:szCs w:val="24"/>
          <w:lang w:val="en-US"/>
        </w:rPr>
      </w:pPr>
      <w:r w:rsidRPr="007E1C7A">
        <w:rPr>
          <w:rFonts w:asciiTheme="majorHAnsi" w:hAnsiTheme="majorHAnsi" w:cstheme="majorHAnsi"/>
          <w:sz w:val="24"/>
          <w:szCs w:val="24"/>
          <w:lang w:val="en-US"/>
        </w:rPr>
        <w:t xml:space="preserve"> </w:t>
      </w:r>
      <w:proofErr w:type="gramStart"/>
      <w:r w:rsidRPr="007E1C7A">
        <w:rPr>
          <w:rFonts w:asciiTheme="majorHAnsi" w:hAnsiTheme="majorHAnsi" w:cstheme="majorHAnsi"/>
          <w:sz w:val="24"/>
          <w:szCs w:val="24"/>
          <w:lang w:val="en-US"/>
        </w:rPr>
        <w:t>CAST(</w:t>
      </w:r>
      <w:proofErr w:type="spellStart"/>
      <w:proofErr w:type="gramEnd"/>
      <w:r w:rsidRPr="007E1C7A">
        <w:rPr>
          <w:rFonts w:asciiTheme="majorHAnsi" w:hAnsiTheme="majorHAnsi" w:cstheme="majorHAnsi"/>
          <w:sz w:val="24"/>
          <w:szCs w:val="24"/>
          <w:lang w:val="en-US"/>
        </w:rPr>
        <w:t>value_in_use</w:t>
      </w:r>
      <w:proofErr w:type="spellEnd"/>
      <w:r w:rsidRPr="007E1C7A">
        <w:rPr>
          <w:rFonts w:asciiTheme="majorHAnsi" w:hAnsiTheme="majorHAnsi" w:cstheme="majorHAnsi"/>
          <w:sz w:val="24"/>
          <w:szCs w:val="24"/>
          <w:lang w:val="en-US"/>
        </w:rPr>
        <w:t xml:space="preserve"> as int) as </w:t>
      </w:r>
      <w:proofErr w:type="spellStart"/>
      <w:r w:rsidRPr="007E1C7A">
        <w:rPr>
          <w:rFonts w:asciiTheme="majorHAnsi" w:hAnsiTheme="majorHAnsi" w:cstheme="majorHAnsi"/>
          <w:sz w:val="24"/>
          <w:szCs w:val="24"/>
          <w:lang w:val="en-US"/>
        </w:rPr>
        <w:t>value_in_use</w:t>
      </w:r>
      <w:proofErr w:type="spellEnd"/>
      <w:r w:rsidRPr="007E1C7A">
        <w:rPr>
          <w:rFonts w:asciiTheme="majorHAnsi" w:hAnsiTheme="majorHAnsi" w:cstheme="majorHAnsi"/>
          <w:sz w:val="24"/>
          <w:szCs w:val="24"/>
          <w:lang w:val="en-US"/>
        </w:rPr>
        <w:t xml:space="preserve"> </w:t>
      </w:r>
    </w:p>
    <w:p w14:paraId="5471128A" w14:textId="77777777" w:rsidR="007E1C7A" w:rsidRPr="007E1C7A" w:rsidRDefault="007E1C7A" w:rsidP="002A6887">
      <w:pPr>
        <w:spacing w:after="0" w:line="360" w:lineRule="auto"/>
        <w:ind w:left="360"/>
        <w:jc w:val="both"/>
        <w:rPr>
          <w:rFonts w:asciiTheme="majorHAnsi" w:hAnsiTheme="majorHAnsi" w:cstheme="majorHAnsi"/>
          <w:sz w:val="24"/>
          <w:szCs w:val="24"/>
          <w:lang w:val="en-US"/>
        </w:rPr>
      </w:pPr>
      <w:r w:rsidRPr="007E1C7A">
        <w:rPr>
          <w:rFonts w:asciiTheme="majorHAnsi" w:hAnsiTheme="majorHAnsi" w:cstheme="majorHAnsi"/>
          <w:sz w:val="24"/>
          <w:szCs w:val="24"/>
          <w:lang w:val="en-US"/>
        </w:rPr>
        <w:t xml:space="preserve">FROM </w:t>
      </w:r>
      <w:proofErr w:type="spellStart"/>
      <w:proofErr w:type="gramStart"/>
      <w:r w:rsidRPr="007E1C7A">
        <w:rPr>
          <w:rFonts w:asciiTheme="majorHAnsi" w:hAnsiTheme="majorHAnsi" w:cstheme="majorHAnsi"/>
          <w:sz w:val="24"/>
          <w:szCs w:val="24"/>
          <w:lang w:val="en-US"/>
        </w:rPr>
        <w:t>sys.configurations</w:t>
      </w:r>
      <w:proofErr w:type="spellEnd"/>
      <w:proofErr w:type="gramEnd"/>
    </w:p>
    <w:p w14:paraId="1AD888E9" w14:textId="5D3E3C39" w:rsidR="002A6887" w:rsidRDefault="007E1C7A" w:rsidP="002A6887">
      <w:pPr>
        <w:spacing w:after="0" w:line="360" w:lineRule="auto"/>
        <w:ind w:left="360"/>
        <w:jc w:val="both"/>
        <w:rPr>
          <w:rFonts w:asciiTheme="majorHAnsi" w:hAnsiTheme="majorHAnsi" w:cstheme="majorHAnsi"/>
          <w:sz w:val="24"/>
          <w:szCs w:val="24"/>
          <w:lang w:val="en-US"/>
        </w:rPr>
      </w:pPr>
      <w:r w:rsidRPr="007E1C7A">
        <w:rPr>
          <w:rFonts w:asciiTheme="majorHAnsi" w:hAnsiTheme="majorHAnsi" w:cstheme="majorHAnsi"/>
          <w:sz w:val="24"/>
          <w:szCs w:val="24"/>
          <w:lang w:val="en-US"/>
        </w:rPr>
        <w:t>WHERE name = 'scan for startup procs';</w:t>
      </w:r>
    </w:p>
    <w:p w14:paraId="37994D9E" w14:textId="76306939" w:rsidR="007E1C7A" w:rsidRDefault="007E1C7A" w:rsidP="002A6887">
      <w:pPr>
        <w:spacing w:after="0" w:line="360" w:lineRule="auto"/>
        <w:ind w:left="360"/>
        <w:jc w:val="both"/>
        <w:rPr>
          <w:rFonts w:asciiTheme="majorHAnsi" w:hAnsiTheme="majorHAnsi" w:cstheme="majorHAnsi"/>
          <w:sz w:val="24"/>
          <w:szCs w:val="24"/>
          <w:lang w:val="en-US"/>
        </w:rPr>
      </w:pPr>
      <w:r>
        <w:rPr>
          <w:noProof/>
        </w:rPr>
        <w:lastRenderedPageBreak/>
        <w:drawing>
          <wp:anchor distT="0" distB="0" distL="114300" distR="114300" simplePos="0" relativeHeight="251683840" behindDoc="0" locked="0" layoutInCell="1" allowOverlap="1" wp14:anchorId="647FFEA4" wp14:editId="064D329B">
            <wp:simplePos x="0" y="0"/>
            <wp:positionH relativeFrom="column">
              <wp:posOffset>730045</wp:posOffset>
            </wp:positionH>
            <wp:positionV relativeFrom="paragraph">
              <wp:posOffset>553</wp:posOffset>
            </wp:positionV>
            <wp:extent cx="4997241" cy="3582424"/>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97241" cy="3582424"/>
                    </a:xfrm>
                    <a:prstGeom prst="rect">
                      <a:avLst/>
                    </a:prstGeom>
                  </pic:spPr>
                </pic:pic>
              </a:graphicData>
            </a:graphic>
          </wp:anchor>
        </w:drawing>
      </w:r>
    </w:p>
    <w:p w14:paraId="3A41B082" w14:textId="051D4E5C" w:rsidR="00141CFE" w:rsidRPr="00141CFE" w:rsidRDefault="00141CFE" w:rsidP="00141CFE">
      <w:pPr>
        <w:rPr>
          <w:rFonts w:asciiTheme="majorHAnsi" w:hAnsiTheme="majorHAnsi" w:cstheme="majorHAnsi"/>
          <w:sz w:val="24"/>
          <w:szCs w:val="24"/>
          <w:lang w:val="en-US"/>
        </w:rPr>
      </w:pPr>
    </w:p>
    <w:p w14:paraId="5053DECF" w14:textId="3C979EAA" w:rsidR="00141CFE" w:rsidRPr="00141CFE" w:rsidRDefault="00141CFE" w:rsidP="00141CFE">
      <w:pPr>
        <w:rPr>
          <w:rFonts w:asciiTheme="majorHAnsi" w:hAnsiTheme="majorHAnsi" w:cstheme="majorHAnsi"/>
          <w:sz w:val="24"/>
          <w:szCs w:val="24"/>
          <w:lang w:val="en-US"/>
        </w:rPr>
      </w:pPr>
    </w:p>
    <w:p w14:paraId="1FAEB614" w14:textId="0C8BDA56" w:rsidR="00141CFE" w:rsidRPr="00141CFE" w:rsidRDefault="00141CFE" w:rsidP="00141CFE">
      <w:pPr>
        <w:rPr>
          <w:rFonts w:asciiTheme="majorHAnsi" w:hAnsiTheme="majorHAnsi" w:cstheme="majorHAnsi"/>
          <w:sz w:val="24"/>
          <w:szCs w:val="24"/>
          <w:lang w:val="en-US"/>
        </w:rPr>
      </w:pPr>
    </w:p>
    <w:p w14:paraId="6C43CA24" w14:textId="7FAEAA0E" w:rsidR="00141CFE" w:rsidRPr="00141CFE" w:rsidRDefault="00141CFE" w:rsidP="00141CFE">
      <w:pPr>
        <w:rPr>
          <w:rFonts w:asciiTheme="majorHAnsi" w:hAnsiTheme="majorHAnsi" w:cstheme="majorHAnsi"/>
          <w:sz w:val="24"/>
          <w:szCs w:val="24"/>
          <w:lang w:val="en-US"/>
        </w:rPr>
      </w:pPr>
    </w:p>
    <w:p w14:paraId="6ABED956" w14:textId="36A4BAFE" w:rsidR="00141CFE" w:rsidRPr="00141CFE" w:rsidRDefault="00141CFE" w:rsidP="00141CFE">
      <w:pPr>
        <w:rPr>
          <w:rFonts w:asciiTheme="majorHAnsi" w:hAnsiTheme="majorHAnsi" w:cstheme="majorHAnsi"/>
          <w:sz w:val="24"/>
          <w:szCs w:val="24"/>
          <w:lang w:val="en-US"/>
        </w:rPr>
      </w:pPr>
    </w:p>
    <w:p w14:paraId="68A67AB0" w14:textId="55BD98AA" w:rsidR="00141CFE" w:rsidRPr="00141CFE" w:rsidRDefault="00141CFE" w:rsidP="00141CFE">
      <w:pPr>
        <w:rPr>
          <w:rFonts w:asciiTheme="majorHAnsi" w:hAnsiTheme="majorHAnsi" w:cstheme="majorHAnsi"/>
          <w:sz w:val="24"/>
          <w:szCs w:val="24"/>
          <w:lang w:val="en-US"/>
        </w:rPr>
      </w:pPr>
    </w:p>
    <w:p w14:paraId="65968CB8" w14:textId="5BA15C50" w:rsidR="00141CFE" w:rsidRPr="00141CFE" w:rsidRDefault="00141CFE" w:rsidP="00141CFE">
      <w:pPr>
        <w:rPr>
          <w:rFonts w:asciiTheme="majorHAnsi" w:hAnsiTheme="majorHAnsi" w:cstheme="majorHAnsi"/>
          <w:sz w:val="24"/>
          <w:szCs w:val="24"/>
          <w:lang w:val="en-US"/>
        </w:rPr>
      </w:pPr>
    </w:p>
    <w:p w14:paraId="585F515D" w14:textId="5BC130A1" w:rsidR="00141CFE" w:rsidRPr="00141CFE" w:rsidRDefault="00141CFE" w:rsidP="00141CFE">
      <w:pPr>
        <w:rPr>
          <w:rFonts w:asciiTheme="majorHAnsi" w:hAnsiTheme="majorHAnsi" w:cstheme="majorHAnsi"/>
          <w:sz w:val="24"/>
          <w:szCs w:val="24"/>
          <w:lang w:val="en-US"/>
        </w:rPr>
      </w:pPr>
    </w:p>
    <w:p w14:paraId="1D737425" w14:textId="713B793E" w:rsidR="00141CFE" w:rsidRPr="00141CFE" w:rsidRDefault="00141CFE" w:rsidP="00141CFE">
      <w:pPr>
        <w:rPr>
          <w:rFonts w:asciiTheme="majorHAnsi" w:hAnsiTheme="majorHAnsi" w:cstheme="majorHAnsi"/>
          <w:sz w:val="24"/>
          <w:szCs w:val="24"/>
          <w:lang w:val="en-US"/>
        </w:rPr>
      </w:pPr>
    </w:p>
    <w:p w14:paraId="11A73C82" w14:textId="57C8F9CD" w:rsidR="00141CFE" w:rsidRPr="00141CFE" w:rsidRDefault="00141CFE" w:rsidP="00141CFE">
      <w:pPr>
        <w:rPr>
          <w:rFonts w:asciiTheme="majorHAnsi" w:hAnsiTheme="majorHAnsi" w:cstheme="majorHAnsi"/>
          <w:sz w:val="24"/>
          <w:szCs w:val="24"/>
          <w:lang w:val="en-US"/>
        </w:rPr>
      </w:pPr>
    </w:p>
    <w:p w14:paraId="54241E9D" w14:textId="08B75185" w:rsidR="00141CFE" w:rsidRPr="00141CFE" w:rsidRDefault="00141CFE" w:rsidP="00141CFE">
      <w:pPr>
        <w:rPr>
          <w:rFonts w:asciiTheme="majorHAnsi" w:hAnsiTheme="majorHAnsi" w:cstheme="majorHAnsi"/>
          <w:sz w:val="24"/>
          <w:szCs w:val="24"/>
          <w:lang w:val="en-US"/>
        </w:rPr>
      </w:pPr>
    </w:p>
    <w:p w14:paraId="7BBEFEAE" w14:textId="693D4F39" w:rsidR="00141CFE" w:rsidRDefault="00141CFE" w:rsidP="00141CFE">
      <w:pPr>
        <w:rPr>
          <w:rFonts w:asciiTheme="majorHAnsi" w:hAnsiTheme="majorHAnsi" w:cstheme="majorHAnsi"/>
          <w:sz w:val="24"/>
          <w:szCs w:val="24"/>
          <w:lang w:val="en-US"/>
        </w:rPr>
      </w:pPr>
    </w:p>
    <w:p w14:paraId="70151AD7" w14:textId="74B3A1D7" w:rsidR="00141CFE" w:rsidRDefault="00141CFE" w:rsidP="00141CFE">
      <w:pPr>
        <w:rPr>
          <w:rFonts w:asciiTheme="majorHAnsi" w:hAnsiTheme="majorHAnsi" w:cstheme="majorHAnsi"/>
          <w:sz w:val="24"/>
          <w:szCs w:val="24"/>
          <w:lang w:val="en-US"/>
        </w:rPr>
      </w:pPr>
    </w:p>
    <w:p w14:paraId="7F9BD1F6" w14:textId="77777777" w:rsidR="00141CFE" w:rsidRDefault="00141CFE" w:rsidP="00141CFE">
      <w:pPr>
        <w:spacing w:line="360" w:lineRule="auto"/>
        <w:jc w:val="both"/>
        <w:rPr>
          <w:rFonts w:ascii="Arial" w:hAnsi="Arial" w:cs="Arial"/>
          <w:sz w:val="24"/>
          <w:szCs w:val="24"/>
        </w:rPr>
      </w:pPr>
      <w:r w:rsidRPr="00141CFE">
        <w:rPr>
          <w:rFonts w:ascii="Arial" w:hAnsi="Arial" w:cs="Arial"/>
          <w:sz w:val="24"/>
          <w:szCs w:val="24"/>
        </w:rPr>
        <w:t xml:space="preserve">Solución: </w:t>
      </w:r>
    </w:p>
    <w:p w14:paraId="2A549923" w14:textId="17D2BC1C" w:rsidR="00141CFE" w:rsidRDefault="00141CFE" w:rsidP="00141CFE">
      <w:pPr>
        <w:spacing w:line="360" w:lineRule="auto"/>
        <w:jc w:val="both"/>
        <w:rPr>
          <w:rFonts w:ascii="Arial" w:hAnsi="Arial" w:cs="Arial"/>
          <w:sz w:val="24"/>
          <w:szCs w:val="24"/>
        </w:rPr>
      </w:pPr>
      <w:r w:rsidRPr="00141CFE">
        <w:rPr>
          <w:rFonts w:ascii="Arial" w:hAnsi="Arial" w:cs="Arial"/>
          <w:sz w:val="24"/>
          <w:szCs w:val="24"/>
        </w:rPr>
        <w:t>En nuestro caso los procesadores de inicio están configurados en '0', pero si no fuera el caso es necesario ejecutar el siguiente comando de SQL para remedar.</w:t>
      </w:r>
    </w:p>
    <w:p w14:paraId="1DAB15E5" w14:textId="77777777" w:rsidR="00141CFE" w:rsidRPr="00875F5F" w:rsidRDefault="00141CFE" w:rsidP="00141CFE">
      <w:pPr>
        <w:spacing w:line="360" w:lineRule="auto"/>
        <w:jc w:val="both"/>
        <w:rPr>
          <w:rFonts w:asciiTheme="majorHAnsi" w:hAnsiTheme="majorHAnsi" w:cstheme="majorHAnsi"/>
          <w:sz w:val="24"/>
          <w:szCs w:val="24"/>
          <w:lang w:val="en-US"/>
        </w:rPr>
      </w:pPr>
      <w:r w:rsidRPr="00875F5F">
        <w:rPr>
          <w:rFonts w:asciiTheme="majorHAnsi" w:hAnsiTheme="majorHAnsi" w:cstheme="majorHAnsi"/>
          <w:sz w:val="24"/>
          <w:szCs w:val="24"/>
          <w:lang w:val="en-US"/>
        </w:rPr>
        <w:t xml:space="preserve">EXECUTE </w:t>
      </w:r>
      <w:proofErr w:type="spellStart"/>
      <w:r w:rsidRPr="00875F5F">
        <w:rPr>
          <w:rFonts w:asciiTheme="majorHAnsi" w:hAnsiTheme="majorHAnsi" w:cstheme="majorHAnsi"/>
          <w:sz w:val="24"/>
          <w:szCs w:val="24"/>
          <w:lang w:val="en-US"/>
        </w:rPr>
        <w:t>sp_configure</w:t>
      </w:r>
      <w:proofErr w:type="spellEnd"/>
      <w:r w:rsidRPr="00875F5F">
        <w:rPr>
          <w:rFonts w:asciiTheme="majorHAnsi" w:hAnsiTheme="majorHAnsi" w:cstheme="majorHAnsi"/>
          <w:sz w:val="24"/>
          <w:szCs w:val="24"/>
          <w:lang w:val="en-US"/>
        </w:rPr>
        <w:t xml:space="preserve"> 'show advanced options', 1;</w:t>
      </w:r>
    </w:p>
    <w:p w14:paraId="3A3FE773" w14:textId="77777777" w:rsidR="00141CFE" w:rsidRPr="00875F5F" w:rsidRDefault="00141CFE" w:rsidP="00141CFE">
      <w:pPr>
        <w:spacing w:line="360" w:lineRule="auto"/>
        <w:jc w:val="both"/>
        <w:rPr>
          <w:rFonts w:asciiTheme="majorHAnsi" w:hAnsiTheme="majorHAnsi" w:cstheme="majorHAnsi"/>
          <w:sz w:val="24"/>
          <w:szCs w:val="24"/>
          <w:lang w:val="en-US"/>
        </w:rPr>
      </w:pPr>
      <w:r w:rsidRPr="00875F5F">
        <w:rPr>
          <w:rFonts w:asciiTheme="majorHAnsi" w:hAnsiTheme="majorHAnsi" w:cstheme="majorHAnsi"/>
          <w:sz w:val="24"/>
          <w:szCs w:val="24"/>
          <w:lang w:val="en-US"/>
        </w:rPr>
        <w:t xml:space="preserve"> RECONFIGURE; EXECUTE </w:t>
      </w:r>
      <w:proofErr w:type="spellStart"/>
      <w:r w:rsidRPr="00875F5F">
        <w:rPr>
          <w:rFonts w:asciiTheme="majorHAnsi" w:hAnsiTheme="majorHAnsi" w:cstheme="majorHAnsi"/>
          <w:sz w:val="24"/>
          <w:szCs w:val="24"/>
          <w:lang w:val="en-US"/>
        </w:rPr>
        <w:t>sp_configure</w:t>
      </w:r>
      <w:proofErr w:type="spellEnd"/>
      <w:r w:rsidRPr="00875F5F">
        <w:rPr>
          <w:rFonts w:asciiTheme="majorHAnsi" w:hAnsiTheme="majorHAnsi" w:cstheme="majorHAnsi"/>
          <w:sz w:val="24"/>
          <w:szCs w:val="24"/>
          <w:lang w:val="en-US"/>
        </w:rPr>
        <w:t xml:space="preserve"> 'scan for startup procs', 0;</w:t>
      </w:r>
    </w:p>
    <w:p w14:paraId="2E12C8A4" w14:textId="77777777" w:rsidR="00141CFE" w:rsidRPr="00875F5F" w:rsidRDefault="00141CFE" w:rsidP="00141CFE">
      <w:pPr>
        <w:spacing w:line="360" w:lineRule="auto"/>
        <w:jc w:val="both"/>
        <w:rPr>
          <w:rFonts w:asciiTheme="majorHAnsi" w:hAnsiTheme="majorHAnsi" w:cstheme="majorHAnsi"/>
          <w:sz w:val="24"/>
          <w:szCs w:val="24"/>
          <w:lang w:val="en-US"/>
        </w:rPr>
      </w:pPr>
      <w:r w:rsidRPr="00875F5F">
        <w:rPr>
          <w:rFonts w:asciiTheme="majorHAnsi" w:hAnsiTheme="majorHAnsi" w:cstheme="majorHAnsi"/>
          <w:sz w:val="24"/>
          <w:szCs w:val="24"/>
          <w:lang w:val="en-US"/>
        </w:rPr>
        <w:t xml:space="preserve"> RECONFIGURE; GO EXECUTE </w:t>
      </w:r>
      <w:proofErr w:type="spellStart"/>
      <w:r w:rsidRPr="00875F5F">
        <w:rPr>
          <w:rFonts w:asciiTheme="majorHAnsi" w:hAnsiTheme="majorHAnsi" w:cstheme="majorHAnsi"/>
          <w:sz w:val="24"/>
          <w:szCs w:val="24"/>
          <w:lang w:val="en-US"/>
        </w:rPr>
        <w:t>sp_configure</w:t>
      </w:r>
      <w:proofErr w:type="spellEnd"/>
      <w:r w:rsidRPr="00875F5F">
        <w:rPr>
          <w:rFonts w:asciiTheme="majorHAnsi" w:hAnsiTheme="majorHAnsi" w:cstheme="majorHAnsi"/>
          <w:sz w:val="24"/>
          <w:szCs w:val="24"/>
          <w:lang w:val="en-US"/>
        </w:rPr>
        <w:t xml:space="preserve"> 'show advanced options', 0;</w:t>
      </w:r>
    </w:p>
    <w:p w14:paraId="0A874DD3" w14:textId="51F0EC3F" w:rsidR="00141CFE" w:rsidRPr="00875F5F" w:rsidRDefault="00141CFE" w:rsidP="00141CFE">
      <w:pPr>
        <w:spacing w:line="360" w:lineRule="auto"/>
        <w:jc w:val="both"/>
        <w:rPr>
          <w:rFonts w:asciiTheme="majorHAnsi" w:hAnsiTheme="majorHAnsi" w:cstheme="majorHAnsi"/>
          <w:sz w:val="24"/>
          <w:szCs w:val="24"/>
          <w:lang w:val="en-US"/>
        </w:rPr>
      </w:pPr>
      <w:r w:rsidRPr="00875F5F">
        <w:rPr>
          <w:rFonts w:asciiTheme="majorHAnsi" w:hAnsiTheme="majorHAnsi" w:cstheme="majorHAnsi"/>
          <w:sz w:val="24"/>
          <w:szCs w:val="24"/>
          <w:lang w:val="en-US"/>
        </w:rPr>
        <w:t xml:space="preserve"> RECONFIGURE;</w:t>
      </w:r>
    </w:p>
    <w:p w14:paraId="22A4000F" w14:textId="26065A76" w:rsidR="00141CFE" w:rsidRPr="000602AC" w:rsidRDefault="00683D47" w:rsidP="00141CFE">
      <w:pPr>
        <w:spacing w:line="360" w:lineRule="auto"/>
        <w:jc w:val="both"/>
        <w:rPr>
          <w:rFonts w:ascii="Arial" w:hAnsi="Arial" w:cs="Arial"/>
          <w:sz w:val="24"/>
          <w:szCs w:val="24"/>
          <w:lang w:val="en-US"/>
        </w:rPr>
      </w:pPr>
      <w:proofErr w:type="spellStart"/>
      <w:r w:rsidRPr="000602AC">
        <w:rPr>
          <w:rFonts w:ascii="Arial" w:hAnsi="Arial" w:cs="Arial"/>
          <w:sz w:val="24"/>
          <w:szCs w:val="24"/>
          <w:lang w:val="en-US"/>
        </w:rPr>
        <w:t>Referencia</w:t>
      </w:r>
      <w:proofErr w:type="spellEnd"/>
      <w:r w:rsidRPr="000602AC">
        <w:rPr>
          <w:rFonts w:ascii="Arial" w:hAnsi="Arial" w:cs="Arial"/>
          <w:sz w:val="24"/>
          <w:szCs w:val="24"/>
          <w:lang w:val="en-US"/>
        </w:rPr>
        <w:t>:</w:t>
      </w:r>
    </w:p>
    <w:p w14:paraId="5CC91E3B" w14:textId="037F17E4" w:rsidR="00683D47" w:rsidRPr="000602AC" w:rsidRDefault="00063EE5" w:rsidP="00141CFE">
      <w:pPr>
        <w:spacing w:line="360" w:lineRule="auto"/>
        <w:jc w:val="both"/>
        <w:rPr>
          <w:rFonts w:asciiTheme="majorHAnsi" w:hAnsiTheme="majorHAnsi" w:cstheme="majorHAnsi"/>
          <w:sz w:val="20"/>
          <w:szCs w:val="20"/>
          <w:lang w:val="en-US"/>
        </w:rPr>
      </w:pPr>
      <w:hyperlink r:id="rId39" w:history="1">
        <w:r w:rsidR="00683D47" w:rsidRPr="000602AC">
          <w:rPr>
            <w:rStyle w:val="Hipervnculo"/>
            <w:rFonts w:asciiTheme="majorHAnsi" w:hAnsiTheme="majorHAnsi" w:cstheme="majorHAnsi"/>
            <w:sz w:val="20"/>
            <w:szCs w:val="20"/>
            <w:lang w:val="en-US"/>
          </w:rPr>
          <w:t>https://docs.microsoft.com/en-us/sql/database-engine/configure-windows/configure-the-scan-for-startup-procs-server-configuration-option?view=sql-server-ver15</w:t>
        </w:r>
      </w:hyperlink>
    </w:p>
    <w:p w14:paraId="3DC42500" w14:textId="77777777" w:rsidR="00683D47" w:rsidRPr="000602AC" w:rsidRDefault="00683D47" w:rsidP="00141CFE">
      <w:pPr>
        <w:spacing w:line="360" w:lineRule="auto"/>
        <w:jc w:val="both"/>
        <w:rPr>
          <w:rFonts w:asciiTheme="majorHAnsi" w:hAnsiTheme="majorHAnsi" w:cstheme="majorHAnsi"/>
          <w:sz w:val="20"/>
          <w:szCs w:val="20"/>
          <w:lang w:val="en-US"/>
        </w:rPr>
      </w:pPr>
    </w:p>
    <w:p w14:paraId="6EFEEA1F" w14:textId="3D11B177" w:rsidR="00683D47" w:rsidRPr="00875F5F" w:rsidRDefault="00683D47" w:rsidP="00141CFE">
      <w:pPr>
        <w:spacing w:line="360" w:lineRule="auto"/>
        <w:jc w:val="both"/>
        <w:rPr>
          <w:rFonts w:ascii="Arial" w:hAnsi="Arial" w:cs="Arial"/>
          <w:sz w:val="24"/>
          <w:szCs w:val="24"/>
          <w:lang w:val="en-US"/>
        </w:rPr>
      </w:pPr>
    </w:p>
    <w:p w14:paraId="5CE3B57C" w14:textId="57FB81FA" w:rsidR="00D55FA9" w:rsidRPr="00875F5F" w:rsidRDefault="00D55FA9" w:rsidP="00D55FA9">
      <w:pPr>
        <w:spacing w:line="360" w:lineRule="auto"/>
        <w:jc w:val="center"/>
        <w:rPr>
          <w:rFonts w:ascii="Arial" w:hAnsi="Arial" w:cs="Arial"/>
          <w:b/>
          <w:bCs/>
          <w:color w:val="1F3864" w:themeColor="accent1" w:themeShade="80"/>
          <w:sz w:val="20"/>
          <w:szCs w:val="20"/>
        </w:rPr>
      </w:pPr>
      <w:r w:rsidRPr="00875F5F">
        <w:rPr>
          <w:rFonts w:ascii="Arial" w:hAnsi="Arial" w:cs="Arial"/>
          <w:b/>
          <w:bCs/>
          <w:color w:val="1F3864" w:themeColor="accent1" w:themeShade="80"/>
          <w:sz w:val="20"/>
          <w:szCs w:val="20"/>
        </w:rPr>
        <w:lastRenderedPageBreak/>
        <w:t>HALLAZGOS, Y SOLUCIONES AL APLICAR HARDENING A LA BASE DE DATOS SQL SERVER</w:t>
      </w:r>
    </w:p>
    <w:tbl>
      <w:tblPr>
        <w:tblStyle w:val="Tablaconcuadrcula5oscura-nfasis1"/>
        <w:tblW w:w="11908" w:type="dxa"/>
        <w:tblInd w:w="-1281" w:type="dxa"/>
        <w:tblLayout w:type="fixed"/>
        <w:tblLook w:val="04A0" w:firstRow="1" w:lastRow="0" w:firstColumn="1" w:lastColumn="0" w:noHBand="0" w:noVBand="1"/>
      </w:tblPr>
      <w:tblGrid>
        <w:gridCol w:w="1134"/>
        <w:gridCol w:w="3544"/>
        <w:gridCol w:w="2552"/>
        <w:gridCol w:w="2126"/>
        <w:gridCol w:w="2552"/>
      </w:tblGrid>
      <w:tr w:rsidR="00B2208F" w14:paraId="124F8A1D" w14:textId="77777777" w:rsidTr="00875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60CD1D0" w14:textId="621144F5" w:rsidR="00D55FA9" w:rsidRPr="00D55FA9" w:rsidRDefault="00D55FA9" w:rsidP="00D55FA9">
            <w:pPr>
              <w:rPr>
                <w:rFonts w:ascii="Arial" w:hAnsi="Arial" w:cs="Arial"/>
                <w:sz w:val="18"/>
                <w:szCs w:val="18"/>
              </w:rPr>
            </w:pPr>
            <w:r w:rsidRPr="00D55FA9">
              <w:rPr>
                <w:rFonts w:ascii="Arial" w:hAnsi="Arial" w:cs="Arial"/>
                <w:sz w:val="18"/>
                <w:szCs w:val="18"/>
              </w:rPr>
              <w:t>No</w:t>
            </w:r>
          </w:p>
        </w:tc>
        <w:tc>
          <w:tcPr>
            <w:tcW w:w="3544" w:type="dxa"/>
          </w:tcPr>
          <w:p w14:paraId="14DA0117" w14:textId="0711444C" w:rsidR="00D55FA9" w:rsidRPr="00D55FA9" w:rsidRDefault="00D55FA9" w:rsidP="00D55FA9">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55FA9">
              <w:rPr>
                <w:rFonts w:ascii="Arial" w:hAnsi="Arial" w:cs="Arial"/>
                <w:sz w:val="18"/>
                <w:szCs w:val="18"/>
              </w:rPr>
              <w:t>Aseguramiento (incluyendo sentencia)</w:t>
            </w:r>
          </w:p>
        </w:tc>
        <w:tc>
          <w:tcPr>
            <w:tcW w:w="2552" w:type="dxa"/>
          </w:tcPr>
          <w:p w14:paraId="0A6891BF" w14:textId="469D5F19" w:rsidR="00D55FA9" w:rsidRPr="00D55FA9" w:rsidRDefault="00D55FA9" w:rsidP="00D55FA9">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55FA9">
              <w:rPr>
                <w:rFonts w:ascii="Arial" w:hAnsi="Arial" w:cs="Arial"/>
                <w:sz w:val="18"/>
                <w:szCs w:val="18"/>
              </w:rPr>
              <w:t>Hallazgo (con evidencia)</w:t>
            </w:r>
          </w:p>
        </w:tc>
        <w:tc>
          <w:tcPr>
            <w:tcW w:w="2126" w:type="dxa"/>
          </w:tcPr>
          <w:p w14:paraId="68ABFD50" w14:textId="64CDE453" w:rsidR="00D55FA9" w:rsidRPr="00D55FA9" w:rsidRDefault="00D55FA9" w:rsidP="00D55FA9">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55FA9">
              <w:rPr>
                <w:rFonts w:ascii="Arial" w:hAnsi="Arial" w:cs="Arial"/>
                <w:sz w:val="18"/>
                <w:szCs w:val="18"/>
              </w:rPr>
              <w:t>Riesgo del hallazgo</w:t>
            </w:r>
          </w:p>
        </w:tc>
        <w:tc>
          <w:tcPr>
            <w:tcW w:w="2552" w:type="dxa"/>
          </w:tcPr>
          <w:p w14:paraId="2921D75B" w14:textId="1F26DDA4" w:rsidR="00D55FA9" w:rsidRPr="00D55FA9" w:rsidRDefault="00D55FA9" w:rsidP="00D55FA9">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55FA9">
              <w:rPr>
                <w:rFonts w:ascii="Arial" w:hAnsi="Arial" w:cs="Arial"/>
                <w:sz w:val="18"/>
                <w:szCs w:val="18"/>
              </w:rPr>
              <w:t>Solución (con pasos de ejecución y evidencia)</w:t>
            </w:r>
          </w:p>
        </w:tc>
      </w:tr>
      <w:tr w:rsidR="00B2208F" w:rsidRPr="00B2208F" w14:paraId="1183C760" w14:textId="77777777" w:rsidTr="00875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C9A8128" w14:textId="1B491547" w:rsidR="00D55FA9" w:rsidRPr="005A0049" w:rsidRDefault="005A0049" w:rsidP="005A0049">
            <w:pPr>
              <w:rPr>
                <w:rFonts w:ascii="Arial" w:hAnsi="Arial" w:cs="Arial"/>
                <w:sz w:val="20"/>
                <w:szCs w:val="20"/>
              </w:rPr>
            </w:pPr>
            <w:r w:rsidRPr="005A0049">
              <w:t>1.</w:t>
            </w:r>
            <w:r>
              <w:t xml:space="preserve"> </w:t>
            </w:r>
            <w:r w:rsidR="00D55FA9">
              <w:t>Instalar actualizaciones y parches de seguridad</w:t>
            </w:r>
          </w:p>
        </w:tc>
        <w:tc>
          <w:tcPr>
            <w:tcW w:w="3544" w:type="dxa"/>
          </w:tcPr>
          <w:p w14:paraId="7EAC24B6" w14:textId="77777777" w:rsidR="00D55FA9" w:rsidRDefault="005A0049" w:rsidP="005A0049">
            <w:pPr>
              <w:jc w:val="both"/>
              <w:cnfStyle w:val="000000100000" w:firstRow="0" w:lastRow="0" w:firstColumn="0" w:lastColumn="0" w:oddVBand="0" w:evenVBand="0" w:oddHBand="1" w:evenHBand="0" w:firstRowFirstColumn="0" w:firstRowLastColumn="0" w:lastRowFirstColumn="0" w:lastRowLastColumn="0"/>
            </w:pPr>
            <w:r>
              <w:t xml:space="preserve">Los parches de SQL Server contienen actualizaciones de programas que reparan la seguridad y la funcionalidad del producto. Estos parches se pueden instalar con una actualización que es un pequeño grupo de parches o un </w:t>
            </w:r>
            <w:proofErr w:type="spellStart"/>
            <w:r>
              <w:t>service</w:t>
            </w:r>
            <w:proofErr w:type="spellEnd"/>
            <w:r>
              <w:t xml:space="preserve"> pack. La versión de SQL Server y los niveles de parche deben de ser los más recientes.</w:t>
            </w:r>
          </w:p>
          <w:p w14:paraId="76065359" w14:textId="77777777" w:rsidR="005A0049" w:rsidRDefault="005A0049" w:rsidP="005A004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A5D4E66" w14:textId="013229E3" w:rsidR="005A0049" w:rsidRPr="00875F5F" w:rsidRDefault="005A0049" w:rsidP="005A004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75F5F">
              <w:rPr>
                <w:rFonts w:ascii="Arial" w:hAnsi="Arial" w:cs="Arial"/>
                <w:sz w:val="20"/>
                <w:szCs w:val="20"/>
              </w:rPr>
              <w:t xml:space="preserve">Sentencia </w:t>
            </w:r>
            <w:proofErr w:type="spellStart"/>
            <w:r w:rsidRPr="00875F5F">
              <w:rPr>
                <w:rFonts w:ascii="Arial" w:hAnsi="Arial" w:cs="Arial"/>
                <w:sz w:val="20"/>
                <w:szCs w:val="20"/>
              </w:rPr>
              <w:t>SQLserver</w:t>
            </w:r>
            <w:proofErr w:type="spellEnd"/>
            <w:r w:rsidR="00875F5F" w:rsidRPr="00875F5F">
              <w:rPr>
                <w:rFonts w:ascii="Arial" w:hAnsi="Arial" w:cs="Arial"/>
                <w:sz w:val="20"/>
                <w:szCs w:val="20"/>
              </w:rPr>
              <w:t xml:space="preserve"> para verificación de parches</w:t>
            </w:r>
            <w:r w:rsidRPr="00875F5F">
              <w:rPr>
                <w:rFonts w:ascii="Arial" w:hAnsi="Arial" w:cs="Arial"/>
                <w:sz w:val="20"/>
                <w:szCs w:val="20"/>
              </w:rPr>
              <w:t>:</w:t>
            </w:r>
          </w:p>
          <w:p w14:paraId="623518CE" w14:textId="77777777" w:rsidR="00875F5F" w:rsidRPr="00875F5F" w:rsidRDefault="00875F5F" w:rsidP="005A004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E59BD50" w14:textId="1F15945F" w:rsidR="005A0049" w:rsidRPr="00875F5F" w:rsidRDefault="005A0049" w:rsidP="005A004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18"/>
                <w:szCs w:val="18"/>
                <w:lang w:val="en-US"/>
              </w:rPr>
            </w:pPr>
            <w:r w:rsidRPr="00875F5F">
              <w:rPr>
                <w:rFonts w:asciiTheme="majorHAnsi" w:hAnsiTheme="majorHAnsi" w:cstheme="majorHAnsi"/>
                <w:b/>
                <w:bCs/>
                <w:sz w:val="18"/>
                <w:szCs w:val="18"/>
                <w:lang w:val="en-US"/>
              </w:rPr>
              <w:t>SELECT SERVERPROPERTY('</w:t>
            </w:r>
            <w:proofErr w:type="spellStart"/>
            <w:r w:rsidRPr="00875F5F">
              <w:rPr>
                <w:rFonts w:asciiTheme="majorHAnsi" w:hAnsiTheme="majorHAnsi" w:cstheme="majorHAnsi"/>
                <w:b/>
                <w:bCs/>
                <w:sz w:val="18"/>
                <w:szCs w:val="18"/>
                <w:lang w:val="en-US"/>
              </w:rPr>
              <w:t>ProductLevel</w:t>
            </w:r>
            <w:proofErr w:type="spellEnd"/>
            <w:r w:rsidRPr="00875F5F">
              <w:rPr>
                <w:rFonts w:asciiTheme="majorHAnsi" w:hAnsiTheme="majorHAnsi" w:cstheme="majorHAnsi"/>
                <w:b/>
                <w:bCs/>
                <w:sz w:val="18"/>
                <w:szCs w:val="18"/>
                <w:lang w:val="en-US"/>
              </w:rPr>
              <w:t xml:space="preserve">') as </w:t>
            </w:r>
            <w:proofErr w:type="spellStart"/>
            <w:r w:rsidRPr="00875F5F">
              <w:rPr>
                <w:rFonts w:asciiTheme="majorHAnsi" w:hAnsiTheme="majorHAnsi" w:cstheme="majorHAnsi"/>
                <w:b/>
                <w:bCs/>
                <w:sz w:val="18"/>
                <w:szCs w:val="18"/>
                <w:lang w:val="en-US"/>
              </w:rPr>
              <w:t>SP_installed</w:t>
            </w:r>
            <w:proofErr w:type="spellEnd"/>
            <w:r w:rsidRPr="00875F5F">
              <w:rPr>
                <w:rFonts w:asciiTheme="majorHAnsi" w:hAnsiTheme="majorHAnsi" w:cstheme="majorHAnsi"/>
                <w:b/>
                <w:bCs/>
                <w:sz w:val="18"/>
                <w:szCs w:val="18"/>
                <w:lang w:val="en-US"/>
              </w:rPr>
              <w:t>, SERVERPROPERTY('</w:t>
            </w:r>
            <w:proofErr w:type="spellStart"/>
            <w:r w:rsidRPr="00875F5F">
              <w:rPr>
                <w:rFonts w:asciiTheme="majorHAnsi" w:hAnsiTheme="majorHAnsi" w:cstheme="majorHAnsi"/>
                <w:b/>
                <w:bCs/>
                <w:sz w:val="18"/>
                <w:szCs w:val="18"/>
                <w:lang w:val="en-US"/>
              </w:rPr>
              <w:t>ProductVersion</w:t>
            </w:r>
            <w:proofErr w:type="spellEnd"/>
            <w:r w:rsidRPr="00875F5F">
              <w:rPr>
                <w:rFonts w:asciiTheme="majorHAnsi" w:hAnsiTheme="majorHAnsi" w:cstheme="majorHAnsi"/>
                <w:b/>
                <w:bCs/>
                <w:sz w:val="18"/>
                <w:szCs w:val="18"/>
                <w:lang w:val="en-US"/>
              </w:rPr>
              <w:t>') as Version;</w:t>
            </w:r>
          </w:p>
        </w:tc>
        <w:tc>
          <w:tcPr>
            <w:tcW w:w="2552" w:type="dxa"/>
          </w:tcPr>
          <w:p w14:paraId="1FF90288" w14:textId="77777777" w:rsidR="00D55FA9" w:rsidRDefault="005A0049" w:rsidP="005A0049">
            <w:pPr>
              <w:jc w:val="both"/>
              <w:cnfStyle w:val="000000100000" w:firstRow="0" w:lastRow="0" w:firstColumn="0" w:lastColumn="0" w:oddVBand="0" w:evenVBand="0" w:oddHBand="1" w:evenHBand="0" w:firstRowFirstColumn="0" w:firstRowLastColumn="0" w:lastRowFirstColumn="0" w:lastRowLastColumn="0"/>
            </w:pPr>
            <w:r w:rsidRPr="005A0049">
              <w:t>L</w:t>
            </w:r>
            <w:r>
              <w:t>a versión instalada es la última versión del producto disponible en el mercado a la fecha.</w:t>
            </w:r>
          </w:p>
          <w:p w14:paraId="43C0817A" w14:textId="2EE2D866" w:rsidR="005A0049" w:rsidRPr="005A0049" w:rsidRDefault="005A0049" w:rsidP="005A004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noProof/>
              </w:rPr>
              <w:drawing>
                <wp:inline distT="0" distB="0" distL="0" distR="0" wp14:anchorId="4F949559" wp14:editId="3F28F6A9">
                  <wp:extent cx="1452370" cy="5226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1995" cy="536863"/>
                          </a:xfrm>
                          <a:prstGeom prst="rect">
                            <a:avLst/>
                          </a:prstGeom>
                        </pic:spPr>
                      </pic:pic>
                    </a:graphicData>
                  </a:graphic>
                </wp:inline>
              </w:drawing>
            </w:r>
          </w:p>
        </w:tc>
        <w:tc>
          <w:tcPr>
            <w:tcW w:w="2126" w:type="dxa"/>
          </w:tcPr>
          <w:p w14:paraId="4B33EFE0" w14:textId="7662B14A" w:rsidR="00D55FA9" w:rsidRPr="005A0049" w:rsidRDefault="005A0049" w:rsidP="005A004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t xml:space="preserve">Ninguno. Tenemos instalada la última versión de SQL Server 2019 con sus </w:t>
            </w:r>
            <w:proofErr w:type="spellStart"/>
            <w:r>
              <w:t>service</w:t>
            </w:r>
            <w:proofErr w:type="spellEnd"/>
            <w:r>
              <w:t xml:space="preserve"> pack.</w:t>
            </w:r>
          </w:p>
        </w:tc>
        <w:tc>
          <w:tcPr>
            <w:tcW w:w="2552" w:type="dxa"/>
          </w:tcPr>
          <w:p w14:paraId="64D0B50C" w14:textId="10586F4F" w:rsidR="00D55FA9" w:rsidRDefault="00270FEE" w:rsidP="00D55FA9">
            <w:pPr>
              <w:cnfStyle w:val="000000100000" w:firstRow="0" w:lastRow="0" w:firstColumn="0" w:lastColumn="0" w:oddVBand="0" w:evenVBand="0" w:oddHBand="1" w:evenHBand="0" w:firstRowFirstColumn="0" w:firstRowLastColumn="0" w:lastRowFirstColumn="0" w:lastRowLastColumn="0"/>
            </w:pPr>
            <w:r>
              <w:t>Es necesario buscar los parches más recientes de SQL Server y se pueden encontrar en el blog de Microsoft:</w:t>
            </w:r>
          </w:p>
          <w:p w14:paraId="2BB2DEFA" w14:textId="5332CB3F" w:rsidR="00B2208F" w:rsidRDefault="00B2208F" w:rsidP="00B2208F">
            <w:pPr>
              <w:pStyle w:val="Prrafodelista"/>
              <w:numPr>
                <w:ilvl w:val="0"/>
                <w:numId w:val="9"/>
              </w:numPr>
              <w:cnfStyle w:val="000000100000" w:firstRow="0" w:lastRow="0" w:firstColumn="0" w:lastColumn="0" w:oddVBand="0" w:evenVBand="0" w:oddHBand="1" w:evenHBand="0" w:firstRowFirstColumn="0" w:firstRowLastColumn="0" w:lastRowFirstColumn="0" w:lastRowLastColumn="0"/>
            </w:pPr>
            <w:r w:rsidRPr="00B2208F">
              <w:t>Los parches más recientes de SQL Server</w:t>
            </w:r>
            <w:r>
              <w:t>:</w:t>
            </w:r>
          </w:p>
          <w:p w14:paraId="0EC77910" w14:textId="77777777" w:rsidR="00B2208F" w:rsidRPr="00B2208F" w:rsidRDefault="00063EE5" w:rsidP="00B2208F">
            <w:pPr>
              <w:ind w:left="360"/>
              <w:cnfStyle w:val="000000100000" w:firstRow="0" w:lastRow="0" w:firstColumn="0" w:lastColumn="0" w:oddVBand="0" w:evenVBand="0" w:oddHBand="1" w:evenHBand="0" w:firstRowFirstColumn="0" w:firstRowLastColumn="0" w:lastRowFirstColumn="0" w:lastRowLastColumn="0"/>
              <w:rPr>
                <w:sz w:val="16"/>
                <w:szCs w:val="16"/>
              </w:rPr>
            </w:pPr>
            <w:hyperlink r:id="rId40" w:history="1">
              <w:r w:rsidR="00B2208F" w:rsidRPr="00B2208F">
                <w:rPr>
                  <w:rStyle w:val="Hipervnculo"/>
                  <w:sz w:val="16"/>
                  <w:szCs w:val="16"/>
                </w:rPr>
                <w:t>https://techcommunity.microsoft.com/t5/sql-server/bg-p/SQLServer/label-name/SQLReleases</w:t>
              </w:r>
            </w:hyperlink>
          </w:p>
          <w:p w14:paraId="6DE9023C" w14:textId="6448769E" w:rsidR="00B2208F" w:rsidRDefault="00B2208F" w:rsidP="00B2208F">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pPr>
            <w:r w:rsidRPr="00B2208F">
              <w:t>Revisiones y actualizaciones acumulativas de SQL Server 2019:</w:t>
            </w:r>
          </w:p>
          <w:p w14:paraId="38019DA0" w14:textId="77777777" w:rsidR="00B2208F" w:rsidRPr="00F2387F" w:rsidRDefault="00063EE5" w:rsidP="00F2387F">
            <w:pPr>
              <w:ind w:left="360"/>
              <w:cnfStyle w:val="000000100000" w:firstRow="0" w:lastRow="0" w:firstColumn="0" w:lastColumn="0" w:oddVBand="0" w:evenVBand="0" w:oddHBand="1" w:evenHBand="0" w:firstRowFirstColumn="0" w:firstRowLastColumn="0" w:lastRowFirstColumn="0" w:lastRowLastColumn="0"/>
              <w:rPr>
                <w:sz w:val="16"/>
                <w:szCs w:val="16"/>
              </w:rPr>
            </w:pPr>
            <w:hyperlink r:id="rId41" w:history="1">
              <w:r w:rsidR="00B2208F" w:rsidRPr="00F2387F">
                <w:rPr>
                  <w:rStyle w:val="Hipervnculo"/>
                  <w:sz w:val="16"/>
                  <w:szCs w:val="16"/>
                </w:rPr>
                <w:t>https://support.microsoft.com/es-es/topic/kb4527376-actualizaci%C3%B3n-acumulativa-1-para-sql-server-2019-a8dae09e-96b5-9f13-9092-977341fafe17</w:t>
              </w:r>
            </w:hyperlink>
          </w:p>
          <w:p w14:paraId="228633F3" w14:textId="7CDCA70D" w:rsidR="00270FEE" w:rsidRPr="00B2208F" w:rsidRDefault="00270FEE" w:rsidP="00B2208F">
            <w:pPr>
              <w:ind w:left="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B2208F" w:rsidRPr="009D43D9" w14:paraId="456A067B" w14:textId="77777777" w:rsidTr="00875F5F">
        <w:tc>
          <w:tcPr>
            <w:cnfStyle w:val="001000000000" w:firstRow="0" w:lastRow="0" w:firstColumn="1" w:lastColumn="0" w:oddVBand="0" w:evenVBand="0" w:oddHBand="0" w:evenHBand="0" w:firstRowFirstColumn="0" w:firstRowLastColumn="0" w:lastRowFirstColumn="0" w:lastRowLastColumn="0"/>
            <w:tcW w:w="1134" w:type="dxa"/>
          </w:tcPr>
          <w:p w14:paraId="37CF8A62" w14:textId="49623CCC" w:rsidR="00D55FA9" w:rsidRPr="00E8082D" w:rsidRDefault="00E8082D" w:rsidP="00D55FA9">
            <w:pPr>
              <w:rPr>
                <w:rFonts w:ascii="Arial" w:hAnsi="Arial" w:cs="Arial"/>
                <w:sz w:val="20"/>
                <w:szCs w:val="20"/>
                <w:lang w:val="en-US"/>
              </w:rPr>
            </w:pPr>
            <w:r w:rsidRPr="00E8082D">
              <w:rPr>
                <w:lang w:val="en-US"/>
              </w:rPr>
              <w:t xml:space="preserve">2. </w:t>
            </w:r>
            <w:proofErr w:type="spellStart"/>
            <w:r w:rsidRPr="00D95FB7">
              <w:rPr>
                <w:lang w:val="en-US"/>
              </w:rPr>
              <w:t>Deshabilitar</w:t>
            </w:r>
            <w:proofErr w:type="spellEnd"/>
            <w:r w:rsidRPr="00D95FB7">
              <w:rPr>
                <w:lang w:val="en-US"/>
              </w:rPr>
              <w:t xml:space="preserve"> Ad Hoc Distributed Queries</w:t>
            </w:r>
          </w:p>
        </w:tc>
        <w:tc>
          <w:tcPr>
            <w:tcW w:w="3544" w:type="dxa"/>
          </w:tcPr>
          <w:p w14:paraId="22BB2062" w14:textId="77777777" w:rsidR="00E8082D" w:rsidRPr="00875F5F" w:rsidRDefault="00E8082D" w:rsidP="00E8082D">
            <w:pPr>
              <w:jc w:val="both"/>
              <w:cnfStyle w:val="000000000000" w:firstRow="0" w:lastRow="0" w:firstColumn="0" w:lastColumn="0" w:oddVBand="0" w:evenVBand="0" w:oddHBand="0" w:evenHBand="0" w:firstRowFirstColumn="0" w:firstRowLastColumn="0" w:lastRowFirstColumn="0" w:lastRowLastColumn="0"/>
              <w:rPr>
                <w:lang w:val="en-US"/>
              </w:rPr>
            </w:pPr>
            <w:r w:rsidRPr="00E8082D">
              <w:t xml:space="preserve">Las AD Hoc </w:t>
            </w:r>
            <w:proofErr w:type="spellStart"/>
            <w:r w:rsidRPr="00E8082D">
              <w:t>Distributed</w:t>
            </w:r>
            <w:proofErr w:type="spellEnd"/>
            <w:r w:rsidRPr="00E8082D">
              <w:t xml:space="preserve"> </w:t>
            </w:r>
            <w:proofErr w:type="spellStart"/>
            <w:r w:rsidRPr="00E8082D">
              <w:t>Queries</w:t>
            </w:r>
            <w:proofErr w:type="spellEnd"/>
            <w:r w:rsidRPr="00E8082D">
              <w:t xml:space="preserve"> permiten a los usuarios consultar datos y ejecutar declaraciones desde fuentes de datos externas. Habilitar su uso significa que cualquier inicio de sesión autenticado en SQL Server puede acceder al proveedor. </w:t>
            </w:r>
            <w:proofErr w:type="spellStart"/>
            <w:r w:rsidRPr="00875F5F">
              <w:rPr>
                <w:lang w:val="en-US"/>
              </w:rPr>
              <w:t>Está</w:t>
            </w:r>
            <w:proofErr w:type="spellEnd"/>
            <w:r w:rsidRPr="00875F5F">
              <w:rPr>
                <w:lang w:val="en-US"/>
              </w:rPr>
              <w:t xml:space="preserve"> </w:t>
            </w:r>
            <w:proofErr w:type="spellStart"/>
            <w:r w:rsidRPr="00875F5F">
              <w:rPr>
                <w:lang w:val="en-US"/>
              </w:rPr>
              <w:t>funcionalidad</w:t>
            </w:r>
            <w:proofErr w:type="spellEnd"/>
            <w:r w:rsidRPr="00875F5F">
              <w:rPr>
                <w:lang w:val="en-US"/>
              </w:rPr>
              <w:t xml:space="preserve"> debe </w:t>
            </w:r>
            <w:proofErr w:type="spellStart"/>
            <w:r w:rsidRPr="00875F5F">
              <w:rPr>
                <w:lang w:val="en-US"/>
              </w:rPr>
              <w:t>estar</w:t>
            </w:r>
            <w:proofErr w:type="spellEnd"/>
            <w:r w:rsidRPr="00875F5F">
              <w:rPr>
                <w:lang w:val="en-US"/>
              </w:rPr>
              <w:t xml:space="preserve"> </w:t>
            </w:r>
            <w:proofErr w:type="spellStart"/>
            <w:r w:rsidRPr="00875F5F">
              <w:rPr>
                <w:lang w:val="en-US"/>
              </w:rPr>
              <w:t>deshabilitada</w:t>
            </w:r>
            <w:proofErr w:type="spellEnd"/>
            <w:r w:rsidRPr="00875F5F">
              <w:rPr>
                <w:lang w:val="en-US"/>
              </w:rPr>
              <w:t xml:space="preserve">. </w:t>
            </w:r>
          </w:p>
          <w:p w14:paraId="2FFCB2DC" w14:textId="2D0B39F4" w:rsidR="00D55FA9" w:rsidRPr="00D95FB7" w:rsidRDefault="00E8082D" w:rsidP="00D55FA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18"/>
                <w:szCs w:val="18"/>
                <w:lang w:val="en-US"/>
              </w:rPr>
            </w:pPr>
            <w:r w:rsidRPr="00D95FB7">
              <w:rPr>
                <w:rFonts w:asciiTheme="majorHAnsi" w:hAnsiTheme="majorHAnsi" w:cstheme="majorHAnsi"/>
                <w:b/>
                <w:bCs/>
                <w:sz w:val="18"/>
                <w:szCs w:val="18"/>
                <w:lang w:val="en-US"/>
              </w:rPr>
              <w:t xml:space="preserve">SELECT name, </w:t>
            </w:r>
            <w:proofErr w:type="gramStart"/>
            <w:r w:rsidRPr="00D95FB7">
              <w:rPr>
                <w:rFonts w:asciiTheme="majorHAnsi" w:hAnsiTheme="majorHAnsi" w:cstheme="majorHAnsi"/>
                <w:b/>
                <w:bCs/>
                <w:sz w:val="18"/>
                <w:szCs w:val="18"/>
                <w:lang w:val="en-US"/>
              </w:rPr>
              <w:t>CAST(</w:t>
            </w:r>
            <w:proofErr w:type="gramEnd"/>
            <w:r w:rsidRPr="00D95FB7">
              <w:rPr>
                <w:rFonts w:asciiTheme="majorHAnsi" w:hAnsiTheme="majorHAnsi" w:cstheme="majorHAnsi"/>
                <w:b/>
                <w:bCs/>
                <w:sz w:val="18"/>
                <w:szCs w:val="18"/>
                <w:lang w:val="en-US"/>
              </w:rPr>
              <w:t xml:space="preserve">value as int) as </w:t>
            </w:r>
            <w:proofErr w:type="spellStart"/>
            <w:r w:rsidRPr="00D95FB7">
              <w:rPr>
                <w:rFonts w:asciiTheme="majorHAnsi" w:hAnsiTheme="majorHAnsi" w:cstheme="majorHAnsi"/>
                <w:b/>
                <w:bCs/>
                <w:sz w:val="18"/>
                <w:szCs w:val="18"/>
                <w:lang w:val="en-US"/>
              </w:rPr>
              <w:t>value_configured</w:t>
            </w:r>
            <w:proofErr w:type="spellEnd"/>
            <w:r w:rsidRPr="00D95FB7">
              <w:rPr>
                <w:rFonts w:asciiTheme="majorHAnsi" w:hAnsiTheme="majorHAnsi" w:cstheme="majorHAnsi"/>
                <w:b/>
                <w:bCs/>
                <w:sz w:val="18"/>
                <w:szCs w:val="18"/>
                <w:lang w:val="en-US"/>
              </w:rPr>
              <w:t>, CAST(</w:t>
            </w:r>
            <w:proofErr w:type="spellStart"/>
            <w:r w:rsidRPr="00D95FB7">
              <w:rPr>
                <w:rFonts w:asciiTheme="majorHAnsi" w:hAnsiTheme="majorHAnsi" w:cstheme="majorHAnsi"/>
                <w:b/>
                <w:bCs/>
                <w:sz w:val="18"/>
                <w:szCs w:val="18"/>
                <w:lang w:val="en-US"/>
              </w:rPr>
              <w:t>value_in_use</w:t>
            </w:r>
            <w:proofErr w:type="spellEnd"/>
            <w:r w:rsidRPr="00D95FB7">
              <w:rPr>
                <w:rFonts w:asciiTheme="majorHAnsi" w:hAnsiTheme="majorHAnsi" w:cstheme="majorHAnsi"/>
                <w:b/>
                <w:bCs/>
                <w:sz w:val="18"/>
                <w:szCs w:val="18"/>
                <w:lang w:val="en-US"/>
              </w:rPr>
              <w:t xml:space="preserve"> as int) as </w:t>
            </w:r>
            <w:proofErr w:type="spellStart"/>
            <w:r w:rsidRPr="00D95FB7">
              <w:rPr>
                <w:rFonts w:asciiTheme="majorHAnsi" w:hAnsiTheme="majorHAnsi" w:cstheme="majorHAnsi"/>
                <w:b/>
                <w:bCs/>
                <w:sz w:val="18"/>
                <w:szCs w:val="18"/>
                <w:lang w:val="en-US"/>
              </w:rPr>
              <w:t>value_in_use</w:t>
            </w:r>
            <w:proofErr w:type="spellEnd"/>
            <w:r w:rsidRPr="00D95FB7">
              <w:rPr>
                <w:rFonts w:asciiTheme="majorHAnsi" w:hAnsiTheme="majorHAnsi" w:cstheme="majorHAnsi"/>
                <w:b/>
                <w:bCs/>
                <w:sz w:val="18"/>
                <w:szCs w:val="18"/>
                <w:lang w:val="en-US"/>
              </w:rPr>
              <w:t xml:space="preserve"> FROM </w:t>
            </w:r>
            <w:proofErr w:type="spellStart"/>
            <w:r w:rsidRPr="00D95FB7">
              <w:rPr>
                <w:rFonts w:asciiTheme="majorHAnsi" w:hAnsiTheme="majorHAnsi" w:cstheme="majorHAnsi"/>
                <w:b/>
                <w:bCs/>
                <w:sz w:val="18"/>
                <w:szCs w:val="18"/>
                <w:lang w:val="en-US"/>
              </w:rPr>
              <w:t>sys.configurations</w:t>
            </w:r>
            <w:proofErr w:type="spellEnd"/>
            <w:r w:rsidRPr="00D95FB7">
              <w:rPr>
                <w:rFonts w:asciiTheme="majorHAnsi" w:hAnsiTheme="majorHAnsi" w:cstheme="majorHAnsi"/>
                <w:b/>
                <w:bCs/>
                <w:sz w:val="18"/>
                <w:szCs w:val="18"/>
                <w:lang w:val="en-US"/>
              </w:rPr>
              <w:t xml:space="preserve"> WHERE name = 'Ad Hoc Distributed Queries';</w:t>
            </w:r>
          </w:p>
        </w:tc>
        <w:tc>
          <w:tcPr>
            <w:tcW w:w="2552" w:type="dxa"/>
          </w:tcPr>
          <w:p w14:paraId="08E8AFB6" w14:textId="42018ACF" w:rsidR="00D55FA9" w:rsidRDefault="00D95FB7" w:rsidP="00D95FB7">
            <w:pPr>
              <w:jc w:val="both"/>
              <w:cnfStyle w:val="000000000000" w:firstRow="0" w:lastRow="0" w:firstColumn="0" w:lastColumn="0" w:oddVBand="0" w:evenVBand="0" w:oddHBand="0" w:evenHBand="0" w:firstRowFirstColumn="0" w:firstRowLastColumn="0" w:lastRowFirstColumn="0" w:lastRowLastColumn="0"/>
            </w:pPr>
            <w:r>
              <w:t xml:space="preserve">Se encontró que las </w:t>
            </w:r>
            <w:proofErr w:type="spellStart"/>
            <w:r>
              <w:t>Distributed</w:t>
            </w:r>
            <w:proofErr w:type="spellEnd"/>
            <w:r>
              <w:t xml:space="preserve"> </w:t>
            </w:r>
            <w:proofErr w:type="spellStart"/>
            <w:r>
              <w:t>Queries</w:t>
            </w:r>
            <w:proofErr w:type="spellEnd"/>
            <w:r>
              <w:t xml:space="preserve"> se encontraban deshabilitadas.</w:t>
            </w:r>
          </w:p>
          <w:p w14:paraId="0C6672EC" w14:textId="2D0A8DA5" w:rsidR="00D95FB7" w:rsidRPr="00D95FB7" w:rsidRDefault="00D95FB7" w:rsidP="00D55FA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126" w:type="dxa"/>
          </w:tcPr>
          <w:p w14:paraId="515388C5" w14:textId="0F83E856" w:rsidR="00D55FA9" w:rsidRPr="00D95FB7" w:rsidRDefault="00D95FB7" w:rsidP="00D55FA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t>El permitir accesos externos desde fuentes sospechosas implica un riesgo de seguridad mediante un ataque de inyección SQL.</w:t>
            </w:r>
          </w:p>
        </w:tc>
        <w:tc>
          <w:tcPr>
            <w:tcW w:w="2552" w:type="dxa"/>
          </w:tcPr>
          <w:p w14:paraId="6B769709" w14:textId="2948043E" w:rsidR="00D95FB7" w:rsidRPr="00D95FB7" w:rsidRDefault="00D95FB7" w:rsidP="00D95FB7">
            <w:pPr>
              <w:jc w:val="both"/>
              <w:cnfStyle w:val="000000000000" w:firstRow="0" w:lastRow="0" w:firstColumn="0" w:lastColumn="0" w:oddVBand="0" w:evenVBand="0" w:oddHBand="0" w:evenHBand="0" w:firstRowFirstColumn="0" w:firstRowLastColumn="0" w:lastRowFirstColumn="0" w:lastRowLastColumn="0"/>
            </w:pPr>
            <w:r w:rsidRPr="00D95FB7">
              <w:t xml:space="preserve">En dado caso </w:t>
            </w:r>
            <w:r>
              <w:t xml:space="preserve">se encuentre habilitado la forma para solucionarlo es </w:t>
            </w:r>
            <w:r w:rsidRPr="00D95FB7">
              <w:t>ejecutando el siguiente comando</w:t>
            </w:r>
            <w:r>
              <w:t>:</w:t>
            </w:r>
          </w:p>
          <w:p w14:paraId="2BB1BAEB" w14:textId="77777777" w:rsidR="00D95FB7" w:rsidRPr="00D95FB7" w:rsidRDefault="00D95FB7" w:rsidP="00D95FB7">
            <w:pPr>
              <w:jc w:val="both"/>
              <w:cnfStyle w:val="000000000000" w:firstRow="0" w:lastRow="0" w:firstColumn="0" w:lastColumn="0" w:oddVBand="0" w:evenVBand="0" w:oddHBand="0" w:evenHBand="0" w:firstRowFirstColumn="0" w:firstRowLastColumn="0" w:lastRowFirstColumn="0" w:lastRowLastColumn="0"/>
            </w:pPr>
          </w:p>
          <w:p w14:paraId="0CB2E0E2" w14:textId="1B8F81E3" w:rsidR="00D55FA9" w:rsidRPr="00D95FB7" w:rsidRDefault="00D95FB7" w:rsidP="00D95FB7">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n-US"/>
              </w:rPr>
            </w:pPr>
            <w:r w:rsidRPr="00D95FB7">
              <w:rPr>
                <w:b/>
                <w:bCs/>
                <w:sz w:val="18"/>
                <w:szCs w:val="18"/>
                <w:lang w:val="en-US"/>
              </w:rPr>
              <w:t xml:space="preserve">EXECUTE </w:t>
            </w:r>
            <w:proofErr w:type="spellStart"/>
            <w:r w:rsidRPr="00D95FB7">
              <w:rPr>
                <w:b/>
                <w:bCs/>
                <w:sz w:val="18"/>
                <w:szCs w:val="18"/>
                <w:lang w:val="en-US"/>
              </w:rPr>
              <w:t>sp_configure</w:t>
            </w:r>
            <w:proofErr w:type="spellEnd"/>
            <w:r w:rsidRPr="00D95FB7">
              <w:rPr>
                <w:b/>
                <w:bCs/>
                <w:sz w:val="18"/>
                <w:szCs w:val="18"/>
                <w:lang w:val="en-US"/>
              </w:rPr>
              <w:t xml:space="preserve"> 'show advanced options', 1; RECONFIGURE; EXECUTE </w:t>
            </w:r>
            <w:proofErr w:type="spellStart"/>
            <w:r w:rsidRPr="00D95FB7">
              <w:rPr>
                <w:b/>
                <w:bCs/>
                <w:sz w:val="18"/>
                <w:szCs w:val="18"/>
                <w:lang w:val="en-US"/>
              </w:rPr>
              <w:t>sp_configure</w:t>
            </w:r>
            <w:proofErr w:type="spellEnd"/>
            <w:r w:rsidRPr="00D95FB7">
              <w:rPr>
                <w:b/>
                <w:bCs/>
                <w:sz w:val="18"/>
                <w:szCs w:val="18"/>
                <w:lang w:val="en-US"/>
              </w:rPr>
              <w:t xml:space="preserve"> 'Ad Hoc Distributed Queries', 0; RECONFIGURE; GO EXECUTE </w:t>
            </w:r>
            <w:proofErr w:type="spellStart"/>
            <w:r w:rsidRPr="00D95FB7">
              <w:rPr>
                <w:b/>
                <w:bCs/>
                <w:sz w:val="18"/>
                <w:szCs w:val="18"/>
                <w:lang w:val="en-US"/>
              </w:rPr>
              <w:t>sp_configure</w:t>
            </w:r>
            <w:proofErr w:type="spellEnd"/>
            <w:r w:rsidRPr="00D95FB7">
              <w:rPr>
                <w:b/>
                <w:bCs/>
                <w:sz w:val="18"/>
                <w:szCs w:val="18"/>
                <w:lang w:val="en-US"/>
              </w:rPr>
              <w:t xml:space="preserve"> 'show advanced options', 0; RECONFIGURE;</w:t>
            </w:r>
          </w:p>
        </w:tc>
      </w:tr>
      <w:tr w:rsidR="00B2208F" w:rsidRPr="009D43D9" w14:paraId="5EE31F8A" w14:textId="77777777" w:rsidTr="00875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CF54ACC" w14:textId="38A37132" w:rsidR="00D55FA9" w:rsidRPr="00D95FB7" w:rsidRDefault="00D95FB7" w:rsidP="00D55FA9">
            <w:pPr>
              <w:rPr>
                <w:rFonts w:ascii="Arial" w:hAnsi="Arial" w:cs="Arial"/>
                <w:sz w:val="20"/>
                <w:szCs w:val="20"/>
              </w:rPr>
            </w:pPr>
            <w:r w:rsidRPr="00D95FB7">
              <w:rPr>
                <w:b w:val="0"/>
                <w:bCs w:val="0"/>
              </w:rPr>
              <w:t>3.</w:t>
            </w:r>
            <w:r>
              <w:t xml:space="preserve"> Deshabilitar el uso de ensamblados CLR</w:t>
            </w:r>
          </w:p>
        </w:tc>
        <w:tc>
          <w:tcPr>
            <w:tcW w:w="3544" w:type="dxa"/>
          </w:tcPr>
          <w:p w14:paraId="6966CED4" w14:textId="7B3B20C8" w:rsidR="00D95FB7" w:rsidRPr="00D95FB7" w:rsidRDefault="00D95FB7" w:rsidP="00607717">
            <w:pPr>
              <w:jc w:val="both"/>
              <w:cnfStyle w:val="000000100000" w:firstRow="0" w:lastRow="0" w:firstColumn="0" w:lastColumn="0" w:oddVBand="0" w:evenVBand="0" w:oddHBand="1" w:evenHBand="0" w:firstRowFirstColumn="0" w:firstRowLastColumn="0" w:lastRowFirstColumn="0" w:lastRowLastColumn="0"/>
            </w:pPr>
            <w:r w:rsidRPr="00D95FB7">
              <w:t>Permitir el uso de ensamblados CLR amplía la superficie de ataque de SQL Server y lo pone en riesgo de ensamblados maliciosos.</w:t>
            </w:r>
          </w:p>
          <w:p w14:paraId="26659710" w14:textId="226104C6" w:rsidR="00D95FB7" w:rsidRPr="00D95FB7" w:rsidRDefault="00D95FB7" w:rsidP="00607717">
            <w:pPr>
              <w:jc w:val="both"/>
              <w:cnfStyle w:val="000000100000" w:firstRow="0" w:lastRow="0" w:firstColumn="0" w:lastColumn="0" w:oddVBand="0" w:evenVBand="0" w:oddHBand="1" w:evenHBand="0" w:firstRowFirstColumn="0" w:firstRowLastColumn="0" w:lastRowFirstColumn="0" w:lastRowLastColumn="0"/>
            </w:pPr>
          </w:p>
          <w:p w14:paraId="7F00F019" w14:textId="77777777" w:rsidR="00D95FB7" w:rsidRPr="00D95FB7" w:rsidRDefault="00D95FB7" w:rsidP="00607717">
            <w:pPr>
              <w:jc w:val="both"/>
              <w:cnfStyle w:val="000000100000" w:firstRow="0" w:lastRow="0" w:firstColumn="0" w:lastColumn="0" w:oddVBand="0" w:evenVBand="0" w:oddHBand="1" w:evenHBand="0" w:firstRowFirstColumn="0" w:firstRowLastColumn="0" w:lastRowFirstColumn="0" w:lastRowLastColumn="0"/>
            </w:pPr>
          </w:p>
          <w:p w14:paraId="111493AD" w14:textId="04417A2A" w:rsidR="00D95FB7" w:rsidRPr="00D95FB7" w:rsidRDefault="00D95FB7" w:rsidP="00607717">
            <w:pPr>
              <w:jc w:val="both"/>
              <w:cnfStyle w:val="000000100000" w:firstRow="0" w:lastRow="0" w:firstColumn="0" w:lastColumn="0" w:oddVBand="0" w:evenVBand="0" w:oddHBand="1" w:evenHBand="0" w:firstRowFirstColumn="0" w:firstRowLastColumn="0" w:lastRowFirstColumn="0" w:lastRowLastColumn="0"/>
            </w:pPr>
            <w:r w:rsidRPr="00D95FB7">
              <w:t>Para verificar si está habilitado ejecutar el siguiente comando:</w:t>
            </w:r>
          </w:p>
          <w:p w14:paraId="09433719" w14:textId="5D7218A1" w:rsidR="00D55FA9" w:rsidRPr="00875F5F" w:rsidRDefault="00D95FB7" w:rsidP="00D55FA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875F5F">
              <w:rPr>
                <w:b/>
                <w:bCs/>
                <w:sz w:val="18"/>
                <w:szCs w:val="18"/>
                <w:lang w:val="en-US"/>
              </w:rPr>
              <w:t xml:space="preserve">SELECT name, </w:t>
            </w:r>
            <w:proofErr w:type="gramStart"/>
            <w:r w:rsidRPr="00875F5F">
              <w:rPr>
                <w:b/>
                <w:bCs/>
                <w:sz w:val="18"/>
                <w:szCs w:val="18"/>
                <w:lang w:val="en-US"/>
              </w:rPr>
              <w:t>CAST(</w:t>
            </w:r>
            <w:proofErr w:type="gramEnd"/>
            <w:r w:rsidRPr="00875F5F">
              <w:rPr>
                <w:b/>
                <w:bCs/>
                <w:sz w:val="18"/>
                <w:szCs w:val="18"/>
                <w:lang w:val="en-US"/>
              </w:rPr>
              <w:t xml:space="preserve">value as int) as </w:t>
            </w:r>
            <w:proofErr w:type="spellStart"/>
            <w:r w:rsidRPr="00875F5F">
              <w:rPr>
                <w:b/>
                <w:bCs/>
                <w:sz w:val="18"/>
                <w:szCs w:val="18"/>
                <w:lang w:val="en-US"/>
              </w:rPr>
              <w:t>value_configured</w:t>
            </w:r>
            <w:proofErr w:type="spellEnd"/>
            <w:r w:rsidRPr="00875F5F">
              <w:rPr>
                <w:b/>
                <w:bCs/>
                <w:sz w:val="18"/>
                <w:szCs w:val="18"/>
                <w:lang w:val="en-US"/>
              </w:rPr>
              <w:t>, CAST(</w:t>
            </w:r>
            <w:proofErr w:type="spellStart"/>
            <w:r w:rsidRPr="00875F5F">
              <w:rPr>
                <w:b/>
                <w:bCs/>
                <w:sz w:val="18"/>
                <w:szCs w:val="18"/>
                <w:lang w:val="en-US"/>
              </w:rPr>
              <w:t>value_in_use</w:t>
            </w:r>
            <w:proofErr w:type="spellEnd"/>
            <w:r w:rsidRPr="00875F5F">
              <w:rPr>
                <w:b/>
                <w:bCs/>
                <w:sz w:val="18"/>
                <w:szCs w:val="18"/>
                <w:lang w:val="en-US"/>
              </w:rPr>
              <w:t xml:space="preserve"> as int) as </w:t>
            </w:r>
            <w:proofErr w:type="spellStart"/>
            <w:r w:rsidRPr="00875F5F">
              <w:rPr>
                <w:b/>
                <w:bCs/>
                <w:sz w:val="18"/>
                <w:szCs w:val="18"/>
                <w:lang w:val="en-US"/>
              </w:rPr>
              <w:t>value_in_use</w:t>
            </w:r>
            <w:proofErr w:type="spellEnd"/>
            <w:r w:rsidRPr="00875F5F">
              <w:rPr>
                <w:b/>
                <w:bCs/>
                <w:sz w:val="18"/>
                <w:szCs w:val="18"/>
                <w:lang w:val="en-US"/>
              </w:rPr>
              <w:t xml:space="preserve"> FROM </w:t>
            </w:r>
            <w:proofErr w:type="spellStart"/>
            <w:r w:rsidRPr="00875F5F">
              <w:rPr>
                <w:b/>
                <w:bCs/>
                <w:sz w:val="18"/>
                <w:szCs w:val="18"/>
                <w:lang w:val="en-US"/>
              </w:rPr>
              <w:t>sys.configurations</w:t>
            </w:r>
            <w:proofErr w:type="spellEnd"/>
            <w:r w:rsidRPr="00875F5F">
              <w:rPr>
                <w:b/>
                <w:bCs/>
                <w:sz w:val="18"/>
                <w:szCs w:val="18"/>
                <w:lang w:val="en-US"/>
              </w:rPr>
              <w:t xml:space="preserve"> WHERE name = '</w:t>
            </w:r>
            <w:proofErr w:type="spellStart"/>
            <w:r w:rsidRPr="00875F5F">
              <w:rPr>
                <w:b/>
                <w:bCs/>
                <w:sz w:val="18"/>
                <w:szCs w:val="18"/>
                <w:lang w:val="en-US"/>
              </w:rPr>
              <w:t>clr</w:t>
            </w:r>
            <w:proofErr w:type="spellEnd"/>
            <w:r w:rsidRPr="00875F5F">
              <w:rPr>
                <w:b/>
                <w:bCs/>
                <w:sz w:val="18"/>
                <w:szCs w:val="18"/>
                <w:lang w:val="en-US"/>
              </w:rPr>
              <w:t xml:space="preserve"> enabled';</w:t>
            </w:r>
          </w:p>
        </w:tc>
        <w:tc>
          <w:tcPr>
            <w:tcW w:w="2552" w:type="dxa"/>
          </w:tcPr>
          <w:p w14:paraId="72A57C64" w14:textId="6D83E605" w:rsidR="00D55FA9" w:rsidRPr="00607717" w:rsidRDefault="00607717" w:rsidP="0060771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t>Se encontró que los ensamblados CLR vienen desactivador por defecto.</w:t>
            </w:r>
          </w:p>
        </w:tc>
        <w:tc>
          <w:tcPr>
            <w:tcW w:w="2126" w:type="dxa"/>
          </w:tcPr>
          <w:p w14:paraId="51A1FF04" w14:textId="3D02A54E" w:rsidR="00D55FA9" w:rsidRPr="00607717" w:rsidRDefault="00607717" w:rsidP="0060771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t xml:space="preserve">Un ensamblado se empaqueta como un archivo DLL o un ejecutable, fácilmente podemos sufrir un ataque a nuestra base de datos, </w:t>
            </w:r>
            <w:proofErr w:type="spellStart"/>
            <w:r>
              <w:t>haciendouso</w:t>
            </w:r>
            <w:proofErr w:type="spellEnd"/>
            <w:r>
              <w:t xml:space="preserve"> de una librería infectada, un ejecutable </w:t>
            </w:r>
            <w:r>
              <w:lastRenderedPageBreak/>
              <w:t>descargado de internet, un virus o programa malicioso. Son muchos los vectores que se pueden aprovechar de esta vulnerabilidad.</w:t>
            </w:r>
          </w:p>
        </w:tc>
        <w:tc>
          <w:tcPr>
            <w:tcW w:w="2552" w:type="dxa"/>
          </w:tcPr>
          <w:p w14:paraId="5A33E420" w14:textId="1B929A0E" w:rsidR="00607717" w:rsidRDefault="00607717" w:rsidP="00D55FA9">
            <w:pPr>
              <w:cnfStyle w:val="000000100000" w:firstRow="0" w:lastRow="0" w:firstColumn="0" w:lastColumn="0" w:oddVBand="0" w:evenVBand="0" w:oddHBand="1" w:evenHBand="0" w:firstRowFirstColumn="0" w:firstRowLastColumn="0" w:lastRowFirstColumn="0" w:lastRowLastColumn="0"/>
            </w:pPr>
            <w:r>
              <w:lastRenderedPageBreak/>
              <w:t xml:space="preserve">En dado caso se encuentre habilitado el CLR para remediar esta configuración se ejecuta el siguiente comando </w:t>
            </w:r>
          </w:p>
          <w:p w14:paraId="513F2C0D" w14:textId="77777777" w:rsidR="00607717" w:rsidRDefault="00607717" w:rsidP="00D55FA9">
            <w:pPr>
              <w:cnfStyle w:val="000000100000" w:firstRow="0" w:lastRow="0" w:firstColumn="0" w:lastColumn="0" w:oddVBand="0" w:evenVBand="0" w:oddHBand="1" w:evenHBand="0" w:firstRowFirstColumn="0" w:firstRowLastColumn="0" w:lastRowFirstColumn="0" w:lastRowLastColumn="0"/>
            </w:pPr>
          </w:p>
          <w:p w14:paraId="4EC10B80" w14:textId="13C39531" w:rsidR="00D55FA9" w:rsidRPr="00607717" w:rsidRDefault="00607717" w:rsidP="00D55FA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n-US"/>
              </w:rPr>
            </w:pPr>
            <w:r w:rsidRPr="00607717">
              <w:rPr>
                <w:b/>
                <w:bCs/>
                <w:sz w:val="18"/>
                <w:szCs w:val="18"/>
                <w:lang w:val="en-US"/>
              </w:rPr>
              <w:t xml:space="preserve">EXECUTE </w:t>
            </w:r>
            <w:proofErr w:type="spellStart"/>
            <w:r w:rsidRPr="00607717">
              <w:rPr>
                <w:b/>
                <w:bCs/>
                <w:sz w:val="18"/>
                <w:szCs w:val="18"/>
                <w:lang w:val="en-US"/>
              </w:rPr>
              <w:t>sp_configure</w:t>
            </w:r>
            <w:proofErr w:type="spellEnd"/>
            <w:r w:rsidRPr="00607717">
              <w:rPr>
                <w:b/>
                <w:bCs/>
                <w:sz w:val="18"/>
                <w:szCs w:val="18"/>
                <w:lang w:val="en-US"/>
              </w:rPr>
              <w:t xml:space="preserve"> '</w:t>
            </w:r>
            <w:proofErr w:type="spellStart"/>
            <w:r w:rsidRPr="00607717">
              <w:rPr>
                <w:b/>
                <w:bCs/>
                <w:sz w:val="18"/>
                <w:szCs w:val="18"/>
                <w:lang w:val="en-US"/>
              </w:rPr>
              <w:t>clr</w:t>
            </w:r>
            <w:proofErr w:type="spellEnd"/>
            <w:r w:rsidRPr="00607717">
              <w:rPr>
                <w:b/>
                <w:bCs/>
                <w:sz w:val="18"/>
                <w:szCs w:val="18"/>
                <w:lang w:val="en-US"/>
              </w:rPr>
              <w:t xml:space="preserve"> enabled', 0; RECONFIGURE;</w:t>
            </w:r>
          </w:p>
        </w:tc>
      </w:tr>
      <w:tr w:rsidR="00F2387F" w:rsidRPr="009D43D9" w14:paraId="6C9EC75E" w14:textId="77777777" w:rsidTr="00875F5F">
        <w:tc>
          <w:tcPr>
            <w:cnfStyle w:val="001000000000" w:firstRow="0" w:lastRow="0" w:firstColumn="1" w:lastColumn="0" w:oddVBand="0" w:evenVBand="0" w:oddHBand="0" w:evenHBand="0" w:firstRowFirstColumn="0" w:firstRowLastColumn="0" w:lastRowFirstColumn="0" w:lastRowLastColumn="0"/>
            <w:tcW w:w="1134" w:type="dxa"/>
          </w:tcPr>
          <w:p w14:paraId="59C9D234" w14:textId="335E2230" w:rsidR="00F2387F" w:rsidRPr="00607717" w:rsidRDefault="00607717" w:rsidP="00D55FA9">
            <w:pPr>
              <w:rPr>
                <w:rFonts w:ascii="Arial" w:hAnsi="Arial" w:cs="Arial"/>
                <w:sz w:val="20"/>
                <w:szCs w:val="20"/>
              </w:rPr>
            </w:pPr>
            <w:r w:rsidRPr="00607717">
              <w:rPr>
                <w:b w:val="0"/>
                <w:bCs w:val="0"/>
              </w:rPr>
              <w:t>4.</w:t>
            </w:r>
            <w:r>
              <w:t xml:space="preserve"> Deshabilitar el rol </w:t>
            </w:r>
            <w:proofErr w:type="spellStart"/>
            <w:r>
              <w:t>db_owner</w:t>
            </w:r>
            <w:proofErr w:type="spellEnd"/>
          </w:p>
        </w:tc>
        <w:tc>
          <w:tcPr>
            <w:tcW w:w="3544" w:type="dxa"/>
          </w:tcPr>
          <w:p w14:paraId="2E91E870" w14:textId="5151C3EE" w:rsidR="00F2387F" w:rsidRPr="00607717" w:rsidRDefault="00607717" w:rsidP="0060771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t xml:space="preserve">Cuando está habilitada, esta opción permite que un miembro del rol </w:t>
            </w:r>
            <w:proofErr w:type="spellStart"/>
            <w:r>
              <w:t>db_owner</w:t>
            </w:r>
            <w:proofErr w:type="spellEnd"/>
            <w:r>
              <w:t xml:space="preserve"> en una base de datos gane acceso a objetos que son propiedad de un inicio de sesión en cualquier otra base de datos.</w:t>
            </w:r>
          </w:p>
        </w:tc>
        <w:tc>
          <w:tcPr>
            <w:tcW w:w="2552" w:type="dxa"/>
          </w:tcPr>
          <w:p w14:paraId="5C2456EF" w14:textId="497E9D76" w:rsidR="00607717" w:rsidRDefault="00607717" w:rsidP="00607717">
            <w:pPr>
              <w:jc w:val="both"/>
              <w:cnfStyle w:val="000000000000" w:firstRow="0" w:lastRow="0" w:firstColumn="0" w:lastColumn="0" w:oddVBand="0" w:evenVBand="0" w:oddHBand="0" w:evenHBand="0" w:firstRowFirstColumn="0" w:firstRowLastColumn="0" w:lastRowFirstColumn="0" w:lastRowLastColumn="0"/>
            </w:pPr>
            <w:r>
              <w:t xml:space="preserve">El rol de DB </w:t>
            </w:r>
            <w:proofErr w:type="spellStart"/>
            <w:r>
              <w:t>Owner</w:t>
            </w:r>
            <w:proofErr w:type="spellEnd"/>
            <w:r>
              <w:t xml:space="preserve"> para la base de datos está deshabilitado.</w:t>
            </w:r>
          </w:p>
          <w:p w14:paraId="0D76F804" w14:textId="34BA1F87" w:rsidR="00607717" w:rsidRDefault="00607717" w:rsidP="00D55FA9">
            <w:pPr>
              <w:cnfStyle w:val="000000000000" w:firstRow="0" w:lastRow="0" w:firstColumn="0" w:lastColumn="0" w:oddVBand="0" w:evenVBand="0" w:oddHBand="0" w:evenHBand="0" w:firstRowFirstColumn="0" w:firstRowLastColumn="0" w:lastRowFirstColumn="0" w:lastRowLastColumn="0"/>
            </w:pPr>
          </w:p>
          <w:p w14:paraId="63585AE1" w14:textId="61E2BE1A" w:rsidR="00607717" w:rsidRDefault="00607717" w:rsidP="00D55FA9">
            <w:pPr>
              <w:cnfStyle w:val="000000000000" w:firstRow="0" w:lastRow="0" w:firstColumn="0" w:lastColumn="0" w:oddVBand="0" w:evenVBand="0" w:oddHBand="0" w:evenHBand="0" w:firstRowFirstColumn="0" w:firstRowLastColumn="0" w:lastRowFirstColumn="0" w:lastRowLastColumn="0"/>
            </w:pPr>
            <w:r w:rsidRPr="00607717">
              <w:t>Para comprobar el estado se</w:t>
            </w:r>
            <w:r>
              <w:t xml:space="preserve"> puede ejec</w:t>
            </w:r>
            <w:r w:rsidR="00296542">
              <w:t>utar el siguiente comando:</w:t>
            </w:r>
          </w:p>
          <w:p w14:paraId="52A3DB03" w14:textId="77777777" w:rsidR="00296542" w:rsidRPr="00607717" w:rsidRDefault="00296542" w:rsidP="00D55FA9">
            <w:pPr>
              <w:cnfStyle w:val="000000000000" w:firstRow="0" w:lastRow="0" w:firstColumn="0" w:lastColumn="0" w:oddVBand="0" w:evenVBand="0" w:oddHBand="0" w:evenHBand="0" w:firstRowFirstColumn="0" w:firstRowLastColumn="0" w:lastRowFirstColumn="0" w:lastRowLastColumn="0"/>
            </w:pPr>
          </w:p>
          <w:p w14:paraId="2E8ED878" w14:textId="7927F88B" w:rsidR="00F2387F" w:rsidRPr="00607717" w:rsidRDefault="00607717" w:rsidP="00D55FA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n-US"/>
              </w:rPr>
            </w:pPr>
            <w:r w:rsidRPr="00296542">
              <w:t xml:space="preserve"> </w:t>
            </w:r>
            <w:r w:rsidRPr="00607717">
              <w:rPr>
                <w:b/>
                <w:bCs/>
                <w:sz w:val="18"/>
                <w:szCs w:val="18"/>
                <w:lang w:val="en-US"/>
              </w:rPr>
              <w:t xml:space="preserve">Select name, CAST (value as int) as </w:t>
            </w:r>
            <w:proofErr w:type="spellStart"/>
            <w:r w:rsidRPr="00607717">
              <w:rPr>
                <w:b/>
                <w:bCs/>
                <w:sz w:val="18"/>
                <w:szCs w:val="18"/>
                <w:lang w:val="en-US"/>
              </w:rPr>
              <w:t>value_</w:t>
            </w:r>
            <w:proofErr w:type="gramStart"/>
            <w:r w:rsidRPr="00607717">
              <w:rPr>
                <w:b/>
                <w:bCs/>
                <w:sz w:val="18"/>
                <w:szCs w:val="18"/>
                <w:lang w:val="en-US"/>
              </w:rPr>
              <w:t>configured,CAST</w:t>
            </w:r>
            <w:proofErr w:type="spellEnd"/>
            <w:proofErr w:type="gramEnd"/>
            <w:r w:rsidRPr="00607717">
              <w:rPr>
                <w:b/>
                <w:bCs/>
                <w:sz w:val="18"/>
                <w:szCs w:val="18"/>
                <w:lang w:val="en-US"/>
              </w:rPr>
              <w:t>(</w:t>
            </w:r>
            <w:proofErr w:type="spellStart"/>
            <w:r w:rsidRPr="00607717">
              <w:rPr>
                <w:b/>
                <w:bCs/>
                <w:sz w:val="18"/>
                <w:szCs w:val="18"/>
                <w:lang w:val="en-US"/>
              </w:rPr>
              <w:t>valu</w:t>
            </w:r>
            <w:proofErr w:type="spellEnd"/>
            <w:r w:rsidRPr="00607717">
              <w:rPr>
                <w:b/>
                <w:bCs/>
                <w:sz w:val="18"/>
                <w:szCs w:val="18"/>
                <w:lang w:val="en-US"/>
              </w:rPr>
              <w:t xml:space="preserve"> </w:t>
            </w:r>
            <w:proofErr w:type="spellStart"/>
            <w:r w:rsidRPr="00607717">
              <w:rPr>
                <w:b/>
                <w:bCs/>
                <w:sz w:val="18"/>
                <w:szCs w:val="18"/>
                <w:lang w:val="en-US"/>
              </w:rPr>
              <w:t>e_in_use</w:t>
            </w:r>
            <w:proofErr w:type="spellEnd"/>
            <w:r w:rsidRPr="00607717">
              <w:rPr>
                <w:b/>
                <w:bCs/>
                <w:sz w:val="18"/>
                <w:szCs w:val="18"/>
                <w:lang w:val="en-US"/>
              </w:rPr>
              <w:t xml:space="preserve"> as int) as </w:t>
            </w:r>
            <w:proofErr w:type="spellStart"/>
            <w:r w:rsidRPr="00607717">
              <w:rPr>
                <w:b/>
                <w:bCs/>
                <w:sz w:val="18"/>
                <w:szCs w:val="18"/>
                <w:lang w:val="en-US"/>
              </w:rPr>
              <w:t>value_in_use</w:t>
            </w:r>
            <w:proofErr w:type="spellEnd"/>
            <w:r w:rsidRPr="00607717">
              <w:rPr>
                <w:b/>
                <w:bCs/>
                <w:sz w:val="18"/>
                <w:szCs w:val="18"/>
                <w:lang w:val="en-US"/>
              </w:rPr>
              <w:t xml:space="preserve"> FROM </w:t>
            </w:r>
            <w:proofErr w:type="spellStart"/>
            <w:r w:rsidRPr="00607717">
              <w:rPr>
                <w:b/>
                <w:bCs/>
                <w:sz w:val="18"/>
                <w:szCs w:val="18"/>
                <w:lang w:val="en-US"/>
              </w:rPr>
              <w:t>sys.configurations</w:t>
            </w:r>
            <w:proofErr w:type="spellEnd"/>
            <w:r w:rsidRPr="00607717">
              <w:rPr>
                <w:b/>
                <w:bCs/>
                <w:sz w:val="18"/>
                <w:szCs w:val="18"/>
                <w:lang w:val="en-US"/>
              </w:rPr>
              <w:t xml:space="preserve"> WHERE name = ‘cross </w:t>
            </w:r>
            <w:proofErr w:type="spellStart"/>
            <w:r w:rsidRPr="00607717">
              <w:rPr>
                <w:b/>
                <w:bCs/>
                <w:sz w:val="18"/>
                <w:szCs w:val="18"/>
                <w:lang w:val="en-US"/>
              </w:rPr>
              <w:t>db</w:t>
            </w:r>
            <w:proofErr w:type="spellEnd"/>
            <w:r w:rsidRPr="00607717">
              <w:rPr>
                <w:b/>
                <w:bCs/>
                <w:sz w:val="18"/>
                <w:szCs w:val="18"/>
                <w:lang w:val="en-US"/>
              </w:rPr>
              <w:t xml:space="preserve"> ownership chaining’</w:t>
            </w:r>
          </w:p>
        </w:tc>
        <w:tc>
          <w:tcPr>
            <w:tcW w:w="2126" w:type="dxa"/>
          </w:tcPr>
          <w:p w14:paraId="39134DE2" w14:textId="6F15DC87" w:rsidR="00F2387F" w:rsidRPr="00607717" w:rsidRDefault="00607717" w:rsidP="0060771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t>Un usuario con un rol de visita no propietario o administrador del equipo podría heredar accesos a otras bases de datos innecesariamente. Es mejor eliminar este usuario de las instancias.</w:t>
            </w:r>
          </w:p>
        </w:tc>
        <w:tc>
          <w:tcPr>
            <w:tcW w:w="2552" w:type="dxa"/>
          </w:tcPr>
          <w:p w14:paraId="112E6359" w14:textId="6A0FB087" w:rsidR="00296542" w:rsidRDefault="00296542" w:rsidP="00296542">
            <w:pPr>
              <w:jc w:val="both"/>
              <w:cnfStyle w:val="000000000000" w:firstRow="0" w:lastRow="0" w:firstColumn="0" w:lastColumn="0" w:oddVBand="0" w:evenVBand="0" w:oddHBand="0" w:evenHBand="0" w:firstRowFirstColumn="0" w:firstRowLastColumn="0" w:lastRowFirstColumn="0" w:lastRowLastColumn="0"/>
            </w:pPr>
            <w:r>
              <w:t>En dado caso se encontrará habilitado para remediar esta configuración se ejecutando el siguiente comando para deshabilitarlo.</w:t>
            </w:r>
          </w:p>
          <w:p w14:paraId="3FAEBB6B" w14:textId="77777777" w:rsidR="00296542" w:rsidRPr="00296542" w:rsidRDefault="00296542" w:rsidP="00D55FA9">
            <w:pPr>
              <w:cnfStyle w:val="000000000000" w:firstRow="0" w:lastRow="0" w:firstColumn="0" w:lastColumn="0" w:oddVBand="0" w:evenVBand="0" w:oddHBand="0" w:evenHBand="0" w:firstRowFirstColumn="0" w:firstRowLastColumn="0" w:lastRowFirstColumn="0" w:lastRowLastColumn="0"/>
            </w:pPr>
          </w:p>
          <w:p w14:paraId="349FAC39" w14:textId="6A93B5B4" w:rsidR="00F2387F" w:rsidRPr="00296542" w:rsidRDefault="00296542" w:rsidP="00D55FA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n-US"/>
              </w:rPr>
            </w:pPr>
            <w:r w:rsidRPr="00296542">
              <w:rPr>
                <w:b/>
                <w:bCs/>
                <w:sz w:val="18"/>
                <w:szCs w:val="18"/>
                <w:lang w:val="en-US"/>
              </w:rPr>
              <w:t xml:space="preserve">EXECUTE </w:t>
            </w:r>
            <w:proofErr w:type="spellStart"/>
            <w:r w:rsidRPr="00296542">
              <w:rPr>
                <w:b/>
                <w:bCs/>
                <w:sz w:val="18"/>
                <w:szCs w:val="18"/>
                <w:lang w:val="en-US"/>
              </w:rPr>
              <w:t>sp_configure</w:t>
            </w:r>
            <w:proofErr w:type="spellEnd"/>
            <w:r w:rsidRPr="00296542">
              <w:rPr>
                <w:b/>
                <w:bCs/>
                <w:sz w:val="18"/>
                <w:szCs w:val="18"/>
                <w:lang w:val="en-US"/>
              </w:rPr>
              <w:t xml:space="preserve"> ‘cross </w:t>
            </w:r>
            <w:proofErr w:type="spellStart"/>
            <w:r w:rsidRPr="00296542">
              <w:rPr>
                <w:b/>
                <w:bCs/>
                <w:sz w:val="18"/>
                <w:szCs w:val="18"/>
                <w:lang w:val="en-US"/>
              </w:rPr>
              <w:t>db</w:t>
            </w:r>
            <w:proofErr w:type="spellEnd"/>
            <w:r w:rsidRPr="00296542">
              <w:rPr>
                <w:b/>
                <w:bCs/>
                <w:sz w:val="18"/>
                <w:szCs w:val="18"/>
                <w:lang w:val="en-US"/>
              </w:rPr>
              <w:t xml:space="preserve"> ownership chaining</w:t>
            </w:r>
            <w:proofErr w:type="gramStart"/>
            <w:r w:rsidRPr="00296542">
              <w:rPr>
                <w:b/>
                <w:bCs/>
                <w:sz w:val="18"/>
                <w:szCs w:val="18"/>
                <w:lang w:val="en-US"/>
              </w:rPr>
              <w:t>’ ,</w:t>
            </w:r>
            <w:proofErr w:type="gramEnd"/>
            <w:r w:rsidRPr="00296542">
              <w:rPr>
                <w:b/>
                <w:bCs/>
                <w:sz w:val="18"/>
                <w:szCs w:val="18"/>
                <w:lang w:val="en-US"/>
              </w:rPr>
              <w:t xml:space="preserve"> 0; RECONFIGURE; GO</w:t>
            </w:r>
          </w:p>
        </w:tc>
      </w:tr>
      <w:tr w:rsidR="00F2387F" w:rsidRPr="009D43D9" w14:paraId="75170489" w14:textId="77777777" w:rsidTr="00875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2D870B4" w14:textId="77777777" w:rsidR="008B68A7" w:rsidRDefault="008B68A7" w:rsidP="00D55FA9">
            <w:r w:rsidRPr="008B68A7">
              <w:rPr>
                <w:b w:val="0"/>
                <w:bCs w:val="0"/>
              </w:rPr>
              <w:t>5.</w:t>
            </w:r>
            <w:r>
              <w:t xml:space="preserve"> Asegúrese de que la opción de configuración del servidor </w:t>
            </w:r>
          </w:p>
          <w:p w14:paraId="225357FD" w14:textId="5042EF05" w:rsidR="00F2387F" w:rsidRPr="008B68A7" w:rsidRDefault="008B68A7" w:rsidP="00D55FA9">
            <w:pPr>
              <w:rPr>
                <w:rFonts w:ascii="Arial" w:hAnsi="Arial" w:cs="Arial"/>
                <w:sz w:val="20"/>
                <w:szCs w:val="20"/>
              </w:rPr>
            </w:pPr>
            <w:r>
              <w:t>'</w:t>
            </w:r>
            <w:proofErr w:type="spellStart"/>
            <w:r>
              <w:t>Database</w:t>
            </w:r>
            <w:proofErr w:type="spellEnd"/>
            <w:r>
              <w:t xml:space="preserve"> Mail </w:t>
            </w:r>
            <w:proofErr w:type="spellStart"/>
            <w:r>
              <w:t>XPs</w:t>
            </w:r>
            <w:proofErr w:type="spellEnd"/>
            <w:r>
              <w:t>' esté configurada en '0'</w:t>
            </w:r>
          </w:p>
        </w:tc>
        <w:tc>
          <w:tcPr>
            <w:tcW w:w="3544" w:type="dxa"/>
          </w:tcPr>
          <w:p w14:paraId="72633BAE" w14:textId="45D5532A" w:rsidR="00F2387F" w:rsidRPr="008B68A7" w:rsidRDefault="008B68A7" w:rsidP="008B68A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t xml:space="preserve">La opción </w:t>
            </w:r>
            <w:proofErr w:type="spellStart"/>
            <w:r>
              <w:t>Database</w:t>
            </w:r>
            <w:proofErr w:type="spellEnd"/>
            <w:r>
              <w:t xml:space="preserve"> Mail </w:t>
            </w:r>
            <w:proofErr w:type="spellStart"/>
            <w:r>
              <w:t>XPs</w:t>
            </w:r>
            <w:proofErr w:type="spellEnd"/>
            <w:r>
              <w:t xml:space="preserve"> controla la capacidad de generar y transmitir mensajes de correo electrónico de SQL Server.</w:t>
            </w:r>
          </w:p>
        </w:tc>
        <w:tc>
          <w:tcPr>
            <w:tcW w:w="2552" w:type="dxa"/>
          </w:tcPr>
          <w:p w14:paraId="32C8DD15" w14:textId="77777777" w:rsidR="00F2387F" w:rsidRDefault="008B68A7" w:rsidP="008B68A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B68A7">
              <w:rPr>
                <w:rFonts w:ascii="Arial" w:hAnsi="Arial" w:cs="Arial"/>
                <w:sz w:val="20"/>
                <w:szCs w:val="20"/>
              </w:rPr>
              <w:t xml:space="preserve">En nuestro caso la opción de </w:t>
            </w:r>
            <w:proofErr w:type="spellStart"/>
            <w:r w:rsidRPr="008B68A7">
              <w:rPr>
                <w:rFonts w:ascii="Arial" w:hAnsi="Arial" w:cs="Arial"/>
                <w:sz w:val="20"/>
                <w:szCs w:val="20"/>
              </w:rPr>
              <w:t>Database</w:t>
            </w:r>
            <w:proofErr w:type="spellEnd"/>
            <w:r w:rsidRPr="008B68A7">
              <w:rPr>
                <w:rFonts w:ascii="Arial" w:hAnsi="Arial" w:cs="Arial"/>
                <w:sz w:val="20"/>
                <w:szCs w:val="20"/>
              </w:rPr>
              <w:t xml:space="preserve"> Mail </w:t>
            </w:r>
            <w:proofErr w:type="spellStart"/>
            <w:r w:rsidRPr="008B68A7">
              <w:rPr>
                <w:rFonts w:ascii="Arial" w:hAnsi="Arial" w:cs="Arial"/>
                <w:sz w:val="20"/>
                <w:szCs w:val="20"/>
              </w:rPr>
              <w:t>XPs</w:t>
            </w:r>
            <w:proofErr w:type="spellEnd"/>
            <w:r w:rsidRPr="008B68A7">
              <w:rPr>
                <w:rFonts w:ascii="Arial" w:hAnsi="Arial" w:cs="Arial"/>
                <w:sz w:val="20"/>
                <w:szCs w:val="20"/>
              </w:rPr>
              <w:t xml:space="preserve"> se encontraba deshabilitada</w:t>
            </w:r>
            <w:r>
              <w:rPr>
                <w:rFonts w:ascii="Arial" w:hAnsi="Arial" w:cs="Arial"/>
                <w:sz w:val="20"/>
                <w:szCs w:val="20"/>
              </w:rPr>
              <w:t>.</w:t>
            </w:r>
          </w:p>
          <w:p w14:paraId="596B4605" w14:textId="77777777" w:rsidR="008B68A7" w:rsidRDefault="008B68A7" w:rsidP="008B68A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BFEEAE5" w14:textId="1F921934" w:rsidR="008B68A7" w:rsidRDefault="008B68A7" w:rsidP="008B68A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verificar si </w:t>
            </w:r>
            <w:r w:rsidR="00BF2686">
              <w:rPr>
                <w:rFonts w:ascii="Arial" w:hAnsi="Arial" w:cs="Arial"/>
                <w:sz w:val="20"/>
                <w:szCs w:val="20"/>
              </w:rPr>
              <w:t>está</w:t>
            </w:r>
            <w:r>
              <w:rPr>
                <w:rFonts w:ascii="Arial" w:hAnsi="Arial" w:cs="Arial"/>
                <w:sz w:val="20"/>
                <w:szCs w:val="20"/>
              </w:rPr>
              <w:t xml:space="preserve"> o no activa con el comando siguiente se puede comprobar de la siguiente manera:</w:t>
            </w:r>
          </w:p>
          <w:p w14:paraId="1C62F12B" w14:textId="77777777" w:rsidR="008B68A7" w:rsidRDefault="008B68A7" w:rsidP="00D55FA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3F579F2" w14:textId="0F193520" w:rsidR="008B68A7" w:rsidRPr="008B68A7" w:rsidRDefault="008B68A7" w:rsidP="00D55FA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n-US"/>
              </w:rPr>
            </w:pPr>
            <w:r w:rsidRPr="008B68A7">
              <w:rPr>
                <w:b/>
                <w:bCs/>
                <w:sz w:val="18"/>
                <w:szCs w:val="18"/>
                <w:lang w:val="en-US"/>
              </w:rPr>
              <w:t xml:space="preserve">SELECT </w:t>
            </w:r>
            <w:proofErr w:type="spellStart"/>
            <w:proofErr w:type="gramStart"/>
            <w:r w:rsidRPr="008B68A7">
              <w:rPr>
                <w:b/>
                <w:bCs/>
                <w:sz w:val="18"/>
                <w:szCs w:val="18"/>
                <w:lang w:val="en-US"/>
              </w:rPr>
              <w:t>name,CAST</w:t>
            </w:r>
            <w:proofErr w:type="spellEnd"/>
            <w:proofErr w:type="gramEnd"/>
            <w:r w:rsidRPr="008B68A7">
              <w:rPr>
                <w:b/>
                <w:bCs/>
                <w:sz w:val="18"/>
                <w:szCs w:val="18"/>
                <w:lang w:val="en-US"/>
              </w:rPr>
              <w:t xml:space="preserve">(value as int) as </w:t>
            </w:r>
            <w:proofErr w:type="spellStart"/>
            <w:r w:rsidRPr="008B68A7">
              <w:rPr>
                <w:b/>
                <w:bCs/>
                <w:sz w:val="18"/>
                <w:szCs w:val="18"/>
                <w:lang w:val="en-US"/>
              </w:rPr>
              <w:t>value_configured,CAST</w:t>
            </w:r>
            <w:proofErr w:type="spellEnd"/>
            <w:r w:rsidRPr="008B68A7">
              <w:rPr>
                <w:b/>
                <w:bCs/>
                <w:sz w:val="18"/>
                <w:szCs w:val="18"/>
                <w:lang w:val="en-US"/>
              </w:rPr>
              <w:t>(</w:t>
            </w:r>
            <w:proofErr w:type="spellStart"/>
            <w:r w:rsidRPr="008B68A7">
              <w:rPr>
                <w:b/>
                <w:bCs/>
                <w:sz w:val="18"/>
                <w:szCs w:val="18"/>
                <w:lang w:val="en-US"/>
              </w:rPr>
              <w:t>valu</w:t>
            </w:r>
            <w:proofErr w:type="spellEnd"/>
            <w:r w:rsidRPr="008B68A7">
              <w:rPr>
                <w:b/>
                <w:bCs/>
                <w:sz w:val="18"/>
                <w:szCs w:val="18"/>
                <w:lang w:val="en-US"/>
              </w:rPr>
              <w:t xml:space="preserve"> </w:t>
            </w:r>
            <w:proofErr w:type="spellStart"/>
            <w:r w:rsidRPr="008B68A7">
              <w:rPr>
                <w:b/>
                <w:bCs/>
                <w:sz w:val="18"/>
                <w:szCs w:val="18"/>
                <w:lang w:val="en-US"/>
              </w:rPr>
              <w:t>e_in_use</w:t>
            </w:r>
            <w:proofErr w:type="spellEnd"/>
            <w:r w:rsidRPr="008B68A7">
              <w:rPr>
                <w:b/>
                <w:bCs/>
                <w:sz w:val="18"/>
                <w:szCs w:val="18"/>
                <w:lang w:val="en-US"/>
              </w:rPr>
              <w:t xml:space="preserve"> as int) as </w:t>
            </w:r>
            <w:proofErr w:type="spellStart"/>
            <w:r w:rsidRPr="008B68A7">
              <w:rPr>
                <w:b/>
                <w:bCs/>
                <w:sz w:val="18"/>
                <w:szCs w:val="18"/>
                <w:lang w:val="en-US"/>
              </w:rPr>
              <w:t>value_in_use</w:t>
            </w:r>
            <w:proofErr w:type="spellEnd"/>
            <w:r w:rsidRPr="008B68A7">
              <w:rPr>
                <w:b/>
                <w:bCs/>
                <w:sz w:val="18"/>
                <w:szCs w:val="18"/>
                <w:lang w:val="en-US"/>
              </w:rPr>
              <w:t xml:space="preserve"> FROM </w:t>
            </w:r>
            <w:proofErr w:type="spellStart"/>
            <w:r w:rsidRPr="008B68A7">
              <w:rPr>
                <w:b/>
                <w:bCs/>
                <w:sz w:val="18"/>
                <w:szCs w:val="18"/>
                <w:lang w:val="en-US"/>
              </w:rPr>
              <w:t>sys.configurations</w:t>
            </w:r>
            <w:proofErr w:type="spellEnd"/>
            <w:r w:rsidRPr="008B68A7">
              <w:rPr>
                <w:b/>
                <w:bCs/>
                <w:sz w:val="18"/>
                <w:szCs w:val="18"/>
                <w:lang w:val="en-US"/>
              </w:rPr>
              <w:t xml:space="preserve"> WHERE name = ‘DATABASE MAIL XPs’</w:t>
            </w:r>
          </w:p>
        </w:tc>
        <w:tc>
          <w:tcPr>
            <w:tcW w:w="2126" w:type="dxa"/>
          </w:tcPr>
          <w:p w14:paraId="5B541CF1" w14:textId="3731CAFB" w:rsidR="00F2387F" w:rsidRPr="008B68A7" w:rsidRDefault="008B68A7" w:rsidP="008B68A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t xml:space="preserve">Deshabilitar la opción </w:t>
            </w:r>
            <w:proofErr w:type="spellStart"/>
            <w:r>
              <w:t>Database</w:t>
            </w:r>
            <w:proofErr w:type="spellEnd"/>
            <w:r>
              <w:t xml:space="preserve"> Mail </w:t>
            </w:r>
            <w:proofErr w:type="spellStart"/>
            <w:r>
              <w:t>XPs</w:t>
            </w:r>
            <w:proofErr w:type="spellEnd"/>
            <w:r>
              <w:t xml:space="preserve"> reduce la posibilidad de sufrir un ataque DOS del servidor de bases de datos a un host remoto.</w:t>
            </w:r>
          </w:p>
        </w:tc>
        <w:tc>
          <w:tcPr>
            <w:tcW w:w="2552" w:type="dxa"/>
          </w:tcPr>
          <w:p w14:paraId="54E8C281" w14:textId="17C0FB75" w:rsidR="008B68A7" w:rsidRPr="008B68A7" w:rsidRDefault="008B68A7" w:rsidP="00D55FA9">
            <w:pPr>
              <w:cnfStyle w:val="000000100000" w:firstRow="0" w:lastRow="0" w:firstColumn="0" w:lastColumn="0" w:oddVBand="0" w:evenVBand="0" w:oddHBand="1" w:evenHBand="0" w:firstRowFirstColumn="0" w:firstRowLastColumn="0" w:lastRowFirstColumn="0" w:lastRowLastColumn="0"/>
            </w:pPr>
            <w:r w:rsidRPr="008B68A7">
              <w:t xml:space="preserve">En </w:t>
            </w:r>
            <w:r>
              <w:t xml:space="preserve">algún caso se encuentre </w:t>
            </w:r>
            <w:r w:rsidR="006A5428">
              <w:t>habilitada</w:t>
            </w:r>
            <w:r>
              <w:t xml:space="preserve"> esta </w:t>
            </w:r>
            <w:r w:rsidR="006A5428">
              <w:t>acción</w:t>
            </w:r>
            <w:r>
              <w:t xml:space="preserve"> </w:t>
            </w:r>
            <w:r w:rsidR="006A5428">
              <w:t>para r</w:t>
            </w:r>
            <w:r w:rsidRPr="008B68A7">
              <w:t xml:space="preserve">emediar esta configuración </w:t>
            </w:r>
            <w:r w:rsidR="006A5428">
              <w:t xml:space="preserve">se </w:t>
            </w:r>
            <w:r w:rsidRPr="008B68A7">
              <w:t>ejecutando el siguiente comando</w:t>
            </w:r>
            <w:r w:rsidR="006A5428">
              <w:t>.</w:t>
            </w:r>
          </w:p>
          <w:p w14:paraId="7CE61037" w14:textId="77777777" w:rsidR="008B68A7" w:rsidRPr="008B68A7" w:rsidRDefault="008B68A7" w:rsidP="00D55FA9">
            <w:pPr>
              <w:cnfStyle w:val="000000100000" w:firstRow="0" w:lastRow="0" w:firstColumn="0" w:lastColumn="0" w:oddVBand="0" w:evenVBand="0" w:oddHBand="1" w:evenHBand="0" w:firstRowFirstColumn="0" w:firstRowLastColumn="0" w:lastRowFirstColumn="0" w:lastRowLastColumn="0"/>
            </w:pPr>
          </w:p>
          <w:p w14:paraId="44E73632" w14:textId="007AAA5B" w:rsidR="00F2387F" w:rsidRPr="008B68A7" w:rsidRDefault="008B68A7" w:rsidP="00D55FA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8B68A7">
              <w:rPr>
                <w:b/>
                <w:bCs/>
                <w:sz w:val="18"/>
                <w:szCs w:val="18"/>
                <w:lang w:val="en-US"/>
              </w:rPr>
              <w:t xml:space="preserve">EXECUTE </w:t>
            </w:r>
            <w:proofErr w:type="spellStart"/>
            <w:r w:rsidRPr="008B68A7">
              <w:rPr>
                <w:b/>
                <w:bCs/>
                <w:sz w:val="18"/>
                <w:szCs w:val="18"/>
                <w:lang w:val="en-US"/>
              </w:rPr>
              <w:t>sp_configure</w:t>
            </w:r>
            <w:proofErr w:type="spellEnd"/>
            <w:r w:rsidRPr="008B68A7">
              <w:rPr>
                <w:b/>
                <w:bCs/>
                <w:sz w:val="18"/>
                <w:szCs w:val="18"/>
                <w:lang w:val="en-US"/>
              </w:rPr>
              <w:t xml:space="preserve"> 'show advanced options', 1; RECONFIGURE; EXECUTE </w:t>
            </w:r>
            <w:proofErr w:type="spellStart"/>
            <w:r w:rsidRPr="008B68A7">
              <w:rPr>
                <w:b/>
                <w:bCs/>
                <w:sz w:val="18"/>
                <w:szCs w:val="18"/>
                <w:lang w:val="en-US"/>
              </w:rPr>
              <w:t>sp_configure</w:t>
            </w:r>
            <w:proofErr w:type="spellEnd"/>
            <w:r w:rsidRPr="008B68A7">
              <w:rPr>
                <w:b/>
                <w:bCs/>
                <w:sz w:val="18"/>
                <w:szCs w:val="18"/>
                <w:lang w:val="en-US"/>
              </w:rPr>
              <w:t xml:space="preserve"> 'Database Mail XPs', 0; RECONFIGURE; GO EXECUTE </w:t>
            </w:r>
            <w:proofErr w:type="spellStart"/>
            <w:r w:rsidRPr="008B68A7">
              <w:rPr>
                <w:b/>
                <w:bCs/>
                <w:sz w:val="18"/>
                <w:szCs w:val="18"/>
                <w:lang w:val="en-US"/>
              </w:rPr>
              <w:t>sp_configure</w:t>
            </w:r>
            <w:proofErr w:type="spellEnd"/>
            <w:r w:rsidRPr="008B68A7">
              <w:rPr>
                <w:b/>
                <w:bCs/>
                <w:sz w:val="18"/>
                <w:szCs w:val="18"/>
                <w:lang w:val="en-US"/>
              </w:rPr>
              <w:t xml:space="preserve"> 'show advanced options', 0; RECONFIGURE;</w:t>
            </w:r>
          </w:p>
        </w:tc>
      </w:tr>
      <w:tr w:rsidR="00F2387F" w:rsidRPr="009D43D9" w14:paraId="09E95B6B" w14:textId="77777777" w:rsidTr="00875F5F">
        <w:tc>
          <w:tcPr>
            <w:cnfStyle w:val="001000000000" w:firstRow="0" w:lastRow="0" w:firstColumn="1" w:lastColumn="0" w:oddVBand="0" w:evenVBand="0" w:oddHBand="0" w:evenHBand="0" w:firstRowFirstColumn="0" w:firstRowLastColumn="0" w:lastRowFirstColumn="0" w:lastRowLastColumn="0"/>
            <w:tcW w:w="1134" w:type="dxa"/>
          </w:tcPr>
          <w:p w14:paraId="23307C4F" w14:textId="665ED7FF" w:rsidR="00F2387F" w:rsidRPr="006A5428" w:rsidRDefault="006A5428" w:rsidP="00D55FA9">
            <w:pPr>
              <w:rPr>
                <w:rFonts w:ascii="Arial" w:hAnsi="Arial" w:cs="Arial"/>
                <w:sz w:val="20"/>
                <w:szCs w:val="20"/>
              </w:rPr>
            </w:pPr>
            <w:r w:rsidRPr="006A5428">
              <w:rPr>
                <w:b w:val="0"/>
                <w:bCs w:val="0"/>
              </w:rPr>
              <w:t>6.</w:t>
            </w:r>
            <w:r>
              <w:t xml:space="preserve"> Asegúrese de que la opción de configuración del servidor '</w:t>
            </w:r>
            <w:proofErr w:type="spellStart"/>
            <w:r>
              <w:t>Procedimient</w:t>
            </w:r>
            <w:proofErr w:type="spellEnd"/>
            <w:r>
              <w:t xml:space="preserve"> os de </w:t>
            </w:r>
            <w:r>
              <w:lastRenderedPageBreak/>
              <w:t>automatización de Ole' sea establecido en '0'</w:t>
            </w:r>
          </w:p>
        </w:tc>
        <w:tc>
          <w:tcPr>
            <w:tcW w:w="3544" w:type="dxa"/>
          </w:tcPr>
          <w:p w14:paraId="57833B2E" w14:textId="77777777" w:rsidR="00F2387F" w:rsidRDefault="006A5428" w:rsidP="006A5428">
            <w:pPr>
              <w:jc w:val="both"/>
              <w:cnfStyle w:val="000000000000" w:firstRow="0" w:lastRow="0" w:firstColumn="0" w:lastColumn="0" w:oddVBand="0" w:evenVBand="0" w:oddHBand="0" w:evenHBand="0" w:firstRowFirstColumn="0" w:firstRowLastColumn="0" w:lastRowFirstColumn="0" w:lastRowLastColumn="0"/>
            </w:pPr>
            <w:r>
              <w:lastRenderedPageBreak/>
              <w:t xml:space="preserve">La opción Procedimientos de automatización Ole controla si los objetos OLE pueden ser instanciado dentro de lotes de </w:t>
            </w:r>
            <w:proofErr w:type="spellStart"/>
            <w:r>
              <w:t>Transact</w:t>
            </w:r>
            <w:proofErr w:type="spellEnd"/>
            <w:r>
              <w:t>-SQL. Estos son procedimientos almacenados extendidos que permiten Usuarios de SQL Server para ejecutar funciones externas a SQL Server.</w:t>
            </w:r>
          </w:p>
          <w:p w14:paraId="1944B384" w14:textId="6C4A0044" w:rsidR="006A5428" w:rsidRPr="006A5428" w:rsidRDefault="006A5428" w:rsidP="006A5428">
            <w:pPr>
              <w:jc w:val="both"/>
              <w:cnfStyle w:val="000000000000" w:firstRow="0" w:lastRow="0" w:firstColumn="0" w:lastColumn="0" w:oddVBand="0" w:evenVBand="0" w:oddHBand="0" w:evenHBand="0" w:firstRowFirstColumn="0" w:firstRowLastColumn="0" w:lastRowFirstColumn="0" w:lastRowLastColumn="0"/>
            </w:pPr>
            <w:r w:rsidRPr="006A5428">
              <w:t xml:space="preserve">Para evaluar esta recomendación, ejecute el siguiente comando: </w:t>
            </w:r>
          </w:p>
          <w:p w14:paraId="6DF92224" w14:textId="77777777" w:rsidR="006A5428" w:rsidRPr="00BF2686" w:rsidRDefault="006A5428" w:rsidP="006A5428">
            <w:pPr>
              <w:jc w:val="both"/>
              <w:cnfStyle w:val="000000000000" w:firstRow="0" w:lastRow="0" w:firstColumn="0" w:lastColumn="0" w:oddVBand="0" w:evenVBand="0" w:oddHBand="0" w:evenHBand="0" w:firstRowFirstColumn="0" w:firstRowLastColumn="0" w:lastRowFirstColumn="0" w:lastRowLastColumn="0"/>
            </w:pPr>
          </w:p>
          <w:p w14:paraId="161DB5A6" w14:textId="59F7FA28" w:rsidR="006A5428" w:rsidRPr="006A5428" w:rsidRDefault="006A5428" w:rsidP="006A5428">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n-US"/>
              </w:rPr>
            </w:pPr>
            <w:r w:rsidRPr="006A5428">
              <w:rPr>
                <w:b/>
                <w:bCs/>
                <w:sz w:val="18"/>
                <w:szCs w:val="18"/>
                <w:lang w:val="en-US"/>
              </w:rPr>
              <w:t xml:space="preserve">SELECT name, </w:t>
            </w:r>
            <w:proofErr w:type="gramStart"/>
            <w:r w:rsidRPr="006A5428">
              <w:rPr>
                <w:b/>
                <w:bCs/>
                <w:sz w:val="18"/>
                <w:szCs w:val="18"/>
                <w:lang w:val="en-US"/>
              </w:rPr>
              <w:t>CAST(</w:t>
            </w:r>
            <w:proofErr w:type="gramEnd"/>
            <w:r w:rsidRPr="006A5428">
              <w:rPr>
                <w:b/>
                <w:bCs/>
                <w:sz w:val="18"/>
                <w:szCs w:val="18"/>
                <w:lang w:val="en-US"/>
              </w:rPr>
              <w:t xml:space="preserve">value as int) as </w:t>
            </w:r>
            <w:proofErr w:type="spellStart"/>
            <w:r w:rsidRPr="006A5428">
              <w:rPr>
                <w:b/>
                <w:bCs/>
                <w:sz w:val="18"/>
                <w:szCs w:val="18"/>
                <w:lang w:val="en-US"/>
              </w:rPr>
              <w:t>value_configured</w:t>
            </w:r>
            <w:proofErr w:type="spellEnd"/>
            <w:r w:rsidRPr="006A5428">
              <w:rPr>
                <w:b/>
                <w:bCs/>
                <w:sz w:val="18"/>
                <w:szCs w:val="18"/>
                <w:lang w:val="en-US"/>
              </w:rPr>
              <w:t>, CAST(</w:t>
            </w:r>
            <w:proofErr w:type="spellStart"/>
            <w:r w:rsidRPr="006A5428">
              <w:rPr>
                <w:b/>
                <w:bCs/>
                <w:sz w:val="18"/>
                <w:szCs w:val="18"/>
                <w:lang w:val="en-US"/>
              </w:rPr>
              <w:t>value_in_use</w:t>
            </w:r>
            <w:proofErr w:type="spellEnd"/>
            <w:r w:rsidRPr="006A5428">
              <w:rPr>
                <w:b/>
                <w:bCs/>
                <w:sz w:val="18"/>
                <w:szCs w:val="18"/>
                <w:lang w:val="en-US"/>
              </w:rPr>
              <w:t xml:space="preserve"> as int) as </w:t>
            </w:r>
            <w:proofErr w:type="spellStart"/>
            <w:r w:rsidRPr="006A5428">
              <w:rPr>
                <w:b/>
                <w:bCs/>
                <w:sz w:val="18"/>
                <w:szCs w:val="18"/>
                <w:lang w:val="en-US"/>
              </w:rPr>
              <w:t>value_in_use</w:t>
            </w:r>
            <w:proofErr w:type="spellEnd"/>
            <w:r w:rsidRPr="006A5428">
              <w:rPr>
                <w:b/>
                <w:bCs/>
                <w:sz w:val="18"/>
                <w:szCs w:val="18"/>
                <w:lang w:val="en-US"/>
              </w:rPr>
              <w:t xml:space="preserve"> FROM </w:t>
            </w:r>
            <w:proofErr w:type="spellStart"/>
            <w:r w:rsidRPr="006A5428">
              <w:rPr>
                <w:b/>
                <w:bCs/>
                <w:sz w:val="18"/>
                <w:szCs w:val="18"/>
                <w:lang w:val="en-US"/>
              </w:rPr>
              <w:t>sys.configurations</w:t>
            </w:r>
            <w:proofErr w:type="spellEnd"/>
            <w:r w:rsidRPr="006A5428">
              <w:rPr>
                <w:b/>
                <w:bCs/>
                <w:sz w:val="18"/>
                <w:szCs w:val="18"/>
                <w:lang w:val="en-US"/>
              </w:rPr>
              <w:t xml:space="preserve"> WHERE name = '</w:t>
            </w:r>
            <w:proofErr w:type="spellStart"/>
            <w:r w:rsidRPr="006A5428">
              <w:rPr>
                <w:b/>
                <w:bCs/>
                <w:sz w:val="18"/>
                <w:szCs w:val="18"/>
                <w:lang w:val="en-US"/>
              </w:rPr>
              <w:t>OleAutomation</w:t>
            </w:r>
            <w:proofErr w:type="spellEnd"/>
            <w:r w:rsidRPr="006A5428">
              <w:rPr>
                <w:b/>
                <w:bCs/>
                <w:sz w:val="18"/>
                <w:szCs w:val="18"/>
                <w:lang w:val="en-US"/>
              </w:rPr>
              <w:t xml:space="preserve"> Procedures';</w:t>
            </w:r>
          </w:p>
        </w:tc>
        <w:tc>
          <w:tcPr>
            <w:tcW w:w="2552" w:type="dxa"/>
          </w:tcPr>
          <w:p w14:paraId="0CCE57B5" w14:textId="5CF879CD" w:rsidR="00F2387F" w:rsidRPr="006A5428" w:rsidRDefault="006A5428" w:rsidP="006A54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lastRenderedPageBreak/>
              <w:t>Encontramos que por defecto en SQL Server 2019 esta opción se encuentra deshabilitada.</w:t>
            </w:r>
          </w:p>
        </w:tc>
        <w:tc>
          <w:tcPr>
            <w:tcW w:w="2126" w:type="dxa"/>
          </w:tcPr>
          <w:p w14:paraId="63076948" w14:textId="1052C4EE" w:rsidR="00F2387F" w:rsidRPr="006A5428" w:rsidRDefault="006A5428" w:rsidP="006A54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t xml:space="preserve">Si estos procesos OLE se encontraran activados en nuestra base de datos por defecto, se corre el riesgo que sea infectado uno de los procesos. Al ser procesos que se ejecutan automáticamente, </w:t>
            </w:r>
            <w:r>
              <w:lastRenderedPageBreak/>
              <w:t>algunos para mantenimiento y otros que activan funciones avanzadas para las consultas de base de datos, existe la posibilidad de una intrusión.</w:t>
            </w:r>
          </w:p>
        </w:tc>
        <w:tc>
          <w:tcPr>
            <w:tcW w:w="2552" w:type="dxa"/>
          </w:tcPr>
          <w:p w14:paraId="4E1940CE" w14:textId="77777777" w:rsidR="006A5428" w:rsidRPr="008B68A7" w:rsidRDefault="006A5428" w:rsidP="006A5428">
            <w:pPr>
              <w:cnfStyle w:val="000000000000" w:firstRow="0" w:lastRow="0" w:firstColumn="0" w:lastColumn="0" w:oddVBand="0" w:evenVBand="0" w:oddHBand="0" w:evenHBand="0" w:firstRowFirstColumn="0" w:firstRowLastColumn="0" w:lastRowFirstColumn="0" w:lastRowLastColumn="0"/>
            </w:pPr>
            <w:r w:rsidRPr="008B68A7">
              <w:lastRenderedPageBreak/>
              <w:t xml:space="preserve">En </w:t>
            </w:r>
            <w:r>
              <w:t>algún caso se encuentre habilitada esta acción para r</w:t>
            </w:r>
            <w:r w:rsidRPr="008B68A7">
              <w:t xml:space="preserve">emediar esta configuración </w:t>
            </w:r>
            <w:r>
              <w:t xml:space="preserve">se </w:t>
            </w:r>
            <w:r w:rsidRPr="008B68A7">
              <w:t>ejecutando el siguiente comando</w:t>
            </w:r>
            <w:r>
              <w:t>.</w:t>
            </w:r>
          </w:p>
          <w:p w14:paraId="39CD207C" w14:textId="77777777" w:rsidR="00F2387F" w:rsidRPr="006A5428" w:rsidRDefault="006A5428" w:rsidP="006A5428">
            <w:pPr>
              <w:cnfStyle w:val="000000000000" w:firstRow="0" w:lastRow="0" w:firstColumn="0" w:lastColumn="0" w:oddVBand="0" w:evenVBand="0" w:oddHBand="0" w:evenHBand="0" w:firstRowFirstColumn="0" w:firstRowLastColumn="0" w:lastRowFirstColumn="0" w:lastRowLastColumn="0"/>
              <w:rPr>
                <w:b/>
                <w:bCs/>
                <w:sz w:val="18"/>
                <w:szCs w:val="18"/>
                <w:lang w:val="en-US"/>
              </w:rPr>
            </w:pPr>
            <w:r w:rsidRPr="006A5428">
              <w:rPr>
                <w:b/>
                <w:bCs/>
                <w:sz w:val="18"/>
                <w:szCs w:val="18"/>
                <w:lang w:val="en-US"/>
              </w:rPr>
              <w:t xml:space="preserve">EXECUTE </w:t>
            </w:r>
            <w:proofErr w:type="spellStart"/>
            <w:r w:rsidRPr="006A5428">
              <w:rPr>
                <w:b/>
                <w:bCs/>
                <w:sz w:val="18"/>
                <w:szCs w:val="18"/>
                <w:lang w:val="en-US"/>
              </w:rPr>
              <w:t>sp_configure</w:t>
            </w:r>
            <w:proofErr w:type="spellEnd"/>
            <w:r w:rsidRPr="006A5428">
              <w:rPr>
                <w:b/>
                <w:bCs/>
                <w:sz w:val="18"/>
                <w:szCs w:val="18"/>
                <w:lang w:val="en-US"/>
              </w:rPr>
              <w:t xml:space="preserve"> 'show advanced options', 1; RECONFIGURE; EXECUTE </w:t>
            </w:r>
            <w:proofErr w:type="spellStart"/>
            <w:r w:rsidRPr="006A5428">
              <w:rPr>
                <w:b/>
                <w:bCs/>
                <w:sz w:val="18"/>
                <w:szCs w:val="18"/>
                <w:lang w:val="en-US"/>
              </w:rPr>
              <w:t>sp_configure</w:t>
            </w:r>
            <w:proofErr w:type="spellEnd"/>
            <w:r w:rsidRPr="006A5428">
              <w:rPr>
                <w:b/>
                <w:bCs/>
                <w:sz w:val="18"/>
                <w:szCs w:val="18"/>
                <w:lang w:val="en-US"/>
              </w:rPr>
              <w:t xml:space="preserve"> 'Ole Automation Procedures', 0; RECONFIGURE; GO</w:t>
            </w:r>
          </w:p>
          <w:p w14:paraId="2E5EE7A4" w14:textId="75CFBC03" w:rsidR="006A5428" w:rsidRPr="006A5428" w:rsidRDefault="006A5428" w:rsidP="006A542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A5428">
              <w:rPr>
                <w:b/>
                <w:bCs/>
                <w:sz w:val="18"/>
                <w:szCs w:val="18"/>
                <w:lang w:val="en-US"/>
              </w:rPr>
              <w:lastRenderedPageBreak/>
              <w:t xml:space="preserve">EXECUTE </w:t>
            </w:r>
            <w:proofErr w:type="spellStart"/>
            <w:r w:rsidRPr="006A5428">
              <w:rPr>
                <w:b/>
                <w:bCs/>
                <w:sz w:val="18"/>
                <w:szCs w:val="18"/>
                <w:lang w:val="en-US"/>
              </w:rPr>
              <w:t>sp_configure</w:t>
            </w:r>
            <w:proofErr w:type="spellEnd"/>
            <w:r w:rsidRPr="006A5428">
              <w:rPr>
                <w:b/>
                <w:bCs/>
                <w:sz w:val="18"/>
                <w:szCs w:val="18"/>
                <w:lang w:val="en-US"/>
              </w:rPr>
              <w:t xml:space="preserve"> 'show advanced options', 0; RECONFIGURE;</w:t>
            </w:r>
          </w:p>
        </w:tc>
      </w:tr>
      <w:tr w:rsidR="00F2387F" w:rsidRPr="009D43D9" w14:paraId="2A48A106" w14:textId="77777777" w:rsidTr="00875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864CD5E" w14:textId="05CD06DF" w:rsidR="00F2387F" w:rsidRPr="006A5428" w:rsidRDefault="006A5428" w:rsidP="00D55FA9">
            <w:pPr>
              <w:rPr>
                <w:rFonts w:ascii="Arial" w:hAnsi="Arial" w:cs="Arial"/>
                <w:sz w:val="20"/>
                <w:szCs w:val="20"/>
              </w:rPr>
            </w:pPr>
            <w:r w:rsidRPr="006A5428">
              <w:rPr>
                <w:b w:val="0"/>
                <w:bCs w:val="0"/>
              </w:rPr>
              <w:lastRenderedPageBreak/>
              <w:t>7.</w:t>
            </w:r>
            <w:r>
              <w:t xml:space="preserve"> Asegúrese de que la opción de configuración del servidor 'Acceso remoto' esté configurada en '0'</w:t>
            </w:r>
          </w:p>
        </w:tc>
        <w:tc>
          <w:tcPr>
            <w:tcW w:w="3544" w:type="dxa"/>
          </w:tcPr>
          <w:p w14:paraId="2E278383" w14:textId="7FA8A386" w:rsidR="00F2387F" w:rsidRPr="006A5428" w:rsidRDefault="006A5428" w:rsidP="006A54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t>La opción de acceso remoto controla la ejecución de procedimientos almacenados locales en remoto servidores o procedimientos almacenados remotos en el servidor local.</w:t>
            </w:r>
          </w:p>
        </w:tc>
        <w:tc>
          <w:tcPr>
            <w:tcW w:w="2552" w:type="dxa"/>
          </w:tcPr>
          <w:p w14:paraId="3CED15CD" w14:textId="414B3F85" w:rsidR="00F2387F" w:rsidRPr="006A5428" w:rsidRDefault="00A54A63" w:rsidP="00A54A6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t>Esta configuración se encuentra activada por defecto en SQL Server 2019, es necesario remedar.</w:t>
            </w:r>
          </w:p>
        </w:tc>
        <w:tc>
          <w:tcPr>
            <w:tcW w:w="2126" w:type="dxa"/>
          </w:tcPr>
          <w:p w14:paraId="6E6A31D0" w14:textId="2541974E" w:rsidR="00F2387F" w:rsidRPr="006A5428" w:rsidRDefault="00A54A63" w:rsidP="00A54A6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t>Se puede abusar de la funcionalidad para lanzar un ataque de denegación de servicio (DoS) en servidores remotos descargando el procesamiento de consultas.</w:t>
            </w:r>
          </w:p>
        </w:tc>
        <w:tc>
          <w:tcPr>
            <w:tcW w:w="2552" w:type="dxa"/>
          </w:tcPr>
          <w:p w14:paraId="4CCF6E5C" w14:textId="1F97AF03" w:rsidR="00A54A63" w:rsidRDefault="00A54A63" w:rsidP="00D55FA9">
            <w:pPr>
              <w:cnfStyle w:val="000000100000" w:firstRow="0" w:lastRow="0" w:firstColumn="0" w:lastColumn="0" w:oddVBand="0" w:evenVBand="0" w:oddHBand="1" w:evenHBand="0" w:firstRowFirstColumn="0" w:firstRowLastColumn="0" w:lastRowFirstColumn="0" w:lastRowLastColumn="0"/>
            </w:pPr>
            <w:r w:rsidRPr="00A54A63">
              <w:t xml:space="preserve">Para </w:t>
            </w:r>
            <w:r>
              <w:t>corregir</w:t>
            </w:r>
            <w:r w:rsidRPr="00A54A63">
              <w:t xml:space="preserve"> esta configuración</w:t>
            </w:r>
            <w:r>
              <w:t xml:space="preserve"> se</w:t>
            </w:r>
            <w:r w:rsidRPr="00A54A63">
              <w:t xml:space="preserve"> ejecutando el siguiente comando</w:t>
            </w:r>
            <w:r>
              <w:t>:</w:t>
            </w:r>
          </w:p>
          <w:p w14:paraId="1921C8C7" w14:textId="77777777" w:rsidR="00A54A63" w:rsidRPr="00A54A63" w:rsidRDefault="00A54A63" w:rsidP="00D55FA9">
            <w:pPr>
              <w:cnfStyle w:val="000000100000" w:firstRow="0" w:lastRow="0" w:firstColumn="0" w:lastColumn="0" w:oddVBand="0" w:evenVBand="0" w:oddHBand="1" w:evenHBand="0" w:firstRowFirstColumn="0" w:firstRowLastColumn="0" w:lastRowFirstColumn="0" w:lastRowLastColumn="0"/>
            </w:pPr>
          </w:p>
          <w:p w14:paraId="7B05D851" w14:textId="0FB278C2" w:rsidR="00F2387F" w:rsidRPr="00A54A63" w:rsidRDefault="00A54A63" w:rsidP="00D55FA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n-US"/>
              </w:rPr>
            </w:pPr>
            <w:r w:rsidRPr="00A54A63">
              <w:rPr>
                <w:b/>
                <w:bCs/>
                <w:sz w:val="18"/>
                <w:szCs w:val="18"/>
                <w:lang w:val="en-US"/>
              </w:rPr>
              <w:t xml:space="preserve">EXECUTE </w:t>
            </w:r>
            <w:proofErr w:type="spellStart"/>
            <w:r w:rsidRPr="00A54A63">
              <w:rPr>
                <w:b/>
                <w:bCs/>
                <w:sz w:val="18"/>
                <w:szCs w:val="18"/>
                <w:lang w:val="en-US"/>
              </w:rPr>
              <w:t>sp_configure</w:t>
            </w:r>
            <w:proofErr w:type="spellEnd"/>
            <w:r w:rsidRPr="00A54A63">
              <w:rPr>
                <w:b/>
                <w:bCs/>
                <w:sz w:val="18"/>
                <w:szCs w:val="18"/>
                <w:lang w:val="en-US"/>
              </w:rPr>
              <w:t xml:space="preserve"> 'show advanced options', 1; RECONFIGURE; EXECUTE </w:t>
            </w:r>
            <w:proofErr w:type="spellStart"/>
            <w:r w:rsidRPr="00A54A63">
              <w:rPr>
                <w:b/>
                <w:bCs/>
                <w:sz w:val="18"/>
                <w:szCs w:val="18"/>
                <w:lang w:val="en-US"/>
              </w:rPr>
              <w:t>sp_configure</w:t>
            </w:r>
            <w:proofErr w:type="spellEnd"/>
            <w:r w:rsidRPr="00A54A63">
              <w:rPr>
                <w:b/>
                <w:bCs/>
                <w:sz w:val="18"/>
                <w:szCs w:val="18"/>
                <w:lang w:val="en-US"/>
              </w:rPr>
              <w:t xml:space="preserve"> 'remote access', 0; RECONFIGURE; GO EXECUTE </w:t>
            </w:r>
            <w:proofErr w:type="spellStart"/>
            <w:r w:rsidRPr="00A54A63">
              <w:rPr>
                <w:b/>
                <w:bCs/>
                <w:sz w:val="18"/>
                <w:szCs w:val="18"/>
                <w:lang w:val="en-US"/>
              </w:rPr>
              <w:t>sp_configure</w:t>
            </w:r>
            <w:proofErr w:type="spellEnd"/>
            <w:r w:rsidRPr="00A54A63">
              <w:rPr>
                <w:b/>
                <w:bCs/>
                <w:sz w:val="18"/>
                <w:szCs w:val="18"/>
                <w:lang w:val="en-US"/>
              </w:rPr>
              <w:t xml:space="preserve"> 'show advanced options', 0; RECONFIGURE;</w:t>
            </w:r>
          </w:p>
        </w:tc>
      </w:tr>
      <w:tr w:rsidR="006A5428" w:rsidRPr="001E1EA5" w14:paraId="408E1495" w14:textId="77777777" w:rsidTr="00875F5F">
        <w:tc>
          <w:tcPr>
            <w:cnfStyle w:val="001000000000" w:firstRow="0" w:lastRow="0" w:firstColumn="1" w:lastColumn="0" w:oddVBand="0" w:evenVBand="0" w:oddHBand="0" w:evenHBand="0" w:firstRowFirstColumn="0" w:firstRowLastColumn="0" w:lastRowFirstColumn="0" w:lastRowLastColumn="0"/>
            <w:tcW w:w="1134" w:type="dxa"/>
          </w:tcPr>
          <w:p w14:paraId="0452D02F" w14:textId="530BE960" w:rsidR="006A5428" w:rsidRPr="00A54A63" w:rsidRDefault="00A54A63" w:rsidP="00D55FA9">
            <w:pPr>
              <w:rPr>
                <w:rFonts w:ascii="Arial" w:hAnsi="Arial" w:cs="Arial"/>
                <w:sz w:val="20"/>
                <w:szCs w:val="20"/>
              </w:rPr>
            </w:pPr>
            <w:r w:rsidRPr="00A54A63">
              <w:rPr>
                <w:b w:val="0"/>
                <w:bCs w:val="0"/>
              </w:rPr>
              <w:t>8.</w:t>
            </w:r>
            <w:r>
              <w:t xml:space="preserve"> Asegúrese de que la opción de configuración del servidor 'Conexiones de </w:t>
            </w:r>
            <w:r w:rsidR="001E1EA5">
              <w:t>administración</w:t>
            </w:r>
            <w:r>
              <w:t xml:space="preserve"> remota' sea establecido en '0'</w:t>
            </w:r>
          </w:p>
        </w:tc>
        <w:tc>
          <w:tcPr>
            <w:tcW w:w="3544" w:type="dxa"/>
          </w:tcPr>
          <w:p w14:paraId="78094717" w14:textId="02F429BA" w:rsidR="006A5428" w:rsidRPr="00A54A63" w:rsidRDefault="00A54A63" w:rsidP="00A54A6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t>La opción de conexiones de administrador remoto controla si una aplicación cliente puede usar la Conexión de administrador dedicada (DAC).</w:t>
            </w:r>
          </w:p>
        </w:tc>
        <w:tc>
          <w:tcPr>
            <w:tcW w:w="2552" w:type="dxa"/>
          </w:tcPr>
          <w:p w14:paraId="7135C7B9" w14:textId="2A0A39BC" w:rsidR="001E1EA5" w:rsidRDefault="00A54A63" w:rsidP="001E1EA5">
            <w:pPr>
              <w:jc w:val="both"/>
              <w:cnfStyle w:val="000000000000" w:firstRow="0" w:lastRow="0" w:firstColumn="0" w:lastColumn="0" w:oddVBand="0" w:evenVBand="0" w:oddHBand="0" w:evenHBand="0" w:firstRowFirstColumn="0" w:firstRowLastColumn="0" w:lastRowFirstColumn="0" w:lastRowLastColumn="0"/>
            </w:pPr>
            <w:r>
              <w:t xml:space="preserve">La conexión de administrador dedicado (DAC) permite que un administrador acceda a un servidor para ejecutar funciones de diagnóstico o instrucciones </w:t>
            </w:r>
            <w:proofErr w:type="spellStart"/>
            <w:r>
              <w:t>Transact</w:t>
            </w:r>
            <w:proofErr w:type="spellEnd"/>
            <w:r>
              <w:t xml:space="preserve">-SQL, o para solucionar problemas para ver el estado de esta configuración utilice la siguiente línea de comando: </w:t>
            </w:r>
          </w:p>
          <w:p w14:paraId="6555B67D" w14:textId="77777777" w:rsidR="001E1EA5" w:rsidRDefault="001E1EA5" w:rsidP="001E1EA5">
            <w:pPr>
              <w:jc w:val="both"/>
              <w:cnfStyle w:val="000000000000" w:firstRow="0" w:lastRow="0" w:firstColumn="0" w:lastColumn="0" w:oddVBand="0" w:evenVBand="0" w:oddHBand="0" w:evenHBand="0" w:firstRowFirstColumn="0" w:firstRowLastColumn="0" w:lastRowFirstColumn="0" w:lastRowLastColumn="0"/>
            </w:pPr>
          </w:p>
          <w:p w14:paraId="16F945C4" w14:textId="3EA59444" w:rsidR="006A5428" w:rsidRPr="001E1EA5" w:rsidRDefault="00A54A63" w:rsidP="001E1EA5">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val="en-US"/>
              </w:rPr>
            </w:pPr>
            <w:r w:rsidRPr="001E1EA5">
              <w:rPr>
                <w:b/>
                <w:bCs/>
                <w:sz w:val="18"/>
                <w:szCs w:val="18"/>
                <w:lang w:val="en-US"/>
              </w:rPr>
              <w:t xml:space="preserve">USE master; GO SELECT name, </w:t>
            </w:r>
            <w:proofErr w:type="gramStart"/>
            <w:r w:rsidRPr="001E1EA5">
              <w:rPr>
                <w:b/>
                <w:bCs/>
                <w:sz w:val="18"/>
                <w:szCs w:val="18"/>
                <w:lang w:val="en-US"/>
              </w:rPr>
              <w:t>CAST(</w:t>
            </w:r>
            <w:proofErr w:type="gramEnd"/>
            <w:r w:rsidRPr="001E1EA5">
              <w:rPr>
                <w:b/>
                <w:bCs/>
                <w:sz w:val="18"/>
                <w:szCs w:val="18"/>
                <w:lang w:val="en-US"/>
              </w:rPr>
              <w:t xml:space="preserve">value as int) as </w:t>
            </w:r>
            <w:proofErr w:type="spellStart"/>
            <w:r w:rsidRPr="001E1EA5">
              <w:rPr>
                <w:b/>
                <w:bCs/>
                <w:sz w:val="18"/>
                <w:szCs w:val="18"/>
                <w:lang w:val="en-US"/>
              </w:rPr>
              <w:t>value_configured</w:t>
            </w:r>
            <w:proofErr w:type="spellEnd"/>
            <w:r w:rsidRPr="001E1EA5">
              <w:rPr>
                <w:b/>
                <w:bCs/>
                <w:sz w:val="18"/>
                <w:szCs w:val="18"/>
                <w:lang w:val="en-US"/>
              </w:rPr>
              <w:t>, CAST(</w:t>
            </w:r>
            <w:proofErr w:type="spellStart"/>
            <w:r w:rsidRPr="001E1EA5">
              <w:rPr>
                <w:b/>
                <w:bCs/>
                <w:sz w:val="18"/>
                <w:szCs w:val="18"/>
                <w:lang w:val="en-US"/>
              </w:rPr>
              <w:t>value_in_use</w:t>
            </w:r>
            <w:proofErr w:type="spellEnd"/>
            <w:r w:rsidRPr="001E1EA5">
              <w:rPr>
                <w:b/>
                <w:bCs/>
                <w:sz w:val="18"/>
                <w:szCs w:val="18"/>
                <w:lang w:val="en-US"/>
              </w:rPr>
              <w:t xml:space="preserve"> as int) as </w:t>
            </w:r>
            <w:proofErr w:type="spellStart"/>
            <w:r w:rsidRPr="001E1EA5">
              <w:rPr>
                <w:b/>
                <w:bCs/>
                <w:sz w:val="18"/>
                <w:szCs w:val="18"/>
                <w:lang w:val="en-US"/>
              </w:rPr>
              <w:t>value_in_use</w:t>
            </w:r>
            <w:proofErr w:type="spellEnd"/>
            <w:r w:rsidRPr="001E1EA5">
              <w:rPr>
                <w:b/>
                <w:bCs/>
                <w:sz w:val="18"/>
                <w:szCs w:val="18"/>
                <w:lang w:val="en-US"/>
              </w:rPr>
              <w:t xml:space="preserve"> FROM </w:t>
            </w:r>
            <w:proofErr w:type="spellStart"/>
            <w:r w:rsidRPr="001E1EA5">
              <w:rPr>
                <w:b/>
                <w:bCs/>
                <w:sz w:val="18"/>
                <w:szCs w:val="18"/>
                <w:lang w:val="en-US"/>
              </w:rPr>
              <w:t>sys.configurations</w:t>
            </w:r>
            <w:proofErr w:type="spellEnd"/>
            <w:r w:rsidRPr="001E1EA5">
              <w:rPr>
                <w:b/>
                <w:bCs/>
                <w:sz w:val="18"/>
                <w:szCs w:val="18"/>
                <w:lang w:val="en-US"/>
              </w:rPr>
              <w:t xml:space="preserve"> WHERE name = 'remote admin connections' AND SERVERPROPERTY('</w:t>
            </w:r>
            <w:proofErr w:type="spellStart"/>
            <w:r w:rsidRPr="001E1EA5">
              <w:rPr>
                <w:b/>
                <w:bCs/>
                <w:sz w:val="18"/>
                <w:szCs w:val="18"/>
                <w:lang w:val="en-US"/>
              </w:rPr>
              <w:t>IsCluster</w:t>
            </w:r>
            <w:proofErr w:type="spellEnd"/>
            <w:r w:rsidRPr="001E1EA5">
              <w:rPr>
                <w:b/>
                <w:bCs/>
                <w:sz w:val="18"/>
                <w:szCs w:val="18"/>
                <w:lang w:val="en-US"/>
              </w:rPr>
              <w:t xml:space="preserve"> ed') = 0;</w:t>
            </w:r>
          </w:p>
        </w:tc>
        <w:tc>
          <w:tcPr>
            <w:tcW w:w="2126" w:type="dxa"/>
          </w:tcPr>
          <w:p w14:paraId="73F62A92" w14:textId="1D6C730C" w:rsidR="006A5428" w:rsidRPr="001E1EA5" w:rsidRDefault="001E1EA5" w:rsidP="001E1EA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t>En nuestro caso por defecto la conexión remota de administración se encuentra deshabilitada, y esto nos garantiza que remotamente un administrador no podrá ejecutar un comando T-SQL.</w:t>
            </w:r>
          </w:p>
        </w:tc>
        <w:tc>
          <w:tcPr>
            <w:tcW w:w="2552" w:type="dxa"/>
          </w:tcPr>
          <w:p w14:paraId="0F0E98E4" w14:textId="1BD3020A" w:rsidR="001E1EA5" w:rsidRPr="001E1EA5" w:rsidRDefault="001E1EA5" w:rsidP="001E1EA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1E1EA5">
              <w:rPr>
                <w:rFonts w:cstheme="minorHAnsi"/>
              </w:rPr>
              <w:t>En nuestro caso por defecto la conexión remota de administración se encuentra deshabilitada, si no fuera el caso es necesario ejecutar la siguiente consulta SQL para desactivar el acceso remoto</w:t>
            </w:r>
          </w:p>
          <w:p w14:paraId="0901EEC3" w14:textId="77777777" w:rsidR="001E1EA5" w:rsidRPr="001E1EA5" w:rsidRDefault="001E1EA5" w:rsidP="001E1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3E0C2ECE" w14:textId="77777777" w:rsidR="001E1EA5" w:rsidRPr="001E1EA5" w:rsidRDefault="001E1EA5" w:rsidP="001E1EA5">
            <w:pPr>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US"/>
              </w:rPr>
            </w:pPr>
            <w:r w:rsidRPr="001E1EA5">
              <w:rPr>
                <w:rFonts w:cstheme="minorHAnsi"/>
                <w:b/>
                <w:bCs/>
                <w:sz w:val="18"/>
                <w:szCs w:val="18"/>
                <w:lang w:val="en-US"/>
              </w:rPr>
              <w:t xml:space="preserve">EXECUTE </w:t>
            </w:r>
            <w:proofErr w:type="spellStart"/>
            <w:r w:rsidRPr="001E1EA5">
              <w:rPr>
                <w:rFonts w:cstheme="minorHAnsi"/>
                <w:b/>
                <w:bCs/>
                <w:sz w:val="18"/>
                <w:szCs w:val="18"/>
                <w:lang w:val="en-US"/>
              </w:rPr>
              <w:t>sp_configure</w:t>
            </w:r>
            <w:proofErr w:type="spellEnd"/>
            <w:r w:rsidRPr="001E1EA5">
              <w:rPr>
                <w:rFonts w:cstheme="minorHAnsi"/>
                <w:b/>
                <w:bCs/>
                <w:sz w:val="18"/>
                <w:szCs w:val="18"/>
                <w:lang w:val="en-US"/>
              </w:rPr>
              <w:t xml:space="preserve"> 'remote admin connections', 0;</w:t>
            </w:r>
          </w:p>
          <w:p w14:paraId="746C75B7" w14:textId="77777777" w:rsidR="001E1EA5" w:rsidRPr="001E1EA5" w:rsidRDefault="001E1EA5" w:rsidP="001E1EA5">
            <w:pPr>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1E1EA5">
              <w:rPr>
                <w:rFonts w:cstheme="minorHAnsi"/>
                <w:b/>
                <w:bCs/>
                <w:sz w:val="18"/>
                <w:szCs w:val="18"/>
                <w:lang w:val="en-US"/>
              </w:rPr>
              <w:t xml:space="preserve"> </w:t>
            </w:r>
            <w:r w:rsidRPr="001E1EA5">
              <w:rPr>
                <w:rFonts w:cstheme="minorHAnsi"/>
                <w:b/>
                <w:bCs/>
                <w:sz w:val="18"/>
                <w:szCs w:val="18"/>
              </w:rPr>
              <w:t xml:space="preserve">RECONFIGURE; </w:t>
            </w:r>
          </w:p>
          <w:p w14:paraId="45CC0FFC" w14:textId="7FECE85C" w:rsidR="006A5428" w:rsidRPr="001E1EA5" w:rsidRDefault="001E1EA5" w:rsidP="001E1EA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E1EA5">
              <w:rPr>
                <w:rFonts w:cstheme="minorHAnsi"/>
                <w:b/>
                <w:bCs/>
                <w:sz w:val="18"/>
                <w:szCs w:val="18"/>
              </w:rPr>
              <w:t>GO</w:t>
            </w:r>
          </w:p>
        </w:tc>
      </w:tr>
      <w:tr w:rsidR="006A5428" w:rsidRPr="001E1EA5" w14:paraId="3AFEFA82" w14:textId="77777777" w:rsidTr="00875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5B87065" w14:textId="18A5774D" w:rsidR="006A5428" w:rsidRPr="001E1EA5" w:rsidRDefault="001E1EA5" w:rsidP="00D55FA9">
            <w:pPr>
              <w:rPr>
                <w:rFonts w:ascii="Arial" w:hAnsi="Arial" w:cs="Arial"/>
                <w:sz w:val="20"/>
                <w:szCs w:val="20"/>
              </w:rPr>
            </w:pPr>
            <w:r w:rsidRPr="001E1EA5">
              <w:rPr>
                <w:b w:val="0"/>
                <w:bCs w:val="0"/>
              </w:rPr>
              <w:t>9.</w:t>
            </w:r>
            <w:r>
              <w:t xml:space="preserve"> Asegúrese de que la opción </w:t>
            </w:r>
            <w:r>
              <w:lastRenderedPageBreak/>
              <w:t>de configuración del servidor 'Buscar procesadores de inicio' esté configurada en '0'</w:t>
            </w:r>
          </w:p>
        </w:tc>
        <w:tc>
          <w:tcPr>
            <w:tcW w:w="3544" w:type="dxa"/>
          </w:tcPr>
          <w:p w14:paraId="49257674" w14:textId="3D3E1602" w:rsidR="001E1EA5" w:rsidRDefault="001E1EA5" w:rsidP="001E1EA5">
            <w:pPr>
              <w:jc w:val="both"/>
              <w:cnfStyle w:val="000000100000" w:firstRow="0" w:lastRow="0" w:firstColumn="0" w:lastColumn="0" w:oddVBand="0" w:evenVBand="0" w:oddHBand="1" w:evenHBand="0" w:firstRowFirstColumn="0" w:firstRowLastColumn="0" w:lastRowFirstColumn="0" w:lastRowLastColumn="0"/>
            </w:pPr>
            <w:r>
              <w:lastRenderedPageBreak/>
              <w:t xml:space="preserve">La opción para buscar procesadores de inicio, si está habilitada, hace que SQL Server busque y ejecute automáticamente todos los </w:t>
            </w:r>
            <w:r>
              <w:lastRenderedPageBreak/>
              <w:t>procedimientos almacenados que están configurados para ejecutarse al iniciar el servidor.</w:t>
            </w:r>
          </w:p>
          <w:p w14:paraId="11DF2AB6" w14:textId="77777777" w:rsidR="001E1EA5" w:rsidRDefault="001E1EA5" w:rsidP="001E1EA5">
            <w:pPr>
              <w:jc w:val="both"/>
              <w:cnfStyle w:val="000000100000" w:firstRow="0" w:lastRow="0" w:firstColumn="0" w:lastColumn="0" w:oddVBand="0" w:evenVBand="0" w:oddHBand="1" w:evenHBand="0" w:firstRowFirstColumn="0" w:firstRowLastColumn="0" w:lastRowFirstColumn="0" w:lastRowLastColumn="0"/>
            </w:pPr>
          </w:p>
          <w:p w14:paraId="2FBCAB7C" w14:textId="397655BE" w:rsidR="006A5428" w:rsidRPr="001E1EA5" w:rsidRDefault="001E1EA5" w:rsidP="00D55FA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lang w:val="en-US"/>
              </w:rPr>
            </w:pPr>
            <w:r w:rsidRPr="001E1EA5">
              <w:rPr>
                <w:b/>
                <w:bCs/>
                <w:sz w:val="18"/>
                <w:szCs w:val="18"/>
                <w:lang w:val="en-US"/>
              </w:rPr>
              <w:t xml:space="preserve">SELECT name, </w:t>
            </w:r>
            <w:proofErr w:type="gramStart"/>
            <w:r w:rsidRPr="001E1EA5">
              <w:rPr>
                <w:b/>
                <w:bCs/>
                <w:sz w:val="18"/>
                <w:szCs w:val="18"/>
                <w:lang w:val="en-US"/>
              </w:rPr>
              <w:t>CAST(</w:t>
            </w:r>
            <w:proofErr w:type="gramEnd"/>
            <w:r w:rsidRPr="001E1EA5">
              <w:rPr>
                <w:b/>
                <w:bCs/>
                <w:sz w:val="18"/>
                <w:szCs w:val="18"/>
                <w:lang w:val="en-US"/>
              </w:rPr>
              <w:t xml:space="preserve">value as int) as </w:t>
            </w:r>
            <w:proofErr w:type="spellStart"/>
            <w:r w:rsidRPr="001E1EA5">
              <w:rPr>
                <w:b/>
                <w:bCs/>
                <w:sz w:val="18"/>
                <w:szCs w:val="18"/>
                <w:lang w:val="en-US"/>
              </w:rPr>
              <w:t>value_configured</w:t>
            </w:r>
            <w:proofErr w:type="spellEnd"/>
            <w:r w:rsidRPr="001E1EA5">
              <w:rPr>
                <w:b/>
                <w:bCs/>
                <w:sz w:val="18"/>
                <w:szCs w:val="18"/>
                <w:lang w:val="en-US"/>
              </w:rPr>
              <w:t>, CAST(</w:t>
            </w:r>
            <w:proofErr w:type="spellStart"/>
            <w:r w:rsidRPr="001E1EA5">
              <w:rPr>
                <w:b/>
                <w:bCs/>
                <w:sz w:val="18"/>
                <w:szCs w:val="18"/>
                <w:lang w:val="en-US"/>
              </w:rPr>
              <w:t>value_in_use</w:t>
            </w:r>
            <w:proofErr w:type="spellEnd"/>
            <w:r w:rsidRPr="001E1EA5">
              <w:rPr>
                <w:b/>
                <w:bCs/>
                <w:sz w:val="18"/>
                <w:szCs w:val="18"/>
                <w:lang w:val="en-US"/>
              </w:rPr>
              <w:t xml:space="preserve"> as int) as </w:t>
            </w:r>
            <w:proofErr w:type="spellStart"/>
            <w:r w:rsidRPr="001E1EA5">
              <w:rPr>
                <w:b/>
                <w:bCs/>
                <w:sz w:val="18"/>
                <w:szCs w:val="18"/>
                <w:lang w:val="en-US"/>
              </w:rPr>
              <w:t>value_in_use</w:t>
            </w:r>
            <w:proofErr w:type="spellEnd"/>
            <w:r w:rsidRPr="001E1EA5">
              <w:rPr>
                <w:b/>
                <w:bCs/>
                <w:sz w:val="18"/>
                <w:szCs w:val="18"/>
                <w:lang w:val="en-US"/>
              </w:rPr>
              <w:t xml:space="preserve"> FROM </w:t>
            </w:r>
            <w:proofErr w:type="spellStart"/>
            <w:r w:rsidRPr="001E1EA5">
              <w:rPr>
                <w:b/>
                <w:bCs/>
                <w:sz w:val="18"/>
                <w:szCs w:val="18"/>
                <w:lang w:val="en-US"/>
              </w:rPr>
              <w:t>sys.configurations</w:t>
            </w:r>
            <w:proofErr w:type="spellEnd"/>
            <w:r w:rsidRPr="001E1EA5">
              <w:rPr>
                <w:b/>
                <w:bCs/>
                <w:sz w:val="18"/>
                <w:szCs w:val="18"/>
                <w:lang w:val="en-US"/>
              </w:rPr>
              <w:t xml:space="preserve"> WHERE name = 'scan for startup procs';</w:t>
            </w:r>
          </w:p>
        </w:tc>
        <w:tc>
          <w:tcPr>
            <w:tcW w:w="2552" w:type="dxa"/>
          </w:tcPr>
          <w:p w14:paraId="740B70E3" w14:textId="078520D8" w:rsidR="006A5428" w:rsidRPr="001E1EA5" w:rsidRDefault="001E1EA5" w:rsidP="001E1EA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lastRenderedPageBreak/>
              <w:t xml:space="preserve">Se encontró que SQL Server 2019 trae deshabilitada esta opción. </w:t>
            </w:r>
            <w:r>
              <w:lastRenderedPageBreak/>
              <w:t>Lo que aumenta nuestra seguridad.</w:t>
            </w:r>
          </w:p>
        </w:tc>
        <w:tc>
          <w:tcPr>
            <w:tcW w:w="2126" w:type="dxa"/>
          </w:tcPr>
          <w:p w14:paraId="75F6A12F" w14:textId="770093B0" w:rsidR="006A5428" w:rsidRPr="001E1EA5" w:rsidRDefault="001E1EA5" w:rsidP="001E1EA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lastRenderedPageBreak/>
              <w:t xml:space="preserve">Un servidor SQL Server se podría ver comprometido con algún tipo de virus </w:t>
            </w:r>
            <w:r>
              <w:lastRenderedPageBreak/>
              <w:t>como una bomba de tiempo, o algún software malicioso que infecte algunos archivos de inicio. El virus puede estar residente en el equipo y tras un reinicio, una actualización o alguna acción que reinicio el servidor, se puede ejecutar un procedimiento de inicio infectado y dañar la base de datos.</w:t>
            </w:r>
          </w:p>
        </w:tc>
        <w:tc>
          <w:tcPr>
            <w:tcW w:w="2552" w:type="dxa"/>
          </w:tcPr>
          <w:p w14:paraId="1185399A" w14:textId="77777777" w:rsidR="001E1EA5" w:rsidRPr="001E1EA5" w:rsidRDefault="001E1EA5" w:rsidP="00A070DA">
            <w:pPr>
              <w:jc w:val="both"/>
              <w:cnfStyle w:val="000000100000" w:firstRow="0" w:lastRow="0" w:firstColumn="0" w:lastColumn="0" w:oddVBand="0" w:evenVBand="0" w:oddHBand="1" w:evenHBand="0" w:firstRowFirstColumn="0" w:firstRowLastColumn="0" w:lastRowFirstColumn="0" w:lastRowLastColumn="0"/>
              <w:rPr>
                <w:rFonts w:cstheme="minorHAnsi"/>
              </w:rPr>
            </w:pPr>
            <w:r w:rsidRPr="001E1EA5">
              <w:rPr>
                <w:rFonts w:cstheme="minorHAnsi"/>
              </w:rPr>
              <w:lastRenderedPageBreak/>
              <w:t xml:space="preserve">En nuestro caso los procesadores de inicio están configurados en '0', pero si no fuera el caso es </w:t>
            </w:r>
            <w:r w:rsidRPr="001E1EA5">
              <w:rPr>
                <w:rFonts w:cstheme="minorHAnsi"/>
              </w:rPr>
              <w:lastRenderedPageBreak/>
              <w:t>necesario ejecutar el siguiente comando de SQL para remedar.</w:t>
            </w:r>
          </w:p>
          <w:p w14:paraId="3EFF9359" w14:textId="77777777" w:rsidR="001E1EA5" w:rsidRPr="00A070DA" w:rsidRDefault="001E1EA5" w:rsidP="001E1EA5">
            <w:pPr>
              <w:cnfStyle w:val="000000100000" w:firstRow="0" w:lastRow="0" w:firstColumn="0" w:lastColumn="0" w:oddVBand="0" w:evenVBand="0" w:oddHBand="1" w:evenHBand="0" w:firstRowFirstColumn="0" w:firstRowLastColumn="0" w:lastRowFirstColumn="0" w:lastRowLastColumn="0"/>
              <w:rPr>
                <w:rFonts w:cstheme="minorHAnsi"/>
                <w:b/>
                <w:bCs/>
                <w:sz w:val="18"/>
                <w:szCs w:val="18"/>
                <w:lang w:val="en-US"/>
              </w:rPr>
            </w:pPr>
            <w:r w:rsidRPr="00A070DA">
              <w:rPr>
                <w:rFonts w:cstheme="minorHAnsi"/>
                <w:b/>
                <w:bCs/>
                <w:sz w:val="18"/>
                <w:szCs w:val="18"/>
                <w:lang w:val="en-US"/>
              </w:rPr>
              <w:t xml:space="preserve">EXECUTE </w:t>
            </w:r>
            <w:proofErr w:type="spellStart"/>
            <w:r w:rsidRPr="00A070DA">
              <w:rPr>
                <w:rFonts w:cstheme="minorHAnsi"/>
                <w:b/>
                <w:bCs/>
                <w:sz w:val="18"/>
                <w:szCs w:val="18"/>
                <w:lang w:val="en-US"/>
              </w:rPr>
              <w:t>sp_configure</w:t>
            </w:r>
            <w:proofErr w:type="spellEnd"/>
            <w:r w:rsidRPr="00A070DA">
              <w:rPr>
                <w:rFonts w:cstheme="minorHAnsi"/>
                <w:b/>
                <w:bCs/>
                <w:sz w:val="18"/>
                <w:szCs w:val="18"/>
                <w:lang w:val="en-US"/>
              </w:rPr>
              <w:t xml:space="preserve"> 'show advanced options', 1;</w:t>
            </w:r>
          </w:p>
          <w:p w14:paraId="6DC4A554" w14:textId="77777777" w:rsidR="001E1EA5" w:rsidRPr="00A070DA" w:rsidRDefault="001E1EA5" w:rsidP="001E1EA5">
            <w:pPr>
              <w:cnfStyle w:val="000000100000" w:firstRow="0" w:lastRow="0" w:firstColumn="0" w:lastColumn="0" w:oddVBand="0" w:evenVBand="0" w:oddHBand="1" w:evenHBand="0" w:firstRowFirstColumn="0" w:firstRowLastColumn="0" w:lastRowFirstColumn="0" w:lastRowLastColumn="0"/>
              <w:rPr>
                <w:rFonts w:cstheme="minorHAnsi"/>
                <w:b/>
                <w:bCs/>
                <w:sz w:val="18"/>
                <w:szCs w:val="18"/>
                <w:lang w:val="en-US"/>
              </w:rPr>
            </w:pPr>
            <w:r w:rsidRPr="00A070DA">
              <w:rPr>
                <w:rFonts w:cstheme="minorHAnsi"/>
                <w:b/>
                <w:bCs/>
                <w:sz w:val="18"/>
                <w:szCs w:val="18"/>
                <w:lang w:val="en-US"/>
              </w:rPr>
              <w:t xml:space="preserve"> RECONFIGURE; EXECUTE </w:t>
            </w:r>
            <w:proofErr w:type="spellStart"/>
            <w:r w:rsidRPr="00A070DA">
              <w:rPr>
                <w:rFonts w:cstheme="minorHAnsi"/>
                <w:b/>
                <w:bCs/>
                <w:sz w:val="18"/>
                <w:szCs w:val="18"/>
                <w:lang w:val="en-US"/>
              </w:rPr>
              <w:t>sp_configure</w:t>
            </w:r>
            <w:proofErr w:type="spellEnd"/>
            <w:r w:rsidRPr="00A070DA">
              <w:rPr>
                <w:rFonts w:cstheme="minorHAnsi"/>
                <w:b/>
                <w:bCs/>
                <w:sz w:val="18"/>
                <w:szCs w:val="18"/>
                <w:lang w:val="en-US"/>
              </w:rPr>
              <w:t xml:space="preserve"> 'scan for startup procs', 0;</w:t>
            </w:r>
          </w:p>
          <w:p w14:paraId="2C078C37" w14:textId="77777777" w:rsidR="001E1EA5" w:rsidRPr="00A070DA" w:rsidRDefault="001E1EA5" w:rsidP="001E1EA5">
            <w:pPr>
              <w:cnfStyle w:val="000000100000" w:firstRow="0" w:lastRow="0" w:firstColumn="0" w:lastColumn="0" w:oddVBand="0" w:evenVBand="0" w:oddHBand="1" w:evenHBand="0" w:firstRowFirstColumn="0" w:firstRowLastColumn="0" w:lastRowFirstColumn="0" w:lastRowLastColumn="0"/>
              <w:rPr>
                <w:rFonts w:cstheme="minorHAnsi"/>
                <w:b/>
                <w:bCs/>
                <w:sz w:val="18"/>
                <w:szCs w:val="18"/>
                <w:lang w:val="en-US"/>
              </w:rPr>
            </w:pPr>
            <w:r w:rsidRPr="00A070DA">
              <w:rPr>
                <w:rFonts w:cstheme="minorHAnsi"/>
                <w:b/>
                <w:bCs/>
                <w:sz w:val="18"/>
                <w:szCs w:val="18"/>
                <w:lang w:val="en-US"/>
              </w:rPr>
              <w:t xml:space="preserve"> RECONFIGURE; GO EXECUTE </w:t>
            </w:r>
            <w:proofErr w:type="spellStart"/>
            <w:r w:rsidRPr="00A070DA">
              <w:rPr>
                <w:rFonts w:cstheme="minorHAnsi"/>
                <w:b/>
                <w:bCs/>
                <w:sz w:val="18"/>
                <w:szCs w:val="18"/>
                <w:lang w:val="en-US"/>
              </w:rPr>
              <w:t>sp_configure</w:t>
            </w:r>
            <w:proofErr w:type="spellEnd"/>
            <w:r w:rsidRPr="00A070DA">
              <w:rPr>
                <w:rFonts w:cstheme="minorHAnsi"/>
                <w:b/>
                <w:bCs/>
                <w:sz w:val="18"/>
                <w:szCs w:val="18"/>
                <w:lang w:val="en-US"/>
              </w:rPr>
              <w:t xml:space="preserve"> 'show advanced options', 0;</w:t>
            </w:r>
          </w:p>
          <w:p w14:paraId="1192777F" w14:textId="389AE7D5" w:rsidR="006A5428" w:rsidRPr="001E1EA5" w:rsidRDefault="001E1EA5" w:rsidP="001E1EA5">
            <w:pPr>
              <w:cnfStyle w:val="000000100000" w:firstRow="0" w:lastRow="0" w:firstColumn="0" w:lastColumn="0" w:oddVBand="0" w:evenVBand="0" w:oddHBand="1" w:evenHBand="0" w:firstRowFirstColumn="0" w:firstRowLastColumn="0" w:lastRowFirstColumn="0" w:lastRowLastColumn="0"/>
              <w:rPr>
                <w:rFonts w:cstheme="minorHAnsi"/>
              </w:rPr>
            </w:pPr>
            <w:r w:rsidRPr="00A070DA">
              <w:rPr>
                <w:rFonts w:cstheme="minorHAnsi"/>
                <w:b/>
                <w:bCs/>
                <w:sz w:val="18"/>
                <w:szCs w:val="18"/>
                <w:lang w:val="en-US"/>
              </w:rPr>
              <w:t xml:space="preserve"> </w:t>
            </w:r>
            <w:r w:rsidRPr="00A070DA">
              <w:rPr>
                <w:rFonts w:cstheme="minorHAnsi"/>
                <w:b/>
                <w:bCs/>
                <w:sz w:val="18"/>
                <w:szCs w:val="18"/>
              </w:rPr>
              <w:t>RECONFIGURE;</w:t>
            </w:r>
          </w:p>
        </w:tc>
      </w:tr>
      <w:tr w:rsidR="006A5428" w:rsidRPr="00F93053" w14:paraId="627893B1" w14:textId="77777777" w:rsidTr="00875F5F">
        <w:tc>
          <w:tcPr>
            <w:cnfStyle w:val="001000000000" w:firstRow="0" w:lastRow="0" w:firstColumn="1" w:lastColumn="0" w:oddVBand="0" w:evenVBand="0" w:oddHBand="0" w:evenHBand="0" w:firstRowFirstColumn="0" w:firstRowLastColumn="0" w:lastRowFirstColumn="0" w:lastRowLastColumn="0"/>
            <w:tcW w:w="1134" w:type="dxa"/>
          </w:tcPr>
          <w:p w14:paraId="52E3957B" w14:textId="36780E6F" w:rsidR="006A5428" w:rsidRPr="001E1EA5" w:rsidRDefault="00A070DA" w:rsidP="00D55FA9">
            <w:pPr>
              <w:rPr>
                <w:rFonts w:ascii="Arial" w:hAnsi="Arial" w:cs="Arial"/>
                <w:sz w:val="20"/>
                <w:szCs w:val="20"/>
              </w:rPr>
            </w:pPr>
            <w:r w:rsidRPr="00A070DA">
              <w:rPr>
                <w:b w:val="0"/>
                <w:bCs w:val="0"/>
              </w:rPr>
              <w:lastRenderedPageBreak/>
              <w:t>10.</w:t>
            </w:r>
            <w:r>
              <w:t xml:space="preserve"> El uso de un puerto no predetermina do ayuda a proteger la base de datos de los ataques dirigidos al predetermina do</w:t>
            </w:r>
          </w:p>
        </w:tc>
        <w:tc>
          <w:tcPr>
            <w:tcW w:w="3544" w:type="dxa"/>
          </w:tcPr>
          <w:p w14:paraId="7FEA652C" w14:textId="7BA40815" w:rsidR="006A5428" w:rsidRPr="001E1EA5" w:rsidRDefault="00A070DA" w:rsidP="00A070D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t>SQL</w:t>
            </w:r>
            <w:r w:rsidR="00F93053">
              <w:t xml:space="preserve"> </w:t>
            </w:r>
            <w:r>
              <w:t xml:space="preserve">MANAGEMENT CONSOLE es una interfaz </w:t>
            </w:r>
            <w:r w:rsidR="00875F5F">
              <w:t>gráfica</w:t>
            </w:r>
            <w:r>
              <w:t xml:space="preserve"> que nos permite realizar ciertas configuraciones</w:t>
            </w:r>
            <w:r w:rsidR="00F93053">
              <w:t xml:space="preserve"> </w:t>
            </w:r>
            <w:r>
              <w:t>facilitándonos algunas tareas de personalización de la base de datos. El puerto por defecto de SQL Server es el 1433</w:t>
            </w:r>
          </w:p>
        </w:tc>
        <w:tc>
          <w:tcPr>
            <w:tcW w:w="2552" w:type="dxa"/>
          </w:tcPr>
          <w:p w14:paraId="5E3852DA" w14:textId="5B3B7056" w:rsidR="006A5428" w:rsidRPr="001E1EA5" w:rsidRDefault="00F93053" w:rsidP="00F9305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t>De manera predeterminada el puerto por el cual responde y corre el servicio de SQL Server es el 1433</w:t>
            </w:r>
          </w:p>
        </w:tc>
        <w:tc>
          <w:tcPr>
            <w:tcW w:w="2126" w:type="dxa"/>
          </w:tcPr>
          <w:p w14:paraId="440FCAF7" w14:textId="77777777" w:rsidR="00F93053" w:rsidRDefault="00F93053" w:rsidP="00F93053">
            <w:pPr>
              <w:jc w:val="both"/>
              <w:cnfStyle w:val="000000000000" w:firstRow="0" w:lastRow="0" w:firstColumn="0" w:lastColumn="0" w:oddVBand="0" w:evenVBand="0" w:oddHBand="0" w:evenHBand="0" w:firstRowFirstColumn="0" w:firstRowLastColumn="0" w:lastRowFirstColumn="0" w:lastRowLastColumn="0"/>
            </w:pPr>
            <w:r>
              <w:t>Es importante cambiar este puerto y asignar un puerto dedicado, el cual le causara complicaciones a un atacante.</w:t>
            </w:r>
          </w:p>
          <w:p w14:paraId="31CF576D" w14:textId="08FF453C" w:rsidR="006A5428" w:rsidRPr="00F93053" w:rsidRDefault="00F93053" w:rsidP="00D55FA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BF2686">
              <w:t xml:space="preserve"> </w:t>
            </w:r>
            <w:r w:rsidRPr="00F93053">
              <w:rPr>
                <w:b/>
                <w:bCs/>
                <w:sz w:val="18"/>
                <w:szCs w:val="18"/>
                <w:lang w:val="en-US"/>
              </w:rPr>
              <w:t xml:space="preserve">DECLARE @value </w:t>
            </w:r>
            <w:proofErr w:type="spellStart"/>
            <w:proofErr w:type="gramStart"/>
            <w:r w:rsidRPr="00F93053">
              <w:rPr>
                <w:b/>
                <w:bCs/>
                <w:sz w:val="18"/>
                <w:szCs w:val="18"/>
                <w:lang w:val="en-US"/>
              </w:rPr>
              <w:t>nvarchar</w:t>
            </w:r>
            <w:proofErr w:type="spellEnd"/>
            <w:r w:rsidRPr="00F93053">
              <w:rPr>
                <w:b/>
                <w:bCs/>
                <w:sz w:val="18"/>
                <w:szCs w:val="18"/>
                <w:lang w:val="en-US"/>
              </w:rPr>
              <w:t>(</w:t>
            </w:r>
            <w:proofErr w:type="gramEnd"/>
            <w:r w:rsidRPr="00F93053">
              <w:rPr>
                <w:b/>
                <w:bCs/>
                <w:sz w:val="18"/>
                <w:szCs w:val="18"/>
                <w:lang w:val="en-US"/>
              </w:rPr>
              <w:t xml:space="preserve">256); EXECUTE </w:t>
            </w:r>
            <w:proofErr w:type="spellStart"/>
            <w:r w:rsidRPr="00F93053">
              <w:rPr>
                <w:b/>
                <w:bCs/>
                <w:sz w:val="18"/>
                <w:szCs w:val="18"/>
                <w:lang w:val="en-US"/>
              </w:rPr>
              <w:t>master.dbo.xp_instance_regread</w:t>
            </w:r>
            <w:proofErr w:type="spellEnd"/>
            <w:r w:rsidRPr="00F93053">
              <w:rPr>
                <w:b/>
                <w:bCs/>
                <w:sz w:val="18"/>
                <w:szCs w:val="18"/>
                <w:lang w:val="en-US"/>
              </w:rPr>
              <w:t xml:space="preserve"> N'HKEY_LOCAL_MACHINE', N'SOFTWARE\Microsoft\Microsoft SQL Server\</w:t>
            </w:r>
            <w:proofErr w:type="spellStart"/>
            <w:r w:rsidRPr="00F93053">
              <w:rPr>
                <w:b/>
                <w:bCs/>
                <w:sz w:val="18"/>
                <w:szCs w:val="18"/>
                <w:lang w:val="en-US"/>
              </w:rPr>
              <w:t>MSSQLServer</w:t>
            </w:r>
            <w:proofErr w:type="spellEnd"/>
            <w:r w:rsidRPr="00F93053">
              <w:rPr>
                <w:b/>
                <w:bCs/>
                <w:sz w:val="18"/>
                <w:szCs w:val="18"/>
                <w:lang w:val="en-US"/>
              </w:rPr>
              <w:t>\</w:t>
            </w:r>
            <w:proofErr w:type="spellStart"/>
            <w:r w:rsidRPr="00F93053">
              <w:rPr>
                <w:b/>
                <w:bCs/>
                <w:sz w:val="18"/>
                <w:szCs w:val="18"/>
                <w:lang w:val="en-US"/>
              </w:rPr>
              <w:t>SuperSocketNet</w:t>
            </w:r>
            <w:proofErr w:type="spellEnd"/>
            <w:r w:rsidRPr="00F93053">
              <w:rPr>
                <w:b/>
                <w:bCs/>
                <w:sz w:val="18"/>
                <w:szCs w:val="18"/>
                <w:lang w:val="en-US"/>
              </w:rPr>
              <w:t xml:space="preserve"> Lib\</w:t>
            </w:r>
            <w:proofErr w:type="spellStart"/>
            <w:r w:rsidRPr="00F93053">
              <w:rPr>
                <w:b/>
                <w:bCs/>
                <w:sz w:val="18"/>
                <w:szCs w:val="18"/>
                <w:lang w:val="en-US"/>
              </w:rPr>
              <w:t>Tcp</w:t>
            </w:r>
            <w:proofErr w:type="spellEnd"/>
            <w:r w:rsidRPr="00F93053">
              <w:rPr>
                <w:b/>
                <w:bCs/>
                <w:sz w:val="18"/>
                <w:szCs w:val="18"/>
                <w:lang w:val="en-US"/>
              </w:rPr>
              <w:t>\</w:t>
            </w:r>
            <w:proofErr w:type="spellStart"/>
            <w:r w:rsidRPr="00F93053">
              <w:rPr>
                <w:b/>
                <w:bCs/>
                <w:sz w:val="18"/>
                <w:szCs w:val="18"/>
                <w:lang w:val="en-US"/>
              </w:rPr>
              <w:t>IPAll</w:t>
            </w:r>
            <w:proofErr w:type="spellEnd"/>
            <w:r w:rsidRPr="00F93053">
              <w:rPr>
                <w:b/>
                <w:bCs/>
                <w:sz w:val="18"/>
                <w:szCs w:val="18"/>
                <w:lang w:val="en-US"/>
              </w:rPr>
              <w:t xml:space="preserve">', </w:t>
            </w:r>
            <w:proofErr w:type="spellStart"/>
            <w:r w:rsidRPr="00F93053">
              <w:rPr>
                <w:b/>
                <w:bCs/>
                <w:sz w:val="18"/>
                <w:szCs w:val="18"/>
                <w:lang w:val="en-US"/>
              </w:rPr>
              <w:t>N'TcpPort</w:t>
            </w:r>
            <w:proofErr w:type="spellEnd"/>
            <w:r w:rsidRPr="00F93053">
              <w:rPr>
                <w:b/>
                <w:bCs/>
                <w:sz w:val="18"/>
                <w:szCs w:val="18"/>
                <w:lang w:val="en-US"/>
              </w:rPr>
              <w:t xml:space="preserve">', @value OUTPUT, </w:t>
            </w:r>
            <w:proofErr w:type="spellStart"/>
            <w:r w:rsidRPr="00F93053">
              <w:rPr>
                <w:b/>
                <w:bCs/>
                <w:sz w:val="18"/>
                <w:szCs w:val="18"/>
                <w:lang w:val="en-US"/>
              </w:rPr>
              <w:t>N'no_output</w:t>
            </w:r>
            <w:proofErr w:type="spellEnd"/>
            <w:r w:rsidRPr="00F93053">
              <w:rPr>
                <w:b/>
                <w:bCs/>
                <w:sz w:val="18"/>
                <w:szCs w:val="18"/>
                <w:lang w:val="en-US"/>
              </w:rPr>
              <w:t xml:space="preserve">'; SELECT @value AS </w:t>
            </w:r>
            <w:proofErr w:type="spellStart"/>
            <w:r w:rsidRPr="00F93053">
              <w:rPr>
                <w:b/>
                <w:bCs/>
                <w:sz w:val="18"/>
                <w:szCs w:val="18"/>
                <w:lang w:val="en-US"/>
              </w:rPr>
              <w:t>TCP_Port</w:t>
            </w:r>
            <w:proofErr w:type="spellEnd"/>
            <w:r w:rsidRPr="00F93053">
              <w:rPr>
                <w:b/>
                <w:bCs/>
                <w:sz w:val="18"/>
                <w:szCs w:val="18"/>
                <w:lang w:val="en-US"/>
              </w:rPr>
              <w:t xml:space="preserve"> WHERE @value = '1433';</w:t>
            </w:r>
          </w:p>
        </w:tc>
        <w:tc>
          <w:tcPr>
            <w:tcW w:w="2552" w:type="dxa"/>
          </w:tcPr>
          <w:p w14:paraId="7A59CF74" w14:textId="2849123B" w:rsidR="006A5428" w:rsidRPr="00F93053" w:rsidRDefault="00F93053" w:rsidP="00F9305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t xml:space="preserve">Remediar esta configuración ejecutando el siguiente comando 1. En el Administrador de configuración de SQL Server, en el panel de la consola, expanda SQL Server Configuración de red, expanda Protocolos para y luego haga doble clic el protocolo TCP /IP 2. En el cuadro de </w:t>
            </w:r>
            <w:proofErr w:type="spellStart"/>
            <w:r>
              <w:t>diálogoPropiedades</w:t>
            </w:r>
            <w:proofErr w:type="spellEnd"/>
            <w:r>
              <w:t xml:space="preserve"> de TCP / IP, en la pestaña Direcciones IP, varias direcciones IP aparecen en el formato IP1, IP2, hasta </w:t>
            </w:r>
            <w:proofErr w:type="spellStart"/>
            <w:r>
              <w:t>IPAll</w:t>
            </w:r>
            <w:proofErr w:type="spellEnd"/>
            <w:r>
              <w:t>. Uno de estos es para la dirección IP del adaptador bucle invertido, 127.0.0.1. Aparecen direcciones IP adicionales para cada dirección IP en el ordenador.</w:t>
            </w:r>
          </w:p>
        </w:tc>
      </w:tr>
      <w:tr w:rsidR="006A5428" w:rsidRPr="00F93053" w14:paraId="2E46DD59" w14:textId="77777777" w:rsidTr="00875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6C6E590" w14:textId="77777777" w:rsidR="006A5428" w:rsidRPr="00F93053" w:rsidRDefault="006A5428" w:rsidP="00D55FA9">
            <w:pPr>
              <w:rPr>
                <w:rFonts w:ascii="Arial" w:hAnsi="Arial" w:cs="Arial"/>
                <w:sz w:val="20"/>
                <w:szCs w:val="20"/>
              </w:rPr>
            </w:pPr>
          </w:p>
        </w:tc>
        <w:tc>
          <w:tcPr>
            <w:tcW w:w="3544" w:type="dxa"/>
          </w:tcPr>
          <w:p w14:paraId="57618D3E" w14:textId="77777777" w:rsidR="006A5428" w:rsidRPr="00F93053" w:rsidRDefault="006A5428" w:rsidP="00D55FA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552" w:type="dxa"/>
          </w:tcPr>
          <w:p w14:paraId="54746BBF" w14:textId="77777777" w:rsidR="006A5428" w:rsidRPr="00F93053" w:rsidRDefault="006A5428" w:rsidP="00D55FA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126" w:type="dxa"/>
          </w:tcPr>
          <w:p w14:paraId="115671A1" w14:textId="77777777" w:rsidR="006A5428" w:rsidRPr="00F93053" w:rsidRDefault="006A5428" w:rsidP="00D55FA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552" w:type="dxa"/>
          </w:tcPr>
          <w:p w14:paraId="3C51EEE7" w14:textId="77777777" w:rsidR="006A5428" w:rsidRPr="00F93053" w:rsidRDefault="006A5428" w:rsidP="00D55FA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66B63633" w14:textId="42DD9BD5" w:rsidR="00D55FA9" w:rsidRDefault="00D55FA9" w:rsidP="00D55FA9">
      <w:pPr>
        <w:rPr>
          <w:rFonts w:ascii="Arial" w:hAnsi="Arial" w:cs="Arial"/>
          <w:sz w:val="20"/>
          <w:szCs w:val="20"/>
        </w:rPr>
      </w:pPr>
    </w:p>
    <w:p w14:paraId="4AB02035" w14:textId="61D06552" w:rsidR="00BF2686" w:rsidRDefault="00BF2686" w:rsidP="00D55FA9">
      <w:pPr>
        <w:rPr>
          <w:rFonts w:ascii="Arial" w:hAnsi="Arial" w:cs="Arial"/>
          <w:sz w:val="20"/>
          <w:szCs w:val="20"/>
        </w:rPr>
      </w:pPr>
    </w:p>
    <w:p w14:paraId="12CBF35A" w14:textId="35438123" w:rsidR="00BF2686" w:rsidRDefault="00BF2686" w:rsidP="00D55FA9">
      <w:pPr>
        <w:rPr>
          <w:rFonts w:ascii="Arial" w:hAnsi="Arial" w:cs="Arial"/>
          <w:sz w:val="20"/>
          <w:szCs w:val="20"/>
        </w:rPr>
      </w:pPr>
    </w:p>
    <w:p w14:paraId="1612E6BF" w14:textId="77777777" w:rsidR="00BF2686" w:rsidRPr="00BF2686" w:rsidRDefault="00BF2686" w:rsidP="00BF2686">
      <w:pPr>
        <w:pStyle w:val="NormalWeb"/>
        <w:shd w:val="clear" w:color="auto" w:fill="FFFFFF"/>
        <w:rPr>
          <w:rFonts w:ascii="Roboto" w:hAnsi="Roboto"/>
          <w:color w:val="757575"/>
          <w:sz w:val="23"/>
          <w:szCs w:val="23"/>
          <w:lang w:val="en-US"/>
        </w:rPr>
      </w:pPr>
      <w:r w:rsidRPr="00BF2686">
        <w:rPr>
          <w:rStyle w:val="Textoennegrita"/>
          <w:rFonts w:ascii="Roboto" w:hAnsi="Roboto"/>
          <w:i/>
          <w:iCs/>
          <w:color w:val="757575"/>
          <w:sz w:val="23"/>
          <w:szCs w:val="23"/>
          <w:lang w:val="en-US"/>
        </w:rPr>
        <w:lastRenderedPageBreak/>
        <w:t>use [master]</w:t>
      </w:r>
    </w:p>
    <w:p w14:paraId="6E2AD82B" w14:textId="77777777" w:rsidR="00BF2686" w:rsidRPr="00BF2686" w:rsidRDefault="00BF2686" w:rsidP="00BF2686">
      <w:pPr>
        <w:pStyle w:val="NormalWeb"/>
        <w:shd w:val="clear" w:color="auto" w:fill="FFFFFF"/>
        <w:rPr>
          <w:rFonts w:ascii="Roboto" w:hAnsi="Roboto"/>
          <w:color w:val="757575"/>
          <w:sz w:val="23"/>
          <w:szCs w:val="23"/>
          <w:lang w:val="en-US"/>
        </w:rPr>
      </w:pPr>
      <w:r w:rsidRPr="00BF2686">
        <w:rPr>
          <w:rStyle w:val="Textoennegrita"/>
          <w:rFonts w:ascii="Roboto" w:hAnsi="Roboto"/>
          <w:i/>
          <w:iCs/>
          <w:color w:val="757575"/>
          <w:sz w:val="23"/>
          <w:szCs w:val="23"/>
          <w:lang w:val="en-US"/>
        </w:rPr>
        <w:t>GO</w:t>
      </w:r>
    </w:p>
    <w:p w14:paraId="7CB3DEF5" w14:textId="77777777" w:rsidR="00BF2686" w:rsidRPr="00BF2686" w:rsidRDefault="00BF2686" w:rsidP="00BF2686">
      <w:pPr>
        <w:pStyle w:val="NormalWeb"/>
        <w:shd w:val="clear" w:color="auto" w:fill="FFFFFF"/>
        <w:rPr>
          <w:rFonts w:ascii="Roboto" w:hAnsi="Roboto"/>
          <w:color w:val="757575"/>
          <w:sz w:val="23"/>
          <w:szCs w:val="23"/>
          <w:lang w:val="en-US"/>
        </w:rPr>
      </w:pPr>
      <w:r w:rsidRPr="00BF2686">
        <w:rPr>
          <w:rStyle w:val="Textoennegrita"/>
          <w:rFonts w:ascii="Roboto" w:hAnsi="Roboto"/>
          <w:i/>
          <w:iCs/>
          <w:color w:val="757575"/>
          <w:sz w:val="23"/>
          <w:szCs w:val="23"/>
          <w:lang w:val="en-US"/>
        </w:rPr>
        <w:t xml:space="preserve">ALTER LOGIN </w:t>
      </w:r>
      <w:proofErr w:type="spellStart"/>
      <w:r w:rsidRPr="00BF2686">
        <w:rPr>
          <w:rStyle w:val="Textoennegrita"/>
          <w:rFonts w:ascii="Roboto" w:hAnsi="Roboto"/>
          <w:i/>
          <w:iCs/>
          <w:color w:val="757575"/>
          <w:sz w:val="23"/>
          <w:szCs w:val="23"/>
          <w:lang w:val="en-US"/>
        </w:rPr>
        <w:t>sa</w:t>
      </w:r>
      <w:proofErr w:type="spellEnd"/>
      <w:r w:rsidRPr="00BF2686">
        <w:rPr>
          <w:rStyle w:val="Textoennegrita"/>
          <w:rFonts w:ascii="Roboto" w:hAnsi="Roboto"/>
          <w:i/>
          <w:iCs/>
          <w:color w:val="757575"/>
          <w:sz w:val="23"/>
          <w:szCs w:val="23"/>
          <w:lang w:val="en-US"/>
        </w:rPr>
        <w:t xml:space="preserve"> DISABLE;</w:t>
      </w:r>
    </w:p>
    <w:p w14:paraId="1B7D483B" w14:textId="77777777" w:rsidR="00BF2686" w:rsidRPr="00BF2686" w:rsidRDefault="00BF2686" w:rsidP="00BF2686">
      <w:pPr>
        <w:pStyle w:val="NormalWeb"/>
        <w:shd w:val="clear" w:color="auto" w:fill="FFFFFF"/>
        <w:rPr>
          <w:rFonts w:ascii="Roboto" w:hAnsi="Roboto"/>
          <w:color w:val="757575"/>
          <w:sz w:val="23"/>
          <w:szCs w:val="23"/>
          <w:lang w:val="en-US"/>
        </w:rPr>
      </w:pPr>
      <w:r w:rsidRPr="00BF2686">
        <w:rPr>
          <w:rStyle w:val="Textoennegrita"/>
          <w:rFonts w:ascii="Roboto" w:hAnsi="Roboto"/>
          <w:i/>
          <w:iCs/>
          <w:color w:val="757575"/>
          <w:sz w:val="23"/>
          <w:szCs w:val="23"/>
          <w:lang w:val="en-US"/>
        </w:rPr>
        <w:t xml:space="preserve">ALTER LOGIN </w:t>
      </w:r>
      <w:proofErr w:type="spellStart"/>
      <w:r w:rsidRPr="00BF2686">
        <w:rPr>
          <w:rStyle w:val="Textoennegrita"/>
          <w:rFonts w:ascii="Roboto" w:hAnsi="Roboto"/>
          <w:i/>
          <w:iCs/>
          <w:color w:val="757575"/>
          <w:sz w:val="23"/>
          <w:szCs w:val="23"/>
          <w:lang w:val="en-US"/>
        </w:rPr>
        <w:t>sa</w:t>
      </w:r>
      <w:proofErr w:type="spellEnd"/>
      <w:r w:rsidRPr="00BF2686">
        <w:rPr>
          <w:rStyle w:val="Textoennegrita"/>
          <w:rFonts w:ascii="Roboto" w:hAnsi="Roboto"/>
          <w:i/>
          <w:iCs/>
          <w:color w:val="757575"/>
          <w:sz w:val="23"/>
          <w:szCs w:val="23"/>
          <w:lang w:val="en-US"/>
        </w:rPr>
        <w:t xml:space="preserve"> WITH NAME = [</w:t>
      </w:r>
      <w:proofErr w:type="spellStart"/>
      <w:r w:rsidRPr="00BF2686">
        <w:rPr>
          <w:rStyle w:val="Textoennegrita"/>
          <w:rFonts w:ascii="Roboto" w:hAnsi="Roboto"/>
          <w:i/>
          <w:iCs/>
          <w:color w:val="757575"/>
          <w:sz w:val="23"/>
          <w:szCs w:val="23"/>
          <w:lang w:val="en-US"/>
        </w:rPr>
        <w:t>SQLsa</w:t>
      </w:r>
      <w:proofErr w:type="spellEnd"/>
      <w:r w:rsidRPr="00BF2686">
        <w:rPr>
          <w:rStyle w:val="Textoennegrita"/>
          <w:rFonts w:ascii="Roboto" w:hAnsi="Roboto"/>
          <w:i/>
          <w:iCs/>
          <w:color w:val="757575"/>
          <w:sz w:val="23"/>
          <w:szCs w:val="23"/>
          <w:lang w:val="en-US"/>
        </w:rPr>
        <w:t>]</w:t>
      </w:r>
    </w:p>
    <w:p w14:paraId="15829A95" w14:textId="7DABB9A5" w:rsidR="00BF2686" w:rsidRDefault="00BF2686" w:rsidP="00D55FA9">
      <w:pPr>
        <w:rPr>
          <w:rFonts w:ascii="Arial" w:hAnsi="Arial" w:cs="Arial"/>
          <w:sz w:val="20"/>
          <w:szCs w:val="20"/>
          <w:lang w:val="en-US"/>
        </w:rPr>
      </w:pPr>
    </w:p>
    <w:p w14:paraId="3FFDFD01" w14:textId="597E3AFC" w:rsidR="005F60D6" w:rsidRDefault="005F60D6" w:rsidP="00D55FA9">
      <w:pPr>
        <w:rPr>
          <w:rFonts w:ascii="Consolas" w:hAnsi="Consolas" w:cs="Consolas"/>
          <w:color w:val="008000"/>
          <w:sz w:val="19"/>
          <w:szCs w:val="19"/>
        </w:rPr>
      </w:pPr>
      <w:r>
        <w:rPr>
          <w:rFonts w:ascii="Consolas" w:hAnsi="Consolas" w:cs="Consolas"/>
          <w:color w:val="008000"/>
          <w:sz w:val="19"/>
          <w:szCs w:val="19"/>
        </w:rPr>
        <w:t>Si se quiere mantener el usuario '</w:t>
      </w:r>
      <w:proofErr w:type="spellStart"/>
      <w:r>
        <w:rPr>
          <w:rFonts w:ascii="Consolas" w:hAnsi="Consolas" w:cs="Consolas"/>
          <w:color w:val="008000"/>
          <w:sz w:val="19"/>
          <w:szCs w:val="19"/>
        </w:rPr>
        <w:t>sa</w:t>
      </w:r>
      <w:proofErr w:type="spellEnd"/>
      <w:r>
        <w:rPr>
          <w:rFonts w:ascii="Consolas" w:hAnsi="Consolas" w:cs="Consolas"/>
          <w:color w:val="008000"/>
          <w:sz w:val="19"/>
          <w:szCs w:val="19"/>
        </w:rPr>
        <w:t xml:space="preserve">' una buena práctica es cambiar el nombre y agregarle un </w:t>
      </w:r>
      <w:proofErr w:type="spellStart"/>
      <w:r>
        <w:rPr>
          <w:rFonts w:ascii="Consolas" w:hAnsi="Consolas" w:cs="Consolas"/>
          <w:color w:val="008000"/>
          <w:sz w:val="19"/>
          <w:szCs w:val="19"/>
        </w:rPr>
        <w:t>password</w:t>
      </w:r>
      <w:proofErr w:type="spellEnd"/>
      <w:r>
        <w:rPr>
          <w:rFonts w:ascii="Consolas" w:hAnsi="Consolas" w:cs="Consolas"/>
          <w:color w:val="008000"/>
          <w:sz w:val="19"/>
          <w:szCs w:val="19"/>
        </w:rPr>
        <w:t xml:space="preserve"> fuerte.</w:t>
      </w:r>
    </w:p>
    <w:p w14:paraId="5AA9B3E1" w14:textId="4FD49912" w:rsidR="00D02714" w:rsidRPr="009D43D9" w:rsidRDefault="00D02714" w:rsidP="00D55FA9">
      <w:pPr>
        <w:rPr>
          <w:rFonts w:ascii="Consolas" w:hAnsi="Consolas" w:cs="Consolas"/>
          <w:b/>
          <w:bCs/>
          <w:sz w:val="28"/>
          <w:szCs w:val="28"/>
        </w:rPr>
      </w:pPr>
      <w:r w:rsidRPr="009D43D9">
        <w:rPr>
          <w:rFonts w:ascii="Consolas" w:hAnsi="Consolas" w:cs="Consolas"/>
          <w:b/>
          <w:bCs/>
          <w:sz w:val="28"/>
          <w:szCs w:val="28"/>
        </w:rPr>
        <w:t xml:space="preserve">Recomendaciones </w:t>
      </w:r>
    </w:p>
    <w:p w14:paraId="2A012C05" w14:textId="3A0DECC6" w:rsidR="00D02714" w:rsidRPr="009D43D9" w:rsidRDefault="00D02714" w:rsidP="00D55FA9">
      <w:pPr>
        <w:rPr>
          <w:rFonts w:ascii="Consolas" w:hAnsi="Consolas" w:cs="Consolas"/>
          <w:b/>
          <w:bCs/>
          <w:sz w:val="28"/>
          <w:szCs w:val="28"/>
        </w:rPr>
      </w:pPr>
      <w:r w:rsidRPr="009D43D9">
        <w:rPr>
          <w:rFonts w:ascii="Consolas" w:hAnsi="Consolas" w:cs="Consolas"/>
          <w:b/>
          <w:bCs/>
          <w:sz w:val="28"/>
          <w:szCs w:val="28"/>
        </w:rPr>
        <w:t>Cambiar el nombre del usuario ‘</w:t>
      </w:r>
      <w:proofErr w:type="spellStart"/>
      <w:r w:rsidRPr="009D43D9">
        <w:rPr>
          <w:rFonts w:ascii="Consolas" w:hAnsi="Consolas" w:cs="Consolas"/>
          <w:b/>
          <w:bCs/>
          <w:sz w:val="28"/>
          <w:szCs w:val="28"/>
        </w:rPr>
        <w:t>sa</w:t>
      </w:r>
      <w:proofErr w:type="spellEnd"/>
      <w:r w:rsidRPr="009D43D9">
        <w:rPr>
          <w:rFonts w:ascii="Consolas" w:hAnsi="Consolas" w:cs="Consolas"/>
          <w:b/>
          <w:bCs/>
          <w:sz w:val="28"/>
          <w:szCs w:val="28"/>
        </w:rPr>
        <w:t>’ y asegurarla con una contraseña fuerte o desactivar el usuario.</w:t>
      </w:r>
    </w:p>
    <w:p w14:paraId="43412F69" w14:textId="787F1416" w:rsidR="00D02714" w:rsidRPr="009D43D9" w:rsidRDefault="00D02714" w:rsidP="00D55FA9">
      <w:pPr>
        <w:rPr>
          <w:rFonts w:ascii="Consolas" w:hAnsi="Consolas" w:cs="Consolas"/>
          <w:b/>
          <w:bCs/>
          <w:sz w:val="28"/>
          <w:szCs w:val="28"/>
        </w:rPr>
      </w:pPr>
      <w:r w:rsidRPr="009D43D9">
        <w:rPr>
          <w:rFonts w:ascii="Consolas" w:hAnsi="Consolas" w:cs="Consolas"/>
          <w:b/>
          <w:bCs/>
          <w:sz w:val="28"/>
          <w:szCs w:val="28"/>
        </w:rPr>
        <w:t>Usar grupos de usuarios y trabajar permisos por grupo y no por usuario.</w:t>
      </w:r>
    </w:p>
    <w:p w14:paraId="3E328B1A" w14:textId="406AC8B0" w:rsidR="00D02714" w:rsidRPr="009D43D9" w:rsidRDefault="00D02714" w:rsidP="00D55FA9">
      <w:pPr>
        <w:rPr>
          <w:rFonts w:ascii="Consolas" w:hAnsi="Consolas" w:cs="Consolas"/>
          <w:b/>
          <w:bCs/>
          <w:sz w:val="28"/>
          <w:szCs w:val="28"/>
        </w:rPr>
      </w:pPr>
      <w:r w:rsidRPr="009D43D9">
        <w:rPr>
          <w:rFonts w:ascii="Consolas" w:hAnsi="Consolas" w:cs="Consolas"/>
          <w:b/>
          <w:bCs/>
          <w:sz w:val="28"/>
          <w:szCs w:val="28"/>
        </w:rPr>
        <w:t>Cambiar el puesto por defecto del gestor de bases de datos.</w:t>
      </w:r>
    </w:p>
    <w:p w14:paraId="5BA1DF9A" w14:textId="2217C639" w:rsidR="00D02714" w:rsidRPr="009D43D9" w:rsidRDefault="0019157C" w:rsidP="00D55FA9">
      <w:pPr>
        <w:rPr>
          <w:rFonts w:ascii="Consolas" w:hAnsi="Consolas" w:cs="Consolas"/>
          <w:b/>
          <w:bCs/>
          <w:sz w:val="28"/>
          <w:szCs w:val="28"/>
        </w:rPr>
      </w:pPr>
      <w:r w:rsidRPr="009D43D9">
        <w:rPr>
          <w:rFonts w:ascii="Consolas" w:hAnsi="Consolas" w:cs="Consolas"/>
          <w:b/>
          <w:bCs/>
          <w:sz w:val="28"/>
          <w:szCs w:val="28"/>
        </w:rPr>
        <w:t>Deshabilitar el SQL Browser y cualquier otro servicio innecesario.</w:t>
      </w:r>
    </w:p>
    <w:p w14:paraId="051C4CDB" w14:textId="609FA3BD" w:rsidR="0019157C" w:rsidRPr="009D43D9" w:rsidRDefault="0019157C" w:rsidP="00D55FA9">
      <w:pPr>
        <w:rPr>
          <w:rFonts w:ascii="Consolas" w:hAnsi="Consolas" w:cs="Consolas"/>
          <w:b/>
          <w:bCs/>
          <w:sz w:val="28"/>
          <w:szCs w:val="28"/>
        </w:rPr>
      </w:pPr>
      <w:r w:rsidRPr="009D43D9">
        <w:rPr>
          <w:rFonts w:ascii="Consolas" w:hAnsi="Consolas" w:cs="Consolas"/>
          <w:b/>
          <w:bCs/>
          <w:sz w:val="28"/>
          <w:szCs w:val="28"/>
        </w:rPr>
        <w:t>Habilitar el uso de ‘forzar cifrado’ lo cual habilita protocolos de SSL</w:t>
      </w:r>
      <w:r w:rsidR="006A2B2C" w:rsidRPr="009D43D9">
        <w:rPr>
          <w:rFonts w:ascii="Consolas" w:hAnsi="Consolas" w:cs="Consolas"/>
          <w:b/>
          <w:bCs/>
          <w:sz w:val="28"/>
          <w:szCs w:val="28"/>
        </w:rPr>
        <w:t>.</w:t>
      </w:r>
    </w:p>
    <w:p w14:paraId="67597BEC" w14:textId="62399BD5" w:rsidR="006A2B2C" w:rsidRPr="009D43D9" w:rsidRDefault="006A2B2C" w:rsidP="00D55FA9">
      <w:pPr>
        <w:rPr>
          <w:rFonts w:ascii="Consolas" w:hAnsi="Consolas" w:cs="Consolas"/>
          <w:b/>
          <w:bCs/>
          <w:sz w:val="28"/>
          <w:szCs w:val="28"/>
        </w:rPr>
      </w:pPr>
      <w:r w:rsidRPr="009D43D9">
        <w:rPr>
          <w:rFonts w:ascii="Consolas" w:hAnsi="Consolas" w:cs="Consolas"/>
          <w:b/>
          <w:bCs/>
          <w:sz w:val="28"/>
          <w:szCs w:val="28"/>
        </w:rPr>
        <w:t xml:space="preserve">Encriptar los </w:t>
      </w:r>
      <w:proofErr w:type="spellStart"/>
      <w:r w:rsidRPr="009D43D9">
        <w:rPr>
          <w:rFonts w:ascii="Consolas" w:hAnsi="Consolas" w:cs="Consolas"/>
          <w:b/>
          <w:bCs/>
          <w:sz w:val="28"/>
          <w:szCs w:val="28"/>
        </w:rPr>
        <w:t>backups</w:t>
      </w:r>
      <w:proofErr w:type="spellEnd"/>
      <w:r w:rsidRPr="009D43D9">
        <w:rPr>
          <w:rFonts w:ascii="Consolas" w:hAnsi="Consolas" w:cs="Consolas"/>
          <w:b/>
          <w:bCs/>
          <w:sz w:val="28"/>
          <w:szCs w:val="28"/>
        </w:rPr>
        <w:t xml:space="preserve"> y aplicar certificados digitales al servidor de bases de datos.</w:t>
      </w:r>
    </w:p>
    <w:p w14:paraId="571C2AD8" w14:textId="77777777" w:rsidR="006A2B2C" w:rsidRPr="0019157C" w:rsidRDefault="006A2B2C" w:rsidP="00D55FA9">
      <w:pPr>
        <w:rPr>
          <w:rFonts w:ascii="Consolas" w:hAnsi="Consolas" w:cs="Consolas"/>
          <w:color w:val="008000"/>
          <w:sz w:val="19"/>
          <w:szCs w:val="19"/>
        </w:rPr>
      </w:pPr>
    </w:p>
    <w:p w14:paraId="24CB3F3C" w14:textId="34E6CDCD" w:rsidR="00D02714" w:rsidRDefault="00D02714" w:rsidP="00D55FA9">
      <w:pPr>
        <w:rPr>
          <w:rFonts w:ascii="Arial" w:hAnsi="Arial" w:cs="Arial"/>
          <w:sz w:val="20"/>
          <w:szCs w:val="20"/>
        </w:rPr>
      </w:pPr>
    </w:p>
    <w:p w14:paraId="1571EF4B" w14:textId="4EF5BE1A" w:rsidR="000F2A49" w:rsidRDefault="000F2A49" w:rsidP="00D55FA9">
      <w:pPr>
        <w:rPr>
          <w:rFonts w:ascii="Arial" w:hAnsi="Arial" w:cs="Arial"/>
          <w:sz w:val="20"/>
          <w:szCs w:val="20"/>
        </w:rPr>
      </w:pPr>
    </w:p>
    <w:p w14:paraId="448ACB94" w14:textId="1BB0C855" w:rsidR="000F2A49" w:rsidRDefault="000F2A49" w:rsidP="00D55FA9">
      <w:pPr>
        <w:rPr>
          <w:rFonts w:ascii="Arial" w:hAnsi="Arial" w:cs="Arial"/>
          <w:sz w:val="20"/>
          <w:szCs w:val="20"/>
        </w:rPr>
      </w:pPr>
    </w:p>
    <w:p w14:paraId="68021701" w14:textId="33396F0F" w:rsidR="000F2A49" w:rsidRDefault="000F2A49" w:rsidP="00D55FA9">
      <w:pPr>
        <w:rPr>
          <w:rFonts w:ascii="Arial" w:hAnsi="Arial" w:cs="Arial"/>
          <w:sz w:val="20"/>
          <w:szCs w:val="20"/>
        </w:rPr>
      </w:pPr>
    </w:p>
    <w:p w14:paraId="3D66694B" w14:textId="1CE229BB" w:rsidR="000F2A49" w:rsidRDefault="000F2A49" w:rsidP="00D55FA9">
      <w:pPr>
        <w:rPr>
          <w:rFonts w:ascii="Arial" w:hAnsi="Arial" w:cs="Arial"/>
          <w:sz w:val="20"/>
          <w:szCs w:val="20"/>
        </w:rPr>
      </w:pPr>
    </w:p>
    <w:p w14:paraId="2B67A95A" w14:textId="42D8A0EF" w:rsidR="000F2A49" w:rsidRDefault="000F2A49" w:rsidP="00D55FA9">
      <w:pPr>
        <w:rPr>
          <w:rFonts w:ascii="Arial" w:hAnsi="Arial" w:cs="Arial"/>
          <w:sz w:val="20"/>
          <w:szCs w:val="20"/>
        </w:rPr>
      </w:pPr>
    </w:p>
    <w:p w14:paraId="0BA2D65B" w14:textId="01061942" w:rsidR="000F2A49" w:rsidRDefault="000F2A49" w:rsidP="00D55FA9">
      <w:pPr>
        <w:rPr>
          <w:rFonts w:ascii="Arial" w:hAnsi="Arial" w:cs="Arial"/>
          <w:sz w:val="20"/>
          <w:szCs w:val="20"/>
        </w:rPr>
      </w:pPr>
    </w:p>
    <w:p w14:paraId="6203B54B" w14:textId="77777777" w:rsidR="000F2A49" w:rsidRDefault="000F2A49" w:rsidP="00D55FA9">
      <w:pPr>
        <w:rPr>
          <w:rFonts w:ascii="Arial" w:hAnsi="Arial" w:cs="Arial"/>
          <w:sz w:val="20"/>
          <w:szCs w:val="20"/>
        </w:rPr>
      </w:pPr>
    </w:p>
    <w:p w14:paraId="2B4C0918" w14:textId="1F059FE2" w:rsidR="000F2A49" w:rsidRDefault="000F2A49" w:rsidP="00D55FA9">
      <w:pPr>
        <w:rPr>
          <w:rFonts w:ascii="Arial" w:hAnsi="Arial" w:cs="Arial"/>
          <w:sz w:val="20"/>
          <w:szCs w:val="20"/>
        </w:rPr>
      </w:pPr>
    </w:p>
    <w:p w14:paraId="35D3637D" w14:textId="4E586114" w:rsidR="000F2A49" w:rsidRDefault="000F2A49" w:rsidP="00A86F7D">
      <w:pPr>
        <w:spacing w:line="360" w:lineRule="auto"/>
        <w:jc w:val="both"/>
        <w:rPr>
          <w:rFonts w:ascii="Arial" w:hAnsi="Arial" w:cs="Arial"/>
          <w:sz w:val="24"/>
          <w:szCs w:val="24"/>
        </w:rPr>
      </w:pPr>
      <w:r>
        <w:rPr>
          <w:rFonts w:ascii="Arial" w:hAnsi="Arial" w:cs="Arial"/>
          <w:sz w:val="24"/>
          <w:szCs w:val="24"/>
        </w:rPr>
        <w:lastRenderedPageBreak/>
        <w:t xml:space="preserve">Se puede determinar que </w:t>
      </w:r>
      <w:r w:rsidRPr="000F2A49">
        <w:rPr>
          <w:rFonts w:ascii="Arial" w:hAnsi="Arial" w:cs="Arial"/>
          <w:sz w:val="24"/>
          <w:szCs w:val="24"/>
        </w:rPr>
        <w:t>una instalación por defecto sin importar el tipo de producto o base de datos adquirido no tiene la suficiente seguridad.</w:t>
      </w:r>
      <w:r w:rsidR="00A86F7D">
        <w:rPr>
          <w:rFonts w:ascii="Arial" w:hAnsi="Arial" w:cs="Arial"/>
          <w:sz w:val="24"/>
          <w:szCs w:val="24"/>
        </w:rPr>
        <w:t xml:space="preserve"> </w:t>
      </w:r>
      <w:r w:rsidRPr="000F2A49">
        <w:rPr>
          <w:rFonts w:ascii="Arial" w:hAnsi="Arial" w:cs="Arial"/>
          <w:sz w:val="24"/>
          <w:szCs w:val="24"/>
        </w:rPr>
        <w:t>Una instalación por defecto está hecha para poner a trabajar un servidor casi de manera inmediata con una instalación simple, es posible que para iniciar un ambiente de pruebas podría ser esta una gran ventaja o para estudiantes que se inician en este mundo de las bases de datos; pero definitivamente son un riesgo para un ambiente de producción.</w:t>
      </w:r>
    </w:p>
    <w:p w14:paraId="2F912863" w14:textId="77777777" w:rsidR="002745BB" w:rsidRPr="000F2A49" w:rsidRDefault="002745BB" w:rsidP="00A86F7D">
      <w:pPr>
        <w:spacing w:line="360" w:lineRule="auto"/>
        <w:jc w:val="both"/>
        <w:rPr>
          <w:rFonts w:ascii="Arial" w:hAnsi="Arial" w:cs="Arial"/>
          <w:sz w:val="24"/>
          <w:szCs w:val="24"/>
        </w:rPr>
      </w:pPr>
    </w:p>
    <w:p w14:paraId="4940E129" w14:textId="6EC73BEC" w:rsidR="000F2A49" w:rsidRDefault="000A110D" w:rsidP="002745BB">
      <w:pPr>
        <w:spacing w:line="360" w:lineRule="auto"/>
        <w:jc w:val="both"/>
        <w:rPr>
          <w:rFonts w:ascii="Arial" w:hAnsi="Arial" w:cs="Arial"/>
          <w:sz w:val="24"/>
          <w:szCs w:val="24"/>
        </w:rPr>
      </w:pPr>
      <w:r>
        <w:rPr>
          <w:rFonts w:ascii="Arial" w:hAnsi="Arial" w:cs="Arial"/>
          <w:sz w:val="24"/>
          <w:szCs w:val="24"/>
        </w:rPr>
        <w:t xml:space="preserve">Por ello es importante aplicar medidas para una mejor seguridad, una de las mejores alternativas es aplicar </w:t>
      </w:r>
      <w:proofErr w:type="spellStart"/>
      <w:r>
        <w:rPr>
          <w:rFonts w:ascii="Arial" w:hAnsi="Arial" w:cs="Arial"/>
          <w:sz w:val="24"/>
          <w:szCs w:val="24"/>
        </w:rPr>
        <w:t>hardening</w:t>
      </w:r>
      <w:proofErr w:type="spellEnd"/>
      <w:r>
        <w:rPr>
          <w:rFonts w:ascii="Arial" w:hAnsi="Arial" w:cs="Arial"/>
          <w:sz w:val="24"/>
          <w:szCs w:val="24"/>
        </w:rPr>
        <w:t xml:space="preserve"> lo cual </w:t>
      </w:r>
      <w:r w:rsidRPr="000A110D">
        <w:rPr>
          <w:rFonts w:ascii="Arial" w:hAnsi="Arial" w:cs="Arial"/>
          <w:sz w:val="24"/>
          <w:szCs w:val="24"/>
        </w:rPr>
        <w:t>en seguridad informática es el</w:t>
      </w:r>
      <w:r w:rsidR="002745BB">
        <w:rPr>
          <w:rFonts w:ascii="Arial" w:hAnsi="Arial" w:cs="Arial"/>
          <w:sz w:val="24"/>
          <w:szCs w:val="24"/>
        </w:rPr>
        <w:t xml:space="preserve"> </w:t>
      </w:r>
      <w:r w:rsidRPr="000A110D">
        <w:rPr>
          <w:rFonts w:ascii="Arial" w:hAnsi="Arial" w:cs="Arial"/>
          <w:sz w:val="24"/>
          <w:szCs w:val="24"/>
        </w:rPr>
        <w:t>proceso de asegurar un sistema mediante la reducción de vulnerabilidades en el mismo</w:t>
      </w:r>
      <w:r w:rsidR="002745BB">
        <w:rPr>
          <w:rFonts w:ascii="Arial" w:hAnsi="Arial" w:cs="Arial"/>
          <w:sz w:val="24"/>
          <w:szCs w:val="24"/>
        </w:rPr>
        <w:t xml:space="preserve">. </w:t>
      </w:r>
      <w:r w:rsidR="002745BB" w:rsidRPr="002745BB">
        <w:rPr>
          <w:rFonts w:ascii="Arial" w:hAnsi="Arial" w:cs="Arial"/>
          <w:sz w:val="24"/>
          <w:szCs w:val="24"/>
        </w:rPr>
        <w:t>Su propósito, entorpecer la labor del atacante y ganar tiempo para poder minimizar las</w:t>
      </w:r>
      <w:r w:rsidR="002745BB">
        <w:rPr>
          <w:rFonts w:ascii="Arial" w:hAnsi="Arial" w:cs="Arial"/>
          <w:sz w:val="24"/>
          <w:szCs w:val="24"/>
        </w:rPr>
        <w:t xml:space="preserve"> </w:t>
      </w:r>
      <w:r w:rsidR="002745BB" w:rsidRPr="002745BB">
        <w:rPr>
          <w:rFonts w:ascii="Arial" w:hAnsi="Arial" w:cs="Arial"/>
          <w:sz w:val="24"/>
          <w:szCs w:val="24"/>
        </w:rPr>
        <w:t>consecuencias de un inminente incidente de seguridad e incluso, en algunos casos, evitar que</w:t>
      </w:r>
      <w:r w:rsidR="002745BB">
        <w:rPr>
          <w:rFonts w:ascii="Arial" w:hAnsi="Arial" w:cs="Arial"/>
          <w:sz w:val="24"/>
          <w:szCs w:val="24"/>
        </w:rPr>
        <w:t xml:space="preserve"> </w:t>
      </w:r>
      <w:r w:rsidR="002745BB" w:rsidRPr="002745BB">
        <w:rPr>
          <w:rFonts w:ascii="Arial" w:hAnsi="Arial" w:cs="Arial"/>
          <w:sz w:val="24"/>
          <w:szCs w:val="24"/>
        </w:rPr>
        <w:t>éste se concrete en su totalidad.</w:t>
      </w:r>
    </w:p>
    <w:p w14:paraId="6C52C464" w14:textId="77777777" w:rsidR="002745BB" w:rsidRDefault="002745BB" w:rsidP="002745BB">
      <w:pPr>
        <w:spacing w:line="360" w:lineRule="auto"/>
        <w:jc w:val="both"/>
        <w:rPr>
          <w:rFonts w:ascii="Arial" w:hAnsi="Arial" w:cs="Arial"/>
          <w:sz w:val="24"/>
          <w:szCs w:val="24"/>
        </w:rPr>
      </w:pPr>
    </w:p>
    <w:p w14:paraId="0D047F22" w14:textId="2CBA175D" w:rsidR="000F2A49" w:rsidRPr="000F2A49" w:rsidRDefault="002745BB" w:rsidP="000F2A49">
      <w:pPr>
        <w:spacing w:line="360" w:lineRule="auto"/>
        <w:jc w:val="both"/>
        <w:rPr>
          <w:rFonts w:ascii="Arial" w:hAnsi="Arial" w:cs="Arial"/>
          <w:sz w:val="24"/>
          <w:szCs w:val="24"/>
        </w:rPr>
      </w:pPr>
      <w:r w:rsidRPr="002745BB">
        <w:rPr>
          <w:rFonts w:ascii="Arial" w:hAnsi="Arial" w:cs="Arial"/>
          <w:sz w:val="24"/>
          <w:szCs w:val="24"/>
        </w:rPr>
        <w:t xml:space="preserve">Como conclusión, el </w:t>
      </w:r>
      <w:proofErr w:type="spellStart"/>
      <w:r w:rsidRPr="002745BB">
        <w:rPr>
          <w:rFonts w:ascii="Arial" w:hAnsi="Arial" w:cs="Arial"/>
          <w:sz w:val="24"/>
          <w:szCs w:val="24"/>
        </w:rPr>
        <w:t>Hardening</w:t>
      </w:r>
      <w:proofErr w:type="spellEnd"/>
      <w:r w:rsidRPr="002745BB">
        <w:rPr>
          <w:rFonts w:ascii="Arial" w:hAnsi="Arial" w:cs="Arial"/>
          <w:sz w:val="24"/>
          <w:szCs w:val="24"/>
        </w:rPr>
        <w:t xml:space="preserve"> es una ayuda indispensable para ahorrarse bastantes dolores</w:t>
      </w:r>
      <w:r>
        <w:rPr>
          <w:rFonts w:ascii="Arial" w:hAnsi="Arial" w:cs="Arial"/>
          <w:sz w:val="24"/>
          <w:szCs w:val="24"/>
        </w:rPr>
        <w:t xml:space="preserve"> </w:t>
      </w:r>
      <w:r w:rsidRPr="002745BB">
        <w:rPr>
          <w:rFonts w:ascii="Arial" w:hAnsi="Arial" w:cs="Arial"/>
          <w:sz w:val="24"/>
          <w:szCs w:val="24"/>
        </w:rPr>
        <w:t>de cabeza por parte de los administradores de sistemas. Entre sus ventajas, se puede contar la</w:t>
      </w:r>
      <w:r>
        <w:rPr>
          <w:rFonts w:ascii="Arial" w:hAnsi="Arial" w:cs="Arial"/>
          <w:sz w:val="24"/>
          <w:szCs w:val="24"/>
        </w:rPr>
        <w:t xml:space="preserve"> </w:t>
      </w:r>
      <w:r w:rsidRPr="002745BB">
        <w:rPr>
          <w:rFonts w:ascii="Arial" w:hAnsi="Arial" w:cs="Arial"/>
          <w:sz w:val="24"/>
          <w:szCs w:val="24"/>
        </w:rPr>
        <w:t>disminución por incidentes de seguridad, mejoras en el rendimiento al disminuir niveles de</w:t>
      </w:r>
      <w:r>
        <w:rPr>
          <w:rFonts w:ascii="Arial" w:hAnsi="Arial" w:cs="Arial"/>
          <w:sz w:val="24"/>
          <w:szCs w:val="24"/>
        </w:rPr>
        <w:t xml:space="preserve"> </w:t>
      </w:r>
      <w:r w:rsidRPr="002745BB">
        <w:rPr>
          <w:rFonts w:ascii="Arial" w:hAnsi="Arial" w:cs="Arial"/>
          <w:sz w:val="24"/>
          <w:szCs w:val="24"/>
        </w:rPr>
        <w:t>carga inútil en el sistema, una administración más simple y mayor rapidez en la identificación</w:t>
      </w:r>
      <w:r>
        <w:rPr>
          <w:rFonts w:ascii="Arial" w:hAnsi="Arial" w:cs="Arial"/>
          <w:sz w:val="24"/>
          <w:szCs w:val="24"/>
        </w:rPr>
        <w:t xml:space="preserve"> </w:t>
      </w:r>
      <w:r w:rsidRPr="002745BB">
        <w:rPr>
          <w:rFonts w:ascii="Arial" w:hAnsi="Arial" w:cs="Arial"/>
          <w:sz w:val="24"/>
          <w:szCs w:val="24"/>
        </w:rPr>
        <w:t>de problemas, ya que muchas de las posibles causas de ellos quedarán descartadas en virtud</w:t>
      </w:r>
      <w:r>
        <w:rPr>
          <w:rFonts w:ascii="Arial" w:hAnsi="Arial" w:cs="Arial"/>
          <w:sz w:val="24"/>
          <w:szCs w:val="24"/>
        </w:rPr>
        <w:t xml:space="preserve"> </w:t>
      </w:r>
      <w:r w:rsidRPr="002745BB">
        <w:rPr>
          <w:rFonts w:ascii="Arial" w:hAnsi="Arial" w:cs="Arial"/>
          <w:sz w:val="24"/>
          <w:szCs w:val="24"/>
        </w:rPr>
        <w:t>de las medidas tomadas, y finalmente la posibilidad de poder hacer un seguimiento de los</w:t>
      </w:r>
      <w:r>
        <w:rPr>
          <w:rFonts w:ascii="Arial" w:hAnsi="Arial" w:cs="Arial"/>
          <w:sz w:val="24"/>
          <w:szCs w:val="24"/>
        </w:rPr>
        <w:t xml:space="preserve"> </w:t>
      </w:r>
      <w:r w:rsidRPr="002745BB">
        <w:rPr>
          <w:rFonts w:ascii="Arial" w:hAnsi="Arial" w:cs="Arial"/>
          <w:sz w:val="24"/>
          <w:szCs w:val="24"/>
        </w:rPr>
        <w:t>incidentes y en algunos casos identificar el origen de los mismos</w:t>
      </w:r>
      <w:r>
        <w:rPr>
          <w:rFonts w:ascii="Arial" w:hAnsi="Arial" w:cs="Arial"/>
          <w:sz w:val="24"/>
          <w:szCs w:val="24"/>
        </w:rPr>
        <w:t>.</w:t>
      </w:r>
      <w:r w:rsidR="00063EE5" w:rsidRPr="00063EE5">
        <w:rPr>
          <w:rFonts w:ascii="Arial" w:hAnsi="Arial" w:cs="Arial"/>
          <w:sz w:val="24"/>
          <w:szCs w:val="24"/>
        </w:rPr>
        <w:t xml:space="preserve"> </w:t>
      </w:r>
      <w:r w:rsidR="00063EE5" w:rsidRPr="000F2A49">
        <w:rPr>
          <w:rFonts w:ascii="Arial" w:hAnsi="Arial" w:cs="Arial"/>
          <w:sz w:val="24"/>
          <w:szCs w:val="24"/>
        </w:rPr>
        <w:t>Además, podemos concluir que sin importar el tipo de base de datos todas cuentan con una configuración adicional mediante una</w:t>
      </w:r>
      <w:r w:rsidR="00063EE5">
        <w:rPr>
          <w:rFonts w:ascii="Arial" w:hAnsi="Arial" w:cs="Arial"/>
          <w:sz w:val="24"/>
          <w:szCs w:val="24"/>
        </w:rPr>
        <w:t xml:space="preserve"> Terminal,</w:t>
      </w:r>
      <w:r w:rsidR="00063EE5" w:rsidRPr="000F2A49">
        <w:rPr>
          <w:rFonts w:ascii="Arial" w:hAnsi="Arial" w:cs="Arial"/>
          <w:sz w:val="24"/>
          <w:szCs w:val="24"/>
        </w:rPr>
        <w:t xml:space="preserve"> Shell, una GUI, un script que nos ayudaran a aplicar los controles de </w:t>
      </w:r>
      <w:proofErr w:type="spellStart"/>
      <w:r w:rsidR="00063EE5" w:rsidRPr="000F2A49">
        <w:rPr>
          <w:rFonts w:ascii="Arial" w:hAnsi="Arial" w:cs="Arial"/>
          <w:sz w:val="24"/>
          <w:szCs w:val="24"/>
        </w:rPr>
        <w:t>hardening</w:t>
      </w:r>
      <w:proofErr w:type="spellEnd"/>
      <w:r w:rsidR="00063EE5" w:rsidRPr="000F2A49">
        <w:rPr>
          <w:rFonts w:ascii="Arial" w:hAnsi="Arial" w:cs="Arial"/>
          <w:sz w:val="24"/>
          <w:szCs w:val="24"/>
        </w:rPr>
        <w:t xml:space="preserve"> que nos permiten personalizar la instalación el cual es un trabajo que debe hacerse para minimizar los riesgos y mejorar la seguridad </w:t>
      </w:r>
      <w:r w:rsidR="00063EE5">
        <w:rPr>
          <w:rFonts w:ascii="Arial" w:hAnsi="Arial" w:cs="Arial"/>
          <w:sz w:val="24"/>
          <w:szCs w:val="24"/>
        </w:rPr>
        <w:t xml:space="preserve">en los gestores de </w:t>
      </w:r>
      <w:r w:rsidR="00063EE5" w:rsidRPr="000F2A49">
        <w:rPr>
          <w:rFonts w:ascii="Arial" w:hAnsi="Arial" w:cs="Arial"/>
          <w:sz w:val="24"/>
          <w:szCs w:val="24"/>
        </w:rPr>
        <w:t>base de datos.</w:t>
      </w:r>
    </w:p>
    <w:sectPr w:rsidR="000F2A49" w:rsidRPr="000F2A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57077"/>
    <w:multiLevelType w:val="hybridMultilevel"/>
    <w:tmpl w:val="9588E5B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2D5C4E81"/>
    <w:multiLevelType w:val="hybridMultilevel"/>
    <w:tmpl w:val="7498541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4F664FA7"/>
    <w:multiLevelType w:val="hybridMultilevel"/>
    <w:tmpl w:val="0E285B0A"/>
    <w:lvl w:ilvl="0" w:tplc="134EF0A8">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3" w15:restartNumberingAfterBreak="0">
    <w:nsid w:val="51C066BA"/>
    <w:multiLevelType w:val="hybridMultilevel"/>
    <w:tmpl w:val="BC70C92C"/>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15:restartNumberingAfterBreak="0">
    <w:nsid w:val="52CC1931"/>
    <w:multiLevelType w:val="hybridMultilevel"/>
    <w:tmpl w:val="50B6ABDA"/>
    <w:lvl w:ilvl="0" w:tplc="177E878A">
      <w:start w:val="1"/>
      <w:numFmt w:val="decimal"/>
      <w:lvlText w:val="%1."/>
      <w:lvlJc w:val="left"/>
      <w:pPr>
        <w:ind w:left="720" w:hanging="360"/>
      </w:pPr>
      <w:rPr>
        <w:rFonts w:asciiTheme="minorHAnsi" w:hAnsiTheme="minorHAnsi" w:cstheme="minorBidi" w:hint="default"/>
        <w:b/>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56D864BD"/>
    <w:multiLevelType w:val="hybridMultilevel"/>
    <w:tmpl w:val="9A649CB6"/>
    <w:lvl w:ilvl="0" w:tplc="499C3F60">
      <w:start w:val="1"/>
      <w:numFmt w:val="decimal"/>
      <w:lvlText w:val="%1-"/>
      <w:lvlJc w:val="left"/>
      <w:pPr>
        <w:ind w:left="720" w:hanging="360"/>
      </w:pPr>
      <w:rPr>
        <w:rFonts w:asciiTheme="minorHAnsi" w:hAnsiTheme="minorHAnsi" w:cstheme="minorBidi"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 w15:restartNumberingAfterBreak="0">
    <w:nsid w:val="72A45DEE"/>
    <w:multiLevelType w:val="hybridMultilevel"/>
    <w:tmpl w:val="3E0E271E"/>
    <w:lvl w:ilvl="0" w:tplc="8766C8D6">
      <w:start w:val="1"/>
      <w:numFmt w:val="decimal"/>
      <w:lvlText w:val="%1."/>
      <w:lvlJc w:val="left"/>
      <w:pPr>
        <w:ind w:left="720" w:hanging="360"/>
      </w:pPr>
      <w:rPr>
        <w:rFonts w:asciiTheme="minorHAnsi" w:hAnsiTheme="minorHAnsi" w:cstheme="minorBidi"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7A485D4C"/>
    <w:multiLevelType w:val="hybridMultilevel"/>
    <w:tmpl w:val="F6582A9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8" w15:restartNumberingAfterBreak="0">
    <w:nsid w:val="7CE8299C"/>
    <w:multiLevelType w:val="hybridMultilevel"/>
    <w:tmpl w:val="665428A0"/>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7E9A2F6D"/>
    <w:multiLevelType w:val="hybridMultilevel"/>
    <w:tmpl w:val="6C0C842C"/>
    <w:lvl w:ilvl="0" w:tplc="8EC46D0A">
      <w:start w:val="1"/>
      <w:numFmt w:val="bullet"/>
      <w:lvlText w:val="•"/>
      <w:lvlJc w:val="left"/>
      <w:pPr>
        <w:ind w:left="36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num w:numId="1">
    <w:abstractNumId w:val="3"/>
  </w:num>
  <w:num w:numId="2">
    <w:abstractNumId w:val="8"/>
  </w:num>
  <w:num w:numId="3">
    <w:abstractNumId w:val="7"/>
  </w:num>
  <w:num w:numId="4">
    <w:abstractNumId w:val="0"/>
  </w:num>
  <w:num w:numId="5">
    <w:abstractNumId w:val="1"/>
  </w:num>
  <w:num w:numId="6">
    <w:abstractNumId w:val="6"/>
  </w:num>
  <w:num w:numId="7">
    <w:abstractNumId w:val="5"/>
  </w:num>
  <w:num w:numId="8">
    <w:abstractNumId w:val="4"/>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05F"/>
    <w:rsid w:val="00011809"/>
    <w:rsid w:val="00034FC9"/>
    <w:rsid w:val="000602AC"/>
    <w:rsid w:val="00063EE5"/>
    <w:rsid w:val="00071C04"/>
    <w:rsid w:val="000A1010"/>
    <w:rsid w:val="000A110D"/>
    <w:rsid w:val="000E0216"/>
    <w:rsid w:val="000F0CA4"/>
    <w:rsid w:val="000F24B9"/>
    <w:rsid w:val="000F2A49"/>
    <w:rsid w:val="00141CFE"/>
    <w:rsid w:val="00141DCA"/>
    <w:rsid w:val="0014727C"/>
    <w:rsid w:val="00153B6D"/>
    <w:rsid w:val="0019157C"/>
    <w:rsid w:val="001B23B1"/>
    <w:rsid w:val="001E1EA5"/>
    <w:rsid w:val="001F7DA1"/>
    <w:rsid w:val="0020792B"/>
    <w:rsid w:val="002507BC"/>
    <w:rsid w:val="00270FEE"/>
    <w:rsid w:val="002745BB"/>
    <w:rsid w:val="00296542"/>
    <w:rsid w:val="002A6887"/>
    <w:rsid w:val="002C42BC"/>
    <w:rsid w:val="002D158D"/>
    <w:rsid w:val="00300D6A"/>
    <w:rsid w:val="0045180E"/>
    <w:rsid w:val="0055121A"/>
    <w:rsid w:val="005747C7"/>
    <w:rsid w:val="005908CA"/>
    <w:rsid w:val="005A0049"/>
    <w:rsid w:val="005C0A64"/>
    <w:rsid w:val="005C1FE1"/>
    <w:rsid w:val="005C55D8"/>
    <w:rsid w:val="005F3291"/>
    <w:rsid w:val="005F60D6"/>
    <w:rsid w:val="00607717"/>
    <w:rsid w:val="0064630A"/>
    <w:rsid w:val="00653BF3"/>
    <w:rsid w:val="00683D47"/>
    <w:rsid w:val="006A2B2C"/>
    <w:rsid w:val="006A5428"/>
    <w:rsid w:val="007B6E92"/>
    <w:rsid w:val="007E1C7A"/>
    <w:rsid w:val="00861248"/>
    <w:rsid w:val="00875F5F"/>
    <w:rsid w:val="008B294B"/>
    <w:rsid w:val="008B68A7"/>
    <w:rsid w:val="009D43D9"/>
    <w:rsid w:val="00A070DA"/>
    <w:rsid w:val="00A20684"/>
    <w:rsid w:val="00A30C87"/>
    <w:rsid w:val="00A34340"/>
    <w:rsid w:val="00A54A63"/>
    <w:rsid w:val="00A67676"/>
    <w:rsid w:val="00A86F7D"/>
    <w:rsid w:val="00AE7FFE"/>
    <w:rsid w:val="00B2208F"/>
    <w:rsid w:val="00BA105F"/>
    <w:rsid w:val="00BB306B"/>
    <w:rsid w:val="00BE35F2"/>
    <w:rsid w:val="00BF2686"/>
    <w:rsid w:val="00BF4CE9"/>
    <w:rsid w:val="00CC3EE4"/>
    <w:rsid w:val="00D02714"/>
    <w:rsid w:val="00D04E15"/>
    <w:rsid w:val="00D20F90"/>
    <w:rsid w:val="00D37AB8"/>
    <w:rsid w:val="00D462AB"/>
    <w:rsid w:val="00D55FA9"/>
    <w:rsid w:val="00D95FB7"/>
    <w:rsid w:val="00DD3046"/>
    <w:rsid w:val="00E70BF7"/>
    <w:rsid w:val="00E8082D"/>
    <w:rsid w:val="00EA714F"/>
    <w:rsid w:val="00EB0219"/>
    <w:rsid w:val="00EB71EB"/>
    <w:rsid w:val="00F2387F"/>
    <w:rsid w:val="00F84CCA"/>
    <w:rsid w:val="00F93053"/>
    <w:rsid w:val="00FA40B9"/>
    <w:rsid w:val="00FB26A2"/>
    <w:rsid w:val="00FB47C3"/>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01E60"/>
  <w15:chartTrackingRefBased/>
  <w15:docId w15:val="{8C74B4F1-C57E-434B-85B8-649085A7A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A105F"/>
    <w:rPr>
      <w:color w:val="0563C1" w:themeColor="hyperlink"/>
      <w:u w:val="single"/>
    </w:rPr>
  </w:style>
  <w:style w:type="character" w:styleId="Mencinsinresolver">
    <w:name w:val="Unresolved Mention"/>
    <w:basedOn w:val="Fuentedeprrafopredeter"/>
    <w:uiPriority w:val="99"/>
    <w:semiHidden/>
    <w:unhideWhenUsed/>
    <w:rsid w:val="00BA105F"/>
    <w:rPr>
      <w:color w:val="605E5C"/>
      <w:shd w:val="clear" w:color="auto" w:fill="E1DFDD"/>
    </w:rPr>
  </w:style>
  <w:style w:type="paragraph" w:styleId="Prrafodelista">
    <w:name w:val="List Paragraph"/>
    <w:basedOn w:val="Normal"/>
    <w:uiPriority w:val="34"/>
    <w:qFormat/>
    <w:rsid w:val="0064630A"/>
    <w:pPr>
      <w:ind w:left="720"/>
      <w:contextualSpacing/>
    </w:pPr>
  </w:style>
  <w:style w:type="table" w:styleId="Tablaconcuadrcula">
    <w:name w:val="Table Grid"/>
    <w:basedOn w:val="Tablanormal"/>
    <w:uiPriority w:val="39"/>
    <w:rsid w:val="00D55F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5512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rmalWeb">
    <w:name w:val="Normal (Web)"/>
    <w:basedOn w:val="Normal"/>
    <w:uiPriority w:val="99"/>
    <w:semiHidden/>
    <w:unhideWhenUsed/>
    <w:rsid w:val="00BF2686"/>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styleId="Textoennegrita">
    <w:name w:val="Strong"/>
    <w:basedOn w:val="Fuentedeprrafopredeter"/>
    <w:uiPriority w:val="22"/>
    <w:qFormat/>
    <w:rsid w:val="00BF26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45822">
      <w:bodyDiv w:val="1"/>
      <w:marLeft w:val="0"/>
      <w:marRight w:val="0"/>
      <w:marTop w:val="0"/>
      <w:marBottom w:val="0"/>
      <w:divBdr>
        <w:top w:val="none" w:sz="0" w:space="0" w:color="auto"/>
        <w:left w:val="none" w:sz="0" w:space="0" w:color="auto"/>
        <w:bottom w:val="none" w:sz="0" w:space="0" w:color="auto"/>
        <w:right w:val="none" w:sz="0" w:space="0" w:color="auto"/>
      </w:divBdr>
    </w:div>
    <w:div w:id="296490739">
      <w:bodyDiv w:val="1"/>
      <w:marLeft w:val="0"/>
      <w:marRight w:val="0"/>
      <w:marTop w:val="0"/>
      <w:marBottom w:val="0"/>
      <w:divBdr>
        <w:top w:val="none" w:sz="0" w:space="0" w:color="auto"/>
        <w:left w:val="none" w:sz="0" w:space="0" w:color="auto"/>
        <w:bottom w:val="none" w:sz="0" w:space="0" w:color="auto"/>
        <w:right w:val="none" w:sz="0" w:space="0" w:color="auto"/>
      </w:divBdr>
    </w:div>
    <w:div w:id="323241663">
      <w:bodyDiv w:val="1"/>
      <w:marLeft w:val="0"/>
      <w:marRight w:val="0"/>
      <w:marTop w:val="0"/>
      <w:marBottom w:val="0"/>
      <w:divBdr>
        <w:top w:val="none" w:sz="0" w:space="0" w:color="auto"/>
        <w:left w:val="none" w:sz="0" w:space="0" w:color="auto"/>
        <w:bottom w:val="none" w:sz="0" w:space="0" w:color="auto"/>
        <w:right w:val="none" w:sz="0" w:space="0" w:color="auto"/>
      </w:divBdr>
    </w:div>
    <w:div w:id="506679874">
      <w:bodyDiv w:val="1"/>
      <w:marLeft w:val="0"/>
      <w:marRight w:val="0"/>
      <w:marTop w:val="0"/>
      <w:marBottom w:val="0"/>
      <w:divBdr>
        <w:top w:val="none" w:sz="0" w:space="0" w:color="auto"/>
        <w:left w:val="none" w:sz="0" w:space="0" w:color="auto"/>
        <w:bottom w:val="none" w:sz="0" w:space="0" w:color="auto"/>
        <w:right w:val="none" w:sz="0" w:space="0" w:color="auto"/>
      </w:divBdr>
    </w:div>
    <w:div w:id="1331561163">
      <w:bodyDiv w:val="1"/>
      <w:marLeft w:val="0"/>
      <w:marRight w:val="0"/>
      <w:marTop w:val="0"/>
      <w:marBottom w:val="0"/>
      <w:divBdr>
        <w:top w:val="none" w:sz="0" w:space="0" w:color="auto"/>
        <w:left w:val="none" w:sz="0" w:space="0" w:color="auto"/>
        <w:bottom w:val="none" w:sz="0" w:space="0" w:color="auto"/>
        <w:right w:val="none" w:sz="0" w:space="0" w:color="auto"/>
      </w:divBdr>
    </w:div>
    <w:div w:id="1397358635">
      <w:bodyDiv w:val="1"/>
      <w:marLeft w:val="0"/>
      <w:marRight w:val="0"/>
      <w:marTop w:val="0"/>
      <w:marBottom w:val="0"/>
      <w:divBdr>
        <w:top w:val="none" w:sz="0" w:space="0" w:color="auto"/>
        <w:left w:val="none" w:sz="0" w:space="0" w:color="auto"/>
        <w:bottom w:val="none" w:sz="0" w:space="0" w:color="auto"/>
        <w:right w:val="none" w:sz="0" w:space="0" w:color="auto"/>
      </w:divBdr>
    </w:div>
    <w:div w:id="1432429073">
      <w:bodyDiv w:val="1"/>
      <w:marLeft w:val="0"/>
      <w:marRight w:val="0"/>
      <w:marTop w:val="0"/>
      <w:marBottom w:val="0"/>
      <w:divBdr>
        <w:top w:val="none" w:sz="0" w:space="0" w:color="auto"/>
        <w:left w:val="none" w:sz="0" w:space="0" w:color="auto"/>
        <w:bottom w:val="none" w:sz="0" w:space="0" w:color="auto"/>
        <w:right w:val="none" w:sz="0" w:space="0" w:color="auto"/>
      </w:divBdr>
    </w:div>
    <w:div w:id="1455900803">
      <w:bodyDiv w:val="1"/>
      <w:marLeft w:val="0"/>
      <w:marRight w:val="0"/>
      <w:marTop w:val="0"/>
      <w:marBottom w:val="0"/>
      <w:divBdr>
        <w:top w:val="none" w:sz="0" w:space="0" w:color="auto"/>
        <w:left w:val="none" w:sz="0" w:space="0" w:color="auto"/>
        <w:bottom w:val="none" w:sz="0" w:space="0" w:color="auto"/>
        <w:right w:val="none" w:sz="0" w:space="0" w:color="auto"/>
      </w:divBdr>
    </w:div>
    <w:div w:id="1702124624">
      <w:bodyDiv w:val="1"/>
      <w:marLeft w:val="0"/>
      <w:marRight w:val="0"/>
      <w:marTop w:val="0"/>
      <w:marBottom w:val="0"/>
      <w:divBdr>
        <w:top w:val="none" w:sz="0" w:space="0" w:color="auto"/>
        <w:left w:val="none" w:sz="0" w:space="0" w:color="auto"/>
        <w:bottom w:val="none" w:sz="0" w:space="0" w:color="auto"/>
        <w:right w:val="none" w:sz="0" w:space="0" w:color="auto"/>
      </w:divBdr>
    </w:div>
    <w:div w:id="1798835014">
      <w:bodyDiv w:val="1"/>
      <w:marLeft w:val="0"/>
      <w:marRight w:val="0"/>
      <w:marTop w:val="0"/>
      <w:marBottom w:val="0"/>
      <w:divBdr>
        <w:top w:val="none" w:sz="0" w:space="0" w:color="auto"/>
        <w:left w:val="none" w:sz="0" w:space="0" w:color="auto"/>
        <w:bottom w:val="none" w:sz="0" w:space="0" w:color="auto"/>
        <w:right w:val="none" w:sz="0" w:space="0" w:color="auto"/>
      </w:divBdr>
    </w:div>
    <w:div w:id="1814369079">
      <w:bodyDiv w:val="1"/>
      <w:marLeft w:val="0"/>
      <w:marRight w:val="0"/>
      <w:marTop w:val="0"/>
      <w:marBottom w:val="0"/>
      <w:divBdr>
        <w:top w:val="none" w:sz="0" w:space="0" w:color="auto"/>
        <w:left w:val="none" w:sz="0" w:space="0" w:color="auto"/>
        <w:bottom w:val="none" w:sz="0" w:space="0" w:color="auto"/>
        <w:right w:val="none" w:sz="0" w:space="0" w:color="auto"/>
      </w:divBdr>
    </w:div>
    <w:div w:id="2017537218">
      <w:bodyDiv w:val="1"/>
      <w:marLeft w:val="0"/>
      <w:marRight w:val="0"/>
      <w:marTop w:val="0"/>
      <w:marBottom w:val="0"/>
      <w:divBdr>
        <w:top w:val="none" w:sz="0" w:space="0" w:color="auto"/>
        <w:left w:val="none" w:sz="0" w:space="0" w:color="auto"/>
        <w:bottom w:val="none" w:sz="0" w:space="0" w:color="auto"/>
        <w:right w:val="none" w:sz="0" w:space="0" w:color="auto"/>
      </w:divBdr>
    </w:div>
    <w:div w:id="205758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cs.microsoft.com/en-us/sql/database-engine/install-windows/latest-updates-for-microsoft-sql-server?view=sql-server-ver15" TargetMode="External"/><Relationship Id="rId26" Type="http://schemas.openxmlformats.org/officeDocument/2006/relationships/image" Target="media/image17.png"/><Relationship Id="rId39" Type="http://schemas.openxmlformats.org/officeDocument/2006/relationships/hyperlink" Target="https://docs.microsoft.com/en-us/sql/database-engine/configure-windows/configure-the-scan-for-startup-procs-server-configuration-option?view=sql-server-ver15" TargetMode="Externa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hyperlink" Target="https://docs.microsoft.com/en-us/sql/relational-databases/database-mail/database-mail?view=sql-server-ver15" TargetMode="External"/><Relationship Id="rId41" Type="http://schemas.openxmlformats.org/officeDocument/2006/relationships/hyperlink" Target="https://support.microsoft.com/es-es/topic/kb4527376-actualizaci%C3%B3n-acumulativa-1-para-sql-server-2019-a8dae09e-96b5-9f13-9092-977341fafe17"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hyperlink" Target="https://docs.microsoft.com/en-us/sql/database-engine/configure-windows/remote-admin-connections-server-configuration-option?view=sql-server-ver15" TargetMode="External"/><Relationship Id="rId40" Type="http://schemas.openxmlformats.org/officeDocument/2006/relationships/hyperlink" Target="https://techcommunity.microsoft.com/t5/sql-server/bg-p/SQLServer/label-name/SQLReleases" TargetMode="External"/><Relationship Id="rId5" Type="http://schemas.openxmlformats.org/officeDocument/2006/relationships/hyperlink" Target="https://www.microsoft.com/es-es/sql-server/sql-server-downloads" TargetMode="External"/><Relationship Id="rId15" Type="http://schemas.openxmlformats.org/officeDocument/2006/relationships/image" Target="media/image10.png"/><Relationship Id="rId23" Type="http://schemas.openxmlformats.org/officeDocument/2006/relationships/hyperlink" Target="https://docs.microsoft.com/en-us/sql/database-engine/configure-windows/ad-hoc-distributed-queries-server-configuration-option?view=sql-server-ver15" TargetMode="External"/><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hyperlink" Target="https://support.microsoft.com/es-es/topic/kb4527376-actualizaci%C3%B3n-acumulativa-1-para-sql-server-2019-a8dae09e-96b5-9f13-9092-977341fafe17" TargetMode="External"/><Relationship Id="rId31" Type="http://schemas.openxmlformats.org/officeDocument/2006/relationships/hyperlink" Target="https://docs.microsoft.com/en-us/sql/database-engine/configure-windows/ole-automation-procedures-server-configuration-option?view=sql-server-ver15"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docs.microsoft.com/en-us/sql/database-engine/configure-windows/cross-db-ownership-chaining-server-configuration-option?view=sql-server-ver15" TargetMode="External"/><Relationship Id="rId30" Type="http://schemas.openxmlformats.org/officeDocument/2006/relationships/image" Target="media/image19.png"/><Relationship Id="rId35" Type="http://schemas.openxmlformats.org/officeDocument/2006/relationships/hyperlink" Target="https://docs.microsoft.com/en-us/sql/database-engine/configure-windows/configure-the-remote-access-server-configuration-option?view=sql-server-ver15" TargetMode="External"/><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microsoft.com/en-us/sql/t-sql/statements/create-assembly-transact-sql?view=sql-server-ver15" TargetMode="External"/><Relationship Id="rId33" Type="http://schemas.openxmlformats.org/officeDocument/2006/relationships/image" Target="media/image21.png"/><Relationship Id="rId38"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2929</TotalTime>
  <Pages>25</Pages>
  <Words>4699</Words>
  <Characters>25847</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gabriel soto aldana</dc:creator>
  <cp:keywords/>
  <dc:description/>
  <cp:lastModifiedBy>juan gabriel soto aldana</cp:lastModifiedBy>
  <cp:revision>21</cp:revision>
  <dcterms:created xsi:type="dcterms:W3CDTF">2021-04-29T15:25:00Z</dcterms:created>
  <dcterms:modified xsi:type="dcterms:W3CDTF">2021-06-01T23:30:00Z</dcterms:modified>
</cp:coreProperties>
</file>