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21F7A" w14:textId="324C3DA2" w:rsidR="00AD691F" w:rsidRDefault="000A52B2" w:rsidP="000A52B2">
      <w:pPr>
        <w:spacing w:line="360" w:lineRule="auto"/>
        <w:jc w:val="both"/>
        <w:rPr>
          <w:rFonts w:ascii="Arial" w:hAnsi="Arial" w:cs="Arial"/>
          <w:sz w:val="24"/>
          <w:szCs w:val="24"/>
        </w:rPr>
      </w:pPr>
      <w:proofErr w:type="spellStart"/>
      <w:r w:rsidRPr="000A52B2">
        <w:rPr>
          <w:rFonts w:ascii="Arial" w:hAnsi="Arial" w:cs="Arial"/>
          <w:sz w:val="24"/>
          <w:szCs w:val="24"/>
        </w:rPr>
        <w:t>Hardening</w:t>
      </w:r>
      <w:proofErr w:type="spellEnd"/>
      <w:r w:rsidRPr="000A52B2">
        <w:rPr>
          <w:rFonts w:ascii="Arial" w:hAnsi="Arial" w:cs="Arial"/>
          <w:sz w:val="24"/>
          <w:szCs w:val="24"/>
        </w:rPr>
        <w:t xml:space="preserve"> (palabra en inglés que significa endurecimiento) en seguridad informática es el proceso de asegurar un sistema mediante la reducción de vulnerabilidades en el mismo, esto se logra eliminando software, servicios, usuarios, </w:t>
      </w:r>
      <w:proofErr w:type="spellStart"/>
      <w:r w:rsidRPr="000A52B2">
        <w:rPr>
          <w:rFonts w:ascii="Arial" w:hAnsi="Arial" w:cs="Arial"/>
          <w:sz w:val="24"/>
          <w:szCs w:val="24"/>
        </w:rPr>
        <w:t>etc</w:t>
      </w:r>
      <w:proofErr w:type="spellEnd"/>
      <w:r w:rsidRPr="000A52B2">
        <w:rPr>
          <w:rFonts w:ascii="Arial" w:hAnsi="Arial" w:cs="Arial"/>
          <w:sz w:val="24"/>
          <w:szCs w:val="24"/>
        </w:rPr>
        <w:t>; innecesarios en el sistema</w:t>
      </w:r>
      <w:r>
        <w:rPr>
          <w:rFonts w:ascii="Arial" w:hAnsi="Arial" w:cs="Arial"/>
          <w:sz w:val="24"/>
          <w:szCs w:val="24"/>
        </w:rPr>
        <w:t>.</w:t>
      </w:r>
    </w:p>
    <w:p w14:paraId="31E5414D" w14:textId="3CBDC866" w:rsidR="000A52B2" w:rsidRPr="00B92EF4" w:rsidRDefault="00051A42" w:rsidP="000A52B2">
      <w:pPr>
        <w:spacing w:line="360" w:lineRule="auto"/>
        <w:jc w:val="both"/>
        <w:rPr>
          <w:rFonts w:ascii="Arial" w:hAnsi="Arial" w:cs="Arial"/>
          <w:sz w:val="23"/>
          <w:szCs w:val="23"/>
          <w:shd w:val="clear" w:color="auto" w:fill="FFFFFF"/>
        </w:rPr>
      </w:pPr>
      <w:r w:rsidRPr="00B92EF4">
        <w:rPr>
          <w:rFonts w:ascii="Arial" w:hAnsi="Arial" w:cs="Arial"/>
          <w:sz w:val="23"/>
          <w:szCs w:val="23"/>
          <w:shd w:val="clear" w:color="auto" w:fill="FFFFFF"/>
        </w:rPr>
        <w:t xml:space="preserve">El </w:t>
      </w:r>
      <w:proofErr w:type="spellStart"/>
      <w:r w:rsidRPr="00B92EF4">
        <w:rPr>
          <w:rFonts w:ascii="Arial" w:hAnsi="Arial" w:cs="Arial"/>
          <w:sz w:val="23"/>
          <w:szCs w:val="23"/>
          <w:shd w:val="clear" w:color="auto" w:fill="FFFFFF"/>
        </w:rPr>
        <w:t>Hardening</w:t>
      </w:r>
      <w:proofErr w:type="spellEnd"/>
      <w:r w:rsidRPr="00B92EF4">
        <w:rPr>
          <w:rFonts w:ascii="Arial" w:hAnsi="Arial" w:cs="Arial"/>
          <w:sz w:val="23"/>
          <w:szCs w:val="23"/>
          <w:shd w:val="clear" w:color="auto" w:fill="FFFFFF"/>
        </w:rPr>
        <w:t xml:space="preserve"> consiste en el endurecimiento del sistema, con el fin de reducir y evitar las amenazas y los peligros de este.</w:t>
      </w:r>
    </w:p>
    <w:p w14:paraId="45878131" w14:textId="57BDD72E" w:rsidR="00051A42" w:rsidRDefault="00051A42" w:rsidP="000A52B2">
      <w:pPr>
        <w:spacing w:line="360" w:lineRule="auto"/>
        <w:jc w:val="both"/>
        <w:rPr>
          <w:rFonts w:ascii="Arial" w:hAnsi="Arial" w:cs="Arial"/>
          <w:color w:val="2F2F2F"/>
          <w:sz w:val="23"/>
          <w:szCs w:val="23"/>
          <w:shd w:val="clear" w:color="auto" w:fill="FFFFFF"/>
        </w:rPr>
      </w:pPr>
      <w:r>
        <w:rPr>
          <w:rFonts w:ascii="Arial" w:hAnsi="Arial" w:cs="Arial"/>
          <w:noProof/>
          <w:color w:val="2F2F2F"/>
          <w:sz w:val="23"/>
          <w:szCs w:val="23"/>
          <w:shd w:val="clear" w:color="auto" w:fill="FFFFFF"/>
        </w:rPr>
        <w:drawing>
          <wp:anchor distT="0" distB="0" distL="114300" distR="114300" simplePos="0" relativeHeight="251658240" behindDoc="0" locked="0" layoutInCell="1" allowOverlap="1" wp14:anchorId="7EF04FA2" wp14:editId="7AF1B8F9">
            <wp:simplePos x="0" y="0"/>
            <wp:positionH relativeFrom="column">
              <wp:posOffset>1485900</wp:posOffset>
            </wp:positionH>
            <wp:positionV relativeFrom="paragraph">
              <wp:posOffset>200025</wp:posOffset>
            </wp:positionV>
            <wp:extent cx="3048000" cy="20193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14:sizeRelH relativeFrom="margin">
              <wp14:pctWidth>0</wp14:pctWidth>
            </wp14:sizeRelH>
          </wp:anchor>
        </w:drawing>
      </w:r>
    </w:p>
    <w:p w14:paraId="04A17A3F" w14:textId="41DB759D" w:rsidR="00051A42" w:rsidRPr="00B92EF4" w:rsidRDefault="00051A42" w:rsidP="000A52B2">
      <w:pPr>
        <w:spacing w:line="360" w:lineRule="auto"/>
        <w:jc w:val="both"/>
        <w:rPr>
          <w:rFonts w:ascii="Arial" w:hAnsi="Arial" w:cs="Arial"/>
          <w:sz w:val="23"/>
          <w:szCs w:val="23"/>
          <w:shd w:val="clear" w:color="auto" w:fill="FFFFFF"/>
        </w:rPr>
      </w:pPr>
    </w:p>
    <w:p w14:paraId="1B3BE0C1" w14:textId="701A8C44" w:rsidR="00051A42" w:rsidRPr="00B92EF4" w:rsidRDefault="00051A42" w:rsidP="000A52B2">
      <w:pPr>
        <w:spacing w:line="360" w:lineRule="auto"/>
        <w:jc w:val="both"/>
        <w:rPr>
          <w:rFonts w:ascii="Arial" w:hAnsi="Arial" w:cs="Arial"/>
          <w:sz w:val="23"/>
          <w:szCs w:val="23"/>
          <w:shd w:val="clear" w:color="auto" w:fill="FFFFFF"/>
        </w:rPr>
      </w:pPr>
      <w:proofErr w:type="spellStart"/>
      <w:r w:rsidRPr="00B92EF4">
        <w:rPr>
          <w:rStyle w:val="Textoennegrita"/>
          <w:rFonts w:ascii="Arial" w:hAnsi="Arial" w:cs="Arial"/>
          <w:sz w:val="23"/>
          <w:szCs w:val="23"/>
          <w:shd w:val="clear" w:color="auto" w:fill="FFFFFF"/>
        </w:rPr>
        <w:t>Hardening</w:t>
      </w:r>
      <w:proofErr w:type="spellEnd"/>
      <w:r w:rsidRPr="00B92EF4">
        <w:rPr>
          <w:rStyle w:val="Textoennegrita"/>
          <w:rFonts w:ascii="Arial" w:hAnsi="Arial" w:cs="Arial"/>
          <w:sz w:val="23"/>
          <w:szCs w:val="23"/>
          <w:shd w:val="clear" w:color="auto" w:fill="FFFFFF"/>
        </w:rPr>
        <w:t xml:space="preserve"> o también llamado endurecimiento informático</w:t>
      </w:r>
      <w:r w:rsidRPr="00B92EF4">
        <w:rPr>
          <w:rFonts w:ascii="Arial" w:hAnsi="Arial" w:cs="Arial"/>
          <w:sz w:val="23"/>
          <w:szCs w:val="23"/>
          <w:shd w:val="clear" w:color="auto" w:fill="FFFFFF"/>
        </w:rPr>
        <w:t>, es el término que se le da al </w:t>
      </w:r>
      <w:r w:rsidRPr="00B92EF4">
        <w:rPr>
          <w:rStyle w:val="Textoennegrita"/>
          <w:rFonts w:ascii="Arial" w:hAnsi="Arial" w:cs="Arial"/>
          <w:sz w:val="23"/>
          <w:szCs w:val="23"/>
          <w:shd w:val="clear" w:color="auto" w:fill="FFFFFF"/>
        </w:rPr>
        <w:t>proceso de reducción de vulnerabilidades en el sistema</w:t>
      </w:r>
      <w:r w:rsidRPr="00B92EF4">
        <w:rPr>
          <w:rFonts w:ascii="Arial" w:hAnsi="Arial" w:cs="Arial"/>
          <w:sz w:val="23"/>
          <w:szCs w:val="23"/>
          <w:shd w:val="clear" w:color="auto" w:fill="FFFFFF"/>
        </w:rPr>
        <w:t>. Esto se consigue, estableciendo unas medidas de seguridad con el objetivo de estar preparados ante un ataque informático.</w:t>
      </w:r>
    </w:p>
    <w:p w14:paraId="3B38FF98" w14:textId="77777777" w:rsidR="00051A42" w:rsidRPr="00051A42" w:rsidRDefault="00051A42" w:rsidP="00051A42">
      <w:pPr>
        <w:shd w:val="clear" w:color="auto" w:fill="FFFFFF"/>
        <w:spacing w:after="0" w:line="360" w:lineRule="auto"/>
        <w:jc w:val="both"/>
        <w:rPr>
          <w:rFonts w:ascii="Arial" w:eastAsia="Times New Roman" w:hAnsi="Arial" w:cs="Arial"/>
          <w:sz w:val="24"/>
          <w:szCs w:val="24"/>
          <w:lang w:eastAsia="es-SV"/>
        </w:rPr>
      </w:pPr>
      <w:r w:rsidRPr="00051A42">
        <w:rPr>
          <w:rFonts w:ascii="Arial" w:eastAsia="Times New Roman" w:hAnsi="Arial" w:cs="Arial"/>
          <w:sz w:val="24"/>
          <w:szCs w:val="24"/>
          <w:lang w:eastAsia="es-SV"/>
        </w:rPr>
        <w:t>Está basado en la idea de que </w:t>
      </w:r>
      <w:r w:rsidRPr="00051A42">
        <w:rPr>
          <w:rFonts w:ascii="Arial" w:eastAsia="Times New Roman" w:hAnsi="Arial" w:cs="Arial"/>
          <w:b/>
          <w:bCs/>
          <w:sz w:val="24"/>
          <w:szCs w:val="24"/>
          <w:lang w:eastAsia="es-SV"/>
        </w:rPr>
        <w:t>los sistemas que cumplen con una única función son más seguros</w:t>
      </w:r>
      <w:r w:rsidRPr="00051A42">
        <w:rPr>
          <w:rFonts w:ascii="Arial" w:eastAsia="Times New Roman" w:hAnsi="Arial" w:cs="Arial"/>
          <w:sz w:val="24"/>
          <w:szCs w:val="24"/>
          <w:lang w:eastAsia="es-SV"/>
        </w:rPr>
        <w:t>, que los sistemas que cumplen con varias funciones. Para lograr un endurecimiento en nuestro sistema y una buena defensa en profundidad, estos son algunos ejemplos que se deben seguir, para poder aumentar nuestra confidencialidad e integridad de nuestros sistemas informáticos:</w:t>
      </w:r>
    </w:p>
    <w:p w14:paraId="14B24E1A"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Cambiar todas las claves que tengamos por defecto.</w:t>
      </w:r>
    </w:p>
    <w:p w14:paraId="176AF3CB"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Desinstalación todo el software que sea innecesario.</w:t>
      </w:r>
    </w:p>
    <w:p w14:paraId="7D177CFF"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Dar de baja a los usuarios que son innecesarios.</w:t>
      </w:r>
    </w:p>
    <w:p w14:paraId="09234311"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Deshabilitar todos los servicios que no se están utilizado.</w:t>
      </w:r>
    </w:p>
    <w:p w14:paraId="28D0A38A"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lastRenderedPageBreak/>
        <w:t>Aumentar todo lo posible, la seguridad de los servicios o procesos que si tendrán que ser utilizados.</w:t>
      </w:r>
    </w:p>
    <w:p w14:paraId="671EC018"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Cerrar puertos que se encuentren sin uso.</w:t>
      </w:r>
    </w:p>
    <w:p w14:paraId="21BC4631"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 xml:space="preserve">Utilizar </w:t>
      </w:r>
      <w:proofErr w:type="spellStart"/>
      <w:r w:rsidRPr="00051A42">
        <w:rPr>
          <w:rFonts w:ascii="Arial" w:eastAsia="Times New Roman" w:hAnsi="Arial" w:cs="Arial"/>
          <w:sz w:val="23"/>
          <w:szCs w:val="23"/>
          <w:lang w:eastAsia="es-SV"/>
        </w:rPr>
        <w:t>backup</w:t>
      </w:r>
      <w:proofErr w:type="spellEnd"/>
      <w:r w:rsidRPr="00051A42">
        <w:rPr>
          <w:rFonts w:ascii="Arial" w:eastAsia="Times New Roman" w:hAnsi="Arial" w:cs="Arial"/>
          <w:sz w:val="23"/>
          <w:szCs w:val="23"/>
          <w:lang w:eastAsia="es-SV"/>
        </w:rPr>
        <w:t xml:space="preserve"> (copias de seguridad) como respaldo de datos importantes.</w:t>
      </w:r>
    </w:p>
    <w:p w14:paraId="4EDD87BD"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Instalar un firewall.</w:t>
      </w:r>
    </w:p>
    <w:p w14:paraId="23AD3182" w14:textId="77777777" w:rsidR="00051A42" w:rsidRPr="00051A42" w:rsidRDefault="00051A42" w:rsidP="00051A42">
      <w:pPr>
        <w:numPr>
          <w:ilvl w:val="0"/>
          <w:numId w:val="2"/>
        </w:numPr>
        <w:shd w:val="clear" w:color="auto" w:fill="FFFFFF"/>
        <w:spacing w:before="100" w:beforeAutospacing="1" w:after="100" w:afterAutospacing="1" w:line="360" w:lineRule="auto"/>
        <w:jc w:val="both"/>
        <w:rPr>
          <w:rFonts w:ascii="Arial" w:eastAsia="Times New Roman" w:hAnsi="Arial" w:cs="Arial"/>
          <w:sz w:val="23"/>
          <w:szCs w:val="23"/>
          <w:lang w:eastAsia="es-SV"/>
        </w:rPr>
      </w:pPr>
      <w:r w:rsidRPr="00051A42">
        <w:rPr>
          <w:rFonts w:ascii="Arial" w:eastAsia="Times New Roman" w:hAnsi="Arial" w:cs="Arial"/>
          <w:sz w:val="23"/>
          <w:szCs w:val="23"/>
          <w:lang w:eastAsia="es-SV"/>
        </w:rPr>
        <w:t>Actualizar los sistemas operativos para obtener los parches de seguridad.</w:t>
      </w:r>
    </w:p>
    <w:p w14:paraId="4583F993" w14:textId="119D9676" w:rsidR="00051A42" w:rsidRPr="000A52B2" w:rsidRDefault="00B92EF4" w:rsidP="000A52B2">
      <w:pPr>
        <w:spacing w:line="360" w:lineRule="auto"/>
        <w:jc w:val="both"/>
        <w:rPr>
          <w:rFonts w:ascii="Arial" w:hAnsi="Arial" w:cs="Arial"/>
          <w:sz w:val="24"/>
          <w:szCs w:val="24"/>
        </w:rPr>
      </w:pPr>
      <w:r>
        <w:rPr>
          <w:rFonts w:ascii="Arial" w:hAnsi="Arial" w:cs="Arial"/>
          <w:sz w:val="24"/>
          <w:szCs w:val="24"/>
        </w:rPr>
        <w:t xml:space="preserve"> </w:t>
      </w:r>
    </w:p>
    <w:sectPr w:rsidR="00051A42" w:rsidRPr="000A52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BF060" w14:textId="77777777" w:rsidR="001C334E" w:rsidRDefault="001C334E" w:rsidP="00B92EF4">
      <w:pPr>
        <w:spacing w:after="0" w:line="240" w:lineRule="auto"/>
      </w:pPr>
      <w:r>
        <w:separator/>
      </w:r>
    </w:p>
  </w:endnote>
  <w:endnote w:type="continuationSeparator" w:id="0">
    <w:p w14:paraId="7C8BB52E" w14:textId="77777777" w:rsidR="001C334E" w:rsidRDefault="001C334E" w:rsidP="00B9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8874E" w14:textId="77777777" w:rsidR="001C334E" w:rsidRDefault="001C334E" w:rsidP="00B92EF4">
      <w:pPr>
        <w:spacing w:after="0" w:line="240" w:lineRule="auto"/>
      </w:pPr>
      <w:r>
        <w:separator/>
      </w:r>
    </w:p>
  </w:footnote>
  <w:footnote w:type="continuationSeparator" w:id="0">
    <w:p w14:paraId="22483090" w14:textId="77777777" w:rsidR="001C334E" w:rsidRDefault="001C334E" w:rsidP="00B92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C0A8C"/>
    <w:multiLevelType w:val="multilevel"/>
    <w:tmpl w:val="BA561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D1216"/>
    <w:multiLevelType w:val="multilevel"/>
    <w:tmpl w:val="1BA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B2"/>
    <w:rsid w:val="00051A42"/>
    <w:rsid w:val="000A52B2"/>
    <w:rsid w:val="001C334E"/>
    <w:rsid w:val="00AD691F"/>
    <w:rsid w:val="00B92EF4"/>
    <w:rsid w:val="00C351C0"/>
    <w:rsid w:val="00E72EA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04FB"/>
  <w15:chartTrackingRefBased/>
  <w15:docId w15:val="{6C8942CC-2597-4C1C-A551-FFAF66D1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51A42"/>
    <w:rPr>
      <w:b/>
      <w:bCs/>
    </w:rPr>
  </w:style>
  <w:style w:type="paragraph" w:styleId="NormalWeb">
    <w:name w:val="Normal (Web)"/>
    <w:basedOn w:val="Normal"/>
    <w:uiPriority w:val="99"/>
    <w:semiHidden/>
    <w:unhideWhenUsed/>
    <w:rsid w:val="00051A42"/>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firstitem">
    <w:name w:val="firstitem"/>
    <w:basedOn w:val="Normal"/>
    <w:rsid w:val="00051A42"/>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lastitem">
    <w:name w:val="lastitem"/>
    <w:basedOn w:val="Normal"/>
    <w:rsid w:val="00051A42"/>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Encabezado">
    <w:name w:val="header"/>
    <w:basedOn w:val="Normal"/>
    <w:link w:val="EncabezadoCar"/>
    <w:uiPriority w:val="99"/>
    <w:unhideWhenUsed/>
    <w:rsid w:val="00B92E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2EF4"/>
  </w:style>
  <w:style w:type="paragraph" w:styleId="Piedepgina">
    <w:name w:val="footer"/>
    <w:basedOn w:val="Normal"/>
    <w:link w:val="PiedepginaCar"/>
    <w:uiPriority w:val="99"/>
    <w:unhideWhenUsed/>
    <w:rsid w:val="00B92E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7663">
      <w:bodyDiv w:val="1"/>
      <w:marLeft w:val="0"/>
      <w:marRight w:val="0"/>
      <w:marTop w:val="0"/>
      <w:marBottom w:val="0"/>
      <w:divBdr>
        <w:top w:val="none" w:sz="0" w:space="0" w:color="auto"/>
        <w:left w:val="none" w:sz="0" w:space="0" w:color="auto"/>
        <w:bottom w:val="none" w:sz="0" w:space="0" w:color="auto"/>
        <w:right w:val="none" w:sz="0" w:space="0" w:color="auto"/>
      </w:divBdr>
    </w:div>
    <w:div w:id="81549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soto aldana</dc:creator>
  <cp:keywords/>
  <dc:description/>
  <cp:lastModifiedBy>juan gabriel soto aldana</cp:lastModifiedBy>
  <cp:revision>2</cp:revision>
  <dcterms:created xsi:type="dcterms:W3CDTF">2021-03-26T14:55:00Z</dcterms:created>
  <dcterms:modified xsi:type="dcterms:W3CDTF">2021-03-26T20:36:00Z</dcterms:modified>
</cp:coreProperties>
</file>