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color w:val="666666"/>
          <w:rtl w:val="0"/>
        </w:rPr>
        <w:br w:type="textWrapping"/>
      </w:r>
      <w:r w:rsidRPr="00000000" w:rsidR="00000000" w:rsidDel="00000000">
        <w:rPr>
          <w:rFonts w:cs="Calibri" w:hAnsi="Calibri" w:eastAsia="Calibri" w:ascii="Calibri"/>
          <w:b w:val="1"/>
          <w:color w:val="666666"/>
          <w:rtl w:val="0"/>
        </w:rPr>
        <w:t xml:space="preserve">Índice</w:t>
      </w:r>
      <w:r w:rsidRPr="00000000" w:rsidR="00000000" w:rsidDel="00000000">
        <w:rPr>
          <w:rFonts w:cs="Calibri" w:hAnsi="Calibri" w:eastAsia="Calibri" w:ascii="Calibri"/>
          <w:color w:val="666666"/>
          <w:rtl w:val="0"/>
        </w:rPr>
        <w:tab/>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Objetivos obtenidos en la elaboración del proyecto</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Evaluar cada rol: Que se logró y que faltó</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2.1 Líder de equipo</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2.2 Lider de planeacion</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2.3 Líder de desarrollo</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2.4 Lider de soporte</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2.5 Líder de calidad</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2.6 Apoyo a Calidad</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2.7 Apoyo a soporte y desarrollo</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2.8 DBA</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Propuestas personal de mejoramiento de cada integrante</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3.1 Alejandra Ospina</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3.2 Martha Liliana Gómez</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3.3 Juan Camilo Varela López</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3.4 Andrés Humberto Hernández González</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3.5 David Leonardo Agudelo Villa</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3.6 Carla Zuluaga</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3.7 Sandro Enrique González</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ab/>
        <w:t xml:space="preserve">3.8 David Arroyave Becerra</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Evaluar las tareas cumplidas por cada integrante</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4.1 </w:t>
      </w:r>
      <w:r w:rsidRPr="00000000" w:rsidR="00000000" w:rsidDel="00000000">
        <w:rPr>
          <w:rFonts w:cs="Calibri" w:hAnsi="Calibri" w:eastAsia="Calibri" w:ascii="Calibri"/>
          <w:color w:val="666666"/>
          <w:rtl w:val="0"/>
        </w:rPr>
        <w:t xml:space="preserve">Alejandra Ospina</w:t>
      </w:r>
      <w:r w:rsidRPr="00000000" w:rsidR="00000000" w:rsidDel="00000000">
        <w:rPr>
          <w:rtl w:val="0"/>
        </w:rPr>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4.2 </w:t>
      </w:r>
      <w:r w:rsidRPr="00000000" w:rsidR="00000000" w:rsidDel="00000000">
        <w:rPr>
          <w:rFonts w:cs="Calibri" w:hAnsi="Calibri" w:eastAsia="Calibri" w:ascii="Calibri"/>
          <w:color w:val="666666"/>
          <w:rtl w:val="0"/>
        </w:rPr>
        <w:t xml:space="preserve">Martha Liliana Gómez</w:t>
      </w:r>
      <w:r w:rsidRPr="00000000" w:rsidR="00000000" w:rsidDel="00000000">
        <w:rPr>
          <w:rtl w:val="0"/>
        </w:rPr>
      </w:r>
    </w:p>
    <w:p w:rsidP="00000000" w:rsidRPr="00000000" w:rsidR="00000000" w:rsidDel="00000000" w:rsidRDefault="00000000">
      <w:pPr>
        <w:ind w:firstLine="720"/>
      </w:pPr>
      <w:r w:rsidRPr="00000000" w:rsidR="00000000" w:rsidDel="00000000">
        <w:rPr>
          <w:rFonts w:cs="Calibri" w:hAnsi="Calibri" w:eastAsia="Calibri" w:ascii="Calibri"/>
          <w:color w:val="666666"/>
          <w:rtl w:val="0"/>
        </w:rPr>
        <w:t xml:space="preserve">4.3 </w:t>
      </w:r>
      <w:r w:rsidRPr="00000000" w:rsidR="00000000" w:rsidDel="00000000">
        <w:rPr>
          <w:rFonts w:cs="Calibri" w:hAnsi="Calibri" w:eastAsia="Calibri" w:ascii="Calibri"/>
          <w:color w:val="666666"/>
          <w:rtl w:val="0"/>
        </w:rPr>
        <w:t xml:space="preserve">Juan Camilo Varela López</w:t>
      </w:r>
      <w:r w:rsidRPr="00000000" w:rsidR="00000000" w:rsidDel="00000000">
        <w:rPr>
          <w:rtl w:val="0"/>
        </w:rPr>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4.4 </w:t>
      </w:r>
      <w:r w:rsidRPr="00000000" w:rsidR="00000000" w:rsidDel="00000000">
        <w:rPr>
          <w:rFonts w:cs="Calibri" w:hAnsi="Calibri" w:eastAsia="Calibri" w:ascii="Calibri"/>
          <w:color w:val="666666"/>
          <w:rtl w:val="0"/>
        </w:rPr>
        <w:t xml:space="preserve">Andrés Humberto Hernández González</w:t>
      </w:r>
      <w:r w:rsidRPr="00000000" w:rsidR="00000000" w:rsidDel="00000000">
        <w:rPr>
          <w:rtl w:val="0"/>
        </w:rPr>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4.5 </w:t>
      </w:r>
      <w:r w:rsidRPr="00000000" w:rsidR="00000000" w:rsidDel="00000000">
        <w:rPr>
          <w:rFonts w:cs="Calibri" w:hAnsi="Calibri" w:eastAsia="Calibri" w:ascii="Calibri"/>
          <w:color w:val="666666"/>
          <w:rtl w:val="0"/>
        </w:rPr>
        <w:t xml:space="preserve">David Leonardo Agudelo Villa</w:t>
      </w:r>
      <w:r w:rsidRPr="00000000" w:rsidR="00000000" w:rsidDel="00000000">
        <w:rPr>
          <w:rtl w:val="0"/>
        </w:rPr>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4.6 </w:t>
      </w:r>
      <w:r w:rsidRPr="00000000" w:rsidR="00000000" w:rsidDel="00000000">
        <w:rPr>
          <w:rFonts w:cs="Calibri" w:hAnsi="Calibri" w:eastAsia="Calibri" w:ascii="Calibri"/>
          <w:color w:val="666666"/>
          <w:rtl w:val="0"/>
        </w:rPr>
        <w:t xml:space="preserve">Carla Zuluaga</w:t>
      </w:r>
      <w:r w:rsidRPr="00000000" w:rsidR="00000000" w:rsidDel="00000000">
        <w:rPr>
          <w:rtl w:val="0"/>
        </w:rPr>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4.7 </w:t>
      </w:r>
      <w:r w:rsidRPr="00000000" w:rsidR="00000000" w:rsidDel="00000000">
        <w:rPr>
          <w:rFonts w:cs="Calibri" w:hAnsi="Calibri" w:eastAsia="Calibri" w:ascii="Calibri"/>
          <w:color w:val="666666"/>
          <w:rtl w:val="0"/>
        </w:rPr>
        <w:t xml:space="preserve">Sandro Enrique González</w:t>
      </w:r>
      <w:r w:rsidRPr="00000000" w:rsidR="00000000" w:rsidDel="00000000">
        <w:rPr>
          <w:rtl w:val="0"/>
        </w:rPr>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color w:val="666666"/>
          <w:rtl w:val="0"/>
        </w:rPr>
        <w:t xml:space="preserve">4.8 </w:t>
      </w:r>
      <w:r w:rsidRPr="00000000" w:rsidR="00000000" w:rsidDel="00000000">
        <w:rPr>
          <w:rFonts w:cs="Calibri" w:hAnsi="Calibri" w:eastAsia="Calibri" w:ascii="Calibri"/>
          <w:color w:val="666666"/>
          <w:rtl w:val="0"/>
        </w:rPr>
        <w:t xml:space="preserve">David Arroyave Becerra</w:t>
      </w:r>
      <w:r w:rsidRPr="00000000" w:rsidR="00000000" w:rsidDel="00000000">
        <w:rPr>
          <w:rtl w:val="0"/>
        </w:rPr>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Evaluar el compromiso de cada integrante</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Problemas encontrados en el grupo</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Estrategias presentadas por el grupo </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Calibri" w:hAnsi="Calibri" w:eastAsia="Calibri" w:ascii="Calibri"/>
          <w:color w:val="666666"/>
          <w:rtl w:val="0"/>
        </w:rPr>
        <w:t xml:space="preserve">Propuesta de Mejora</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 xml:space="preserve">                8.1 Comunicación</w:t>
      </w:r>
    </w:p>
    <w:p w:rsidP="00000000" w:rsidRPr="00000000" w:rsidR="00000000" w:rsidDel="00000000" w:rsidRDefault="00000000">
      <w:pPr>
        <w:spacing w:lineRule="auto" w:line="360"/>
        <w:jc w:val="both"/>
      </w:pPr>
      <w:r w:rsidRPr="00000000" w:rsidR="00000000" w:rsidDel="00000000">
        <w:rPr>
          <w:rFonts w:cs="Calibri" w:hAnsi="Calibri" w:eastAsia="Calibri" w:ascii="Calibri"/>
          <w:color w:val="666666"/>
          <w:rtl w:val="0"/>
        </w:rPr>
        <w:t xml:space="preserve">  </w:t>
        <w:tab/>
        <w:t xml:space="preserve">8.2 Calidad del Software</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color w:val="666666"/>
          <w:rtl w:val="0"/>
        </w:rPr>
        <w:t xml:space="preserve">8.3 Cumplimiento de Tareas</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color w:val="666666"/>
          <w:rtl w:val="0"/>
        </w:rPr>
        <w:t xml:space="preserve">8.4 Problemas Encontrados</w:t>
      </w: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ind w:firstLine="720"/>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1. Objetivos obtenidos en la elaboración del proyecto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Se cumplió completamente con el estándar de codificación establecido para el proyecto.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 logró establecer y manejar una herramienta útil como un wiki para gestionar los documentos y demás ítems que el proyecto necesita.</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 </w:t>
        <w:tab/>
      </w:r>
      <w:r w:rsidRPr="00000000" w:rsidR="00000000" w:rsidDel="00000000">
        <w:rPr>
          <w:rFonts w:cs="Calibri" w:hAnsi="Calibri" w:eastAsia="Calibri" w:ascii="Calibri"/>
          <w:rtl w:val="0"/>
        </w:rPr>
        <w:t xml:space="preserve">Cada integrante hizo los respectivos documentos que la metodología establece.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Estimaciones de esfuerzo y tamaño del primer ciclo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Cada integrante entregó sus tiempos con exactitud y puntualidad</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La documentación del grupo fue actualizada constantemente en la wiki y esta era revisada por el líder de calidad constantemente.</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 Evaluar cada rol: Que se logró y que faltó</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2.1 Líder del equipo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Mostrar siempre  respeto a mis compañeros.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Tener siempre claros los temas a tratar en cada una de las reuniones.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Responder por mis labores individuales (desarrollo del caso de uso).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Faltó:</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Un acompañamiento permanente a los demás miembros del equipo para que entreguen a tiempo las tareas propuestas.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Crear una estrategia que motivara a las miembros del equipo a cumplir con sus responsabilidades siguiendo el tiempo estipulado.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2.2 Lider de planeacion</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Planeación de tareas y subtareas pertenecientes al ciclo 1</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Estimación de tamaño y tiempo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Plan casi real</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Visualización clara de las tareas por roles cada semana, con su determinado tiempo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Control total y preciso de tiempos en las actividades realizadas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Registro de tiempos grupales y personales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Definición de métricas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Asignación  de tareas equitativas para cada integrante del equipo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Faltó:</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Reportar con exactitud el estado del proyecto cada semana.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Desarrollo total  Plan del Proyecto Integral (para el primer ciclo)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Desfase fue  por 38 horas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Mayor acompañamiento para la estandarización de las herramientas de planeación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Ser más puntual con mis tareas</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Ser exigente con los tiempos que debian cumplirsen a nivel personal y de equipo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2.3 Líder de desarrollo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Servir de facilitador en las reuniones.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Manejar información de tutoriales para la implementación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Guiar el trabajo de desarrollo en cuestión de resolución de dudas.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Brindar información acerca del patrón </w:t>
      </w:r>
      <w:r w:rsidRPr="00000000" w:rsidR="00000000" w:rsidDel="00000000">
        <w:rPr>
          <w:rFonts w:cs="Calibri" w:hAnsi="Calibri" w:eastAsia="Calibri" w:ascii="Calibri"/>
          <w:b w:val="1"/>
          <w:rtl w:val="0"/>
        </w:rPr>
        <w:t xml:space="preserve">MVC </w:t>
      </w:r>
      <w:r w:rsidRPr="00000000" w:rsidR="00000000" w:rsidDel="00000000">
        <w:rPr>
          <w:rFonts w:cs="Calibri" w:hAnsi="Calibri" w:eastAsia="Calibri" w:ascii="Calibri"/>
          <w:rtl w:val="0"/>
        </w:rPr>
        <w:t xml:space="preserve">implementado para el proyecto.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Faltó:</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Aunque se tenía el estándar de codificación, se debe influenciar más en los compañeros que mantengan un revisión de este.</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2.4 Lider de soporte</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Administrar la wiki del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Faltó:</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Para el manejo de versiones del proyecto, no se tuvo en cuenta una herramienta que pudiera automatizar esta tarea.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La wiki se actualizaba constantemente con los diversos entregables de los miembros del equipo, pero por falta de comunicación los integrantes del grupo no se enteraban de esto.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Fomentar más el uso y asesoramiento de herramientas colaborativas que permitan avanzar más rápidamente con el proyecto.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2.5 Líder</w:t>
      </w:r>
      <w:r w:rsidRPr="00000000" w:rsidR="00000000" w:rsidDel="00000000">
        <w:rPr>
          <w:rFonts w:cs="Calibri" w:hAnsi="Calibri" w:eastAsia="Calibri" w:ascii="Calibri"/>
          <w:b w:val="1"/>
          <w:rtl w:val="0"/>
        </w:rPr>
        <w:t xml:space="preserve"> de calidad</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 logró estandarizar el formato de los documentos y entregables que el equipo desarrolló a lo largo del ciclo. Todos realizaron los entregables necesarios del ciclo.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Con la ayuda del compañero de soporte, se utilizó un wiki como herramienta para administrar la información del equipo, los documentos, las actividades y otras cosas para facilitar la gestión dentro del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Falto:</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Definir antes de cualquier análisis y diseño de cualquier actividad, los requerimientos no funcionales para cada actividad.</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Adquirir una mayor disciplina para práctica de  PSP, ya que es de gran ayuda para estimar, planear, cometer menos errores e ir alcanzando más calidad al momento de desarrollar una aplicación.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Faltó realizar un mayor seguimiento de las actividades de cada integrante para decirles con anticipación cuáles eran sus falencias o sus fortalezas con el fin de mejorar el trabajo personal y grupal a la vez. </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2.6 Apoyo a Calidad</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Se logró trabajar bajo los mismos estándares y plantillas  durante el proceso.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Se logró hacer listas de chequeo con el mismo formato.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 logró la empatía grupal y el respeto con cada integrante.</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 logró trabajar con los mismos estándares de desarrollo, con sus respectivas carpetas, arquitectura y restricciones.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Faltó:</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 pudieron hacer pruebas pero personales, falto detallar más en las pruebas generales.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Tomar mejores tiempos para el proceso de análisis y diseño ya que se presentaron varios inconvenientes en este punto.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En el primer ciclo falto un poco más de compromiso de parte de algunos miembros del equipo.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Faltó mayor disciplina.</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2.7 Apoyo a soporte y desarrollo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Se suministraron herramientas colaborativas adecuadas para trabajar en equipo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Se codificó según el estándar de codificación establecido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La bitácora de tiempos e informe de errores fueron tenidos en cuenta siempre de forma previa a cada trabajo perteneciente al proyecto, y por tal motivo fue posible analizar el tiempo empleado en cada etapa.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Los tiempos planeados tuvieron un rango de desfase bajo, llegando casi a su cumplimiento.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Participación activa y ayuda a mejorar relaciones intergrupales.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Faltó:</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Informar semanalmente los avances de mi caso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r>
      <w:r w:rsidRPr="00000000" w:rsidR="00000000" w:rsidDel="00000000">
        <w:rPr>
          <w:rFonts w:cs="Calibri" w:hAnsi="Calibri" w:eastAsia="Calibri" w:ascii="Calibri"/>
          <w:rtl w:val="0"/>
        </w:rPr>
        <w:tab/>
        <w:t xml:space="preserve">Puntualidad en la entrega de algunas tareas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Solicitar asesoría temprana en temas de poco dominio a otros integrantes del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2.8 DBA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Objetivos cumplidos: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Crear un estándar de codificación para la base de datos.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Correcto desarrollo de las diferentes sentencias SQL (DDL, DML, DCL, TCL).</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Crear un script de la base de datos del proyecto de acuerdo con el estandar de codificacion.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Crear un script para insertar datos ficticios a la base de datos.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Faltó:</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Mayor volumen ficticio de información para llenar la base de datos.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Pruebas de integridad y seguridad a la base de datos.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Verificar el número de formas normales de la base de datos en el paso del Modelo Entidad Relación al Modelo Relacional  para e</w:t>
      </w:r>
      <w:r w:rsidRPr="00000000" w:rsidR="00000000" w:rsidDel="00000000">
        <w:rPr>
          <w:rFonts w:cs="Calibri" w:hAnsi="Calibri" w:eastAsia="Calibri" w:ascii="Calibri"/>
          <w:rtl w:val="0"/>
        </w:rPr>
        <w:t xml:space="preserve">vitar l</w:t>
      </w:r>
      <w:r w:rsidRPr="00000000" w:rsidR="00000000" w:rsidDel="00000000">
        <w:rPr>
          <w:rFonts w:cs="Calibri" w:hAnsi="Calibri" w:eastAsia="Calibri" w:ascii="Calibri"/>
          <w:rtl w:val="0"/>
        </w:rPr>
        <w:t xml:space="preserve">a redundancia de los datos, evitar problemas de actualización de los datos en las tablas y proteger la integridad de los datos.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 </w:t>
      </w:r>
      <w:r w:rsidRPr="00000000" w:rsidR="00000000" w:rsidDel="00000000">
        <w:rPr>
          <w:rFonts w:cs="Calibri" w:hAnsi="Calibri" w:eastAsia="Calibri" w:ascii="Calibri"/>
          <w:b w:val="1"/>
          <w:rtl w:val="0"/>
        </w:rPr>
        <w:t xml:space="preserve">Propuestas personal de mejoramiento de cada integrante</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3.1</w:t>
        <w:tab/>
        <w:t xml:space="preserve">Alejandra Ospina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Un acompañamiento permanente a los demás miembros del equipo para que entreguen a tiempo las tareas propuestas.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Mandar correos en donde se especifiquen los documentos que deben hacer parte de la documentación individual.</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3.2</w:t>
        <w:tab/>
        <w:t xml:space="preserve">Martha Liliana Gómez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Hacer un acompañamiento continuo a cada uno de los integrantes del grupo para que los formatos sean</w:t>
        <w:tab/>
        <w:t xml:space="preserve">estandarizados.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Cambiar la herramienta grupal que registran los tiempos de TSP, por Harvest para cronometrar los tiempos y kanbanpad para una mejor gestión del proyecto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Reportar con  exactitud el estado del proyecto cada semana</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Ser mas responsable con el rol de planeación</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3.3 Juan Camilo Varela López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Tratar de mejorar en la etapa de diseño, para no tener que estar corrigiendo los diagramas de clases del análisis y del diseño.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rtl w:val="0"/>
        </w:rPr>
        <w:t xml:space="preserve">En cuanto al código, ajustarse a las variables manejadas en el diseño, ya que es una etapa que se le invierte tiempo.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rtl w:val="0"/>
        </w:rPr>
        <w:t xml:space="preserve">Tratar de hacer interrupciones de máximo 5 minutos por hora.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rtl w:val="0"/>
        </w:rPr>
        <w:t xml:space="preserve">Seguir utilizando las herramientas, que agiliza el proceso de psp.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rtl w:val="0"/>
        </w:rPr>
        <w:t xml:space="preserve">Manejar los historiales y estadísticas para próximos proyectos.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3.4</w:t>
        <w:tab/>
        <w:t xml:space="preserve">Andrés Humberto Hernández González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Invertir más tiempo en la fase de  Diseño  para no retrasarme en la fase de desarrollo del proyecto. Así podré comprender completamente cómo organizar las clases, que métodos deberían tener y cómo se comunican con las demás.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En la fase de codificación utilizar más la documentación de lo que desarrolle, para no retrasarme en la comprensión de lo que he codificado.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Crear variables con nombres significativos.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Llevar el registro de tiempos de forma más organizada.</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3.5</w:t>
        <w:tab/>
        <w:t xml:space="preserve">David Leonardo Agudelo Villa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Tratar de dar más tiempo a las etapas de diseño y codificación, ya que son las que más necesitan.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Entender que el chat es una buena herramienta de ayuda, pero más que todo puede producir pérdidas de tiempo por las ganas de hablar de más, por consiguiente solo abrirlo para lo estrictamente necesario.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Explorar y entender el funcionamiento de más herramientas para la gestión del proyecto con el fin de minimizar tiempo y optimizar la manera de desarrollar el proyecto.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Seguir utilizando el Process Dashboard para registrar los tiempos y las actividades a lo largo del proyecto y además proponerlo para que los integrantes también lo utilicen por su facilidad de uso. </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3.6 Carla Zuluaga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la arquitectura de las aplicaciones para la inmobiliaria, que se tengan descentralizadas para que independiente se puedan modificar y se puedan usar gradualmente.</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Hacer pruebas de seguridad para la aplicación y métodos de salvaguardar la información.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Implementar estrategias de medición y estimación del proyecto para saber cual es el porcentaje de falla que se tiene para atacar ese punto.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Motivar a los miembros del equipo de software para que trabajen con más ánimo.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Implementar mejora a los procesos para que cada fase sea más productiva y así aprovechar más el tiempo.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3.7</w:t>
        <w:tab/>
        <w:t xml:space="preserve">Sandro Enrique González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Destinar más tiempo a las fase de planeación y diseño para poder estructurar el proyecto de mejor manera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Darle más relevancia la búsqueda de herramientas colaborativas que desde el área de soporte contribuyan a un mejor trabajo grupal</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Proponer más en las reuniones, creo que tengo ideas pero a veces por evitar choques no las planteo, pero deberia ponerlas a juicio de mis compañeros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3.8 David Arroyave Becerra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Propuesta de mejoramiento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Promoción de la wiki del grupo para la centralización de la información.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Implementación de estrategias para el cumplimiento de las tareas y reuniones del grupo.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Apropiación de herramientas informáticas para el desarrollo del proyecto.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Capacitación por parte del líder de desarrollo en el lenguaje escogido para la implementación del proyecto.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Debate grupal de los requisitos no funcionales y dejar claro por escrito estos requerimientos .</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 Evaluar las tareas cumplidas por cada integrante</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4.1 Alejandra Ospina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Diagrama de casos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Diagrama del análisis.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Listas de chequeo.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Casos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Arquitectura.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Diseño de la interfaz.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Los documentos requeridos en psp.</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4.2 Martha Liliana Gómez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t xml:space="preserve"> </w:t>
      </w:r>
      <w:r w:rsidRPr="00000000" w:rsidR="00000000" w:rsidDel="00000000">
        <w:rPr>
          <w:rFonts w:cs="Calibri" w:hAnsi="Calibri" w:eastAsia="Calibri" w:ascii="Calibri"/>
          <w:rtl w:val="0"/>
        </w:rPr>
        <w:t xml:space="preserve">Requerimientos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 </w:t>
        <w:tab/>
      </w:r>
      <w:r w:rsidRPr="00000000" w:rsidR="00000000" w:rsidDel="00000000">
        <w:rPr>
          <w:rFonts w:cs="Calibri" w:hAnsi="Calibri" w:eastAsia="Calibri" w:ascii="Calibri"/>
          <w:rtl w:val="0"/>
        </w:rPr>
        <w:t xml:space="preserve">Caso de uso y especificación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Registro tiempos de tareas y subtareas</w:t>
      </w:r>
    </w:p>
    <w:p w:rsidP="00000000" w:rsidRPr="00000000" w:rsidR="00000000" w:rsidDel="00000000" w:rsidRDefault="00000000">
      <w:pPr>
        <w:spacing w:lineRule="auto" w:line="360"/>
        <w:ind w:hanging="359"/>
      </w:pPr>
      <w:r w:rsidRPr="00000000" w:rsidR="00000000" w:rsidDel="00000000">
        <w:rPr>
          <w:rFonts w:cs="Calibri" w:hAnsi="Calibri" w:eastAsia="Calibri" w:ascii="Calibri"/>
          <w:rtl w:val="0"/>
        </w:rPr>
        <w:t xml:space="preserve">- </w:t>
        <w:tab/>
        <w:t xml:space="preserve">Clases del diseño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Clases del diseño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PSP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TSP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Listas de chequeo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Postmortem planeación</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4.3 Juan Camilo Varela López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Especificación de Requerimientos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Diagramas de diseño detallado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Diagramas de análisis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Listas de chequeo (Casos de uso, Codificación y requerimientos)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pruebas en JUNIT</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Documento de Postmortem</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Documento de Arquitectura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Implementación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Reporte de PSP (bitácora de tiempos, defectos, tiempo real vs planeación)</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4.4 Andrés Humberto Hernández González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Especificación Caso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Mockup Caso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Especificación de Requerimientos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Diagrama de análisis y diagrama de diseño detallado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Especificación Requerimientos Funcionales y no Funcionales.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Lista de chequeo Caso de Uso, Lista de chequeo de Requerimientos, Lista de chequeo de Código.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Pruebas.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Documento postmorten</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4.5 David Leonardo Agudelo Villa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Especificación del caso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Se realizó mockup del caso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Diagramas de análisis y de diseño detallado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Listas de chequeo de analisis, codigo y requerimientos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Formato para el registro de reuniones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Documento de Postmortem</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Reporte de PSP (bitácora de tiempos, defectos, tiempo real vs planeación)</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4.6 Carla Zuluaga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color w:val="222222"/>
          <w:highlight w:val="white"/>
          <w:rtl w:val="0"/>
        </w:rPr>
        <w:t xml:space="preserve">-</w:t>
      </w:r>
      <w:r w:rsidRPr="00000000" w:rsidR="00000000" w:rsidDel="00000000">
        <w:rPr>
          <w:rFonts w:cs="Calibri" w:hAnsi="Calibri" w:eastAsia="Calibri" w:ascii="Calibri"/>
          <w:color w:val="222222"/>
          <w:highlight w:val="white"/>
          <w:rtl w:val="0"/>
        </w:rPr>
        <w:t xml:space="preserve"> Casos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-Requerimientos funcionales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-No funcionales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-Diagrama casos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 Mockup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 Estimación de tiempos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 Diagrama de gantt</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 </w:t>
      </w:r>
      <w:r w:rsidRPr="00000000" w:rsidR="00000000" w:rsidDel="00000000">
        <w:rPr>
          <w:rFonts w:cs="Calibri" w:hAnsi="Calibri" w:eastAsia="Calibri" w:ascii="Calibri"/>
          <w:rtl w:val="0"/>
        </w:rPr>
        <w:t xml:space="preserve">Lista de chequeo Caso de Uso, Lista de chequeo de Requerimientos, Lista de chequeo de Código.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color w:val="222222"/>
          <w:highlight w:val="white"/>
          <w:rtl w:val="0"/>
        </w:rPr>
        <w:t xml:space="preserve">- Pruebas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4.7 Sandro Enrique González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Diagrama del análisis.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Listas de chequeo.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Casos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Arquitectura.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Diseño de la interfaz.</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Los documentos requeridos en psp.</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4.8 David Arroyave Becerra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Especificación de caso de uso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Script de la base de datos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Mockup</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Implementacion Caso de uso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5. </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b w:val="1"/>
          <w:rtl w:val="0"/>
        </w:rPr>
        <w:t xml:space="preserve">Evaluar el compromiso de cada integrante</w:t>
      </w:r>
    </w:p>
    <w:p w:rsidP="00000000" w:rsidRPr="00000000" w:rsidR="00000000" w:rsidDel="00000000" w:rsidRDefault="00000000">
      <w:pPr>
        <w:spacing w:lineRule="auto" w:line="360"/>
        <w:ind w:left="-299" w:firstLine="0"/>
        <w:jc w:val="both"/>
      </w:pPr>
      <w:r w:rsidRPr="00000000" w:rsidR="00000000" w:rsidDel="00000000">
        <w:rPr>
          <w:rtl w:val="0"/>
        </w:rPr>
      </w:r>
    </w:p>
    <w:p w:rsidP="00000000" w:rsidRPr="00000000" w:rsidR="00000000" w:rsidDel="00000000" w:rsidRDefault="00000000">
      <w:pPr>
        <w:spacing w:lineRule="auto" w:line="360"/>
        <w:ind w:left="-299" w:firstLine="0"/>
        <w:jc w:val="both"/>
      </w:pPr>
      <w:r w:rsidRPr="00000000" w:rsidR="00000000" w:rsidDel="00000000">
        <w:rPr>
          <w:rFonts w:cs="Calibri" w:hAnsi="Calibri" w:eastAsia="Calibri" w:ascii="Calibri"/>
          <w:b w:val="1"/>
          <w:rtl w:val="0"/>
        </w:rPr>
        <w:t xml:space="preserve">Alejandra Ospina Aguirre: </w:t>
      </w:r>
    </w:p>
    <w:p w:rsidP="00000000" w:rsidRPr="00000000" w:rsidR="00000000" w:rsidDel="00000000" w:rsidRDefault="00000000">
      <w:pPr>
        <w:spacing w:lineRule="auto" w:line="360"/>
        <w:ind w:left="-299" w:firstLine="0"/>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Como líder cumplió funciones como representar bien al grupo y hacer lo posible porque las  reuniones se realizarán según los estatutos de la metodología.</w:t>
      </w:r>
    </w:p>
    <w:p w:rsidP="00000000" w:rsidRPr="00000000" w:rsidR="00000000" w:rsidDel="00000000" w:rsidRDefault="00000000">
      <w:pPr>
        <w:spacing w:lineRule="auto" w:line="360"/>
        <w:ind w:left="-299" w:firstLine="0"/>
        <w:jc w:val="both"/>
      </w:pPr>
      <w:r w:rsidRPr="00000000" w:rsidR="00000000" w:rsidDel="00000000">
        <w:rPr>
          <w:rFonts w:cs="Calibri" w:hAnsi="Calibri" w:eastAsia="Calibri" w:ascii="Calibri"/>
          <w:rtl w:val="0"/>
        </w:rPr>
        <w:t xml:space="preserve">-</w:t>
        <w:tab/>
        <w:t xml:space="preserve">Estableció correctamente los temas a tratar en cada reunión, así como el seguimiento de las labores que debían desarrollarse en la semana.</w:t>
      </w:r>
    </w:p>
    <w:p w:rsidP="00000000" w:rsidRPr="00000000" w:rsidR="00000000" w:rsidDel="00000000" w:rsidRDefault="00000000">
      <w:pPr>
        <w:spacing w:lineRule="auto" w:line="360"/>
        <w:ind w:left="-299" w:firstLine="0"/>
        <w:jc w:val="both"/>
      </w:pPr>
      <w:r w:rsidRPr="00000000" w:rsidR="00000000" w:rsidDel="00000000">
        <w:rPr>
          <w:rFonts w:cs="Calibri" w:hAnsi="Calibri" w:eastAsia="Calibri" w:ascii="Calibri"/>
          <w:rtl w:val="0"/>
        </w:rPr>
        <w:t xml:space="preserve">- </w:t>
        <w:tab/>
        <w:t xml:space="preserve">Se notó interés por el grupo de trabajo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Juan Camilo Varela: </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Un excelente dominio de su rol, y un excelente compañero de grupo.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Compañerismo y buen dominio del rol en el tema de definir patrones de codificación, arquitectura del sistema, interfaz gráfica e interés en general para desempeñar otras actividades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Cumplió con todas las labores que se le asignaron, además demostró un gran dominio en los temas que manejaba y una gran relación con los integrantes del equipo, brindando las asesorías necesarias y brindando sugerencias para el crecimiento del equipo.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Comprometido con el equipo y el proyecto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Martha Liliana Gomez:</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 noto el respeto hacia los compañeros del grupo, se le notó preocupación por adquirir herramientas que gestionan la parte del registro de tiempos y actividades para la parte de planeación.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Controló el trabajo del equipo de manera</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correcta, hacia el seguimiento al progreso del proyecto y brindó las sugerencias necesarias para cumplir las labores en cada semana.</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Andres Humberto Hernandez: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Muy buen interés en la búsqueda de herramientas colectivas y disposición para trabajar.</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Excelente compañero de trabajo, muy buen compromiso con las tareas asignadas.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Excelente gestion del rol, en cuanto a mantener la información centralizada, actualizada y ordenada en el wiki.</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Puntualidad con sus tareas asignadas.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Sandro Gonzales: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El interés que demostró para cumplir cada tarea fue alto, los roles que tenían asignados los asumio con responsabilidad.</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Buena gestión en adquirir recursos para el trabajo en grupo.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Decisión y puesta en marcha de alternativas para mejorar el trabajo en 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Carla Zuluaga:</w:t>
      </w: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Se le notó puntualidad e interés por estar en las reuniones del grupo, entregar tareas a tiempo y realizar las actividades respectivas del rol de calidad. Demostró un alto grado de responsabilidad e interés por cumplir con sus labores, colaboró constantemente en la comunicación del equipo y hacia el seguimiento de los documentos que se entregaban brindando las sugerencias necesarias de forma oportuna.</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David Arroyave:</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Asumió con responsabilidad sus labores, ayudo en la elaboración de estándares dentro del equipo y contribuyó con buenas ideas al progreso del trabajo del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David Leonardo Agudelo: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Excelente su trabajo, brindó las herramientas necesarias para la elaboración de las diferentes fases del proyecto, demostró interés por el correcto funcionamiento del equipo y la relación cordial de los integrantes del equipo. El seguimiento que realizó al progreso del proyecto contribuyó en gran medida a lograr que lo que se realizará tuviera un alto grado de calidad.</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Mostró interés y responsabilidad por 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6. </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b w:val="1"/>
          <w:rtl w:val="0"/>
        </w:rPr>
        <w:t xml:space="preserve">Problemas encontrados en 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Faltó compromiso con el cumplimiento de las tareas asignadas para cada semana.</w:t>
      </w: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Las reuniones que se pactaban por fuera de clase eran muy difíciles de definir.</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Falto un seguimiento constante de las labores que se asignaban a cada miembro del equipo</w:t>
      </w:r>
      <w:r w:rsidRPr="00000000" w:rsidR="00000000" w:rsidDel="00000000">
        <w:rPr>
          <w:rFonts w:cs="Calibri" w:hAnsi="Calibri" w:eastAsia="Calibri" w:ascii="Calibri"/>
          <w:b w:val="1"/>
          <w:rtl w:val="0"/>
        </w:rPr>
        <w:t xml:space="preserve">.</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Al ser un grupo tan numeroso, no se logró estipular un horario de reuniones apto para cada integrante. nota:</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Cuando se lograba generar una reunión fuese virtual o presencial algunos integrantes no asistían.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En las reuniones, varios integrantes no permanecían completamente en la reunión, pues tenían números inconvenientes por lo que se tenían que ir antes de terminar la sesión.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 </w:t>
        <w:tab/>
        <w:t xml:space="preserve">El hecho de no haber definido una sanción por incumplimiento  de tareas llevó a falencias</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7.</w:t>
        <w:tab/>
      </w:r>
      <w:r w:rsidRPr="00000000" w:rsidR="00000000" w:rsidDel="00000000">
        <w:rPr>
          <w:rFonts w:cs="Calibri" w:hAnsi="Calibri" w:eastAsia="Calibri" w:ascii="Calibri"/>
          <w:b w:val="1"/>
          <w:rtl w:val="0"/>
        </w:rPr>
        <w:t xml:space="preserve">Estrategias  presentadas  por 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Usar un manejador de versiones que permita el seguimiento en los cambios en el proyecto como lo es repositorio de Tortoise</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Imponer reglas que permitan el fácil cumplimiento de las labores por ejemplo castigos si no se cumple una labor asignada (pago de hamburguesa para cada miembro del equipo) .</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Si no se pueden hacer reuniones presenciales con todos los miembros del grupo, utilizar herramientas como Skype, Hang out o Join.me en casa para gestionar esta labor.</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8.</w:t>
        <w:tab/>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b w:val="1"/>
          <w:rtl w:val="0"/>
        </w:rPr>
        <w:t xml:space="preserve">Propuesta de mejora</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8.1 Comunicación</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Emplear herramientas alternas para las reuniones.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Definir con anticipación los temas a tratar en las reuniones para aprovechar el tiempo de las mismas.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Actualizar constantemente los documentos en la wiki y avisar estos cambios para saber cómo estamos avanzando y sugerir cambios para alcanzar las labores asignadas.</w:t>
        <w:br w:type="textWrapping"/>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8.2 Calidad del software</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Emplear un software que permita el manejo de versiones de los documentos y proyecto.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Invertir más tiempo en el análisis de los casos de uso para comprender el objetivo de su implementación.</w:t>
        <w:br w:type="textWrapping"/>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8.3 Cumplimiento de tareas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Redactar correos para recordar los compromisos adquiridos y las tareas que se deben entregar.</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Implementar penitencias para los que no cumplan sus tareas en el tiempo acordado por el grupo.</w:t>
      </w:r>
    </w:p>
    <w:p w:rsidP="00000000" w:rsidRPr="00000000" w:rsidR="00000000" w:rsidDel="00000000" w:rsidRDefault="00000000">
      <w:pPr>
        <w:spacing w:lineRule="auto" w:line="360"/>
        <w:ind w:hanging="359"/>
        <w:jc w:val="both"/>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8.4 Problemas encontrados</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b w:val="1"/>
          <w:rtl w:val="0"/>
        </w:rPr>
        <w:t xml:space="preserve">-</w:t>
        <w:tab/>
      </w:r>
      <w:r w:rsidRPr="00000000" w:rsidR="00000000" w:rsidDel="00000000">
        <w:rPr>
          <w:rFonts w:cs="Calibri" w:hAnsi="Calibri" w:eastAsia="Calibri" w:ascii="Calibri"/>
          <w:rtl w:val="0"/>
        </w:rPr>
        <w:t xml:space="preserve">Hacer un seguimiento constante del avance del cronograma de trabajo.</w:t>
      </w:r>
    </w:p>
    <w:p w:rsidP="00000000" w:rsidRPr="00000000" w:rsidR="00000000" w:rsidDel="00000000" w:rsidRDefault="00000000">
      <w:pPr>
        <w:spacing w:lineRule="auto" w:line="360"/>
        <w:ind w:hanging="359"/>
        <w:jc w:val="both"/>
      </w:pPr>
      <w:r w:rsidRPr="00000000" w:rsidR="00000000" w:rsidDel="00000000">
        <w:rPr>
          <w:rFonts w:cs="Calibri" w:hAnsi="Calibri" w:eastAsia="Calibri" w:ascii="Calibri"/>
          <w:rtl w:val="0"/>
        </w:rPr>
        <w:t xml:space="preserve">-</w:t>
        <w:tab/>
        <w:t xml:space="preserve">Evaluar cada semana como se ha avanzado en el proyecto y si corresponde a lo estipulado en la plantilla de TSP.</w:t>
      </w:r>
    </w:p>
    <w:p w:rsidP="00000000" w:rsidRPr="00000000" w:rsidR="00000000" w:rsidDel="00000000" w:rsidRDefault="00000000">
      <w:pPr>
        <w:spacing w:lineRule="auto" w:line="360"/>
        <w:jc w:val="both"/>
      </w:pPr>
      <w:r w:rsidRPr="00000000" w:rsidR="00000000" w:rsidDel="00000000">
        <w:rPr>
          <w:rFonts w:cs="Calibri" w:hAnsi="Calibri" w:eastAsia="Calibri" w:ascii="Calibri"/>
          <w:b w:val="1"/>
          <w:u w:val="single"/>
          <w:rtl w:val="0"/>
        </w:rPr>
        <w:t xml:space="preserve">  </w:t>
      </w:r>
    </w:p>
    <w:p w:rsidP="00000000" w:rsidRPr="00000000" w:rsidR="00000000" w:rsidDel="00000000" w:rsidRDefault="00000000">
      <w:pPr>
        <w:spacing w:lineRule="auto" w:line="360"/>
        <w:jc w:val="both"/>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857250" cx="1114425"/>
          <wp:docPr id="1" name="image00.jpg"/>
          <a:graphic>
            <a:graphicData uri="http://schemas.openxmlformats.org/drawingml/2006/picture">
              <pic:pic>
                <pic:nvPicPr>
                  <pic:cNvPr id="0" name="image00.jpg"/>
                  <pic:cNvPicPr preferRelativeResize="0"/>
                </pic:nvPicPr>
                <pic:blipFill>
                  <a:blip r:embed="rId1"/>
                  <a:stretch>
                    <a:fillRect/>
                  </a:stretch>
                </pic:blipFill>
                <pic:spPr>
                  <a:xfrm>
                    <a:ext cy="857250" cx="11144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color w:val="666666"/>
        <w:rtl w:val="0"/>
      </w:rPr>
      <w:t xml:space="preserve">PROPUESTA DE MEJORA PARA TSP y SCRUM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Calibri" w:hAnsi="Calibri" w:eastAsia="Calibri" w:ascii="Calibri"/>
        <w:b w:val="0"/>
        <w:i w:val="0"/>
        <w:smallCaps w:val="0"/>
        <w:strike w:val="0"/>
        <w:color w:val="666666"/>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666666"/>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666666"/>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666666"/>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666666"/>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666666"/>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666666"/>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666666"/>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666666"/>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jp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mejora QS Ciclo 1.docx</dc:title>
</cp:coreProperties>
</file>