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E20DEA" w14:textId="77777777" w:rsidR="00AD71BE" w:rsidRPr="004E11E8" w:rsidRDefault="00AD71BE" w:rsidP="00AD71BE">
      <w:pPr>
        <w:jc w:val="center"/>
        <w:outlineLvl w:val="0"/>
        <w:rPr>
          <w:rFonts w:cs="Arial"/>
          <w:b/>
          <w:szCs w:val="22"/>
        </w:rPr>
      </w:pPr>
      <w:bookmarkStart w:id="0" w:name="_GoBack"/>
      <w:bookmarkEnd w:id="0"/>
      <w:r w:rsidRPr="004E11E8">
        <w:rPr>
          <w:rFonts w:cs="Arial"/>
          <w:b/>
          <w:szCs w:val="22"/>
        </w:rPr>
        <w:t>Lista de chequeo para código</w:t>
      </w:r>
    </w:p>
    <w:p w14:paraId="5A3CACFD" w14:textId="77777777" w:rsidR="00AD71BE" w:rsidRPr="004E11E8" w:rsidRDefault="00AD71BE" w:rsidP="00AD71BE">
      <w:pPr>
        <w:rPr>
          <w:rFonts w:cs="Arial"/>
          <w:szCs w:val="22"/>
        </w:rPr>
      </w:pPr>
    </w:p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AD71BE" w:rsidRPr="004E11E8" w14:paraId="2B2C9814" w14:textId="77777777" w:rsidTr="001113B3">
        <w:trPr>
          <w:cantSplit/>
          <w:jc w:val="center"/>
        </w:trPr>
        <w:tc>
          <w:tcPr>
            <w:tcW w:w="1584" w:type="dxa"/>
          </w:tcPr>
          <w:p w14:paraId="64C53DCD" w14:textId="77777777" w:rsidR="00AD71BE" w:rsidRPr="004E11E8" w:rsidRDefault="00AD71BE" w:rsidP="001113B3">
            <w:pPr>
              <w:rPr>
                <w:rFonts w:cs="Arial"/>
                <w:b/>
                <w:szCs w:val="22"/>
              </w:rPr>
            </w:pPr>
            <w:r w:rsidRPr="004E11E8">
              <w:rPr>
                <w:rFonts w:cs="Arial"/>
                <w:b/>
                <w:szCs w:val="22"/>
              </w:rPr>
              <w:t>Estudiante: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1DD9978" w14:textId="08AEADD7" w:rsidR="00AD71BE" w:rsidRPr="004E11E8" w:rsidRDefault="00655583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Juan Camilo Varela López</w:t>
            </w:r>
          </w:p>
        </w:tc>
        <w:tc>
          <w:tcPr>
            <w:tcW w:w="1296" w:type="dxa"/>
          </w:tcPr>
          <w:p w14:paraId="1D555528" w14:textId="77777777" w:rsidR="00AD71BE" w:rsidRPr="004E11E8" w:rsidRDefault="00AD71BE" w:rsidP="001113B3">
            <w:pPr>
              <w:rPr>
                <w:rFonts w:cs="Arial"/>
                <w:b/>
                <w:szCs w:val="22"/>
              </w:rPr>
            </w:pPr>
            <w:r w:rsidRPr="004E11E8">
              <w:rPr>
                <w:rFonts w:cs="Arial"/>
                <w:b/>
                <w:szCs w:val="22"/>
              </w:rPr>
              <w:t>Fecha: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DB09AB9" w14:textId="534726FB" w:rsidR="00AD71BE" w:rsidRPr="004E11E8" w:rsidRDefault="002E4DB8" w:rsidP="0065558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  <w:r w:rsidR="00655583">
              <w:rPr>
                <w:rFonts w:cs="Arial"/>
                <w:szCs w:val="22"/>
              </w:rPr>
              <w:t>7</w:t>
            </w:r>
            <w:r>
              <w:rPr>
                <w:rFonts w:cs="Arial"/>
                <w:szCs w:val="22"/>
              </w:rPr>
              <w:t>/05/2013</w:t>
            </w:r>
          </w:p>
        </w:tc>
      </w:tr>
      <w:tr w:rsidR="00AD71BE" w:rsidRPr="004E11E8" w14:paraId="5D872AB8" w14:textId="77777777" w:rsidTr="001113B3">
        <w:trPr>
          <w:cantSplit/>
          <w:jc w:val="center"/>
        </w:trPr>
        <w:tc>
          <w:tcPr>
            <w:tcW w:w="1584" w:type="dxa"/>
          </w:tcPr>
          <w:p w14:paraId="68D30E41" w14:textId="77777777" w:rsidR="00AD71BE" w:rsidRPr="004E11E8" w:rsidRDefault="00AD71BE" w:rsidP="001113B3">
            <w:pPr>
              <w:rPr>
                <w:rFonts w:cs="Arial"/>
                <w:b/>
                <w:szCs w:val="22"/>
              </w:rPr>
            </w:pPr>
            <w:r w:rsidRPr="004E11E8">
              <w:rPr>
                <w:rFonts w:cs="Arial"/>
                <w:b/>
                <w:szCs w:val="22"/>
              </w:rPr>
              <w:t>Programa:</w:t>
            </w:r>
          </w:p>
        </w:tc>
        <w:tc>
          <w:tcPr>
            <w:tcW w:w="4608" w:type="dxa"/>
          </w:tcPr>
          <w:p w14:paraId="03D6CF66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Inmobiliaria</w:t>
            </w:r>
          </w:p>
        </w:tc>
        <w:tc>
          <w:tcPr>
            <w:tcW w:w="1296" w:type="dxa"/>
          </w:tcPr>
          <w:p w14:paraId="62DF323A" w14:textId="3BDC06B9" w:rsidR="00AD71BE" w:rsidRPr="004E11E8" w:rsidRDefault="00CA012F" w:rsidP="001113B3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Minutos:</w:t>
            </w:r>
          </w:p>
        </w:tc>
        <w:tc>
          <w:tcPr>
            <w:tcW w:w="1440" w:type="dxa"/>
          </w:tcPr>
          <w:p w14:paraId="2796C16D" w14:textId="48A84B1E" w:rsidR="00AD71BE" w:rsidRPr="004E11E8" w:rsidRDefault="002E4DB8" w:rsidP="0065558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  <w:r w:rsidR="00655583">
              <w:rPr>
                <w:rFonts w:cs="Arial"/>
                <w:szCs w:val="22"/>
              </w:rPr>
              <w:t>2</w:t>
            </w:r>
          </w:p>
        </w:tc>
      </w:tr>
      <w:tr w:rsidR="00AD71BE" w:rsidRPr="004E11E8" w14:paraId="701E5CCB" w14:textId="77777777" w:rsidTr="001113B3">
        <w:trPr>
          <w:cantSplit/>
          <w:jc w:val="center"/>
        </w:trPr>
        <w:tc>
          <w:tcPr>
            <w:tcW w:w="1584" w:type="dxa"/>
          </w:tcPr>
          <w:p w14:paraId="257EB08F" w14:textId="77777777" w:rsidR="00AD71BE" w:rsidRPr="004E11E8" w:rsidRDefault="00AD71BE" w:rsidP="001113B3">
            <w:pPr>
              <w:rPr>
                <w:rFonts w:cs="Arial"/>
                <w:b/>
                <w:szCs w:val="22"/>
              </w:rPr>
            </w:pPr>
            <w:r w:rsidRPr="004E11E8">
              <w:rPr>
                <w:rFonts w:cs="Arial"/>
                <w:b/>
                <w:szCs w:val="22"/>
              </w:rPr>
              <w:t>Instructor: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8481E04" w14:textId="02A6151B" w:rsidR="00AD71BE" w:rsidRPr="004E11E8" w:rsidRDefault="00AD71BE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Derly Patricia</w:t>
            </w:r>
            <w:r w:rsidR="00655583">
              <w:rPr>
                <w:rFonts w:cs="Arial"/>
                <w:szCs w:val="22"/>
              </w:rPr>
              <w:t xml:space="preserve"> Soto Alzate</w:t>
            </w:r>
          </w:p>
        </w:tc>
        <w:tc>
          <w:tcPr>
            <w:tcW w:w="1296" w:type="dxa"/>
          </w:tcPr>
          <w:p w14:paraId="51B43E8B" w14:textId="77777777" w:rsidR="00AD71BE" w:rsidRPr="004E11E8" w:rsidRDefault="00AD71BE" w:rsidP="001113B3">
            <w:pPr>
              <w:rPr>
                <w:rFonts w:cs="Arial"/>
                <w:b/>
                <w:szCs w:val="22"/>
              </w:rPr>
            </w:pPr>
            <w:r w:rsidRPr="004E11E8">
              <w:rPr>
                <w:rFonts w:cs="Arial"/>
                <w:b/>
                <w:szCs w:val="22"/>
              </w:rPr>
              <w:t>Lenguaje</w:t>
            </w:r>
            <w:r>
              <w:rPr>
                <w:rFonts w:cs="Arial"/>
                <w:b/>
                <w:szCs w:val="22"/>
              </w:rPr>
              <w:t>: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AD03217" w14:textId="3312FB58" w:rsidR="00AD71BE" w:rsidRPr="004E11E8" w:rsidRDefault="004B6BE6" w:rsidP="001113B3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J</w:t>
            </w:r>
            <w:r w:rsidR="00AD71BE">
              <w:rPr>
                <w:rFonts w:cs="Arial"/>
                <w:szCs w:val="22"/>
              </w:rPr>
              <w:t>ava</w:t>
            </w:r>
          </w:p>
        </w:tc>
      </w:tr>
    </w:tbl>
    <w:p w14:paraId="57DAB9AD" w14:textId="77777777" w:rsidR="00AD71BE" w:rsidRPr="004E11E8" w:rsidRDefault="00AD71BE" w:rsidP="00AD71BE">
      <w:pPr>
        <w:spacing w:line="360" w:lineRule="auto"/>
        <w:jc w:val="both"/>
        <w:rPr>
          <w:rFonts w:cs="Arial"/>
          <w:b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AD71BE" w:rsidRPr="00655583" w14:paraId="214A2352" w14:textId="77777777" w:rsidTr="001113B3">
        <w:trPr>
          <w:jc w:val="center"/>
        </w:trPr>
        <w:tc>
          <w:tcPr>
            <w:tcW w:w="1998" w:type="dxa"/>
          </w:tcPr>
          <w:p w14:paraId="7D120B45" w14:textId="77777777" w:rsidR="00AD71BE" w:rsidRPr="004E11E8" w:rsidRDefault="00AD71BE" w:rsidP="001113B3">
            <w:pPr>
              <w:pStyle w:val="ScriptTableHeader"/>
              <w:rPr>
                <w:rFonts w:cs="Arial"/>
                <w:sz w:val="22"/>
                <w:szCs w:val="22"/>
                <w:lang w:val="es-CO"/>
              </w:rPr>
            </w:pPr>
            <w:r w:rsidRPr="004E11E8">
              <w:rPr>
                <w:rFonts w:cs="Arial"/>
                <w:sz w:val="22"/>
                <w:szCs w:val="22"/>
                <w:lang w:val="es-CO"/>
              </w:rPr>
              <w:t>Purpose</w:t>
            </w:r>
          </w:p>
        </w:tc>
        <w:tc>
          <w:tcPr>
            <w:tcW w:w="6858" w:type="dxa"/>
          </w:tcPr>
          <w:p w14:paraId="384745B6" w14:textId="77777777" w:rsidR="00AD71BE" w:rsidRPr="00AD71BE" w:rsidRDefault="00AD71BE" w:rsidP="001113B3">
            <w:pPr>
              <w:pStyle w:val="ScriptTableText"/>
              <w:rPr>
                <w:rFonts w:ascii="Arial" w:hAnsi="Arial" w:cs="Arial"/>
                <w:sz w:val="22"/>
                <w:szCs w:val="22"/>
              </w:rPr>
            </w:pPr>
            <w:r w:rsidRPr="00AD71BE">
              <w:rPr>
                <w:rFonts w:ascii="Arial" w:hAnsi="Arial" w:cs="Arial"/>
                <w:sz w:val="22"/>
                <w:szCs w:val="22"/>
              </w:rPr>
              <w:t>To guide you in conducting an effective code review</w:t>
            </w:r>
          </w:p>
        </w:tc>
      </w:tr>
      <w:tr w:rsidR="00AD71BE" w:rsidRPr="00655583" w14:paraId="2DD1A2ED" w14:textId="77777777" w:rsidTr="001113B3">
        <w:trPr>
          <w:jc w:val="center"/>
        </w:trPr>
        <w:tc>
          <w:tcPr>
            <w:tcW w:w="1998" w:type="dxa"/>
          </w:tcPr>
          <w:p w14:paraId="3439D037" w14:textId="77777777" w:rsidR="00AD71BE" w:rsidRPr="004E11E8" w:rsidRDefault="00AD71BE" w:rsidP="001113B3">
            <w:pPr>
              <w:pStyle w:val="ScriptTableHeader"/>
              <w:rPr>
                <w:rFonts w:cs="Arial"/>
                <w:sz w:val="22"/>
                <w:szCs w:val="22"/>
                <w:lang w:val="es-CO"/>
              </w:rPr>
            </w:pPr>
            <w:r w:rsidRPr="004E11E8">
              <w:rPr>
                <w:rFonts w:cs="Arial"/>
                <w:sz w:val="22"/>
                <w:szCs w:val="22"/>
                <w:lang w:val="es-CO"/>
              </w:rPr>
              <w:t>General</w:t>
            </w:r>
          </w:p>
        </w:tc>
        <w:tc>
          <w:tcPr>
            <w:tcW w:w="6858" w:type="dxa"/>
          </w:tcPr>
          <w:p w14:paraId="28F59623" w14:textId="77777777" w:rsidR="00AD71BE" w:rsidRPr="00E41B4B" w:rsidRDefault="00AD71BE" w:rsidP="001113B3">
            <w:pPr>
              <w:pStyle w:val="ScriptTableBullets1"/>
              <w:rPr>
                <w:rFonts w:ascii="Arial" w:hAnsi="Arial" w:cs="Arial"/>
                <w:sz w:val="22"/>
                <w:szCs w:val="22"/>
              </w:rPr>
            </w:pPr>
            <w:r w:rsidRPr="00E41B4B">
              <w:rPr>
                <w:rFonts w:ascii="Arial" w:hAnsi="Arial" w:cs="Arial"/>
                <w:sz w:val="22"/>
                <w:szCs w:val="22"/>
              </w:rPr>
              <w:t>Review the entire program for each checklist category; do not attempt to review for more than one category at a time</w:t>
            </w:r>
          </w:p>
          <w:p w14:paraId="708D937B" w14:textId="77777777" w:rsidR="00AD71BE" w:rsidRPr="00AD71BE" w:rsidRDefault="00AD71BE" w:rsidP="001113B3">
            <w:pPr>
              <w:pStyle w:val="ScriptTableBullets1"/>
              <w:rPr>
                <w:rFonts w:ascii="Arial" w:hAnsi="Arial" w:cs="Arial"/>
                <w:sz w:val="22"/>
                <w:szCs w:val="22"/>
              </w:rPr>
            </w:pPr>
            <w:r w:rsidRPr="00AD71BE">
              <w:rPr>
                <w:rFonts w:ascii="Arial" w:hAnsi="Arial" w:cs="Arial"/>
                <w:sz w:val="22"/>
                <w:szCs w:val="22"/>
              </w:rPr>
              <w:t>As you complete each review step, check off that item in the box at the right.</w:t>
            </w:r>
          </w:p>
          <w:p w14:paraId="025FBC90" w14:textId="77777777" w:rsidR="00AD71BE" w:rsidRPr="00AD71BE" w:rsidRDefault="00AD71BE" w:rsidP="001113B3">
            <w:pPr>
              <w:pStyle w:val="ScriptTableBullets1"/>
              <w:rPr>
                <w:rFonts w:ascii="Arial" w:hAnsi="Arial" w:cs="Arial"/>
                <w:sz w:val="22"/>
                <w:szCs w:val="22"/>
              </w:rPr>
            </w:pPr>
            <w:r w:rsidRPr="00AD71BE">
              <w:rPr>
                <w:rFonts w:ascii="Arial" w:hAnsi="Arial" w:cs="Arial"/>
                <w:sz w:val="22"/>
                <w:szCs w:val="22"/>
              </w:rPr>
              <w:t xml:space="preserve">Complete the checklist for one program or program unit before reviewing the next. </w:t>
            </w:r>
          </w:p>
        </w:tc>
      </w:tr>
    </w:tbl>
    <w:p w14:paraId="5E6423EE" w14:textId="77777777" w:rsidR="00AD71BE" w:rsidRPr="00AD71BE" w:rsidRDefault="00AD71BE" w:rsidP="00AD71BE">
      <w:pPr>
        <w:spacing w:line="360" w:lineRule="auto"/>
        <w:jc w:val="center"/>
        <w:rPr>
          <w:rFonts w:cs="Arial"/>
          <w:b/>
          <w:szCs w:val="22"/>
          <w:lang w:val="en-US"/>
        </w:rPr>
      </w:pPr>
    </w:p>
    <w:tbl>
      <w:tblPr>
        <w:tblW w:w="0" w:type="auto"/>
        <w:jc w:val="center"/>
        <w:tblInd w:w="1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7"/>
        <w:gridCol w:w="2123"/>
        <w:gridCol w:w="2097"/>
        <w:gridCol w:w="2028"/>
        <w:gridCol w:w="243"/>
        <w:gridCol w:w="242"/>
        <w:gridCol w:w="243"/>
      </w:tblGrid>
      <w:tr w:rsidR="00AD71BE" w:rsidRPr="004E11E8" w14:paraId="66BB93D6" w14:textId="77777777" w:rsidTr="004B6BE6">
        <w:trPr>
          <w:trHeight w:val="386"/>
          <w:jc w:val="center"/>
        </w:trPr>
        <w:tc>
          <w:tcPr>
            <w:tcW w:w="750" w:type="dxa"/>
          </w:tcPr>
          <w:p w14:paraId="42C35D64" w14:textId="77777777" w:rsidR="00AD71BE" w:rsidRPr="00886815" w:rsidRDefault="00AD71BE" w:rsidP="001113B3">
            <w:pPr>
              <w:jc w:val="center"/>
              <w:rPr>
                <w:rFonts w:cs="Arial"/>
                <w:b/>
                <w:szCs w:val="22"/>
              </w:rPr>
            </w:pPr>
            <w:r w:rsidRPr="00886815">
              <w:rPr>
                <w:rFonts w:cs="Arial"/>
                <w:b/>
                <w:szCs w:val="22"/>
              </w:rPr>
              <w:t>#</w:t>
            </w:r>
          </w:p>
        </w:tc>
        <w:tc>
          <w:tcPr>
            <w:tcW w:w="2608" w:type="dxa"/>
          </w:tcPr>
          <w:p w14:paraId="5BE2AFCD" w14:textId="77777777" w:rsidR="00AD71BE" w:rsidRPr="00886815" w:rsidRDefault="00AD71BE" w:rsidP="001113B3">
            <w:pPr>
              <w:jc w:val="center"/>
              <w:rPr>
                <w:rFonts w:cs="Arial"/>
                <w:b/>
                <w:szCs w:val="22"/>
              </w:rPr>
            </w:pPr>
            <w:r w:rsidRPr="00886815">
              <w:rPr>
                <w:rFonts w:cs="Arial"/>
                <w:b/>
                <w:szCs w:val="22"/>
              </w:rPr>
              <w:t>ITEM</w:t>
            </w:r>
          </w:p>
        </w:tc>
        <w:tc>
          <w:tcPr>
            <w:tcW w:w="2551" w:type="dxa"/>
          </w:tcPr>
          <w:p w14:paraId="227F2996" w14:textId="77777777" w:rsidR="00AD71BE" w:rsidRPr="00886815" w:rsidRDefault="00AD71BE" w:rsidP="001113B3">
            <w:pPr>
              <w:pStyle w:val="ScriptTableBullets1"/>
              <w:numPr>
                <w:ilvl w:val="0"/>
                <w:numId w:val="0"/>
              </w:numPr>
              <w:ind w:left="180" w:hanging="180"/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86815">
              <w:rPr>
                <w:rFonts w:ascii="Arial" w:hAnsi="Arial" w:cs="Arial"/>
                <w:b/>
                <w:sz w:val="22"/>
                <w:szCs w:val="22"/>
                <w:lang w:val="es-CO"/>
              </w:rPr>
              <w:t>¿CORRECTO?</w:t>
            </w:r>
          </w:p>
          <w:p w14:paraId="036B185E" w14:textId="77777777" w:rsidR="00AD71BE" w:rsidRPr="00886815" w:rsidRDefault="00AD71BE" w:rsidP="001113B3">
            <w:pPr>
              <w:pStyle w:val="ScriptTableBullets1"/>
              <w:numPr>
                <w:ilvl w:val="0"/>
                <w:numId w:val="0"/>
              </w:numPr>
              <w:ind w:left="180" w:hanging="180"/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  <w:p w14:paraId="3E927C74" w14:textId="77777777" w:rsidR="00AD71BE" w:rsidRPr="00886815" w:rsidRDefault="00AD71BE" w:rsidP="001113B3">
            <w:pPr>
              <w:pStyle w:val="ScriptTableBullets1"/>
              <w:numPr>
                <w:ilvl w:val="0"/>
                <w:numId w:val="0"/>
              </w:numPr>
              <w:ind w:left="180" w:hanging="180"/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  <w:p w14:paraId="14BD51B9" w14:textId="77777777" w:rsidR="00AD71BE" w:rsidRPr="00886815" w:rsidRDefault="00AD71BE" w:rsidP="001113B3">
            <w:pPr>
              <w:pStyle w:val="ScriptTableBullets1"/>
              <w:numPr>
                <w:ilvl w:val="0"/>
                <w:numId w:val="0"/>
              </w:numPr>
              <w:ind w:left="180" w:hanging="180"/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  <w:p w14:paraId="3DF4E90B" w14:textId="77777777" w:rsidR="00AD71BE" w:rsidRPr="00886815" w:rsidRDefault="00AD71BE" w:rsidP="001113B3">
            <w:pPr>
              <w:pStyle w:val="ScriptTableBullets1"/>
              <w:numPr>
                <w:ilvl w:val="0"/>
                <w:numId w:val="0"/>
              </w:numPr>
              <w:ind w:left="180" w:hanging="180"/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  <w:tc>
          <w:tcPr>
            <w:tcW w:w="2424" w:type="dxa"/>
          </w:tcPr>
          <w:p w14:paraId="779D25BB" w14:textId="77777777" w:rsidR="00AD71BE" w:rsidRPr="00886815" w:rsidRDefault="00AD71BE" w:rsidP="001113B3">
            <w:pPr>
              <w:jc w:val="center"/>
              <w:rPr>
                <w:rFonts w:cs="Arial"/>
                <w:b/>
                <w:szCs w:val="22"/>
              </w:rPr>
            </w:pPr>
            <w:r w:rsidRPr="00886815">
              <w:rPr>
                <w:rFonts w:cs="Arial"/>
                <w:b/>
                <w:szCs w:val="22"/>
              </w:rPr>
              <w:t>COMENTARIO</w:t>
            </w:r>
          </w:p>
        </w:tc>
        <w:tc>
          <w:tcPr>
            <w:tcW w:w="269" w:type="dxa"/>
          </w:tcPr>
          <w:p w14:paraId="62BD75DC" w14:textId="77777777" w:rsidR="00AD71BE" w:rsidRPr="004E11E8" w:rsidRDefault="00AD71BE" w:rsidP="001113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195F6D97" w14:textId="77777777" w:rsidR="00AD71BE" w:rsidRPr="004E11E8" w:rsidRDefault="00AD71BE" w:rsidP="001113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7CFBE636" w14:textId="77777777" w:rsidR="00AD71BE" w:rsidRPr="004E11E8" w:rsidRDefault="00AD71BE" w:rsidP="001113B3">
            <w:pPr>
              <w:jc w:val="center"/>
              <w:rPr>
                <w:rFonts w:cs="Arial"/>
                <w:szCs w:val="22"/>
              </w:rPr>
            </w:pPr>
          </w:p>
        </w:tc>
      </w:tr>
      <w:tr w:rsidR="00AD71BE" w:rsidRPr="004E11E8" w14:paraId="7007320E" w14:textId="77777777" w:rsidTr="001113B3">
        <w:trPr>
          <w:jc w:val="center"/>
        </w:trPr>
        <w:tc>
          <w:tcPr>
            <w:tcW w:w="750" w:type="dxa"/>
          </w:tcPr>
          <w:p w14:paraId="45235A13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1</w:t>
            </w:r>
          </w:p>
        </w:tc>
        <w:tc>
          <w:tcPr>
            <w:tcW w:w="2608" w:type="dxa"/>
          </w:tcPr>
          <w:p w14:paraId="784362DD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 xml:space="preserve">¿Después de cada instrucción se han colocado punto y coma para finalizar las operaciones? </w:t>
            </w:r>
          </w:p>
        </w:tc>
        <w:tc>
          <w:tcPr>
            <w:tcW w:w="2551" w:type="dxa"/>
          </w:tcPr>
          <w:p w14:paraId="4C34C1EE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si</w:t>
            </w:r>
          </w:p>
          <w:p w14:paraId="1F0094DD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14:paraId="745BAE1C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14:paraId="7C33617A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424" w:type="dxa"/>
          </w:tcPr>
          <w:p w14:paraId="5A2F8885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6C953240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32B5BC95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01107939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  <w:tr w:rsidR="00AD71BE" w:rsidRPr="004E11E8" w14:paraId="65980616" w14:textId="77777777" w:rsidTr="001113B3">
        <w:trPr>
          <w:jc w:val="center"/>
        </w:trPr>
        <w:tc>
          <w:tcPr>
            <w:tcW w:w="750" w:type="dxa"/>
          </w:tcPr>
          <w:p w14:paraId="5F1845AF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2</w:t>
            </w:r>
          </w:p>
        </w:tc>
        <w:tc>
          <w:tcPr>
            <w:tcW w:w="2608" w:type="dxa"/>
          </w:tcPr>
          <w:p w14:paraId="413646E1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¿Están debidamente declaradas las variables locales y globales?</w:t>
            </w:r>
          </w:p>
        </w:tc>
        <w:tc>
          <w:tcPr>
            <w:tcW w:w="2551" w:type="dxa"/>
          </w:tcPr>
          <w:p w14:paraId="5A4A0CB0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14:paraId="65D5ABCE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si</w:t>
            </w:r>
          </w:p>
          <w:p w14:paraId="512CDEF1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424" w:type="dxa"/>
          </w:tcPr>
          <w:p w14:paraId="4171ACFA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4105BC1A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140DFDA7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77C898BA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  <w:tr w:rsidR="00AD71BE" w:rsidRPr="004E11E8" w14:paraId="6F82DE44" w14:textId="77777777" w:rsidTr="001113B3">
        <w:trPr>
          <w:jc w:val="center"/>
        </w:trPr>
        <w:tc>
          <w:tcPr>
            <w:tcW w:w="750" w:type="dxa"/>
          </w:tcPr>
          <w:p w14:paraId="142E7733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3</w:t>
            </w:r>
          </w:p>
        </w:tc>
        <w:tc>
          <w:tcPr>
            <w:tcW w:w="2608" w:type="dxa"/>
          </w:tcPr>
          <w:p w14:paraId="559FA702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¿Las comparaciones entre diferentes tipos de datos están debidamente casteados?</w:t>
            </w:r>
          </w:p>
        </w:tc>
        <w:tc>
          <w:tcPr>
            <w:tcW w:w="2551" w:type="dxa"/>
          </w:tcPr>
          <w:p w14:paraId="68D6DC81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si</w:t>
            </w:r>
          </w:p>
          <w:p w14:paraId="15D62678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14:paraId="538E88C2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14:paraId="1E21590A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424" w:type="dxa"/>
          </w:tcPr>
          <w:p w14:paraId="006190F4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3A029C95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113DE5F6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0EABCA77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  <w:tr w:rsidR="00AD71BE" w:rsidRPr="004E11E8" w14:paraId="3E54A3D8" w14:textId="77777777" w:rsidTr="001113B3">
        <w:trPr>
          <w:jc w:val="center"/>
        </w:trPr>
        <w:tc>
          <w:tcPr>
            <w:tcW w:w="750" w:type="dxa"/>
          </w:tcPr>
          <w:p w14:paraId="0A95C8E6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4</w:t>
            </w:r>
          </w:p>
        </w:tc>
        <w:tc>
          <w:tcPr>
            <w:tcW w:w="2608" w:type="dxa"/>
          </w:tcPr>
          <w:p w14:paraId="2F48CC23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¿Las variables están inicializadas?</w:t>
            </w:r>
          </w:p>
        </w:tc>
        <w:tc>
          <w:tcPr>
            <w:tcW w:w="2551" w:type="dxa"/>
          </w:tcPr>
          <w:p w14:paraId="16CC377B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si</w:t>
            </w:r>
          </w:p>
          <w:p w14:paraId="33791837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14:paraId="47A2C81A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14:paraId="4AE36A48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424" w:type="dxa"/>
          </w:tcPr>
          <w:p w14:paraId="11712806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3D1915D1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0666D024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314BA70E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  <w:tr w:rsidR="00AD71BE" w:rsidRPr="004E11E8" w14:paraId="64B945AB" w14:textId="77777777" w:rsidTr="001113B3">
        <w:trPr>
          <w:jc w:val="center"/>
        </w:trPr>
        <w:tc>
          <w:tcPr>
            <w:tcW w:w="750" w:type="dxa"/>
          </w:tcPr>
          <w:p w14:paraId="501E748D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5</w:t>
            </w:r>
          </w:p>
        </w:tc>
        <w:tc>
          <w:tcPr>
            <w:tcW w:w="2608" w:type="dxa"/>
          </w:tcPr>
          <w:p w14:paraId="3B6A3252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¿El llamado entre las clases es correcto?</w:t>
            </w:r>
          </w:p>
        </w:tc>
        <w:tc>
          <w:tcPr>
            <w:tcW w:w="2551" w:type="dxa"/>
          </w:tcPr>
          <w:p w14:paraId="7419393F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si</w:t>
            </w:r>
          </w:p>
          <w:p w14:paraId="06B60E57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  <w:p w14:paraId="1150DB07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  <w:p w14:paraId="65EF5097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</w:tc>
        <w:tc>
          <w:tcPr>
            <w:tcW w:w="2424" w:type="dxa"/>
          </w:tcPr>
          <w:p w14:paraId="28F3A1C6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2591F881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6BF742F4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07D07F88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  <w:tr w:rsidR="00AD71BE" w:rsidRPr="004E11E8" w14:paraId="604BFF64" w14:textId="77777777" w:rsidTr="001113B3">
        <w:trPr>
          <w:jc w:val="center"/>
        </w:trPr>
        <w:tc>
          <w:tcPr>
            <w:tcW w:w="750" w:type="dxa"/>
          </w:tcPr>
          <w:p w14:paraId="32B292FB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6</w:t>
            </w:r>
          </w:p>
        </w:tc>
        <w:tc>
          <w:tcPr>
            <w:tcW w:w="2608" w:type="dxa"/>
          </w:tcPr>
          <w:p w14:paraId="07BD6334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 xml:space="preserve">¿Las variables tienen su visibilidad </w:t>
            </w:r>
            <w:r w:rsidRPr="004E11E8">
              <w:rPr>
                <w:rFonts w:cs="Arial"/>
                <w:szCs w:val="22"/>
              </w:rPr>
              <w:lastRenderedPageBreak/>
              <w:t>correctamente como esta en el diseño?</w:t>
            </w:r>
          </w:p>
        </w:tc>
        <w:tc>
          <w:tcPr>
            <w:tcW w:w="2551" w:type="dxa"/>
          </w:tcPr>
          <w:p w14:paraId="07938854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lastRenderedPageBreak/>
              <w:t>si</w:t>
            </w:r>
          </w:p>
          <w:p w14:paraId="41E1A81A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  <w:p w14:paraId="08FAC005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  <w:p w14:paraId="16A539BD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</w:tc>
        <w:tc>
          <w:tcPr>
            <w:tcW w:w="2424" w:type="dxa"/>
          </w:tcPr>
          <w:p w14:paraId="5BA4CACB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5C04C45B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3DEDC581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65BEB5A9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  <w:tr w:rsidR="00AD71BE" w:rsidRPr="004E11E8" w14:paraId="717643E1" w14:textId="77777777" w:rsidTr="001113B3">
        <w:trPr>
          <w:jc w:val="center"/>
        </w:trPr>
        <w:tc>
          <w:tcPr>
            <w:tcW w:w="750" w:type="dxa"/>
          </w:tcPr>
          <w:p w14:paraId="5E9187DA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lastRenderedPageBreak/>
              <w:t>7</w:t>
            </w:r>
          </w:p>
        </w:tc>
        <w:tc>
          <w:tcPr>
            <w:tcW w:w="2608" w:type="dxa"/>
          </w:tcPr>
          <w:p w14:paraId="10159EF3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¿Se están importando y utilizando to</w:t>
            </w:r>
            <w:r>
              <w:rPr>
                <w:rFonts w:cs="Arial"/>
                <w:szCs w:val="22"/>
              </w:rPr>
              <w:t xml:space="preserve">das las librerías </w:t>
            </w:r>
            <w:r w:rsidRPr="004E11E8">
              <w:rPr>
                <w:rFonts w:cs="Arial"/>
                <w:szCs w:val="22"/>
              </w:rPr>
              <w:t>correctamente?</w:t>
            </w:r>
          </w:p>
        </w:tc>
        <w:tc>
          <w:tcPr>
            <w:tcW w:w="2551" w:type="dxa"/>
          </w:tcPr>
          <w:p w14:paraId="287F8135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si</w:t>
            </w:r>
          </w:p>
          <w:p w14:paraId="3E8C992F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  <w:p w14:paraId="32DD6C21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  <w:p w14:paraId="7389EF79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</w:tc>
        <w:tc>
          <w:tcPr>
            <w:tcW w:w="2424" w:type="dxa"/>
          </w:tcPr>
          <w:p w14:paraId="0DB4EBB9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70C3C7EF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21DA10B7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45BFFDBE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  <w:tr w:rsidR="00AD71BE" w:rsidRPr="004E11E8" w14:paraId="1AA13FC9" w14:textId="77777777" w:rsidTr="001113B3">
        <w:trPr>
          <w:jc w:val="center"/>
        </w:trPr>
        <w:tc>
          <w:tcPr>
            <w:tcW w:w="750" w:type="dxa"/>
          </w:tcPr>
          <w:p w14:paraId="6116F11E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8</w:t>
            </w:r>
          </w:p>
        </w:tc>
        <w:tc>
          <w:tcPr>
            <w:tcW w:w="2608" w:type="dxa"/>
          </w:tcPr>
          <w:p w14:paraId="482CF8C5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¿El nombre de los métodos se relaciona con la funcionalidad que realiza?</w:t>
            </w:r>
          </w:p>
        </w:tc>
        <w:tc>
          <w:tcPr>
            <w:tcW w:w="2551" w:type="dxa"/>
          </w:tcPr>
          <w:p w14:paraId="0050747D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  <w:p w14:paraId="29918780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  <w:p w14:paraId="4F07F3CC" w14:textId="12C51FDC" w:rsidR="00AD71BE" w:rsidRPr="004E11E8" w:rsidRDefault="004B6BE6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</w:t>
            </w:r>
            <w:r w:rsidR="00AD71BE">
              <w:rPr>
                <w:rFonts w:cs="Arial"/>
                <w:szCs w:val="22"/>
              </w:rPr>
              <w:t>i</w:t>
            </w:r>
          </w:p>
        </w:tc>
        <w:tc>
          <w:tcPr>
            <w:tcW w:w="2424" w:type="dxa"/>
          </w:tcPr>
          <w:p w14:paraId="7F20A71B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22B7BA63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7D7619F0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36CE124F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  <w:tr w:rsidR="00AD71BE" w:rsidRPr="004E11E8" w14:paraId="3BB5E4DA" w14:textId="77777777" w:rsidTr="001113B3">
        <w:trPr>
          <w:jc w:val="center"/>
        </w:trPr>
        <w:tc>
          <w:tcPr>
            <w:tcW w:w="750" w:type="dxa"/>
          </w:tcPr>
          <w:p w14:paraId="3718C8C1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9</w:t>
            </w:r>
          </w:p>
        </w:tc>
        <w:tc>
          <w:tcPr>
            <w:tcW w:w="2608" w:type="dxa"/>
          </w:tcPr>
          <w:p w14:paraId="4CDA5992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¿Los constructores están inicializando los atributos de la clase  y están creados en cada clase que es necesario?</w:t>
            </w:r>
          </w:p>
        </w:tc>
        <w:tc>
          <w:tcPr>
            <w:tcW w:w="2551" w:type="dxa"/>
          </w:tcPr>
          <w:p w14:paraId="6FAB1E7D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  <w:p w14:paraId="12BD8332" w14:textId="27C63057" w:rsidR="00AD71BE" w:rsidRPr="004E11E8" w:rsidRDefault="004B6BE6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</w:t>
            </w:r>
            <w:r w:rsidR="00AD71BE">
              <w:rPr>
                <w:rFonts w:cs="Arial"/>
                <w:szCs w:val="22"/>
              </w:rPr>
              <w:t>i</w:t>
            </w:r>
          </w:p>
          <w:p w14:paraId="0B5ECA4B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</w:tc>
        <w:tc>
          <w:tcPr>
            <w:tcW w:w="2424" w:type="dxa"/>
          </w:tcPr>
          <w:p w14:paraId="4E834A67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1DCA433D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73822B43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63C29AB4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  <w:tr w:rsidR="00AD71BE" w:rsidRPr="004E11E8" w14:paraId="32A7A326" w14:textId="77777777" w:rsidTr="001113B3">
        <w:trPr>
          <w:jc w:val="center"/>
        </w:trPr>
        <w:tc>
          <w:tcPr>
            <w:tcW w:w="750" w:type="dxa"/>
          </w:tcPr>
          <w:p w14:paraId="4C194388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10</w:t>
            </w:r>
          </w:p>
        </w:tc>
        <w:tc>
          <w:tcPr>
            <w:tcW w:w="2608" w:type="dxa"/>
          </w:tcPr>
          <w:p w14:paraId="00408510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¿El código cumple con los estándares de codificación establecidos?</w:t>
            </w:r>
          </w:p>
        </w:tc>
        <w:tc>
          <w:tcPr>
            <w:tcW w:w="2551" w:type="dxa"/>
          </w:tcPr>
          <w:p w14:paraId="463D6352" w14:textId="25578434" w:rsidR="00AD71BE" w:rsidRPr="004E11E8" w:rsidRDefault="004B6BE6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</w:t>
            </w:r>
            <w:r w:rsidR="00AD71BE">
              <w:rPr>
                <w:rFonts w:cs="Arial"/>
                <w:szCs w:val="22"/>
              </w:rPr>
              <w:t>i</w:t>
            </w:r>
          </w:p>
        </w:tc>
        <w:tc>
          <w:tcPr>
            <w:tcW w:w="2424" w:type="dxa"/>
          </w:tcPr>
          <w:p w14:paraId="3C181696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03273989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12D6E35C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58DD08CE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</w:tbl>
    <w:p w14:paraId="642ABA40" w14:textId="77777777" w:rsidR="00AD71BE" w:rsidRPr="004E11E8" w:rsidRDefault="00AD71BE" w:rsidP="00AD71BE">
      <w:pPr>
        <w:pStyle w:val="Piedepgina"/>
        <w:jc w:val="both"/>
        <w:rPr>
          <w:rFonts w:cs="Arial"/>
          <w:szCs w:val="22"/>
        </w:rPr>
      </w:pPr>
    </w:p>
    <w:p w14:paraId="67B9D660" w14:textId="77777777" w:rsidR="00456055" w:rsidRPr="00AD71BE" w:rsidRDefault="00456055" w:rsidP="00AD71BE"/>
    <w:sectPr w:rsidR="00456055" w:rsidRPr="00AD71BE" w:rsidSect="00452F9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1C7806" w14:textId="77777777" w:rsidR="004C74CC" w:rsidRDefault="004C74CC" w:rsidP="004E2994">
      <w:r>
        <w:separator/>
      </w:r>
    </w:p>
  </w:endnote>
  <w:endnote w:type="continuationSeparator" w:id="0">
    <w:p w14:paraId="6A0857C5" w14:textId="77777777" w:rsidR="004C74CC" w:rsidRDefault="004C74CC" w:rsidP="004E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A2A694" w14:textId="77777777" w:rsidR="00655583" w:rsidRPr="00442AD3" w:rsidRDefault="00655583" w:rsidP="00655583">
    <w:pPr>
      <w:pStyle w:val="Piedepgina"/>
    </w:pPr>
    <w:r>
      <w:tab/>
      <w:t>&lt;Juan Camilo Varela López&gt; Ingeniería de Software  &lt;juan55860@hotmail.com&gt;</w:t>
    </w:r>
  </w:p>
  <w:p w14:paraId="1DF3A109" w14:textId="7AEC55C0" w:rsidR="00442AD3" w:rsidRPr="00655583" w:rsidRDefault="00442AD3" w:rsidP="0065558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6DD272" w14:textId="77777777" w:rsidR="004C74CC" w:rsidRDefault="004C74CC" w:rsidP="004E2994">
      <w:r>
        <w:separator/>
      </w:r>
    </w:p>
  </w:footnote>
  <w:footnote w:type="continuationSeparator" w:id="0">
    <w:p w14:paraId="66E2993C" w14:textId="77777777" w:rsidR="004C74CC" w:rsidRDefault="004C74CC" w:rsidP="004E29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7796"/>
    </w:tblGrid>
    <w:tr w:rsidR="00556165" w:rsidRPr="004E2994" w14:paraId="3D665930" w14:textId="77777777" w:rsidTr="001A0946">
      <w:trPr>
        <w:cantSplit/>
        <w:trHeight w:val="1321"/>
      </w:trPr>
      <w:tc>
        <w:tcPr>
          <w:tcW w:w="1488" w:type="dxa"/>
          <w:vAlign w:val="center"/>
        </w:tcPr>
        <w:p w14:paraId="5EE33D48" w14:textId="542E794C" w:rsidR="00556165" w:rsidRPr="004E2994" w:rsidRDefault="00556165" w:rsidP="004E2994">
          <w:pPr>
            <w:jc w:val="center"/>
            <w:rPr>
              <w:rFonts w:ascii="Tahoma" w:hAnsi="Tahoma" w:cs="Tahoma"/>
              <w:sz w:val="24"/>
              <w:lang w:val="es-ES_tradnl"/>
            </w:rPr>
          </w:pPr>
          <w:r>
            <w:rPr>
              <w:rFonts w:cs="Arial"/>
              <w:noProof/>
              <w:szCs w:val="22"/>
              <w:lang w:eastAsia="es-CO"/>
            </w:rPr>
            <w:drawing>
              <wp:inline distT="0" distB="0" distL="0" distR="0" wp14:anchorId="15F03885" wp14:editId="3BB50CF9">
                <wp:extent cx="855980" cy="654050"/>
                <wp:effectExtent l="0" t="0" r="127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980" cy="654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  <w:vAlign w:val="center"/>
        </w:tcPr>
        <w:p w14:paraId="4EB2D370" w14:textId="2BBF9150" w:rsidR="00556165" w:rsidRPr="004E2994" w:rsidRDefault="00556165" w:rsidP="004E2994">
          <w:pPr>
            <w:jc w:val="center"/>
            <w:rPr>
              <w:rFonts w:ascii="Tahoma" w:hAnsi="Tahoma" w:cs="Tahoma"/>
              <w:b/>
              <w:sz w:val="16"/>
              <w:szCs w:val="16"/>
              <w:lang w:val="es-ES"/>
            </w:rPr>
          </w:pPr>
          <w:r w:rsidRPr="002831A3">
            <w:rPr>
              <w:rFonts w:cs="Arial"/>
              <w:b/>
              <w:szCs w:val="22"/>
              <w:lang w:val="es-ES"/>
            </w:rPr>
            <w:t>PLAN DE CICLO</w:t>
          </w:r>
        </w:p>
      </w:tc>
    </w:tr>
    <w:tr w:rsidR="00556165" w:rsidRPr="00BD0DE7" w14:paraId="12309D9E" w14:textId="77777777" w:rsidTr="001A0946">
      <w:trPr>
        <w:cantSplit/>
        <w:trHeight w:val="303"/>
      </w:trPr>
      <w:tc>
        <w:tcPr>
          <w:tcW w:w="1488" w:type="dxa"/>
          <w:vAlign w:val="center"/>
        </w:tcPr>
        <w:p w14:paraId="1A7856B0" w14:textId="167DE87A" w:rsidR="00556165" w:rsidRPr="004E2994" w:rsidRDefault="00556165" w:rsidP="004E2994">
          <w:pPr>
            <w:jc w:val="center"/>
            <w:rPr>
              <w:rFonts w:ascii="Times New Roman" w:hAnsi="Times New Roman" w:cs="Tahoma"/>
              <w:sz w:val="20"/>
              <w:lang w:val="es-ES"/>
            </w:rPr>
          </w:pPr>
          <w:r w:rsidRPr="002831A3">
            <w:rPr>
              <w:rFonts w:cs="Arial"/>
              <w:szCs w:val="22"/>
              <w:lang w:val="es-ES"/>
            </w:rPr>
            <w:t xml:space="preserve">Página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PAGE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531385">
            <w:rPr>
              <w:rFonts w:cs="Arial"/>
              <w:noProof/>
              <w:szCs w:val="22"/>
              <w:lang w:val="es-ES"/>
            </w:rPr>
            <w:t>1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  <w:r w:rsidRPr="002831A3">
            <w:rPr>
              <w:rFonts w:cs="Arial"/>
              <w:szCs w:val="22"/>
              <w:lang w:val="es-ES"/>
            </w:rPr>
            <w:t xml:space="preserve"> de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NUMPAGES 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531385">
            <w:rPr>
              <w:rFonts w:cs="Arial"/>
              <w:noProof/>
              <w:szCs w:val="22"/>
              <w:lang w:val="es-ES"/>
            </w:rPr>
            <w:t>2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</w:p>
      </w:tc>
      <w:tc>
        <w:tcPr>
          <w:tcW w:w="7796" w:type="dxa"/>
          <w:vAlign w:val="center"/>
        </w:tcPr>
        <w:p w14:paraId="15A26605" w14:textId="3A4AA3B1" w:rsidR="00556165" w:rsidRPr="004E2994" w:rsidRDefault="004B6BE6" w:rsidP="004E2994">
          <w:pPr>
            <w:jc w:val="center"/>
            <w:rPr>
              <w:rFonts w:ascii="Times New Roman" w:hAnsi="Times New Roman" w:cs="Tahoma"/>
              <w:bCs/>
              <w:sz w:val="24"/>
              <w:szCs w:val="24"/>
              <w:lang w:val="es-ES"/>
            </w:rPr>
          </w:pPr>
          <w:r>
            <w:rPr>
              <w:rFonts w:cs="Arial"/>
              <w:b/>
              <w:szCs w:val="22"/>
              <w:lang w:val="es-ES"/>
            </w:rPr>
            <w:t>INMOBILIARIA CICLO 2</w:t>
          </w:r>
        </w:p>
      </w:tc>
    </w:tr>
  </w:tbl>
  <w:p w14:paraId="65D80DFA" w14:textId="77777777" w:rsidR="004E2994" w:rsidRPr="004E2994" w:rsidRDefault="004E299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2004702"/>
    <w:multiLevelType w:val="hybridMultilevel"/>
    <w:tmpl w:val="D73EEC4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3">
    <w:nsid w:val="4A8D3DA9"/>
    <w:multiLevelType w:val="hybridMultilevel"/>
    <w:tmpl w:val="7320253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F510C8C"/>
    <w:multiLevelType w:val="hybridMultilevel"/>
    <w:tmpl w:val="1596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E96E47"/>
    <w:multiLevelType w:val="hybridMultilevel"/>
    <w:tmpl w:val="7428AE7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DF"/>
    <w:rsid w:val="00194415"/>
    <w:rsid w:val="001B48EC"/>
    <w:rsid w:val="00237CC7"/>
    <w:rsid w:val="002403B9"/>
    <w:rsid w:val="0029182D"/>
    <w:rsid w:val="002E4DB8"/>
    <w:rsid w:val="0034366C"/>
    <w:rsid w:val="00365CDF"/>
    <w:rsid w:val="00416E0F"/>
    <w:rsid w:val="00440828"/>
    <w:rsid w:val="00442AD3"/>
    <w:rsid w:val="00452F94"/>
    <w:rsid w:val="00456055"/>
    <w:rsid w:val="004B1F3E"/>
    <w:rsid w:val="004B6BE6"/>
    <w:rsid w:val="004C74CC"/>
    <w:rsid w:val="004E2994"/>
    <w:rsid w:val="00531385"/>
    <w:rsid w:val="00556165"/>
    <w:rsid w:val="005F2287"/>
    <w:rsid w:val="00600D9B"/>
    <w:rsid w:val="00655583"/>
    <w:rsid w:val="0066587D"/>
    <w:rsid w:val="00667E7D"/>
    <w:rsid w:val="00670B5F"/>
    <w:rsid w:val="00682A90"/>
    <w:rsid w:val="00697289"/>
    <w:rsid w:val="006A1CCB"/>
    <w:rsid w:val="006D5DDF"/>
    <w:rsid w:val="00707609"/>
    <w:rsid w:val="0071660F"/>
    <w:rsid w:val="00746588"/>
    <w:rsid w:val="007A563E"/>
    <w:rsid w:val="009304A4"/>
    <w:rsid w:val="0095643E"/>
    <w:rsid w:val="009F23C3"/>
    <w:rsid w:val="00A53496"/>
    <w:rsid w:val="00A60A92"/>
    <w:rsid w:val="00A73946"/>
    <w:rsid w:val="00A7522B"/>
    <w:rsid w:val="00AD71BE"/>
    <w:rsid w:val="00B97644"/>
    <w:rsid w:val="00BD0DE7"/>
    <w:rsid w:val="00BD244F"/>
    <w:rsid w:val="00BD33AC"/>
    <w:rsid w:val="00C2704C"/>
    <w:rsid w:val="00CA012F"/>
    <w:rsid w:val="00CB4BEC"/>
    <w:rsid w:val="00CD5CDF"/>
    <w:rsid w:val="00D02DD5"/>
    <w:rsid w:val="00D16088"/>
    <w:rsid w:val="00D20A9C"/>
    <w:rsid w:val="00DA04A8"/>
    <w:rsid w:val="00DA7154"/>
    <w:rsid w:val="00E07BDA"/>
    <w:rsid w:val="00E155A0"/>
    <w:rsid w:val="00E3269E"/>
    <w:rsid w:val="00E57847"/>
    <w:rsid w:val="00E83503"/>
    <w:rsid w:val="00EA3E26"/>
    <w:rsid w:val="00EB3333"/>
    <w:rsid w:val="00EC5C17"/>
    <w:rsid w:val="00EC7BCF"/>
    <w:rsid w:val="00ED2B95"/>
    <w:rsid w:val="00F03EC7"/>
    <w:rsid w:val="00F835AC"/>
    <w:rsid w:val="00F9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,"/>
  <w14:docId w14:val="44E58A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table" w:styleId="Listaclara">
    <w:name w:val="Light List"/>
    <w:basedOn w:val="Tablanormal"/>
    <w:uiPriority w:val="61"/>
    <w:rsid w:val="00A60A9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561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6165"/>
    <w:rPr>
      <w:rFonts w:ascii="Tahoma" w:eastAsia="Times New Roman" w:hAnsi="Tahoma" w:cs="Tahoma"/>
      <w:sz w:val="16"/>
      <w:szCs w:val="16"/>
      <w:lang w:val="en-US" w:eastAsia="es-ES"/>
    </w:rPr>
  </w:style>
  <w:style w:type="paragraph" w:customStyle="1" w:styleId="ScriptTableHeader">
    <w:name w:val="ScriptTableHeader"/>
    <w:rsid w:val="00AD71BE"/>
    <w:rPr>
      <w:rFonts w:ascii="Arial" w:eastAsia="Times New Roman" w:hAnsi="Arial"/>
      <w:b/>
      <w:lang w:val="en-US" w:eastAsia="en-US"/>
    </w:rPr>
  </w:style>
  <w:style w:type="paragraph" w:customStyle="1" w:styleId="ScriptTableText">
    <w:name w:val="ScriptTableText"/>
    <w:rsid w:val="00AD71BE"/>
    <w:rPr>
      <w:rFonts w:ascii="Times New Roman" w:eastAsia="Times New Roman" w:hAnsi="Times New Roman"/>
      <w:lang w:val="en-US" w:eastAsia="en-US"/>
    </w:rPr>
  </w:style>
  <w:style w:type="paragraph" w:customStyle="1" w:styleId="ScriptTableBullets1">
    <w:name w:val="ScriptTableBullets1"/>
    <w:basedOn w:val="ScriptTableText"/>
    <w:rsid w:val="00AD71BE"/>
    <w:pPr>
      <w:numPr>
        <w:numId w:val="6"/>
      </w:numPr>
      <w:tabs>
        <w:tab w:val="left" w:pos="18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table" w:styleId="Listaclara">
    <w:name w:val="Light List"/>
    <w:basedOn w:val="Tablanormal"/>
    <w:uiPriority w:val="61"/>
    <w:rsid w:val="00A60A9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561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6165"/>
    <w:rPr>
      <w:rFonts w:ascii="Tahoma" w:eastAsia="Times New Roman" w:hAnsi="Tahoma" w:cs="Tahoma"/>
      <w:sz w:val="16"/>
      <w:szCs w:val="16"/>
      <w:lang w:val="en-US" w:eastAsia="es-ES"/>
    </w:rPr>
  </w:style>
  <w:style w:type="paragraph" w:customStyle="1" w:styleId="ScriptTableHeader">
    <w:name w:val="ScriptTableHeader"/>
    <w:rsid w:val="00AD71BE"/>
    <w:rPr>
      <w:rFonts w:ascii="Arial" w:eastAsia="Times New Roman" w:hAnsi="Arial"/>
      <w:b/>
      <w:lang w:val="en-US" w:eastAsia="en-US"/>
    </w:rPr>
  </w:style>
  <w:style w:type="paragraph" w:customStyle="1" w:styleId="ScriptTableText">
    <w:name w:val="ScriptTableText"/>
    <w:rsid w:val="00AD71BE"/>
    <w:rPr>
      <w:rFonts w:ascii="Times New Roman" w:eastAsia="Times New Roman" w:hAnsi="Times New Roman"/>
      <w:lang w:val="en-US" w:eastAsia="en-US"/>
    </w:rPr>
  </w:style>
  <w:style w:type="paragraph" w:customStyle="1" w:styleId="ScriptTableBullets1">
    <w:name w:val="ScriptTableBullets1"/>
    <w:basedOn w:val="ScriptTableText"/>
    <w:rsid w:val="00AD71BE"/>
    <w:pPr>
      <w:numPr>
        <w:numId w:val="6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UAM</Company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Ciencias Computacionales</dc:creator>
  <cp:lastModifiedBy>usuario</cp:lastModifiedBy>
  <cp:revision>14</cp:revision>
  <dcterms:created xsi:type="dcterms:W3CDTF">2013-04-24T18:19:00Z</dcterms:created>
  <dcterms:modified xsi:type="dcterms:W3CDTF">2013-05-28T03:36:00Z</dcterms:modified>
</cp:coreProperties>
</file>