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2FDC" w14:textId="77777777" w:rsidR="005357F2" w:rsidRDefault="005357F2">
      <w:pPr>
        <w:spacing w:after="0" w:line="240" w:lineRule="auto"/>
        <w:jc w:val="both"/>
        <w:rPr>
          <w:rFonts w:ascii="Arial" w:eastAsia="Arial" w:hAnsi="Arial" w:cs="Arial"/>
          <w:color w:val="000000"/>
          <w:sz w:val="24"/>
          <w:szCs w:val="24"/>
        </w:rPr>
      </w:pPr>
      <w:bookmarkStart w:id="0" w:name="_gjdgxs" w:colFirst="0" w:colLast="0"/>
      <w:bookmarkEnd w:id="0"/>
    </w:p>
    <w:tbl>
      <w:tblPr>
        <w:tblStyle w:val="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998"/>
      </w:tblGrid>
      <w:tr w:rsidR="005357F2" w14:paraId="1E08A375" w14:textId="77777777">
        <w:tc>
          <w:tcPr>
            <w:tcW w:w="2830" w:type="dxa"/>
          </w:tcPr>
          <w:p w14:paraId="5003B734" w14:textId="77777777" w:rsidR="005357F2" w:rsidRDefault="00CB6E41">
            <w:pPr>
              <w:jc w:val="both"/>
              <w:rPr>
                <w:rFonts w:ascii="Arial" w:eastAsia="Arial" w:hAnsi="Arial" w:cs="Arial"/>
                <w:color w:val="000000"/>
                <w:sz w:val="24"/>
                <w:szCs w:val="24"/>
              </w:rPr>
            </w:pPr>
            <w:r>
              <w:rPr>
                <w:rFonts w:ascii="Arial" w:eastAsia="Arial" w:hAnsi="Arial" w:cs="Arial"/>
                <w:color w:val="000000"/>
                <w:sz w:val="24"/>
                <w:szCs w:val="24"/>
              </w:rPr>
              <w:t>FACULTAD</w:t>
            </w:r>
          </w:p>
        </w:tc>
        <w:tc>
          <w:tcPr>
            <w:tcW w:w="5998" w:type="dxa"/>
          </w:tcPr>
          <w:p w14:paraId="39982D24" w14:textId="77777777" w:rsidR="005357F2" w:rsidRDefault="00CB6E41">
            <w:pPr>
              <w:jc w:val="both"/>
              <w:rPr>
                <w:rFonts w:ascii="Arial" w:eastAsia="Arial" w:hAnsi="Arial" w:cs="Arial"/>
                <w:color w:val="000000"/>
                <w:sz w:val="24"/>
                <w:szCs w:val="24"/>
              </w:rPr>
            </w:pPr>
            <w:r>
              <w:rPr>
                <w:rFonts w:ascii="Arial" w:eastAsia="Arial" w:hAnsi="Arial" w:cs="Arial"/>
                <w:color w:val="000000"/>
                <w:sz w:val="24"/>
                <w:szCs w:val="24"/>
              </w:rPr>
              <w:t>ARTES VISUALES Y APLICADAS</w:t>
            </w:r>
          </w:p>
        </w:tc>
      </w:tr>
      <w:tr w:rsidR="005357F2" w14:paraId="59A10A6A" w14:textId="77777777">
        <w:tc>
          <w:tcPr>
            <w:tcW w:w="2830" w:type="dxa"/>
          </w:tcPr>
          <w:p w14:paraId="4C739020" w14:textId="77777777" w:rsidR="005357F2" w:rsidRDefault="00CB6E41">
            <w:pPr>
              <w:jc w:val="both"/>
              <w:rPr>
                <w:rFonts w:ascii="Arial" w:eastAsia="Arial" w:hAnsi="Arial" w:cs="Arial"/>
                <w:color w:val="000000"/>
                <w:sz w:val="24"/>
                <w:szCs w:val="24"/>
              </w:rPr>
            </w:pPr>
            <w:r>
              <w:rPr>
                <w:rFonts w:ascii="Arial" w:eastAsia="Arial" w:hAnsi="Arial" w:cs="Arial"/>
                <w:color w:val="000000"/>
                <w:sz w:val="24"/>
                <w:szCs w:val="24"/>
              </w:rPr>
              <w:t>PROGRAMA</w:t>
            </w:r>
          </w:p>
        </w:tc>
        <w:tc>
          <w:tcPr>
            <w:tcW w:w="5998" w:type="dxa"/>
          </w:tcPr>
          <w:p w14:paraId="086D068D" w14:textId="40269B9B" w:rsidR="005357F2" w:rsidRDefault="0072034D">
            <w:pPr>
              <w:jc w:val="both"/>
              <w:rPr>
                <w:rFonts w:ascii="Arial" w:eastAsia="Arial" w:hAnsi="Arial" w:cs="Arial"/>
                <w:color w:val="000000"/>
                <w:sz w:val="24"/>
                <w:szCs w:val="24"/>
              </w:rPr>
            </w:pPr>
            <w:r>
              <w:rPr>
                <w:rFonts w:ascii="Arial" w:eastAsia="Arial" w:hAnsi="Arial" w:cs="Arial"/>
                <w:color w:val="000000"/>
                <w:sz w:val="24"/>
                <w:szCs w:val="24"/>
              </w:rPr>
              <w:t>DISEÑO GRÁFICO</w:t>
            </w:r>
          </w:p>
        </w:tc>
      </w:tr>
      <w:tr w:rsidR="005357F2" w14:paraId="51AB65FB" w14:textId="77777777">
        <w:tc>
          <w:tcPr>
            <w:tcW w:w="2830" w:type="dxa"/>
          </w:tcPr>
          <w:p w14:paraId="12197162" w14:textId="77777777" w:rsidR="005357F2" w:rsidRDefault="00CB6E41">
            <w:pPr>
              <w:jc w:val="both"/>
              <w:rPr>
                <w:rFonts w:ascii="Arial" w:eastAsia="Arial" w:hAnsi="Arial" w:cs="Arial"/>
                <w:color w:val="000000"/>
                <w:sz w:val="24"/>
                <w:szCs w:val="24"/>
              </w:rPr>
            </w:pPr>
            <w:r>
              <w:rPr>
                <w:rFonts w:ascii="Arial" w:eastAsia="Arial" w:hAnsi="Arial" w:cs="Arial"/>
                <w:color w:val="000000"/>
                <w:sz w:val="24"/>
                <w:szCs w:val="24"/>
              </w:rPr>
              <w:t xml:space="preserve">SEMESTRE </w:t>
            </w:r>
          </w:p>
        </w:tc>
        <w:tc>
          <w:tcPr>
            <w:tcW w:w="5998" w:type="dxa"/>
          </w:tcPr>
          <w:p w14:paraId="751F6D27" w14:textId="1330DDC9" w:rsidR="005357F2" w:rsidRDefault="0087457C">
            <w:pPr>
              <w:jc w:val="both"/>
              <w:rPr>
                <w:rFonts w:ascii="Arial" w:eastAsia="Arial" w:hAnsi="Arial" w:cs="Arial"/>
                <w:color w:val="000000"/>
                <w:sz w:val="24"/>
                <w:szCs w:val="24"/>
              </w:rPr>
            </w:pPr>
            <w:r>
              <w:rPr>
                <w:rFonts w:ascii="Arial" w:eastAsia="Arial" w:hAnsi="Arial" w:cs="Arial"/>
                <w:color w:val="000000"/>
                <w:sz w:val="24"/>
                <w:szCs w:val="24"/>
              </w:rPr>
              <w:t>2021-</w:t>
            </w:r>
            <w:r w:rsidR="001E38A8">
              <w:rPr>
                <w:rFonts w:ascii="Arial" w:eastAsia="Arial" w:hAnsi="Arial" w:cs="Arial"/>
                <w:color w:val="000000"/>
                <w:sz w:val="24"/>
                <w:szCs w:val="24"/>
              </w:rPr>
              <w:t>2</w:t>
            </w:r>
          </w:p>
        </w:tc>
      </w:tr>
      <w:tr w:rsidR="005357F2" w14:paraId="3D5C7587" w14:textId="77777777">
        <w:tc>
          <w:tcPr>
            <w:tcW w:w="2830" w:type="dxa"/>
          </w:tcPr>
          <w:p w14:paraId="37742EEB" w14:textId="77777777" w:rsidR="005357F2" w:rsidRDefault="00CB6E41">
            <w:pPr>
              <w:jc w:val="both"/>
              <w:rPr>
                <w:rFonts w:ascii="Arial" w:eastAsia="Arial" w:hAnsi="Arial" w:cs="Arial"/>
                <w:color w:val="000000"/>
                <w:sz w:val="24"/>
                <w:szCs w:val="24"/>
              </w:rPr>
            </w:pPr>
            <w:r>
              <w:rPr>
                <w:rFonts w:ascii="Arial" w:eastAsia="Arial" w:hAnsi="Arial" w:cs="Arial"/>
                <w:color w:val="000000"/>
                <w:sz w:val="24"/>
                <w:szCs w:val="24"/>
              </w:rPr>
              <w:t>ASIGNATURA</w:t>
            </w:r>
          </w:p>
        </w:tc>
        <w:tc>
          <w:tcPr>
            <w:tcW w:w="5998" w:type="dxa"/>
          </w:tcPr>
          <w:p w14:paraId="7F38B3F3" w14:textId="0E946A41" w:rsidR="005357F2" w:rsidRDefault="0087457C">
            <w:pPr>
              <w:jc w:val="both"/>
              <w:rPr>
                <w:rFonts w:ascii="Arial" w:eastAsia="Arial" w:hAnsi="Arial" w:cs="Arial"/>
                <w:color w:val="000000"/>
                <w:sz w:val="24"/>
                <w:szCs w:val="24"/>
              </w:rPr>
            </w:pPr>
            <w:r>
              <w:rPr>
                <w:rFonts w:ascii="Arial" w:eastAsia="Arial" w:hAnsi="Arial" w:cs="Arial"/>
                <w:color w:val="000000"/>
                <w:sz w:val="24"/>
                <w:szCs w:val="24"/>
              </w:rPr>
              <w:t>DIBUJO 2</w:t>
            </w:r>
          </w:p>
        </w:tc>
      </w:tr>
      <w:tr w:rsidR="005357F2" w14:paraId="2E63DFD8" w14:textId="77777777">
        <w:tc>
          <w:tcPr>
            <w:tcW w:w="2830" w:type="dxa"/>
          </w:tcPr>
          <w:p w14:paraId="1F158673" w14:textId="77777777" w:rsidR="005357F2" w:rsidRDefault="00CB6E41">
            <w:pPr>
              <w:jc w:val="both"/>
              <w:rPr>
                <w:rFonts w:ascii="Arial" w:eastAsia="Arial" w:hAnsi="Arial" w:cs="Arial"/>
                <w:color w:val="000000"/>
                <w:sz w:val="24"/>
                <w:szCs w:val="24"/>
              </w:rPr>
            </w:pPr>
            <w:r>
              <w:rPr>
                <w:rFonts w:ascii="Arial" w:eastAsia="Arial" w:hAnsi="Arial" w:cs="Arial"/>
                <w:color w:val="000000"/>
                <w:sz w:val="24"/>
                <w:szCs w:val="24"/>
              </w:rPr>
              <w:t>CÓDIGO</w:t>
            </w:r>
          </w:p>
        </w:tc>
        <w:tc>
          <w:tcPr>
            <w:tcW w:w="5998" w:type="dxa"/>
          </w:tcPr>
          <w:p w14:paraId="17D3AB6B" w14:textId="5EC93351" w:rsidR="005357F2" w:rsidRDefault="006B6C69">
            <w:pPr>
              <w:jc w:val="both"/>
              <w:rPr>
                <w:rFonts w:ascii="Arial" w:eastAsia="Arial" w:hAnsi="Arial" w:cs="Arial"/>
                <w:color w:val="000000"/>
                <w:sz w:val="24"/>
                <w:szCs w:val="24"/>
              </w:rPr>
            </w:pPr>
            <w:r>
              <w:rPr>
                <w:rFonts w:ascii="Arial" w:eastAsia="Arial" w:hAnsi="Arial" w:cs="Arial"/>
                <w:color w:val="000000"/>
                <w:sz w:val="24"/>
                <w:szCs w:val="24"/>
              </w:rPr>
              <w:t>11402</w:t>
            </w:r>
          </w:p>
        </w:tc>
      </w:tr>
      <w:tr w:rsidR="005357F2" w14:paraId="7DBBD880" w14:textId="77777777">
        <w:tc>
          <w:tcPr>
            <w:tcW w:w="2830" w:type="dxa"/>
          </w:tcPr>
          <w:p w14:paraId="488F2F3E" w14:textId="77777777" w:rsidR="005357F2" w:rsidRDefault="00CB6E41" w:rsidP="00AD52CA">
            <w:pPr>
              <w:rPr>
                <w:rFonts w:ascii="Arial" w:eastAsia="Arial" w:hAnsi="Arial" w:cs="Arial"/>
                <w:color w:val="000000"/>
                <w:sz w:val="24"/>
                <w:szCs w:val="24"/>
              </w:rPr>
            </w:pPr>
            <w:r>
              <w:rPr>
                <w:rFonts w:ascii="Arial" w:eastAsia="Arial" w:hAnsi="Arial" w:cs="Arial"/>
                <w:color w:val="000000"/>
                <w:sz w:val="24"/>
                <w:szCs w:val="24"/>
              </w:rPr>
              <w:t>INTENSIDAD HORAS SEMANA</w:t>
            </w:r>
          </w:p>
        </w:tc>
        <w:tc>
          <w:tcPr>
            <w:tcW w:w="5998" w:type="dxa"/>
          </w:tcPr>
          <w:p w14:paraId="38144C31" w14:textId="36FBBA8A" w:rsidR="005357F2" w:rsidRDefault="00E37910">
            <w:pPr>
              <w:jc w:val="both"/>
              <w:rPr>
                <w:rFonts w:ascii="Arial" w:eastAsia="Arial" w:hAnsi="Arial" w:cs="Arial"/>
                <w:color w:val="000000"/>
                <w:sz w:val="24"/>
                <w:szCs w:val="24"/>
              </w:rPr>
            </w:pPr>
            <w:r>
              <w:rPr>
                <w:rFonts w:ascii="Arial" w:eastAsia="Arial" w:hAnsi="Arial" w:cs="Arial"/>
                <w:color w:val="000000"/>
                <w:sz w:val="24"/>
                <w:szCs w:val="24"/>
              </w:rPr>
              <w:t>4</w:t>
            </w:r>
            <w:r w:rsidR="00611408">
              <w:rPr>
                <w:rFonts w:ascii="Arial" w:eastAsia="Arial" w:hAnsi="Arial" w:cs="Arial"/>
                <w:color w:val="000000"/>
                <w:sz w:val="24"/>
                <w:szCs w:val="24"/>
              </w:rPr>
              <w:t xml:space="preserve"> HORAS</w:t>
            </w:r>
          </w:p>
        </w:tc>
      </w:tr>
      <w:tr w:rsidR="005357F2" w14:paraId="0FE8AD14" w14:textId="77777777">
        <w:tc>
          <w:tcPr>
            <w:tcW w:w="2830" w:type="dxa"/>
          </w:tcPr>
          <w:p w14:paraId="2A6DAB80" w14:textId="77777777" w:rsidR="005357F2" w:rsidRDefault="00CB6E41">
            <w:pPr>
              <w:jc w:val="both"/>
              <w:rPr>
                <w:rFonts w:ascii="Arial" w:eastAsia="Arial" w:hAnsi="Arial" w:cs="Arial"/>
                <w:color w:val="000000"/>
                <w:sz w:val="24"/>
                <w:szCs w:val="24"/>
              </w:rPr>
            </w:pPr>
            <w:r>
              <w:rPr>
                <w:rFonts w:ascii="Arial" w:eastAsia="Arial" w:hAnsi="Arial" w:cs="Arial"/>
                <w:color w:val="000000"/>
                <w:sz w:val="24"/>
                <w:szCs w:val="24"/>
              </w:rPr>
              <w:t>CRÉDITOS</w:t>
            </w:r>
          </w:p>
        </w:tc>
        <w:tc>
          <w:tcPr>
            <w:tcW w:w="5998" w:type="dxa"/>
          </w:tcPr>
          <w:p w14:paraId="4C5910DC" w14:textId="1FAA6589" w:rsidR="005357F2" w:rsidRDefault="005357F2">
            <w:pPr>
              <w:jc w:val="both"/>
              <w:rPr>
                <w:rFonts w:ascii="Arial" w:eastAsia="Arial" w:hAnsi="Arial" w:cs="Arial"/>
                <w:color w:val="000000"/>
                <w:sz w:val="24"/>
                <w:szCs w:val="24"/>
              </w:rPr>
            </w:pPr>
          </w:p>
        </w:tc>
      </w:tr>
      <w:tr w:rsidR="005357F2" w14:paraId="4DD50B07" w14:textId="77777777">
        <w:tc>
          <w:tcPr>
            <w:tcW w:w="2830" w:type="dxa"/>
          </w:tcPr>
          <w:p w14:paraId="6C4493FB" w14:textId="77777777" w:rsidR="005357F2" w:rsidRDefault="00CB6E41" w:rsidP="00AD52CA">
            <w:pPr>
              <w:rPr>
                <w:rFonts w:ascii="Arial" w:eastAsia="Arial" w:hAnsi="Arial" w:cs="Arial"/>
                <w:color w:val="000000"/>
                <w:sz w:val="24"/>
                <w:szCs w:val="24"/>
              </w:rPr>
            </w:pPr>
            <w:r>
              <w:rPr>
                <w:rFonts w:ascii="Arial" w:eastAsia="Arial" w:hAnsi="Arial" w:cs="Arial"/>
                <w:color w:val="000000"/>
                <w:sz w:val="24"/>
                <w:szCs w:val="24"/>
              </w:rPr>
              <w:t>(PRE) REQUISITOS</w:t>
            </w:r>
            <w:r>
              <w:rPr>
                <w:rFonts w:ascii="Arial" w:eastAsia="Arial" w:hAnsi="Arial" w:cs="Arial"/>
                <w:color w:val="000000"/>
                <w:sz w:val="24"/>
                <w:szCs w:val="24"/>
              </w:rPr>
              <w:tab/>
            </w:r>
          </w:p>
        </w:tc>
        <w:tc>
          <w:tcPr>
            <w:tcW w:w="5998" w:type="dxa"/>
          </w:tcPr>
          <w:p w14:paraId="1DEDFB79" w14:textId="029C02A5" w:rsidR="005357F2" w:rsidRDefault="00611408">
            <w:pPr>
              <w:jc w:val="both"/>
              <w:rPr>
                <w:rFonts w:ascii="Arial" w:eastAsia="Arial" w:hAnsi="Arial" w:cs="Arial"/>
                <w:color w:val="000000"/>
                <w:sz w:val="24"/>
                <w:szCs w:val="24"/>
              </w:rPr>
            </w:pPr>
            <w:r>
              <w:rPr>
                <w:rFonts w:ascii="Arial" w:eastAsia="Arial" w:hAnsi="Arial" w:cs="Arial"/>
                <w:color w:val="000000"/>
                <w:sz w:val="24"/>
                <w:szCs w:val="24"/>
              </w:rPr>
              <w:t>DI</w:t>
            </w:r>
            <w:r w:rsidR="0087457C">
              <w:rPr>
                <w:rFonts w:ascii="Arial" w:eastAsia="Arial" w:hAnsi="Arial" w:cs="Arial"/>
                <w:color w:val="000000"/>
                <w:sz w:val="24"/>
                <w:szCs w:val="24"/>
              </w:rPr>
              <w:t>BUJO</w:t>
            </w:r>
            <w:r>
              <w:rPr>
                <w:rFonts w:ascii="Arial" w:eastAsia="Arial" w:hAnsi="Arial" w:cs="Arial"/>
                <w:color w:val="000000"/>
                <w:sz w:val="24"/>
                <w:szCs w:val="24"/>
              </w:rPr>
              <w:t xml:space="preserve"> 1</w:t>
            </w:r>
          </w:p>
        </w:tc>
      </w:tr>
      <w:tr w:rsidR="005357F2" w14:paraId="44859B9D" w14:textId="77777777">
        <w:tc>
          <w:tcPr>
            <w:tcW w:w="2830" w:type="dxa"/>
          </w:tcPr>
          <w:p w14:paraId="0114DC9F" w14:textId="77777777" w:rsidR="005357F2" w:rsidRDefault="00CB6E41">
            <w:pPr>
              <w:jc w:val="both"/>
              <w:rPr>
                <w:rFonts w:ascii="Arial" w:eastAsia="Arial" w:hAnsi="Arial" w:cs="Arial"/>
                <w:color w:val="000000"/>
                <w:sz w:val="24"/>
                <w:szCs w:val="24"/>
              </w:rPr>
            </w:pPr>
            <w:r>
              <w:rPr>
                <w:rFonts w:ascii="Arial" w:eastAsia="Arial" w:hAnsi="Arial" w:cs="Arial"/>
                <w:color w:val="000000"/>
                <w:sz w:val="24"/>
                <w:szCs w:val="24"/>
              </w:rPr>
              <w:t>CORREO ELECTRÓNICO</w:t>
            </w:r>
          </w:p>
        </w:tc>
        <w:tc>
          <w:tcPr>
            <w:tcW w:w="5998" w:type="dxa"/>
          </w:tcPr>
          <w:p w14:paraId="18606168" w14:textId="32E00101" w:rsidR="00CF32A3" w:rsidRPr="0087457C" w:rsidRDefault="001F47A2" w:rsidP="0087457C">
            <w:pPr>
              <w:jc w:val="both"/>
              <w:rPr>
                <w:rFonts w:ascii="Arial" w:eastAsia="Arial" w:hAnsi="Arial" w:cs="Arial"/>
                <w:color w:val="0000FF" w:themeColor="hyperlink"/>
                <w:sz w:val="24"/>
                <w:szCs w:val="24"/>
                <w:u w:val="single"/>
              </w:rPr>
            </w:pPr>
            <w:hyperlink r:id="rId7" w:history="1">
              <w:r w:rsidR="00BD15FD" w:rsidRPr="00CF32A3">
                <w:rPr>
                  <w:rStyle w:val="Hipervnculo"/>
                  <w:rFonts w:ascii="Arial" w:eastAsia="Arial" w:hAnsi="Arial" w:cs="Arial"/>
                  <w:sz w:val="24"/>
                  <w:szCs w:val="24"/>
                </w:rPr>
                <w:t>Andres.bolanos@bellasartes.edu.co</w:t>
              </w:r>
            </w:hyperlink>
          </w:p>
        </w:tc>
      </w:tr>
      <w:tr w:rsidR="005357F2" w14:paraId="0941A2D5" w14:textId="77777777">
        <w:tc>
          <w:tcPr>
            <w:tcW w:w="2830" w:type="dxa"/>
          </w:tcPr>
          <w:p w14:paraId="54AFAA4B" w14:textId="77777777" w:rsidR="005357F2" w:rsidRDefault="00CB6E41">
            <w:pPr>
              <w:jc w:val="both"/>
              <w:rPr>
                <w:rFonts w:ascii="Arial" w:eastAsia="Arial" w:hAnsi="Arial" w:cs="Arial"/>
                <w:color w:val="000000"/>
                <w:sz w:val="24"/>
                <w:szCs w:val="24"/>
              </w:rPr>
            </w:pPr>
            <w:r>
              <w:rPr>
                <w:rFonts w:ascii="Arial" w:eastAsia="Arial" w:hAnsi="Arial" w:cs="Arial"/>
                <w:color w:val="000000"/>
                <w:sz w:val="24"/>
                <w:szCs w:val="24"/>
              </w:rPr>
              <w:t>DOCENTE(S)</w:t>
            </w:r>
          </w:p>
        </w:tc>
        <w:tc>
          <w:tcPr>
            <w:tcW w:w="5998" w:type="dxa"/>
          </w:tcPr>
          <w:p w14:paraId="45869F86" w14:textId="77777777" w:rsidR="00441C17" w:rsidRDefault="00441C17">
            <w:pPr>
              <w:jc w:val="both"/>
              <w:rPr>
                <w:rFonts w:ascii="Arial" w:eastAsia="Arial" w:hAnsi="Arial" w:cs="Arial"/>
                <w:color w:val="000000"/>
                <w:sz w:val="24"/>
                <w:szCs w:val="24"/>
              </w:rPr>
            </w:pPr>
            <w:r>
              <w:rPr>
                <w:rFonts w:ascii="Arial" w:eastAsia="Arial" w:hAnsi="Arial" w:cs="Arial"/>
                <w:color w:val="000000"/>
                <w:sz w:val="24"/>
                <w:szCs w:val="24"/>
              </w:rPr>
              <w:t xml:space="preserve">Edgar Andrés Bolaños </w:t>
            </w:r>
          </w:p>
          <w:p w14:paraId="7224CFB7" w14:textId="56934E4A" w:rsidR="00611408" w:rsidRDefault="00611408">
            <w:pPr>
              <w:jc w:val="both"/>
              <w:rPr>
                <w:rFonts w:ascii="Arial" w:eastAsia="Arial" w:hAnsi="Arial" w:cs="Arial"/>
                <w:color w:val="000000"/>
                <w:sz w:val="24"/>
                <w:szCs w:val="24"/>
              </w:rPr>
            </w:pPr>
          </w:p>
        </w:tc>
      </w:tr>
    </w:tbl>
    <w:p w14:paraId="361088E4" w14:textId="77777777" w:rsidR="005357F2" w:rsidRDefault="005357F2">
      <w:pPr>
        <w:pStyle w:val="Ttulo1"/>
        <w:spacing w:before="0" w:line="240" w:lineRule="auto"/>
        <w:jc w:val="both"/>
        <w:rPr>
          <w:rFonts w:ascii="Arial" w:eastAsia="Arial" w:hAnsi="Arial" w:cs="Arial"/>
          <w:b/>
          <w:color w:val="000000"/>
          <w:sz w:val="24"/>
          <w:szCs w:val="24"/>
        </w:rPr>
      </w:pPr>
    </w:p>
    <w:p w14:paraId="33605F8E" w14:textId="77777777" w:rsidR="005357F2" w:rsidRDefault="00CB6E41">
      <w:pPr>
        <w:pStyle w:val="Ttulo1"/>
        <w:rPr>
          <w:rFonts w:ascii="Arial" w:eastAsia="Arial" w:hAnsi="Arial" w:cs="Arial"/>
          <w:b/>
          <w:color w:val="000000"/>
          <w:sz w:val="24"/>
          <w:szCs w:val="24"/>
        </w:rPr>
      </w:pPr>
      <w:r>
        <w:rPr>
          <w:rFonts w:ascii="Arial" w:eastAsia="Arial" w:hAnsi="Arial" w:cs="Arial"/>
          <w:b/>
          <w:color w:val="000000"/>
          <w:sz w:val="24"/>
          <w:szCs w:val="24"/>
        </w:rPr>
        <w:t>PRESENTACIÓN DE LA ASIGNATURA</w:t>
      </w:r>
    </w:p>
    <w:p w14:paraId="17D1056F" w14:textId="563942F7" w:rsidR="00A118C6" w:rsidRPr="008654A6" w:rsidRDefault="0087457C" w:rsidP="008654A6">
      <w:pPr>
        <w:pStyle w:val="Textoindependiente"/>
        <w:jc w:val="both"/>
        <w:rPr>
          <w:rFonts w:asciiTheme="majorHAnsi" w:hAnsiTheme="majorHAnsi" w:cstheme="majorHAnsi"/>
        </w:rPr>
      </w:pPr>
      <w:bookmarkStart w:id="1" w:name="_30j0zll" w:colFirst="0" w:colLast="0"/>
      <w:bookmarkEnd w:id="1"/>
      <w:r>
        <w:rPr>
          <w:rFonts w:asciiTheme="majorHAnsi" w:hAnsiTheme="majorHAnsi" w:cstheme="majorHAnsi"/>
        </w:rPr>
        <w:t xml:space="preserve">La asignatura DIBUJO II resulta como un espacio de construcción de la expresión gráfica desde un objeto de estudio más orgánico, </w:t>
      </w:r>
      <w:r w:rsidR="008654A6">
        <w:rPr>
          <w:rFonts w:asciiTheme="majorHAnsi" w:hAnsiTheme="majorHAnsi" w:cstheme="majorHAnsi"/>
        </w:rPr>
        <w:t>permitiendo a los estudiantes experimentar con diferentes sustratos y técnicas, diversas posibilidades de la representación visual</w:t>
      </w:r>
      <w:r w:rsidR="00BF4267">
        <w:rPr>
          <w:rFonts w:asciiTheme="majorHAnsi" w:hAnsiTheme="majorHAnsi" w:cstheme="majorHAnsi"/>
        </w:rPr>
        <w:t>,</w:t>
      </w:r>
      <w:r w:rsidR="008654A6">
        <w:rPr>
          <w:rFonts w:asciiTheme="majorHAnsi" w:hAnsiTheme="majorHAnsi" w:cstheme="majorHAnsi"/>
        </w:rPr>
        <w:t xml:space="preserve"> desde la construcción formal de las proporciones reales</w:t>
      </w:r>
      <w:r w:rsidR="00E37910">
        <w:rPr>
          <w:rFonts w:asciiTheme="majorHAnsi" w:hAnsiTheme="majorHAnsi" w:cstheme="majorHAnsi"/>
        </w:rPr>
        <w:t>,</w:t>
      </w:r>
      <w:r w:rsidR="008654A6">
        <w:rPr>
          <w:rFonts w:asciiTheme="majorHAnsi" w:hAnsiTheme="majorHAnsi" w:cstheme="majorHAnsi"/>
        </w:rPr>
        <w:t xml:space="preserve"> como la deconstrucción de estas. </w:t>
      </w:r>
      <w:r w:rsidR="00BF4267">
        <w:rPr>
          <w:rFonts w:asciiTheme="majorHAnsi" w:hAnsiTheme="majorHAnsi" w:cstheme="majorHAnsi"/>
        </w:rPr>
        <w:t>E</w:t>
      </w:r>
      <w:r w:rsidR="008654A6">
        <w:rPr>
          <w:rFonts w:asciiTheme="majorHAnsi" w:hAnsiTheme="majorHAnsi" w:cstheme="majorHAnsi"/>
        </w:rPr>
        <w:t>l espacio de la asignatura permite a los estudiantes tener una exploración amplia del concepto de dibujo de diferentes elementos, a partir de aspectos técnicos y conceptuales acordes a los requerimientos de cada proyecto</w:t>
      </w:r>
      <w:r w:rsidR="00BF4267">
        <w:rPr>
          <w:rFonts w:asciiTheme="majorHAnsi" w:hAnsiTheme="majorHAnsi" w:cstheme="majorHAnsi"/>
        </w:rPr>
        <w:t>, con lo cual se busca ampliar el concepto personal de “dibujo”.</w:t>
      </w:r>
    </w:p>
    <w:p w14:paraId="1E3039EB" w14:textId="0E38102B" w:rsidR="005357F2" w:rsidRDefault="00CB6E41">
      <w:pPr>
        <w:pStyle w:val="Ttulo1"/>
        <w:rPr>
          <w:rFonts w:ascii="Arial" w:eastAsia="Arial" w:hAnsi="Arial" w:cs="Arial"/>
          <w:b/>
          <w:color w:val="000000"/>
          <w:sz w:val="24"/>
          <w:szCs w:val="24"/>
        </w:rPr>
      </w:pPr>
      <w:r>
        <w:rPr>
          <w:rFonts w:ascii="Arial" w:eastAsia="Arial" w:hAnsi="Arial" w:cs="Arial"/>
          <w:b/>
          <w:color w:val="000000"/>
          <w:sz w:val="24"/>
          <w:szCs w:val="24"/>
        </w:rPr>
        <w:t>OBJETIVOS DE LA ASIGNATURA</w:t>
      </w:r>
    </w:p>
    <w:p w14:paraId="401124FA" w14:textId="43DE8176" w:rsidR="005357F2" w:rsidRPr="00BD15FD" w:rsidRDefault="00611408" w:rsidP="000E33C4">
      <w:pPr>
        <w:pStyle w:val="Ttulo2"/>
        <w:jc w:val="both"/>
        <w:rPr>
          <w:rFonts w:asciiTheme="majorHAnsi" w:hAnsiTheme="majorHAnsi" w:cstheme="majorHAnsi"/>
          <w:color w:val="auto"/>
          <w:sz w:val="22"/>
          <w:szCs w:val="22"/>
        </w:rPr>
      </w:pPr>
      <w:bookmarkStart w:id="2" w:name="_Hlk46594561"/>
      <w:r w:rsidRPr="00BD15FD">
        <w:rPr>
          <w:rFonts w:asciiTheme="majorHAnsi" w:hAnsiTheme="majorHAnsi" w:cstheme="majorHAnsi"/>
          <w:color w:val="auto"/>
          <w:sz w:val="22"/>
          <w:szCs w:val="22"/>
        </w:rPr>
        <w:t>General</w:t>
      </w:r>
    </w:p>
    <w:p w14:paraId="25FB3BAF" w14:textId="60769701" w:rsidR="00611408" w:rsidRPr="00BD15FD" w:rsidRDefault="00557304" w:rsidP="000E33C4">
      <w:pPr>
        <w:pStyle w:val="Textoindependienteprimerasangra2"/>
        <w:jc w:val="both"/>
        <w:rPr>
          <w:rFonts w:asciiTheme="majorHAnsi" w:hAnsiTheme="majorHAnsi" w:cstheme="majorHAnsi"/>
        </w:rPr>
      </w:pPr>
      <w:r>
        <w:rPr>
          <w:rFonts w:asciiTheme="majorHAnsi" w:hAnsiTheme="majorHAnsi" w:cstheme="majorHAnsi"/>
        </w:rPr>
        <w:t>Entender y generar representaciones visuales proporcionales y/o deconstruidas, a partir de los requerimientos específicos del proyecto, teniendo en cuenta las variables de técnica y sustrato acorde al contexto.</w:t>
      </w:r>
    </w:p>
    <w:p w14:paraId="490CF4FB" w14:textId="4EC4A3AD" w:rsidR="003C47DB" w:rsidRPr="00BD15FD" w:rsidRDefault="003C47DB" w:rsidP="000E33C4">
      <w:pPr>
        <w:pStyle w:val="Ttulo2"/>
        <w:jc w:val="both"/>
        <w:rPr>
          <w:rFonts w:asciiTheme="majorHAnsi" w:hAnsiTheme="majorHAnsi" w:cstheme="majorHAnsi"/>
          <w:color w:val="auto"/>
          <w:sz w:val="22"/>
          <w:szCs w:val="22"/>
        </w:rPr>
      </w:pPr>
      <w:r w:rsidRPr="00BD15FD">
        <w:rPr>
          <w:rFonts w:asciiTheme="majorHAnsi" w:hAnsiTheme="majorHAnsi" w:cstheme="majorHAnsi"/>
          <w:color w:val="auto"/>
          <w:sz w:val="22"/>
          <w:szCs w:val="22"/>
        </w:rPr>
        <w:t>Específicos</w:t>
      </w:r>
    </w:p>
    <w:bookmarkEnd w:id="2"/>
    <w:p w14:paraId="40C5BD8D" w14:textId="15B22E4C" w:rsidR="00AD52CA" w:rsidRPr="00827F57" w:rsidRDefault="00827F57" w:rsidP="00827F57">
      <w:pPr>
        <w:pStyle w:val="Prrafodelista"/>
        <w:numPr>
          <w:ilvl w:val="0"/>
          <w:numId w:val="3"/>
        </w:numPr>
        <w:jc w:val="both"/>
        <w:rPr>
          <w:rFonts w:ascii="Arial" w:eastAsia="Arial" w:hAnsi="Arial" w:cs="Arial"/>
          <w:b/>
          <w:color w:val="000000"/>
          <w:sz w:val="24"/>
          <w:szCs w:val="24"/>
        </w:rPr>
      </w:pPr>
      <w:r>
        <w:rPr>
          <w:rFonts w:asciiTheme="majorHAnsi" w:hAnsiTheme="majorHAnsi" w:cstheme="majorHAnsi"/>
          <w:color w:val="000000"/>
        </w:rPr>
        <w:t>Conocer las características comunicativas de diferentes materiales y técnicas empleados en el dibujo.</w:t>
      </w:r>
    </w:p>
    <w:p w14:paraId="7B14CECC" w14:textId="5CCC150E" w:rsidR="00F9686C" w:rsidRPr="00E37910" w:rsidRDefault="00E37910" w:rsidP="00AB02AC">
      <w:pPr>
        <w:pStyle w:val="Prrafodelista"/>
        <w:numPr>
          <w:ilvl w:val="0"/>
          <w:numId w:val="3"/>
        </w:numPr>
        <w:jc w:val="both"/>
        <w:rPr>
          <w:rFonts w:ascii="Arial" w:eastAsia="Arial" w:hAnsi="Arial" w:cs="Arial"/>
          <w:b/>
          <w:color w:val="000000"/>
          <w:sz w:val="24"/>
          <w:szCs w:val="24"/>
        </w:rPr>
      </w:pPr>
      <w:r>
        <w:rPr>
          <w:rFonts w:asciiTheme="majorHAnsi" w:hAnsiTheme="majorHAnsi" w:cstheme="majorHAnsi"/>
          <w:color w:val="000000"/>
        </w:rPr>
        <w:t>Conocer la</w:t>
      </w:r>
      <w:r w:rsidR="00F9686C">
        <w:rPr>
          <w:rFonts w:asciiTheme="majorHAnsi" w:hAnsiTheme="majorHAnsi" w:cstheme="majorHAnsi"/>
          <w:color w:val="000000"/>
        </w:rPr>
        <w:t xml:space="preserve"> correcta construcción proporcional de </w:t>
      </w:r>
      <w:r>
        <w:rPr>
          <w:rFonts w:asciiTheme="majorHAnsi" w:hAnsiTheme="majorHAnsi" w:cstheme="majorHAnsi"/>
          <w:color w:val="000000"/>
        </w:rPr>
        <w:t>especies vegetales</w:t>
      </w:r>
      <w:r w:rsidR="00F9686C">
        <w:rPr>
          <w:rFonts w:asciiTheme="majorHAnsi" w:hAnsiTheme="majorHAnsi" w:cstheme="majorHAnsi"/>
          <w:color w:val="000000"/>
        </w:rPr>
        <w:t>.</w:t>
      </w:r>
    </w:p>
    <w:p w14:paraId="0961C367" w14:textId="77777777" w:rsidR="00E37910" w:rsidRPr="00E37910" w:rsidRDefault="00E37910" w:rsidP="00E37910">
      <w:pPr>
        <w:pStyle w:val="Prrafodelista"/>
        <w:numPr>
          <w:ilvl w:val="0"/>
          <w:numId w:val="3"/>
        </w:numPr>
        <w:jc w:val="both"/>
        <w:rPr>
          <w:rFonts w:ascii="Arial" w:eastAsia="Arial" w:hAnsi="Arial" w:cs="Arial"/>
          <w:b/>
          <w:color w:val="000000"/>
          <w:sz w:val="24"/>
          <w:szCs w:val="24"/>
        </w:rPr>
      </w:pPr>
      <w:r>
        <w:rPr>
          <w:rFonts w:asciiTheme="majorHAnsi" w:hAnsiTheme="majorHAnsi" w:cstheme="majorHAnsi"/>
          <w:color w:val="000000"/>
        </w:rPr>
        <w:t>Utilizar de manera correcta la construcción proporcional de la figura humana.</w:t>
      </w:r>
    </w:p>
    <w:p w14:paraId="489F1E9F" w14:textId="26D1566E" w:rsidR="00FC3F13" w:rsidRPr="00FC3F13" w:rsidRDefault="00FC3F13" w:rsidP="00FC3F13">
      <w:pPr>
        <w:pStyle w:val="Prrafodelista"/>
        <w:numPr>
          <w:ilvl w:val="0"/>
          <w:numId w:val="3"/>
        </w:numPr>
        <w:jc w:val="both"/>
        <w:rPr>
          <w:rFonts w:ascii="Arial" w:eastAsia="Arial" w:hAnsi="Arial" w:cs="Arial"/>
          <w:b/>
          <w:color w:val="000000"/>
          <w:sz w:val="24"/>
          <w:szCs w:val="24"/>
        </w:rPr>
      </w:pPr>
      <w:r>
        <w:rPr>
          <w:rFonts w:asciiTheme="majorHAnsi" w:hAnsiTheme="majorHAnsi" w:cstheme="majorHAnsi"/>
          <w:color w:val="000000"/>
        </w:rPr>
        <w:t xml:space="preserve">Conocer </w:t>
      </w:r>
      <w:r w:rsidR="00E37910">
        <w:rPr>
          <w:rFonts w:asciiTheme="majorHAnsi" w:hAnsiTheme="majorHAnsi" w:cstheme="majorHAnsi"/>
          <w:color w:val="000000"/>
        </w:rPr>
        <w:t>técnicas</w:t>
      </w:r>
      <w:r>
        <w:rPr>
          <w:rFonts w:asciiTheme="majorHAnsi" w:hAnsiTheme="majorHAnsi" w:cstheme="majorHAnsi"/>
          <w:color w:val="000000"/>
        </w:rPr>
        <w:t xml:space="preserve"> de representación figurativa de la anatomía de diferentes animales.</w:t>
      </w:r>
    </w:p>
    <w:p w14:paraId="6CC455F9" w14:textId="653F1998" w:rsidR="005357F2" w:rsidRDefault="00CB6E41">
      <w:pPr>
        <w:pStyle w:val="Ttulo1"/>
        <w:rPr>
          <w:rFonts w:ascii="Arial" w:eastAsia="Arial" w:hAnsi="Arial" w:cs="Arial"/>
          <w:b/>
          <w:color w:val="000000"/>
          <w:sz w:val="24"/>
          <w:szCs w:val="24"/>
        </w:rPr>
      </w:pPr>
      <w:r>
        <w:rPr>
          <w:rFonts w:ascii="Arial" w:eastAsia="Arial" w:hAnsi="Arial" w:cs="Arial"/>
          <w:b/>
          <w:color w:val="000000"/>
          <w:sz w:val="24"/>
          <w:szCs w:val="24"/>
        </w:rPr>
        <w:lastRenderedPageBreak/>
        <w:t>MICRODESCRIPCIÓN DE LA ASIGNATURA</w:t>
      </w:r>
    </w:p>
    <w:p w14:paraId="33FF53D0" w14:textId="49E5B8C1" w:rsidR="00AD52CA" w:rsidRDefault="00FC3F13" w:rsidP="00FC3F13">
      <w:pPr>
        <w:pStyle w:val="Textoindependiente"/>
        <w:jc w:val="both"/>
        <w:rPr>
          <w:rFonts w:ascii="Arial" w:eastAsia="Arial" w:hAnsi="Arial" w:cs="Arial"/>
          <w:b/>
          <w:color w:val="000000"/>
          <w:sz w:val="24"/>
          <w:szCs w:val="24"/>
        </w:rPr>
      </w:pPr>
      <w:bookmarkStart w:id="3" w:name="_Hlk46594511"/>
      <w:r>
        <w:rPr>
          <w:rFonts w:asciiTheme="majorHAnsi" w:hAnsiTheme="majorHAnsi" w:cstheme="majorHAnsi"/>
        </w:rPr>
        <w:t xml:space="preserve">Durante la asignatura Dibujo II se abordan </w:t>
      </w:r>
      <w:r w:rsidR="00E35A33">
        <w:rPr>
          <w:rFonts w:asciiTheme="majorHAnsi" w:hAnsiTheme="majorHAnsi" w:cstheme="majorHAnsi"/>
        </w:rPr>
        <w:t>técnicas</w:t>
      </w:r>
      <w:r>
        <w:rPr>
          <w:rFonts w:asciiTheme="majorHAnsi" w:hAnsiTheme="majorHAnsi" w:cstheme="majorHAnsi"/>
        </w:rPr>
        <w:t xml:space="preserve"> de representación gráfica aplicado en anatomía animal,</w:t>
      </w:r>
      <w:r w:rsidR="00E35A33">
        <w:rPr>
          <w:rFonts w:asciiTheme="majorHAnsi" w:hAnsiTheme="majorHAnsi" w:cstheme="majorHAnsi"/>
        </w:rPr>
        <w:t xml:space="preserve"> vegetal y</w:t>
      </w:r>
      <w:r>
        <w:rPr>
          <w:rFonts w:asciiTheme="majorHAnsi" w:hAnsiTheme="majorHAnsi" w:cstheme="majorHAnsi"/>
        </w:rPr>
        <w:t xml:space="preserve"> figura humana, entendiendo la morfología formal, desde el aspecto óseo, muscular y el externo. En un segundo momento del curso se busca deconstruir los aspectos formales vistos en clase, para permitirle al estudiante generar sus propias morfologías. De esta manera se abordan diferentes estrategias de la representación visual, ampliando el concepto general de “dibujo”.</w:t>
      </w:r>
      <w:bookmarkEnd w:id="3"/>
    </w:p>
    <w:p w14:paraId="33864825" w14:textId="20F00BBF" w:rsidR="005357F2" w:rsidRDefault="00CB6E41">
      <w:pPr>
        <w:pStyle w:val="Ttulo1"/>
        <w:rPr>
          <w:rFonts w:ascii="Arial" w:eastAsia="Arial" w:hAnsi="Arial" w:cs="Arial"/>
          <w:b/>
          <w:color w:val="000000"/>
          <w:sz w:val="24"/>
          <w:szCs w:val="24"/>
        </w:rPr>
      </w:pPr>
      <w:r>
        <w:rPr>
          <w:rFonts w:ascii="Arial" w:eastAsia="Arial" w:hAnsi="Arial" w:cs="Arial"/>
          <w:b/>
          <w:color w:val="000000"/>
          <w:sz w:val="24"/>
          <w:szCs w:val="24"/>
        </w:rPr>
        <w:t>DESARROLLO DE LA ASIGNATURA</w:t>
      </w:r>
    </w:p>
    <w:p w14:paraId="6BD59839" w14:textId="066EB782" w:rsidR="00D3631F" w:rsidRPr="00BD15FD" w:rsidRDefault="00D3631F" w:rsidP="000E33C4">
      <w:pPr>
        <w:pStyle w:val="Textoindependiente"/>
        <w:jc w:val="both"/>
        <w:rPr>
          <w:rFonts w:asciiTheme="majorHAnsi" w:hAnsiTheme="majorHAnsi" w:cstheme="majorHAnsi"/>
        </w:rPr>
      </w:pPr>
      <w:r w:rsidRPr="00BD15FD">
        <w:rPr>
          <w:rFonts w:asciiTheme="majorHAnsi" w:hAnsiTheme="majorHAnsi" w:cstheme="majorHAnsi"/>
        </w:rPr>
        <w:t xml:space="preserve">El taller está dividido en 3 unidades: la primera corresponde a </w:t>
      </w:r>
      <w:r w:rsidR="00FD1815">
        <w:rPr>
          <w:rFonts w:asciiTheme="majorHAnsi" w:hAnsiTheme="majorHAnsi" w:cstheme="majorHAnsi"/>
        </w:rPr>
        <w:t xml:space="preserve">la representación de </w:t>
      </w:r>
      <w:r w:rsidR="00E35A33">
        <w:rPr>
          <w:rFonts w:asciiTheme="majorHAnsi" w:hAnsiTheme="majorHAnsi" w:cstheme="majorHAnsi"/>
        </w:rPr>
        <w:t>animales</w:t>
      </w:r>
      <w:r w:rsidR="00FD1815">
        <w:rPr>
          <w:rFonts w:asciiTheme="majorHAnsi" w:hAnsiTheme="majorHAnsi" w:cstheme="majorHAnsi"/>
        </w:rPr>
        <w:t xml:space="preserve"> y </w:t>
      </w:r>
      <w:r w:rsidR="00E35A33">
        <w:rPr>
          <w:rFonts w:asciiTheme="majorHAnsi" w:hAnsiTheme="majorHAnsi" w:cstheme="majorHAnsi"/>
        </w:rPr>
        <w:t>vegetales</w:t>
      </w:r>
      <w:r w:rsidRPr="00BD15FD">
        <w:rPr>
          <w:rFonts w:asciiTheme="majorHAnsi" w:hAnsiTheme="majorHAnsi" w:cstheme="majorHAnsi"/>
        </w:rPr>
        <w:t xml:space="preserve">, la segunda se relaciona con </w:t>
      </w:r>
      <w:r w:rsidR="00FD1815">
        <w:rPr>
          <w:rFonts w:asciiTheme="majorHAnsi" w:hAnsiTheme="majorHAnsi" w:cstheme="majorHAnsi"/>
        </w:rPr>
        <w:t xml:space="preserve">la anatomía </w:t>
      </w:r>
      <w:r w:rsidR="00E35A33">
        <w:rPr>
          <w:rFonts w:asciiTheme="majorHAnsi" w:hAnsiTheme="majorHAnsi" w:cstheme="majorHAnsi"/>
        </w:rPr>
        <w:t>humana</w:t>
      </w:r>
      <w:r w:rsidRPr="00BD15FD">
        <w:rPr>
          <w:rFonts w:asciiTheme="majorHAnsi" w:hAnsiTheme="majorHAnsi" w:cstheme="majorHAnsi"/>
        </w:rPr>
        <w:t xml:space="preserve"> y la tercera </w:t>
      </w:r>
      <w:r w:rsidR="00E35A33">
        <w:rPr>
          <w:rFonts w:asciiTheme="majorHAnsi" w:hAnsiTheme="majorHAnsi" w:cstheme="majorHAnsi"/>
        </w:rPr>
        <w:t xml:space="preserve">contempla aspectos de </w:t>
      </w:r>
      <w:proofErr w:type="spellStart"/>
      <w:r w:rsidR="00E35A33">
        <w:rPr>
          <w:rFonts w:asciiTheme="majorHAnsi" w:hAnsiTheme="majorHAnsi" w:cstheme="majorHAnsi"/>
        </w:rPr>
        <w:t>bocetación</w:t>
      </w:r>
      <w:proofErr w:type="spellEnd"/>
      <w:r w:rsidR="00E35A33">
        <w:rPr>
          <w:rFonts w:asciiTheme="majorHAnsi" w:hAnsiTheme="majorHAnsi" w:cstheme="majorHAnsi"/>
        </w:rPr>
        <w:t xml:space="preserve"> para ser aplicados </w:t>
      </w:r>
      <w:r w:rsidR="00F14574">
        <w:rPr>
          <w:rFonts w:asciiTheme="majorHAnsi" w:hAnsiTheme="majorHAnsi" w:cstheme="majorHAnsi"/>
        </w:rPr>
        <w:t>como previsualizaciones de</w:t>
      </w:r>
      <w:r w:rsidR="00E35A33">
        <w:rPr>
          <w:rFonts w:asciiTheme="majorHAnsi" w:hAnsiTheme="majorHAnsi" w:cstheme="majorHAnsi"/>
        </w:rPr>
        <w:t>l proyecto trabajado en el área diseño 2.</w:t>
      </w:r>
    </w:p>
    <w:p w14:paraId="6024B740" w14:textId="077B0B70" w:rsidR="00C163C0" w:rsidRPr="00BD15FD" w:rsidRDefault="00C163C0" w:rsidP="000E33C4">
      <w:pPr>
        <w:pStyle w:val="Textoindependiente"/>
        <w:jc w:val="both"/>
        <w:rPr>
          <w:rFonts w:asciiTheme="majorHAnsi" w:hAnsiTheme="majorHAnsi" w:cstheme="majorHAnsi"/>
        </w:rPr>
      </w:pPr>
      <w:r w:rsidRPr="00BD15FD">
        <w:rPr>
          <w:rFonts w:asciiTheme="majorHAnsi" w:hAnsiTheme="majorHAnsi" w:cstheme="majorHAnsi"/>
        </w:rPr>
        <w:t>Competencias a desarrollar:</w:t>
      </w:r>
    </w:p>
    <w:p w14:paraId="5224CCE5" w14:textId="034FF097" w:rsidR="00C163C0" w:rsidRDefault="00C163C0" w:rsidP="001F6FA3">
      <w:pPr>
        <w:pStyle w:val="Prrafodelista"/>
        <w:numPr>
          <w:ilvl w:val="0"/>
          <w:numId w:val="4"/>
        </w:numPr>
        <w:spacing w:after="0"/>
        <w:jc w:val="both"/>
        <w:rPr>
          <w:rFonts w:asciiTheme="majorHAnsi" w:hAnsiTheme="majorHAnsi" w:cstheme="majorHAnsi"/>
          <w:color w:val="000000"/>
        </w:rPr>
      </w:pPr>
      <w:r w:rsidRPr="00BD15FD">
        <w:rPr>
          <w:rFonts w:asciiTheme="majorHAnsi" w:hAnsiTheme="majorHAnsi" w:cstheme="majorHAnsi"/>
          <w:color w:val="000000"/>
        </w:rPr>
        <w:t xml:space="preserve">Habilidad para </w:t>
      </w:r>
      <w:r w:rsidR="001F6FA3">
        <w:rPr>
          <w:rFonts w:asciiTheme="majorHAnsi" w:hAnsiTheme="majorHAnsi" w:cstheme="majorHAnsi"/>
          <w:color w:val="000000"/>
        </w:rPr>
        <w:t>representar animales</w:t>
      </w:r>
      <w:r w:rsidR="00E35A33">
        <w:rPr>
          <w:rFonts w:asciiTheme="majorHAnsi" w:hAnsiTheme="majorHAnsi" w:cstheme="majorHAnsi"/>
          <w:color w:val="000000"/>
        </w:rPr>
        <w:t>, vegetales</w:t>
      </w:r>
      <w:r w:rsidR="001F6FA3">
        <w:rPr>
          <w:rFonts w:asciiTheme="majorHAnsi" w:hAnsiTheme="majorHAnsi" w:cstheme="majorHAnsi"/>
          <w:color w:val="000000"/>
        </w:rPr>
        <w:t xml:space="preserve"> y figuras humanas de manera figurativa.</w:t>
      </w:r>
    </w:p>
    <w:p w14:paraId="6A40E3AD" w14:textId="12215CE2" w:rsidR="001F6FA3" w:rsidRDefault="001F6FA3" w:rsidP="001F6FA3">
      <w:pPr>
        <w:pStyle w:val="Prrafodelista"/>
        <w:numPr>
          <w:ilvl w:val="0"/>
          <w:numId w:val="4"/>
        </w:numPr>
        <w:spacing w:after="0"/>
        <w:jc w:val="both"/>
        <w:rPr>
          <w:rFonts w:asciiTheme="majorHAnsi" w:hAnsiTheme="majorHAnsi" w:cstheme="majorHAnsi"/>
          <w:color w:val="000000"/>
        </w:rPr>
      </w:pPr>
      <w:r>
        <w:rPr>
          <w:rFonts w:asciiTheme="majorHAnsi" w:hAnsiTheme="majorHAnsi" w:cstheme="majorHAnsi"/>
          <w:color w:val="000000"/>
        </w:rPr>
        <w:t>Habilidad de representar diferentes elementos a partir de la deconstrucción formal de la morfología.</w:t>
      </w:r>
    </w:p>
    <w:p w14:paraId="0CDB9A2C" w14:textId="039AF0C4" w:rsidR="00C163C0" w:rsidRPr="001F6FA3" w:rsidRDefault="001F6FA3" w:rsidP="000E33C4">
      <w:pPr>
        <w:pStyle w:val="Prrafodelista"/>
        <w:numPr>
          <w:ilvl w:val="0"/>
          <w:numId w:val="4"/>
        </w:numPr>
        <w:spacing w:after="0"/>
        <w:jc w:val="both"/>
        <w:rPr>
          <w:rFonts w:asciiTheme="majorHAnsi" w:hAnsiTheme="majorHAnsi" w:cstheme="majorHAnsi"/>
          <w:color w:val="000000"/>
        </w:rPr>
      </w:pPr>
      <w:r w:rsidRPr="001F6FA3">
        <w:rPr>
          <w:rFonts w:asciiTheme="majorHAnsi" w:hAnsiTheme="majorHAnsi" w:cstheme="majorHAnsi"/>
          <w:color w:val="000000"/>
        </w:rPr>
        <w:t>Habilidad para representar gráficamente a partir de diferentes técnicas, según la necesidad propia de cada proyecto.</w:t>
      </w:r>
    </w:p>
    <w:p w14:paraId="6448E8B0" w14:textId="5C139D93" w:rsidR="00BD15FD" w:rsidRDefault="00CB6E41">
      <w:pPr>
        <w:pStyle w:val="Ttulo1"/>
        <w:rPr>
          <w:rFonts w:ascii="Arial" w:eastAsia="Arial" w:hAnsi="Arial" w:cs="Arial"/>
          <w:b/>
          <w:color w:val="000000"/>
          <w:sz w:val="24"/>
          <w:szCs w:val="24"/>
        </w:rPr>
      </w:pPr>
      <w:r>
        <w:rPr>
          <w:rFonts w:ascii="Arial" w:eastAsia="Arial" w:hAnsi="Arial" w:cs="Arial"/>
          <w:b/>
          <w:color w:val="000000"/>
          <w:sz w:val="24"/>
          <w:szCs w:val="24"/>
        </w:rPr>
        <w:t>MÉTODO</w:t>
      </w:r>
    </w:p>
    <w:p w14:paraId="6716B155" w14:textId="3ACFBC98" w:rsidR="0065614E" w:rsidRDefault="00BD15FD" w:rsidP="0065614E">
      <w:pPr>
        <w:pStyle w:val="Textoindependiente"/>
        <w:jc w:val="both"/>
        <w:rPr>
          <w:rFonts w:asciiTheme="majorHAnsi" w:hAnsiTheme="majorHAnsi" w:cstheme="majorHAnsi"/>
        </w:rPr>
      </w:pPr>
      <w:r w:rsidRPr="00BD15FD">
        <w:rPr>
          <w:rFonts w:asciiTheme="majorHAnsi" w:hAnsiTheme="majorHAnsi" w:cstheme="majorHAnsi"/>
        </w:rPr>
        <w:t xml:space="preserve">El curso consta de un componente teórico y otro práctico. </w:t>
      </w:r>
      <w:r w:rsidR="00562473">
        <w:rPr>
          <w:rFonts w:asciiTheme="majorHAnsi" w:hAnsiTheme="majorHAnsi" w:cstheme="majorHAnsi"/>
        </w:rPr>
        <w:t>El docente inicia la sesión con una revisión de referentes visuales de diferentes temas y técnica</w:t>
      </w:r>
      <w:r w:rsidR="00823C01">
        <w:rPr>
          <w:rFonts w:asciiTheme="majorHAnsi" w:hAnsiTheme="majorHAnsi" w:cstheme="majorHAnsi"/>
        </w:rPr>
        <w:t xml:space="preserve">s que se relacionan formalmente con el contenido del curso. Después se socializa </w:t>
      </w:r>
      <w:r w:rsidR="00562473">
        <w:rPr>
          <w:rFonts w:asciiTheme="majorHAnsi" w:hAnsiTheme="majorHAnsi" w:cstheme="majorHAnsi"/>
        </w:rPr>
        <w:t>el material a trabajar</w:t>
      </w:r>
      <w:r w:rsidR="00823C01">
        <w:rPr>
          <w:rFonts w:asciiTheme="majorHAnsi" w:hAnsiTheme="majorHAnsi" w:cstheme="majorHAnsi"/>
        </w:rPr>
        <w:t xml:space="preserve">, el cual ha sido enviado con </w:t>
      </w:r>
      <w:r w:rsidR="00562473">
        <w:rPr>
          <w:rFonts w:asciiTheme="majorHAnsi" w:hAnsiTheme="majorHAnsi" w:cstheme="majorHAnsi"/>
        </w:rPr>
        <w:t>antelación.</w:t>
      </w:r>
      <w:r w:rsidR="00EC0825">
        <w:rPr>
          <w:rFonts w:asciiTheme="majorHAnsi" w:hAnsiTheme="majorHAnsi" w:cstheme="majorHAnsi"/>
        </w:rPr>
        <w:t xml:space="preserve"> Por </w:t>
      </w:r>
      <w:r w:rsidR="00E37910">
        <w:rPr>
          <w:rFonts w:asciiTheme="majorHAnsi" w:hAnsiTheme="majorHAnsi" w:cstheme="majorHAnsi"/>
        </w:rPr>
        <w:t>último,</w:t>
      </w:r>
      <w:r w:rsidR="00EC0825">
        <w:rPr>
          <w:rFonts w:asciiTheme="majorHAnsi" w:hAnsiTheme="majorHAnsi" w:cstheme="majorHAnsi"/>
        </w:rPr>
        <w:t xml:space="preserve"> se plantea una actividad a desarrollar en el tiempo de clase, para ser asesorada, la entrega del ejercicio se realizará una semana después.</w:t>
      </w:r>
    </w:p>
    <w:p w14:paraId="6A23BDB2" w14:textId="77777777" w:rsidR="008A762C" w:rsidRDefault="008A762C" w:rsidP="000E33C4">
      <w:pPr>
        <w:pStyle w:val="Textoindependiente"/>
        <w:jc w:val="both"/>
        <w:rPr>
          <w:rFonts w:asciiTheme="majorHAnsi" w:hAnsiTheme="majorHAnsi" w:cstheme="majorHAnsi"/>
        </w:rPr>
      </w:pPr>
    </w:p>
    <w:tbl>
      <w:tblPr>
        <w:tblStyle w:val="Tablaconcuadrcula"/>
        <w:tblW w:w="0" w:type="auto"/>
        <w:tblLook w:val="04A0" w:firstRow="1" w:lastRow="0" w:firstColumn="1" w:lastColumn="0" w:noHBand="0" w:noVBand="1"/>
      </w:tblPr>
      <w:tblGrid>
        <w:gridCol w:w="2942"/>
        <w:gridCol w:w="2943"/>
      </w:tblGrid>
      <w:tr w:rsidR="0087457C" w14:paraId="273B9DAF" w14:textId="77777777" w:rsidTr="00291FF6">
        <w:tc>
          <w:tcPr>
            <w:tcW w:w="2942" w:type="dxa"/>
            <w:tcBorders>
              <w:top w:val="nil"/>
              <w:left w:val="nil"/>
              <w:bottom w:val="nil"/>
              <w:right w:val="nil"/>
            </w:tcBorders>
            <w:shd w:val="clear" w:color="auto" w:fill="BFBFBF" w:themeFill="background1" w:themeFillShade="BF"/>
          </w:tcPr>
          <w:p w14:paraId="0BB910EC" w14:textId="655C2FB6" w:rsidR="0087457C" w:rsidRPr="002B3100" w:rsidRDefault="0087457C" w:rsidP="00BD15FD">
            <w:pPr>
              <w:pStyle w:val="Textoindependiente"/>
              <w:rPr>
                <w:b/>
                <w:bCs/>
              </w:rPr>
            </w:pPr>
            <w:r w:rsidRPr="002B3100">
              <w:rPr>
                <w:b/>
                <w:bCs/>
              </w:rPr>
              <w:t>Planeación Temática</w:t>
            </w:r>
          </w:p>
        </w:tc>
        <w:tc>
          <w:tcPr>
            <w:tcW w:w="2943" w:type="dxa"/>
            <w:tcBorders>
              <w:top w:val="nil"/>
              <w:left w:val="nil"/>
              <w:bottom w:val="nil"/>
              <w:right w:val="nil"/>
            </w:tcBorders>
            <w:shd w:val="clear" w:color="auto" w:fill="BFBFBF" w:themeFill="background1" w:themeFillShade="BF"/>
          </w:tcPr>
          <w:p w14:paraId="55CAE45B" w14:textId="77777777" w:rsidR="0087457C" w:rsidRDefault="0087457C" w:rsidP="00BD15FD">
            <w:pPr>
              <w:pStyle w:val="Textoindependiente"/>
            </w:pPr>
          </w:p>
        </w:tc>
      </w:tr>
      <w:tr w:rsidR="0087457C" w14:paraId="1E146D02" w14:textId="77777777" w:rsidTr="00291FF6">
        <w:tc>
          <w:tcPr>
            <w:tcW w:w="2942" w:type="dxa"/>
            <w:tcBorders>
              <w:top w:val="nil"/>
              <w:left w:val="nil"/>
              <w:bottom w:val="nil"/>
              <w:right w:val="nil"/>
            </w:tcBorders>
          </w:tcPr>
          <w:p w14:paraId="351CFA2C" w14:textId="2EAE3AE0" w:rsidR="0087457C" w:rsidRPr="002B3100" w:rsidRDefault="0087457C" w:rsidP="00BD15FD">
            <w:pPr>
              <w:pStyle w:val="Textoindependiente"/>
              <w:rPr>
                <w:b/>
                <w:bCs/>
              </w:rPr>
            </w:pPr>
            <w:r w:rsidRPr="002B3100">
              <w:rPr>
                <w:b/>
                <w:bCs/>
              </w:rPr>
              <w:t>Unidad 01</w:t>
            </w:r>
          </w:p>
        </w:tc>
        <w:tc>
          <w:tcPr>
            <w:tcW w:w="2943" w:type="dxa"/>
            <w:tcBorders>
              <w:top w:val="nil"/>
              <w:left w:val="nil"/>
              <w:bottom w:val="nil"/>
              <w:right w:val="nil"/>
            </w:tcBorders>
            <w:shd w:val="clear" w:color="auto" w:fill="D9D9D9" w:themeFill="background1" w:themeFillShade="D9"/>
          </w:tcPr>
          <w:p w14:paraId="33B63B48" w14:textId="59118C43" w:rsidR="0087457C" w:rsidRDefault="00F308FC" w:rsidP="00BD15FD">
            <w:pPr>
              <w:pStyle w:val="Textoindependiente"/>
            </w:pPr>
            <w:r>
              <w:t xml:space="preserve">Febrero </w:t>
            </w:r>
            <w:r w:rsidR="00AF5C77">
              <w:t>08</w:t>
            </w:r>
          </w:p>
        </w:tc>
      </w:tr>
      <w:tr w:rsidR="0087457C" w14:paraId="6468D672" w14:textId="77777777" w:rsidTr="00291FF6">
        <w:tc>
          <w:tcPr>
            <w:tcW w:w="2942" w:type="dxa"/>
            <w:tcBorders>
              <w:top w:val="nil"/>
              <w:left w:val="nil"/>
              <w:bottom w:val="nil"/>
              <w:right w:val="nil"/>
            </w:tcBorders>
          </w:tcPr>
          <w:p w14:paraId="10A6AFAF" w14:textId="0DCCE886" w:rsidR="0087457C" w:rsidRDefault="004377DB" w:rsidP="00BD15FD">
            <w:pPr>
              <w:pStyle w:val="Textoindependiente"/>
            </w:pPr>
            <w:r>
              <w:t>Anatomía animal y vegetal</w:t>
            </w:r>
          </w:p>
        </w:tc>
        <w:tc>
          <w:tcPr>
            <w:tcW w:w="2943" w:type="dxa"/>
            <w:tcBorders>
              <w:top w:val="nil"/>
              <w:left w:val="nil"/>
              <w:bottom w:val="nil"/>
              <w:right w:val="nil"/>
            </w:tcBorders>
          </w:tcPr>
          <w:p w14:paraId="7CB916EB" w14:textId="1F2FEB6B" w:rsidR="0087457C" w:rsidRDefault="0087457C" w:rsidP="00BD15FD">
            <w:pPr>
              <w:pStyle w:val="Textoindependiente"/>
            </w:pPr>
            <w:r>
              <w:t>Introducción.</w:t>
            </w:r>
          </w:p>
          <w:p w14:paraId="65AE8AC3" w14:textId="42B84591" w:rsidR="0087457C" w:rsidRDefault="0087457C" w:rsidP="00BD15FD">
            <w:pPr>
              <w:pStyle w:val="Textoindependiente"/>
            </w:pPr>
            <w:r>
              <w:t xml:space="preserve">Presentación </w:t>
            </w:r>
            <w:r w:rsidR="00A07FE2">
              <w:t>del docente y el programa.</w:t>
            </w:r>
          </w:p>
        </w:tc>
      </w:tr>
      <w:tr w:rsidR="0087457C" w14:paraId="05406F9B" w14:textId="77777777" w:rsidTr="00291FF6">
        <w:trPr>
          <w:trHeight w:val="274"/>
        </w:trPr>
        <w:tc>
          <w:tcPr>
            <w:tcW w:w="2942" w:type="dxa"/>
            <w:tcBorders>
              <w:top w:val="nil"/>
              <w:left w:val="nil"/>
              <w:bottom w:val="nil"/>
              <w:right w:val="nil"/>
            </w:tcBorders>
          </w:tcPr>
          <w:p w14:paraId="24F7B0DA" w14:textId="77777777" w:rsidR="0087457C" w:rsidRDefault="0087457C" w:rsidP="00BD15FD">
            <w:pPr>
              <w:pStyle w:val="Textoindependiente"/>
            </w:pPr>
          </w:p>
        </w:tc>
        <w:tc>
          <w:tcPr>
            <w:tcW w:w="2943" w:type="dxa"/>
            <w:tcBorders>
              <w:top w:val="nil"/>
              <w:left w:val="nil"/>
              <w:bottom w:val="nil"/>
              <w:right w:val="nil"/>
            </w:tcBorders>
            <w:shd w:val="clear" w:color="auto" w:fill="D9D9D9" w:themeFill="background1" w:themeFillShade="D9"/>
          </w:tcPr>
          <w:p w14:paraId="4D486214" w14:textId="339845C2" w:rsidR="0087457C" w:rsidRDefault="00F308FC" w:rsidP="00BD15FD">
            <w:pPr>
              <w:pStyle w:val="Textoindependiente"/>
            </w:pPr>
            <w:r>
              <w:t>Febrero 1</w:t>
            </w:r>
            <w:r w:rsidR="00AF5C77">
              <w:t>5</w:t>
            </w:r>
          </w:p>
        </w:tc>
      </w:tr>
      <w:tr w:rsidR="0087457C" w14:paraId="6D28DF0B" w14:textId="77777777" w:rsidTr="00291FF6">
        <w:tc>
          <w:tcPr>
            <w:tcW w:w="2942" w:type="dxa"/>
            <w:tcBorders>
              <w:top w:val="nil"/>
              <w:left w:val="nil"/>
              <w:bottom w:val="nil"/>
              <w:right w:val="nil"/>
            </w:tcBorders>
          </w:tcPr>
          <w:p w14:paraId="1406497B" w14:textId="77777777" w:rsidR="0087457C" w:rsidRDefault="0087457C" w:rsidP="00BD15FD">
            <w:pPr>
              <w:pStyle w:val="Textoindependiente"/>
            </w:pPr>
          </w:p>
        </w:tc>
        <w:tc>
          <w:tcPr>
            <w:tcW w:w="2943" w:type="dxa"/>
            <w:tcBorders>
              <w:top w:val="nil"/>
              <w:left w:val="nil"/>
              <w:bottom w:val="nil"/>
              <w:right w:val="nil"/>
            </w:tcBorders>
          </w:tcPr>
          <w:p w14:paraId="503DA1B0" w14:textId="19342555" w:rsidR="0087457C" w:rsidRDefault="004377DB" w:rsidP="00BD15FD">
            <w:pPr>
              <w:pStyle w:val="Textoindependiente"/>
            </w:pPr>
            <w:r>
              <w:t>Dibujo de vertebrados e invertebrados. Practica de entintado.</w:t>
            </w:r>
          </w:p>
        </w:tc>
      </w:tr>
      <w:tr w:rsidR="0087457C" w14:paraId="735249DD" w14:textId="77777777" w:rsidTr="00291FF6">
        <w:tc>
          <w:tcPr>
            <w:tcW w:w="2942" w:type="dxa"/>
            <w:tcBorders>
              <w:top w:val="nil"/>
              <w:left w:val="nil"/>
              <w:bottom w:val="nil"/>
              <w:right w:val="nil"/>
            </w:tcBorders>
          </w:tcPr>
          <w:p w14:paraId="5401A899" w14:textId="77777777" w:rsidR="0087457C" w:rsidRDefault="0087457C" w:rsidP="00BD15FD">
            <w:pPr>
              <w:pStyle w:val="Textoindependiente"/>
            </w:pPr>
          </w:p>
        </w:tc>
        <w:tc>
          <w:tcPr>
            <w:tcW w:w="2943" w:type="dxa"/>
            <w:tcBorders>
              <w:top w:val="nil"/>
              <w:left w:val="nil"/>
              <w:bottom w:val="nil"/>
              <w:right w:val="nil"/>
            </w:tcBorders>
            <w:shd w:val="clear" w:color="auto" w:fill="D9D9D9" w:themeFill="background1" w:themeFillShade="D9"/>
          </w:tcPr>
          <w:p w14:paraId="5EADDC4F" w14:textId="188AB8BE" w:rsidR="0087457C" w:rsidRDefault="00F308FC" w:rsidP="00BD15FD">
            <w:pPr>
              <w:pStyle w:val="Textoindependiente"/>
            </w:pPr>
            <w:r>
              <w:t>Febrero 2</w:t>
            </w:r>
            <w:r w:rsidR="00AF5C77">
              <w:t>2</w:t>
            </w:r>
          </w:p>
        </w:tc>
      </w:tr>
      <w:tr w:rsidR="004377DB" w14:paraId="2861245C" w14:textId="77777777" w:rsidTr="00291FF6">
        <w:tc>
          <w:tcPr>
            <w:tcW w:w="2942" w:type="dxa"/>
            <w:tcBorders>
              <w:top w:val="nil"/>
              <w:left w:val="nil"/>
              <w:bottom w:val="nil"/>
              <w:right w:val="nil"/>
            </w:tcBorders>
          </w:tcPr>
          <w:p w14:paraId="36E88B96" w14:textId="77777777" w:rsidR="004377DB" w:rsidRDefault="004377DB" w:rsidP="004377DB">
            <w:pPr>
              <w:pStyle w:val="Textoindependiente"/>
            </w:pPr>
          </w:p>
        </w:tc>
        <w:tc>
          <w:tcPr>
            <w:tcW w:w="2943" w:type="dxa"/>
            <w:tcBorders>
              <w:top w:val="nil"/>
              <w:left w:val="nil"/>
              <w:bottom w:val="nil"/>
              <w:right w:val="nil"/>
            </w:tcBorders>
          </w:tcPr>
          <w:p w14:paraId="123FCD57" w14:textId="372429CC" w:rsidR="004377DB" w:rsidRDefault="004377DB" w:rsidP="004377DB">
            <w:pPr>
              <w:pStyle w:val="Textoindependiente"/>
            </w:pPr>
            <w:r>
              <w:t xml:space="preserve">Deconstrucción anatómica animal. Practica de dibujo </w:t>
            </w:r>
            <w:proofErr w:type="spellStart"/>
            <w:r>
              <w:t>cartoon</w:t>
            </w:r>
            <w:proofErr w:type="spellEnd"/>
            <w:r>
              <w:t>.</w:t>
            </w:r>
          </w:p>
        </w:tc>
      </w:tr>
      <w:tr w:rsidR="004377DB" w14:paraId="6070AF30" w14:textId="77777777" w:rsidTr="00291FF6">
        <w:tc>
          <w:tcPr>
            <w:tcW w:w="2942" w:type="dxa"/>
            <w:tcBorders>
              <w:top w:val="nil"/>
              <w:left w:val="nil"/>
              <w:bottom w:val="nil"/>
              <w:right w:val="nil"/>
            </w:tcBorders>
          </w:tcPr>
          <w:p w14:paraId="31BCB40A" w14:textId="77777777" w:rsidR="004377DB" w:rsidRDefault="004377DB" w:rsidP="004377DB">
            <w:pPr>
              <w:pStyle w:val="Textoindependiente"/>
            </w:pPr>
          </w:p>
        </w:tc>
        <w:tc>
          <w:tcPr>
            <w:tcW w:w="2943" w:type="dxa"/>
            <w:tcBorders>
              <w:top w:val="nil"/>
              <w:left w:val="nil"/>
              <w:bottom w:val="nil"/>
              <w:right w:val="nil"/>
            </w:tcBorders>
            <w:shd w:val="clear" w:color="auto" w:fill="D9D9D9" w:themeFill="background1" w:themeFillShade="D9"/>
          </w:tcPr>
          <w:p w14:paraId="2F53BC93" w14:textId="0D0BEC6A" w:rsidR="004377DB" w:rsidRDefault="004377DB" w:rsidP="004377DB">
            <w:pPr>
              <w:pStyle w:val="Textoindependiente"/>
            </w:pPr>
            <w:r>
              <w:t xml:space="preserve">Marzo </w:t>
            </w:r>
            <w:r w:rsidR="00AF5C77">
              <w:t>1</w:t>
            </w:r>
          </w:p>
        </w:tc>
      </w:tr>
      <w:tr w:rsidR="004377DB" w14:paraId="5C1B7043" w14:textId="77777777" w:rsidTr="00291FF6">
        <w:tc>
          <w:tcPr>
            <w:tcW w:w="2942" w:type="dxa"/>
            <w:tcBorders>
              <w:top w:val="nil"/>
              <w:left w:val="nil"/>
              <w:bottom w:val="nil"/>
              <w:right w:val="nil"/>
            </w:tcBorders>
          </w:tcPr>
          <w:p w14:paraId="2CEB26CC" w14:textId="77777777" w:rsidR="004377DB" w:rsidRDefault="004377DB" w:rsidP="004377DB">
            <w:pPr>
              <w:pStyle w:val="Textoindependiente"/>
            </w:pPr>
          </w:p>
        </w:tc>
        <w:tc>
          <w:tcPr>
            <w:tcW w:w="2943" w:type="dxa"/>
            <w:tcBorders>
              <w:top w:val="nil"/>
              <w:left w:val="nil"/>
              <w:bottom w:val="nil"/>
              <w:right w:val="nil"/>
            </w:tcBorders>
          </w:tcPr>
          <w:p w14:paraId="4917634C" w14:textId="77777777" w:rsidR="004377DB" w:rsidRDefault="004377DB" w:rsidP="004377DB">
            <w:pPr>
              <w:pStyle w:val="Textoindependiente"/>
            </w:pPr>
            <w:r>
              <w:t xml:space="preserve">Dibujo de vegetales. Técnica de achurado. </w:t>
            </w:r>
          </w:p>
          <w:p w14:paraId="543C1F7F" w14:textId="3210C9B8" w:rsidR="004377DB" w:rsidRDefault="004377DB" w:rsidP="004377DB">
            <w:pPr>
              <w:pStyle w:val="Textoindependiente"/>
            </w:pPr>
            <w:r>
              <w:t>Dibujo de flores y árboles. Taller de diseño de patrones.</w:t>
            </w:r>
          </w:p>
        </w:tc>
      </w:tr>
      <w:tr w:rsidR="004377DB" w14:paraId="31D744B6" w14:textId="77777777" w:rsidTr="00291FF6">
        <w:tc>
          <w:tcPr>
            <w:tcW w:w="2942" w:type="dxa"/>
            <w:tcBorders>
              <w:top w:val="nil"/>
              <w:left w:val="nil"/>
              <w:bottom w:val="nil"/>
              <w:right w:val="nil"/>
            </w:tcBorders>
          </w:tcPr>
          <w:p w14:paraId="5C6C2A87" w14:textId="77777777" w:rsidR="004377DB" w:rsidRDefault="004377DB" w:rsidP="004377DB">
            <w:pPr>
              <w:pStyle w:val="Textoindependiente"/>
            </w:pPr>
          </w:p>
        </w:tc>
        <w:tc>
          <w:tcPr>
            <w:tcW w:w="2943" w:type="dxa"/>
            <w:tcBorders>
              <w:top w:val="nil"/>
              <w:left w:val="nil"/>
              <w:bottom w:val="nil"/>
              <w:right w:val="nil"/>
            </w:tcBorders>
            <w:shd w:val="clear" w:color="auto" w:fill="D9D9D9" w:themeFill="background1" w:themeFillShade="D9"/>
          </w:tcPr>
          <w:p w14:paraId="3CA8595B" w14:textId="10868204" w:rsidR="004377DB" w:rsidRDefault="004377DB" w:rsidP="004377DB">
            <w:pPr>
              <w:pStyle w:val="Textoindependiente"/>
            </w:pPr>
            <w:r>
              <w:t xml:space="preserve">Marzo </w:t>
            </w:r>
            <w:r w:rsidR="00AF5C77">
              <w:t>08</w:t>
            </w:r>
          </w:p>
        </w:tc>
      </w:tr>
      <w:tr w:rsidR="004377DB" w14:paraId="6FF22137" w14:textId="77777777" w:rsidTr="00291FF6">
        <w:tc>
          <w:tcPr>
            <w:tcW w:w="2942" w:type="dxa"/>
            <w:tcBorders>
              <w:top w:val="nil"/>
              <w:left w:val="nil"/>
              <w:bottom w:val="nil"/>
              <w:right w:val="nil"/>
            </w:tcBorders>
          </w:tcPr>
          <w:p w14:paraId="2C51BCEC" w14:textId="77777777" w:rsidR="004377DB" w:rsidRDefault="004377DB" w:rsidP="004377DB">
            <w:pPr>
              <w:pStyle w:val="Textoindependiente"/>
            </w:pPr>
          </w:p>
        </w:tc>
        <w:tc>
          <w:tcPr>
            <w:tcW w:w="2943" w:type="dxa"/>
            <w:tcBorders>
              <w:top w:val="nil"/>
              <w:left w:val="nil"/>
              <w:bottom w:val="nil"/>
              <w:right w:val="nil"/>
            </w:tcBorders>
          </w:tcPr>
          <w:p w14:paraId="56C968E6" w14:textId="69B6DFB5" w:rsidR="004377DB" w:rsidRDefault="004377DB" w:rsidP="004377DB">
            <w:pPr>
              <w:pStyle w:val="Textoindependiente"/>
            </w:pPr>
            <w:r>
              <w:t>Asesoría final.</w:t>
            </w:r>
          </w:p>
        </w:tc>
      </w:tr>
      <w:tr w:rsidR="004377DB" w14:paraId="678B8234" w14:textId="77777777" w:rsidTr="00291FF6">
        <w:tc>
          <w:tcPr>
            <w:tcW w:w="2942" w:type="dxa"/>
            <w:tcBorders>
              <w:top w:val="nil"/>
              <w:left w:val="nil"/>
              <w:bottom w:val="nil"/>
              <w:right w:val="nil"/>
            </w:tcBorders>
          </w:tcPr>
          <w:p w14:paraId="36EC1A9D" w14:textId="77777777" w:rsidR="004377DB" w:rsidRDefault="004377DB" w:rsidP="004377DB">
            <w:pPr>
              <w:pStyle w:val="Textoindependiente"/>
            </w:pPr>
          </w:p>
        </w:tc>
        <w:tc>
          <w:tcPr>
            <w:tcW w:w="2943" w:type="dxa"/>
            <w:tcBorders>
              <w:top w:val="nil"/>
              <w:left w:val="nil"/>
              <w:bottom w:val="nil"/>
              <w:right w:val="nil"/>
            </w:tcBorders>
            <w:shd w:val="clear" w:color="auto" w:fill="D9D9D9" w:themeFill="background1" w:themeFillShade="D9"/>
          </w:tcPr>
          <w:p w14:paraId="1AC5DCD8" w14:textId="2FBD74CC" w:rsidR="004377DB" w:rsidRDefault="004377DB" w:rsidP="004377DB">
            <w:pPr>
              <w:pStyle w:val="Textoindependiente"/>
            </w:pPr>
            <w:r>
              <w:t>Marzo 1</w:t>
            </w:r>
            <w:r w:rsidR="00AF5C77">
              <w:t>5</w:t>
            </w:r>
          </w:p>
        </w:tc>
      </w:tr>
      <w:tr w:rsidR="004377DB" w14:paraId="6EBC8747" w14:textId="77777777" w:rsidTr="004B5F3C">
        <w:tc>
          <w:tcPr>
            <w:tcW w:w="2942" w:type="dxa"/>
            <w:tcBorders>
              <w:top w:val="nil"/>
              <w:left w:val="nil"/>
              <w:bottom w:val="nil"/>
              <w:right w:val="nil"/>
            </w:tcBorders>
          </w:tcPr>
          <w:p w14:paraId="04A274AB" w14:textId="77777777" w:rsidR="004377DB" w:rsidRDefault="004377DB" w:rsidP="004377DB">
            <w:pPr>
              <w:pStyle w:val="Textoindependiente"/>
            </w:pPr>
          </w:p>
        </w:tc>
        <w:tc>
          <w:tcPr>
            <w:tcW w:w="2943" w:type="dxa"/>
            <w:tcBorders>
              <w:top w:val="nil"/>
              <w:left w:val="nil"/>
              <w:bottom w:val="nil"/>
              <w:right w:val="nil"/>
            </w:tcBorders>
          </w:tcPr>
          <w:p w14:paraId="6762708D" w14:textId="37E057AD" w:rsidR="004377DB" w:rsidRDefault="004377DB" w:rsidP="004377DB">
            <w:pPr>
              <w:pStyle w:val="Textoindependiente"/>
            </w:pPr>
            <w:r>
              <w:t>Entrega de proyecto.</w:t>
            </w:r>
          </w:p>
        </w:tc>
      </w:tr>
      <w:tr w:rsidR="004377DB" w14:paraId="5BE94D58" w14:textId="77777777" w:rsidTr="004B5F3C">
        <w:tc>
          <w:tcPr>
            <w:tcW w:w="2942" w:type="dxa"/>
            <w:tcBorders>
              <w:top w:val="nil"/>
              <w:left w:val="nil"/>
              <w:bottom w:val="nil"/>
              <w:right w:val="nil"/>
            </w:tcBorders>
          </w:tcPr>
          <w:p w14:paraId="7F084B72" w14:textId="7DBF9278" w:rsidR="004377DB" w:rsidRDefault="004377DB" w:rsidP="004377DB">
            <w:pPr>
              <w:pStyle w:val="Textoindependiente"/>
            </w:pPr>
            <w:r w:rsidRPr="002B3100">
              <w:rPr>
                <w:b/>
                <w:bCs/>
              </w:rPr>
              <w:t>Unidad 0</w:t>
            </w:r>
            <w:r>
              <w:rPr>
                <w:b/>
                <w:bCs/>
              </w:rPr>
              <w:t>2</w:t>
            </w:r>
          </w:p>
        </w:tc>
        <w:tc>
          <w:tcPr>
            <w:tcW w:w="2943" w:type="dxa"/>
            <w:tcBorders>
              <w:top w:val="nil"/>
              <w:left w:val="nil"/>
              <w:bottom w:val="nil"/>
              <w:right w:val="nil"/>
            </w:tcBorders>
            <w:shd w:val="clear" w:color="auto" w:fill="D9D9D9" w:themeFill="background1" w:themeFillShade="D9"/>
          </w:tcPr>
          <w:p w14:paraId="7C4355A9" w14:textId="4E017FB4" w:rsidR="004377DB" w:rsidRDefault="004377DB" w:rsidP="004377DB">
            <w:pPr>
              <w:pStyle w:val="Textoindependiente"/>
            </w:pPr>
            <w:r>
              <w:t>Marzo 2</w:t>
            </w:r>
            <w:r w:rsidR="00AF5C77">
              <w:t>2</w:t>
            </w:r>
          </w:p>
        </w:tc>
      </w:tr>
      <w:tr w:rsidR="004377DB" w14:paraId="644180F6" w14:textId="77777777" w:rsidTr="004B5F3C">
        <w:tc>
          <w:tcPr>
            <w:tcW w:w="2942" w:type="dxa"/>
            <w:tcBorders>
              <w:top w:val="nil"/>
              <w:left w:val="nil"/>
              <w:bottom w:val="nil"/>
              <w:right w:val="nil"/>
            </w:tcBorders>
          </w:tcPr>
          <w:p w14:paraId="6B66481C" w14:textId="3F6F775A" w:rsidR="004377DB" w:rsidRDefault="004377DB" w:rsidP="004377DB">
            <w:pPr>
              <w:pStyle w:val="Textoindependiente"/>
            </w:pPr>
            <w:r>
              <w:t>Figura humana</w:t>
            </w:r>
          </w:p>
        </w:tc>
        <w:tc>
          <w:tcPr>
            <w:tcW w:w="2943" w:type="dxa"/>
            <w:tcBorders>
              <w:top w:val="nil"/>
              <w:left w:val="nil"/>
              <w:bottom w:val="nil"/>
              <w:right w:val="nil"/>
            </w:tcBorders>
          </w:tcPr>
          <w:p w14:paraId="4DE9586D" w14:textId="1987EFD6" w:rsidR="004377DB" w:rsidRDefault="004377DB" w:rsidP="004377DB">
            <w:pPr>
              <w:pStyle w:val="Textoindependiente"/>
            </w:pPr>
            <w:r>
              <w:t>Proporción griega. Dibujo de figuras humanas.</w:t>
            </w:r>
          </w:p>
        </w:tc>
      </w:tr>
      <w:tr w:rsidR="004377DB" w14:paraId="482EE731" w14:textId="77777777" w:rsidTr="004B5F3C">
        <w:tc>
          <w:tcPr>
            <w:tcW w:w="2942" w:type="dxa"/>
            <w:tcBorders>
              <w:top w:val="nil"/>
              <w:left w:val="nil"/>
              <w:bottom w:val="nil"/>
              <w:right w:val="nil"/>
            </w:tcBorders>
          </w:tcPr>
          <w:p w14:paraId="1D359A97" w14:textId="40AAF748" w:rsidR="004377DB" w:rsidRDefault="004377DB" w:rsidP="004377DB">
            <w:pPr>
              <w:pStyle w:val="Textoindependiente"/>
            </w:pPr>
          </w:p>
        </w:tc>
        <w:tc>
          <w:tcPr>
            <w:tcW w:w="2943" w:type="dxa"/>
            <w:tcBorders>
              <w:top w:val="nil"/>
              <w:left w:val="nil"/>
              <w:bottom w:val="nil"/>
              <w:right w:val="nil"/>
            </w:tcBorders>
            <w:shd w:val="clear" w:color="auto" w:fill="D9D9D9" w:themeFill="background1" w:themeFillShade="D9"/>
          </w:tcPr>
          <w:p w14:paraId="2C78474F" w14:textId="064C1C4E" w:rsidR="004377DB" w:rsidRDefault="00AF5C77" w:rsidP="004377DB">
            <w:pPr>
              <w:pStyle w:val="Textoindependiente"/>
            </w:pPr>
            <w:r>
              <w:t>Marzo 29</w:t>
            </w:r>
          </w:p>
        </w:tc>
      </w:tr>
      <w:tr w:rsidR="004377DB" w14:paraId="2FB85A25" w14:textId="77777777" w:rsidTr="004B5F3C">
        <w:tc>
          <w:tcPr>
            <w:tcW w:w="2942" w:type="dxa"/>
            <w:tcBorders>
              <w:top w:val="nil"/>
              <w:left w:val="nil"/>
              <w:bottom w:val="nil"/>
              <w:right w:val="nil"/>
            </w:tcBorders>
          </w:tcPr>
          <w:p w14:paraId="42EDB88E" w14:textId="77777777" w:rsidR="004377DB" w:rsidRDefault="004377DB" w:rsidP="004377DB">
            <w:pPr>
              <w:pStyle w:val="Textoindependiente"/>
            </w:pPr>
          </w:p>
        </w:tc>
        <w:tc>
          <w:tcPr>
            <w:tcW w:w="2943" w:type="dxa"/>
            <w:tcBorders>
              <w:top w:val="nil"/>
              <w:left w:val="nil"/>
              <w:bottom w:val="nil"/>
              <w:right w:val="nil"/>
            </w:tcBorders>
          </w:tcPr>
          <w:p w14:paraId="34CDF588" w14:textId="5D508EBB" w:rsidR="004377DB" w:rsidRDefault="004377DB" w:rsidP="004377DB">
            <w:pPr>
              <w:pStyle w:val="Textoindependiente"/>
            </w:pPr>
            <w:r>
              <w:t>Expresiones faciales y manuales.</w:t>
            </w:r>
          </w:p>
        </w:tc>
      </w:tr>
      <w:tr w:rsidR="004377DB" w14:paraId="08934E2E" w14:textId="77777777" w:rsidTr="004B5F3C">
        <w:tc>
          <w:tcPr>
            <w:tcW w:w="2942" w:type="dxa"/>
            <w:tcBorders>
              <w:top w:val="nil"/>
              <w:left w:val="nil"/>
              <w:bottom w:val="nil"/>
              <w:right w:val="nil"/>
            </w:tcBorders>
          </w:tcPr>
          <w:p w14:paraId="2002EBDC" w14:textId="77777777" w:rsidR="004377DB" w:rsidRDefault="004377DB" w:rsidP="004377DB">
            <w:pPr>
              <w:pStyle w:val="Textoindependiente"/>
            </w:pPr>
          </w:p>
        </w:tc>
        <w:tc>
          <w:tcPr>
            <w:tcW w:w="2943" w:type="dxa"/>
            <w:tcBorders>
              <w:top w:val="nil"/>
              <w:left w:val="nil"/>
              <w:bottom w:val="nil"/>
              <w:right w:val="nil"/>
            </w:tcBorders>
            <w:shd w:val="clear" w:color="auto" w:fill="D9D9D9" w:themeFill="background1" w:themeFillShade="D9"/>
          </w:tcPr>
          <w:p w14:paraId="2B1F2659" w14:textId="58BA7B81" w:rsidR="004377DB" w:rsidRDefault="004377DB" w:rsidP="004377DB">
            <w:pPr>
              <w:pStyle w:val="Textoindependiente"/>
            </w:pPr>
            <w:r>
              <w:t xml:space="preserve">Abril </w:t>
            </w:r>
            <w:r w:rsidR="00AF5C77">
              <w:t>05</w:t>
            </w:r>
          </w:p>
        </w:tc>
      </w:tr>
      <w:tr w:rsidR="004377DB" w14:paraId="5E95E5CF" w14:textId="77777777" w:rsidTr="004B5F3C">
        <w:tc>
          <w:tcPr>
            <w:tcW w:w="2942" w:type="dxa"/>
            <w:tcBorders>
              <w:top w:val="nil"/>
              <w:left w:val="nil"/>
              <w:bottom w:val="nil"/>
              <w:right w:val="nil"/>
            </w:tcBorders>
          </w:tcPr>
          <w:p w14:paraId="1E87E5D2" w14:textId="77777777" w:rsidR="004377DB" w:rsidRDefault="004377DB" w:rsidP="004377DB">
            <w:pPr>
              <w:pStyle w:val="Textoindependiente"/>
            </w:pPr>
          </w:p>
        </w:tc>
        <w:tc>
          <w:tcPr>
            <w:tcW w:w="2943" w:type="dxa"/>
            <w:tcBorders>
              <w:top w:val="nil"/>
              <w:left w:val="nil"/>
              <w:bottom w:val="nil"/>
              <w:right w:val="nil"/>
            </w:tcBorders>
          </w:tcPr>
          <w:p w14:paraId="5E887617" w14:textId="6BDD7DE7" w:rsidR="004377DB" w:rsidRDefault="004377DB" w:rsidP="004377DB">
            <w:pPr>
              <w:pStyle w:val="Textoindependiente"/>
            </w:pPr>
            <w:r>
              <w:t>Festivo</w:t>
            </w:r>
          </w:p>
        </w:tc>
      </w:tr>
      <w:tr w:rsidR="004377DB" w14:paraId="76885EBD" w14:textId="77777777" w:rsidTr="004B5F3C">
        <w:tc>
          <w:tcPr>
            <w:tcW w:w="2942" w:type="dxa"/>
            <w:tcBorders>
              <w:top w:val="nil"/>
              <w:left w:val="nil"/>
              <w:bottom w:val="nil"/>
              <w:right w:val="nil"/>
            </w:tcBorders>
          </w:tcPr>
          <w:p w14:paraId="12905A59" w14:textId="77777777" w:rsidR="004377DB" w:rsidRDefault="004377DB" w:rsidP="004377DB">
            <w:pPr>
              <w:pStyle w:val="Textoindependiente"/>
            </w:pPr>
          </w:p>
        </w:tc>
        <w:tc>
          <w:tcPr>
            <w:tcW w:w="2943" w:type="dxa"/>
            <w:tcBorders>
              <w:top w:val="nil"/>
              <w:left w:val="nil"/>
              <w:bottom w:val="nil"/>
              <w:right w:val="nil"/>
            </w:tcBorders>
            <w:shd w:val="clear" w:color="auto" w:fill="D9D9D9" w:themeFill="background1" w:themeFillShade="D9"/>
          </w:tcPr>
          <w:p w14:paraId="46E6B2AB" w14:textId="5B83D5EE" w:rsidR="004377DB" w:rsidRDefault="004377DB" w:rsidP="004377DB">
            <w:pPr>
              <w:pStyle w:val="Textoindependiente"/>
            </w:pPr>
            <w:r>
              <w:t>Abril 1</w:t>
            </w:r>
            <w:r w:rsidR="00AF5C77">
              <w:t>2</w:t>
            </w:r>
          </w:p>
        </w:tc>
      </w:tr>
      <w:tr w:rsidR="004377DB" w14:paraId="5115A4F8" w14:textId="77777777" w:rsidTr="004B5F3C">
        <w:tc>
          <w:tcPr>
            <w:tcW w:w="2942" w:type="dxa"/>
            <w:tcBorders>
              <w:top w:val="nil"/>
              <w:left w:val="nil"/>
              <w:bottom w:val="nil"/>
              <w:right w:val="nil"/>
            </w:tcBorders>
          </w:tcPr>
          <w:p w14:paraId="4C27D08C" w14:textId="77777777" w:rsidR="004377DB" w:rsidRDefault="004377DB" w:rsidP="004377DB">
            <w:pPr>
              <w:pStyle w:val="Textoindependiente"/>
            </w:pPr>
          </w:p>
        </w:tc>
        <w:tc>
          <w:tcPr>
            <w:tcW w:w="2943" w:type="dxa"/>
            <w:tcBorders>
              <w:top w:val="nil"/>
              <w:left w:val="nil"/>
              <w:bottom w:val="nil"/>
              <w:right w:val="nil"/>
            </w:tcBorders>
          </w:tcPr>
          <w:p w14:paraId="2E786DEA" w14:textId="3CEA4EA5" w:rsidR="004377DB" w:rsidRDefault="004377DB" w:rsidP="004377DB">
            <w:pPr>
              <w:pStyle w:val="Textoindependiente"/>
            </w:pPr>
            <w:r>
              <w:t xml:space="preserve">Deconstrucción morfológica humana. </w:t>
            </w:r>
          </w:p>
        </w:tc>
      </w:tr>
      <w:tr w:rsidR="004377DB" w14:paraId="4A3E068E" w14:textId="77777777" w:rsidTr="004B5F3C">
        <w:tc>
          <w:tcPr>
            <w:tcW w:w="2942" w:type="dxa"/>
            <w:tcBorders>
              <w:top w:val="nil"/>
              <w:left w:val="nil"/>
              <w:bottom w:val="nil"/>
              <w:right w:val="nil"/>
            </w:tcBorders>
          </w:tcPr>
          <w:p w14:paraId="1F5DA0BA" w14:textId="77777777" w:rsidR="004377DB" w:rsidRDefault="004377DB" w:rsidP="004377DB">
            <w:pPr>
              <w:pStyle w:val="Textoindependiente"/>
            </w:pPr>
          </w:p>
        </w:tc>
        <w:tc>
          <w:tcPr>
            <w:tcW w:w="2943" w:type="dxa"/>
            <w:tcBorders>
              <w:top w:val="nil"/>
              <w:left w:val="nil"/>
              <w:bottom w:val="nil"/>
              <w:right w:val="nil"/>
            </w:tcBorders>
            <w:shd w:val="clear" w:color="auto" w:fill="D9D9D9" w:themeFill="background1" w:themeFillShade="D9"/>
          </w:tcPr>
          <w:p w14:paraId="65EBC2A1" w14:textId="0240BFB5" w:rsidR="004377DB" w:rsidRDefault="004377DB" w:rsidP="004377DB">
            <w:pPr>
              <w:pStyle w:val="Textoindependiente"/>
            </w:pPr>
            <w:r>
              <w:t xml:space="preserve">Abril </w:t>
            </w:r>
            <w:r w:rsidR="00AF5C77">
              <w:t>19</w:t>
            </w:r>
          </w:p>
        </w:tc>
      </w:tr>
      <w:tr w:rsidR="004377DB" w14:paraId="3769648C" w14:textId="77777777" w:rsidTr="004B5F3C">
        <w:tc>
          <w:tcPr>
            <w:tcW w:w="2942" w:type="dxa"/>
            <w:tcBorders>
              <w:top w:val="nil"/>
              <w:left w:val="nil"/>
              <w:bottom w:val="nil"/>
              <w:right w:val="nil"/>
            </w:tcBorders>
          </w:tcPr>
          <w:p w14:paraId="488E4502" w14:textId="77777777" w:rsidR="004377DB" w:rsidRDefault="004377DB" w:rsidP="004377DB">
            <w:pPr>
              <w:pStyle w:val="Textoindependiente"/>
            </w:pPr>
          </w:p>
        </w:tc>
        <w:tc>
          <w:tcPr>
            <w:tcW w:w="2943" w:type="dxa"/>
            <w:tcBorders>
              <w:top w:val="nil"/>
              <w:left w:val="nil"/>
              <w:bottom w:val="nil"/>
              <w:right w:val="nil"/>
            </w:tcBorders>
          </w:tcPr>
          <w:p w14:paraId="14FA4C40" w14:textId="4D471456" w:rsidR="004377DB" w:rsidRDefault="004377DB" w:rsidP="004377DB">
            <w:pPr>
              <w:pStyle w:val="Textoindependiente"/>
            </w:pPr>
            <w:r>
              <w:t>Asesoría final.</w:t>
            </w:r>
          </w:p>
        </w:tc>
      </w:tr>
      <w:tr w:rsidR="004377DB" w14:paraId="7F3D01B0" w14:textId="77777777" w:rsidTr="004B5F3C">
        <w:tc>
          <w:tcPr>
            <w:tcW w:w="2942" w:type="dxa"/>
            <w:tcBorders>
              <w:top w:val="nil"/>
              <w:left w:val="nil"/>
              <w:bottom w:val="nil"/>
              <w:right w:val="nil"/>
            </w:tcBorders>
          </w:tcPr>
          <w:p w14:paraId="221C700A" w14:textId="77777777" w:rsidR="004377DB" w:rsidRDefault="004377DB" w:rsidP="004377DB">
            <w:pPr>
              <w:pStyle w:val="Textoindependiente"/>
            </w:pPr>
          </w:p>
        </w:tc>
        <w:tc>
          <w:tcPr>
            <w:tcW w:w="2943" w:type="dxa"/>
            <w:tcBorders>
              <w:top w:val="nil"/>
              <w:left w:val="nil"/>
              <w:bottom w:val="nil"/>
              <w:right w:val="nil"/>
            </w:tcBorders>
            <w:shd w:val="clear" w:color="auto" w:fill="D9D9D9" w:themeFill="background1" w:themeFillShade="D9"/>
          </w:tcPr>
          <w:p w14:paraId="3802EA14" w14:textId="72D83CB4" w:rsidR="004377DB" w:rsidRDefault="004377DB" w:rsidP="004377DB">
            <w:pPr>
              <w:pStyle w:val="Textoindependiente"/>
            </w:pPr>
            <w:r>
              <w:t>Abril 2</w:t>
            </w:r>
            <w:r w:rsidR="00AF5C77">
              <w:t>6</w:t>
            </w:r>
          </w:p>
        </w:tc>
      </w:tr>
      <w:tr w:rsidR="004377DB" w14:paraId="6EFE2E3C" w14:textId="77777777" w:rsidTr="004B5F3C">
        <w:tc>
          <w:tcPr>
            <w:tcW w:w="2942" w:type="dxa"/>
            <w:tcBorders>
              <w:top w:val="nil"/>
              <w:left w:val="nil"/>
              <w:bottom w:val="nil"/>
              <w:right w:val="nil"/>
            </w:tcBorders>
          </w:tcPr>
          <w:p w14:paraId="6276AE01" w14:textId="77777777" w:rsidR="004377DB" w:rsidRDefault="004377DB" w:rsidP="004377DB">
            <w:pPr>
              <w:pStyle w:val="Textoindependiente"/>
            </w:pPr>
          </w:p>
        </w:tc>
        <w:tc>
          <w:tcPr>
            <w:tcW w:w="2943" w:type="dxa"/>
            <w:tcBorders>
              <w:top w:val="nil"/>
              <w:left w:val="nil"/>
              <w:bottom w:val="nil"/>
              <w:right w:val="nil"/>
            </w:tcBorders>
          </w:tcPr>
          <w:p w14:paraId="7DFE39F2" w14:textId="6CA86104" w:rsidR="004377DB" w:rsidRDefault="004377DB" w:rsidP="004377DB">
            <w:pPr>
              <w:pStyle w:val="Textoindependiente"/>
            </w:pPr>
            <w:r>
              <w:t>Entrega de proyecto.</w:t>
            </w:r>
          </w:p>
        </w:tc>
      </w:tr>
      <w:tr w:rsidR="004377DB" w14:paraId="054EEED5" w14:textId="77777777" w:rsidTr="004B5F3C">
        <w:tc>
          <w:tcPr>
            <w:tcW w:w="2942" w:type="dxa"/>
            <w:tcBorders>
              <w:top w:val="nil"/>
              <w:left w:val="nil"/>
              <w:bottom w:val="nil"/>
              <w:right w:val="nil"/>
            </w:tcBorders>
          </w:tcPr>
          <w:p w14:paraId="284094C2" w14:textId="19A9D237" w:rsidR="004377DB" w:rsidRDefault="004377DB" w:rsidP="004377DB">
            <w:pPr>
              <w:pStyle w:val="Textoindependiente"/>
            </w:pPr>
            <w:r w:rsidRPr="002B3100">
              <w:rPr>
                <w:b/>
                <w:bCs/>
              </w:rPr>
              <w:t>Unidad 0</w:t>
            </w:r>
            <w:r>
              <w:rPr>
                <w:b/>
                <w:bCs/>
              </w:rPr>
              <w:t>3</w:t>
            </w:r>
          </w:p>
        </w:tc>
        <w:tc>
          <w:tcPr>
            <w:tcW w:w="2943" w:type="dxa"/>
            <w:tcBorders>
              <w:top w:val="nil"/>
              <w:left w:val="nil"/>
              <w:bottom w:val="nil"/>
              <w:right w:val="nil"/>
            </w:tcBorders>
            <w:shd w:val="clear" w:color="auto" w:fill="D9D9D9" w:themeFill="background1" w:themeFillShade="D9"/>
          </w:tcPr>
          <w:p w14:paraId="50978BC0" w14:textId="30A6CE70" w:rsidR="004377DB" w:rsidRDefault="004377DB" w:rsidP="004377DB">
            <w:pPr>
              <w:pStyle w:val="Textoindependiente"/>
            </w:pPr>
            <w:r>
              <w:t xml:space="preserve">Mayo </w:t>
            </w:r>
            <w:r w:rsidR="00AF5C77">
              <w:t>03</w:t>
            </w:r>
          </w:p>
        </w:tc>
      </w:tr>
      <w:tr w:rsidR="004377DB" w14:paraId="506BC4C8" w14:textId="77777777" w:rsidTr="004B5F3C">
        <w:tc>
          <w:tcPr>
            <w:tcW w:w="2942" w:type="dxa"/>
            <w:tcBorders>
              <w:top w:val="nil"/>
              <w:left w:val="nil"/>
              <w:bottom w:val="nil"/>
              <w:right w:val="nil"/>
            </w:tcBorders>
          </w:tcPr>
          <w:p w14:paraId="402D123C" w14:textId="4FEA7767" w:rsidR="004377DB" w:rsidRDefault="004377DB" w:rsidP="004377DB">
            <w:pPr>
              <w:pStyle w:val="Textoindependiente"/>
            </w:pPr>
            <w:r>
              <w:t xml:space="preserve">Taller de </w:t>
            </w:r>
            <w:proofErr w:type="spellStart"/>
            <w:r>
              <w:t>bocetación</w:t>
            </w:r>
            <w:proofErr w:type="spellEnd"/>
          </w:p>
        </w:tc>
        <w:tc>
          <w:tcPr>
            <w:tcW w:w="2943" w:type="dxa"/>
            <w:tcBorders>
              <w:top w:val="nil"/>
              <w:left w:val="nil"/>
              <w:bottom w:val="nil"/>
              <w:right w:val="nil"/>
            </w:tcBorders>
          </w:tcPr>
          <w:p w14:paraId="1C214BC2" w14:textId="6613ACF6" w:rsidR="004377DB" w:rsidRDefault="00F14574" w:rsidP="004377DB">
            <w:pPr>
              <w:pStyle w:val="Textoindependiente"/>
            </w:pPr>
            <w:r>
              <w:t>Representación tridimensional de espacios por isometría</w:t>
            </w:r>
          </w:p>
        </w:tc>
      </w:tr>
      <w:tr w:rsidR="004377DB" w14:paraId="0CEF8E73" w14:textId="77777777" w:rsidTr="004B5F3C">
        <w:tc>
          <w:tcPr>
            <w:tcW w:w="2942" w:type="dxa"/>
            <w:tcBorders>
              <w:top w:val="nil"/>
              <w:left w:val="nil"/>
              <w:bottom w:val="nil"/>
              <w:right w:val="nil"/>
            </w:tcBorders>
          </w:tcPr>
          <w:p w14:paraId="446DD410" w14:textId="77777777" w:rsidR="004377DB" w:rsidRDefault="004377DB" w:rsidP="004377DB">
            <w:pPr>
              <w:pStyle w:val="Textoindependiente"/>
            </w:pPr>
          </w:p>
        </w:tc>
        <w:tc>
          <w:tcPr>
            <w:tcW w:w="2943" w:type="dxa"/>
            <w:tcBorders>
              <w:top w:val="nil"/>
              <w:left w:val="nil"/>
              <w:bottom w:val="nil"/>
              <w:right w:val="nil"/>
            </w:tcBorders>
            <w:shd w:val="clear" w:color="auto" w:fill="D9D9D9" w:themeFill="background1" w:themeFillShade="D9"/>
          </w:tcPr>
          <w:p w14:paraId="446D3F3B" w14:textId="123F337C" w:rsidR="004377DB" w:rsidRDefault="004377DB" w:rsidP="004377DB">
            <w:pPr>
              <w:pStyle w:val="Textoindependiente"/>
            </w:pPr>
            <w:r>
              <w:t xml:space="preserve">Mayo </w:t>
            </w:r>
            <w:r w:rsidR="00AF5C77">
              <w:t>10</w:t>
            </w:r>
          </w:p>
        </w:tc>
      </w:tr>
      <w:tr w:rsidR="00F14574" w14:paraId="7D710A70" w14:textId="77777777" w:rsidTr="004B5F3C">
        <w:tc>
          <w:tcPr>
            <w:tcW w:w="2942" w:type="dxa"/>
            <w:tcBorders>
              <w:top w:val="nil"/>
              <w:left w:val="nil"/>
              <w:bottom w:val="nil"/>
              <w:right w:val="nil"/>
            </w:tcBorders>
          </w:tcPr>
          <w:p w14:paraId="5D3889E6" w14:textId="77777777" w:rsidR="00F14574" w:rsidRDefault="00F14574" w:rsidP="00F14574">
            <w:pPr>
              <w:pStyle w:val="Textoindependiente"/>
            </w:pPr>
          </w:p>
        </w:tc>
        <w:tc>
          <w:tcPr>
            <w:tcW w:w="2943" w:type="dxa"/>
            <w:tcBorders>
              <w:top w:val="nil"/>
              <w:left w:val="nil"/>
              <w:bottom w:val="nil"/>
              <w:right w:val="nil"/>
            </w:tcBorders>
          </w:tcPr>
          <w:p w14:paraId="5D0F1844" w14:textId="1F566D58" w:rsidR="00F14574" w:rsidRDefault="00F14574" w:rsidP="00F14574">
            <w:pPr>
              <w:pStyle w:val="Textoindependiente"/>
            </w:pPr>
            <w:r>
              <w:t>Representación tridimensional de espacios con perspectiva</w:t>
            </w:r>
          </w:p>
        </w:tc>
      </w:tr>
      <w:tr w:rsidR="00F14574" w14:paraId="164755BC" w14:textId="77777777" w:rsidTr="004B5F3C">
        <w:tc>
          <w:tcPr>
            <w:tcW w:w="2942" w:type="dxa"/>
            <w:tcBorders>
              <w:top w:val="nil"/>
              <w:left w:val="nil"/>
              <w:bottom w:val="nil"/>
              <w:right w:val="nil"/>
            </w:tcBorders>
          </w:tcPr>
          <w:p w14:paraId="74AA68A4" w14:textId="77777777" w:rsidR="00F14574" w:rsidRDefault="00F14574" w:rsidP="00F14574">
            <w:pPr>
              <w:pStyle w:val="Textoindependiente"/>
            </w:pPr>
          </w:p>
        </w:tc>
        <w:tc>
          <w:tcPr>
            <w:tcW w:w="2943" w:type="dxa"/>
            <w:tcBorders>
              <w:top w:val="nil"/>
              <w:left w:val="nil"/>
              <w:bottom w:val="nil"/>
              <w:right w:val="nil"/>
            </w:tcBorders>
            <w:shd w:val="clear" w:color="auto" w:fill="D9D9D9" w:themeFill="background1" w:themeFillShade="D9"/>
          </w:tcPr>
          <w:p w14:paraId="487D4274" w14:textId="6D5C406E" w:rsidR="00F14574" w:rsidRDefault="00F14574" w:rsidP="00F14574">
            <w:pPr>
              <w:pStyle w:val="Textoindependiente"/>
            </w:pPr>
            <w:r>
              <w:t xml:space="preserve">Mayo </w:t>
            </w:r>
            <w:r w:rsidR="00AF5C77">
              <w:t>17</w:t>
            </w:r>
          </w:p>
        </w:tc>
      </w:tr>
      <w:tr w:rsidR="00F14574" w14:paraId="708C0D79" w14:textId="77777777" w:rsidTr="004B5F3C">
        <w:tc>
          <w:tcPr>
            <w:tcW w:w="2942" w:type="dxa"/>
            <w:tcBorders>
              <w:top w:val="nil"/>
              <w:left w:val="nil"/>
              <w:bottom w:val="nil"/>
              <w:right w:val="nil"/>
            </w:tcBorders>
          </w:tcPr>
          <w:p w14:paraId="49B0CBDD" w14:textId="77777777" w:rsidR="00F14574" w:rsidRDefault="00F14574" w:rsidP="00F14574">
            <w:pPr>
              <w:pStyle w:val="Textoindependiente"/>
            </w:pPr>
          </w:p>
        </w:tc>
        <w:tc>
          <w:tcPr>
            <w:tcW w:w="2943" w:type="dxa"/>
            <w:tcBorders>
              <w:top w:val="nil"/>
              <w:left w:val="nil"/>
              <w:bottom w:val="nil"/>
              <w:right w:val="nil"/>
            </w:tcBorders>
          </w:tcPr>
          <w:p w14:paraId="1E89AA77" w14:textId="2E164498" w:rsidR="00F14574" w:rsidRDefault="00F14574" w:rsidP="00F14574">
            <w:pPr>
              <w:pStyle w:val="Textoindependiente"/>
            </w:pPr>
            <w:r>
              <w:t>Representación de secuencia de uso.</w:t>
            </w:r>
          </w:p>
        </w:tc>
      </w:tr>
      <w:tr w:rsidR="00F14574" w14:paraId="5D437A28" w14:textId="77777777" w:rsidTr="004B5F3C">
        <w:tc>
          <w:tcPr>
            <w:tcW w:w="2942" w:type="dxa"/>
            <w:tcBorders>
              <w:top w:val="nil"/>
              <w:left w:val="nil"/>
              <w:bottom w:val="nil"/>
              <w:right w:val="nil"/>
            </w:tcBorders>
          </w:tcPr>
          <w:p w14:paraId="47EDDCF5" w14:textId="77777777" w:rsidR="00F14574" w:rsidRDefault="00F14574" w:rsidP="00F14574">
            <w:pPr>
              <w:pStyle w:val="Textoindependiente"/>
            </w:pPr>
          </w:p>
        </w:tc>
        <w:tc>
          <w:tcPr>
            <w:tcW w:w="2943" w:type="dxa"/>
            <w:tcBorders>
              <w:top w:val="nil"/>
              <w:left w:val="nil"/>
              <w:bottom w:val="nil"/>
              <w:right w:val="nil"/>
            </w:tcBorders>
            <w:shd w:val="clear" w:color="auto" w:fill="D9D9D9" w:themeFill="background1" w:themeFillShade="D9"/>
          </w:tcPr>
          <w:p w14:paraId="0B42828B" w14:textId="23BED5FE" w:rsidR="00F14574" w:rsidRDefault="00F14574" w:rsidP="00F14574">
            <w:pPr>
              <w:pStyle w:val="Textoindependiente"/>
            </w:pPr>
            <w:r>
              <w:t>Mayo 2</w:t>
            </w:r>
            <w:r w:rsidR="00AF5C77">
              <w:t>4</w:t>
            </w:r>
          </w:p>
        </w:tc>
      </w:tr>
      <w:tr w:rsidR="00F14574" w14:paraId="5121D08B" w14:textId="77777777" w:rsidTr="004B5F3C">
        <w:tc>
          <w:tcPr>
            <w:tcW w:w="2942" w:type="dxa"/>
            <w:tcBorders>
              <w:top w:val="nil"/>
              <w:left w:val="nil"/>
              <w:bottom w:val="nil"/>
              <w:right w:val="nil"/>
            </w:tcBorders>
          </w:tcPr>
          <w:p w14:paraId="00B23B3C" w14:textId="77777777" w:rsidR="00F14574" w:rsidRDefault="00F14574" w:rsidP="00F14574">
            <w:pPr>
              <w:pStyle w:val="Textoindependiente"/>
            </w:pPr>
          </w:p>
        </w:tc>
        <w:tc>
          <w:tcPr>
            <w:tcW w:w="2943" w:type="dxa"/>
            <w:tcBorders>
              <w:top w:val="nil"/>
              <w:left w:val="nil"/>
              <w:bottom w:val="nil"/>
              <w:right w:val="nil"/>
            </w:tcBorders>
          </w:tcPr>
          <w:p w14:paraId="50971316" w14:textId="3CFF6D70" w:rsidR="00F14574" w:rsidRDefault="00F14574" w:rsidP="00F14574">
            <w:pPr>
              <w:pStyle w:val="Textoindependiente"/>
            </w:pPr>
            <w:r>
              <w:t>Representación de secuencia de uso.</w:t>
            </w:r>
          </w:p>
        </w:tc>
      </w:tr>
      <w:tr w:rsidR="00F14574" w14:paraId="3908AB5B" w14:textId="77777777" w:rsidTr="004B5F3C">
        <w:tc>
          <w:tcPr>
            <w:tcW w:w="2942" w:type="dxa"/>
            <w:tcBorders>
              <w:top w:val="nil"/>
              <w:left w:val="nil"/>
              <w:bottom w:val="nil"/>
              <w:right w:val="nil"/>
            </w:tcBorders>
          </w:tcPr>
          <w:p w14:paraId="194A357F" w14:textId="77777777" w:rsidR="00F14574" w:rsidRDefault="00F14574" w:rsidP="00F14574">
            <w:pPr>
              <w:pStyle w:val="Textoindependiente"/>
            </w:pPr>
          </w:p>
        </w:tc>
        <w:tc>
          <w:tcPr>
            <w:tcW w:w="2943" w:type="dxa"/>
            <w:tcBorders>
              <w:top w:val="nil"/>
              <w:left w:val="nil"/>
              <w:bottom w:val="nil"/>
              <w:right w:val="nil"/>
            </w:tcBorders>
            <w:shd w:val="clear" w:color="auto" w:fill="D9D9D9" w:themeFill="background1" w:themeFillShade="D9"/>
          </w:tcPr>
          <w:p w14:paraId="4EF30A2D" w14:textId="4E2A8347" w:rsidR="00F14574" w:rsidRDefault="00AF5C77" w:rsidP="00F14574">
            <w:pPr>
              <w:pStyle w:val="Textoindependiente"/>
            </w:pPr>
            <w:r>
              <w:t>Mayo</w:t>
            </w:r>
            <w:r w:rsidR="00F14574">
              <w:t xml:space="preserve"> 3</w:t>
            </w:r>
            <w:r>
              <w:t>1</w:t>
            </w:r>
          </w:p>
        </w:tc>
      </w:tr>
      <w:tr w:rsidR="00F14574" w14:paraId="2E0A1F89" w14:textId="77777777" w:rsidTr="004B5F3C">
        <w:tc>
          <w:tcPr>
            <w:tcW w:w="2942" w:type="dxa"/>
            <w:tcBorders>
              <w:top w:val="nil"/>
              <w:left w:val="nil"/>
              <w:bottom w:val="nil"/>
              <w:right w:val="nil"/>
            </w:tcBorders>
          </w:tcPr>
          <w:p w14:paraId="1CA2875F" w14:textId="77777777" w:rsidR="00F14574" w:rsidRDefault="00F14574" w:rsidP="00F14574">
            <w:pPr>
              <w:pStyle w:val="Textoindependiente"/>
            </w:pPr>
          </w:p>
        </w:tc>
        <w:tc>
          <w:tcPr>
            <w:tcW w:w="2943" w:type="dxa"/>
            <w:tcBorders>
              <w:top w:val="nil"/>
              <w:left w:val="nil"/>
              <w:bottom w:val="nil"/>
              <w:right w:val="nil"/>
            </w:tcBorders>
          </w:tcPr>
          <w:p w14:paraId="222FFBAA" w14:textId="3AE40A39" w:rsidR="00F14574" w:rsidRDefault="00F14574" w:rsidP="00F14574">
            <w:pPr>
              <w:pStyle w:val="Textoindependiente"/>
            </w:pPr>
            <w:r>
              <w:t>Asesoría final.</w:t>
            </w:r>
          </w:p>
        </w:tc>
      </w:tr>
      <w:tr w:rsidR="00F14574" w14:paraId="7AEB4A7D" w14:textId="77777777" w:rsidTr="004B5F3C">
        <w:tc>
          <w:tcPr>
            <w:tcW w:w="2942" w:type="dxa"/>
            <w:tcBorders>
              <w:top w:val="nil"/>
              <w:left w:val="nil"/>
              <w:bottom w:val="nil"/>
              <w:right w:val="nil"/>
            </w:tcBorders>
          </w:tcPr>
          <w:p w14:paraId="539BDC58" w14:textId="77777777" w:rsidR="00F14574" w:rsidRDefault="00F14574" w:rsidP="00F14574">
            <w:pPr>
              <w:pStyle w:val="Textoindependiente"/>
            </w:pPr>
          </w:p>
        </w:tc>
        <w:tc>
          <w:tcPr>
            <w:tcW w:w="2943" w:type="dxa"/>
            <w:tcBorders>
              <w:top w:val="nil"/>
              <w:left w:val="nil"/>
              <w:bottom w:val="nil"/>
              <w:right w:val="nil"/>
            </w:tcBorders>
            <w:shd w:val="clear" w:color="auto" w:fill="D9D9D9" w:themeFill="background1" w:themeFillShade="D9"/>
          </w:tcPr>
          <w:p w14:paraId="1D60EB78" w14:textId="30212DCC" w:rsidR="00F14574" w:rsidRDefault="00F14574" w:rsidP="00F14574">
            <w:pPr>
              <w:pStyle w:val="Textoindependiente"/>
            </w:pPr>
            <w:r>
              <w:t xml:space="preserve">Junio </w:t>
            </w:r>
            <w:r w:rsidR="00AF5C77">
              <w:t>07</w:t>
            </w:r>
          </w:p>
        </w:tc>
      </w:tr>
      <w:tr w:rsidR="00F14574" w14:paraId="7DEB77EC" w14:textId="77777777" w:rsidTr="004B5F3C">
        <w:tc>
          <w:tcPr>
            <w:tcW w:w="2942" w:type="dxa"/>
            <w:tcBorders>
              <w:top w:val="nil"/>
              <w:left w:val="nil"/>
              <w:bottom w:val="nil"/>
              <w:right w:val="nil"/>
            </w:tcBorders>
          </w:tcPr>
          <w:p w14:paraId="2F9584AA" w14:textId="77777777" w:rsidR="00F14574" w:rsidRDefault="00F14574" w:rsidP="00F14574">
            <w:pPr>
              <w:pStyle w:val="Textoindependiente"/>
            </w:pPr>
          </w:p>
        </w:tc>
        <w:tc>
          <w:tcPr>
            <w:tcW w:w="2943" w:type="dxa"/>
            <w:tcBorders>
              <w:top w:val="nil"/>
              <w:left w:val="nil"/>
              <w:bottom w:val="nil"/>
              <w:right w:val="nil"/>
            </w:tcBorders>
          </w:tcPr>
          <w:p w14:paraId="160F2CED" w14:textId="79335222" w:rsidR="00F14574" w:rsidRDefault="00F14574" w:rsidP="00F14574">
            <w:pPr>
              <w:pStyle w:val="Textoindependiente"/>
            </w:pPr>
            <w:r>
              <w:t>Entrega y retroalimentación</w:t>
            </w:r>
          </w:p>
        </w:tc>
      </w:tr>
    </w:tbl>
    <w:p w14:paraId="4FD1DF35" w14:textId="77777777" w:rsidR="00BD15FD" w:rsidRPr="00BD15FD" w:rsidRDefault="00BD15FD" w:rsidP="00BD15FD">
      <w:pPr>
        <w:pStyle w:val="Textoindependiente"/>
      </w:pPr>
    </w:p>
    <w:p w14:paraId="590E3703" w14:textId="45A84AC3" w:rsidR="005357F2" w:rsidRDefault="00CB6E41">
      <w:pPr>
        <w:pStyle w:val="Ttulo1"/>
        <w:rPr>
          <w:rFonts w:ascii="Arial" w:eastAsia="Arial" w:hAnsi="Arial" w:cs="Arial"/>
          <w:b/>
          <w:color w:val="000000"/>
          <w:sz w:val="24"/>
          <w:szCs w:val="24"/>
        </w:rPr>
      </w:pPr>
      <w:r>
        <w:rPr>
          <w:rFonts w:ascii="Arial" w:eastAsia="Arial" w:hAnsi="Arial" w:cs="Arial"/>
          <w:b/>
          <w:color w:val="000000"/>
          <w:sz w:val="24"/>
          <w:szCs w:val="24"/>
        </w:rPr>
        <w:t>EVALUACIÓN</w:t>
      </w:r>
    </w:p>
    <w:p w14:paraId="511DF007" w14:textId="0BFA2AC7" w:rsidR="0048640E" w:rsidRDefault="0048640E" w:rsidP="0048640E">
      <w:pPr>
        <w:pStyle w:val="Lista2"/>
        <w:ind w:left="0" w:firstLine="0"/>
        <w:jc w:val="both"/>
      </w:pPr>
      <w:r>
        <w:t>Cada</w:t>
      </w:r>
      <w:r w:rsidR="00A554AE">
        <w:t xml:space="preserve"> corte </w:t>
      </w:r>
      <w:r>
        <w:t>da cuenta del proceso desarrollado por cada estudiante y debe evidenciar la aprehensión de los conceptos vistos en las sesiones transcurridas. Durante las dos primeras unidades, la evaluación estará conformada por la sumatoria de los ejercicios desarrollados en ellas, obteniendo como nota final del parcial, la calificación promedio de la totalidad de los ejercicios entregados durante la unidad.</w:t>
      </w:r>
      <w:r w:rsidR="00510842">
        <w:t xml:space="preserve"> Para la </w:t>
      </w:r>
      <w:r w:rsidR="00F14574">
        <w:t>última</w:t>
      </w:r>
      <w:r w:rsidR="00510842">
        <w:t xml:space="preserve"> unidad se plantea desarrollar un único proyecto, el cual se irá desarrollando con una serie de actividades que constituyen un porcentaje de la nota final, equivalente al concepto de “proceso” y finaliza con la concreción e implementación definitiva del material desarrollado.</w:t>
      </w:r>
    </w:p>
    <w:p w14:paraId="5B61EF3C" w14:textId="77777777" w:rsidR="0048640E" w:rsidRDefault="0048640E" w:rsidP="0048640E">
      <w:pPr>
        <w:pStyle w:val="Lista2"/>
        <w:ind w:left="0" w:firstLine="0"/>
        <w:jc w:val="both"/>
      </w:pPr>
    </w:p>
    <w:p w14:paraId="00243CB8" w14:textId="048E1FAD" w:rsidR="005357F2" w:rsidRDefault="00A554AE" w:rsidP="0048640E">
      <w:pPr>
        <w:pStyle w:val="Lista2"/>
        <w:ind w:left="0" w:firstLine="0"/>
        <w:jc w:val="both"/>
      </w:pPr>
      <w:r>
        <w:t xml:space="preserve">se evalúa con las actividades desarrolladas durante las 6 semanas que lo comprenden y una actividad final. </w:t>
      </w:r>
    </w:p>
    <w:p w14:paraId="093A098E" w14:textId="14951868" w:rsidR="005357F2" w:rsidRDefault="00CB6E41" w:rsidP="0048640E">
      <w:pPr>
        <w:pStyle w:val="Lista3"/>
        <w:numPr>
          <w:ilvl w:val="0"/>
          <w:numId w:val="6"/>
        </w:numPr>
        <w:ind w:left="709" w:hanging="425"/>
        <w:jc w:val="both"/>
      </w:pPr>
      <w:r>
        <w:t>1ra UNIDAD</w:t>
      </w:r>
      <w:r w:rsidR="00E03235">
        <w:t xml:space="preserve"> </w:t>
      </w:r>
      <w:r w:rsidR="00BA440B">
        <w:t xml:space="preserve">Dibujo de </w:t>
      </w:r>
      <w:r w:rsidR="007D4446">
        <w:t>animales y vegetales</w:t>
      </w:r>
      <w:r>
        <w:t xml:space="preserve">: Sesiones </w:t>
      </w:r>
      <w:r w:rsidR="00B16769">
        <w:t>1</w:t>
      </w:r>
      <w:r>
        <w:t xml:space="preserve"> a la </w:t>
      </w:r>
      <w:r w:rsidR="007D4446">
        <w:t>6</w:t>
      </w:r>
      <w:r>
        <w:t xml:space="preserve"> (30%)</w:t>
      </w:r>
    </w:p>
    <w:p w14:paraId="128D5499" w14:textId="605DFBAA" w:rsidR="005357F2" w:rsidRDefault="00CB6E41" w:rsidP="0048640E">
      <w:pPr>
        <w:pStyle w:val="Lista3"/>
        <w:numPr>
          <w:ilvl w:val="0"/>
          <w:numId w:val="6"/>
        </w:numPr>
        <w:ind w:left="709" w:hanging="425"/>
        <w:jc w:val="both"/>
      </w:pPr>
      <w:r>
        <w:t>2da UNIDAD</w:t>
      </w:r>
      <w:r w:rsidR="00E03235">
        <w:t xml:space="preserve"> </w:t>
      </w:r>
      <w:r w:rsidR="00BA440B">
        <w:t xml:space="preserve">Dibujo de </w:t>
      </w:r>
      <w:r w:rsidR="007D4446">
        <w:t>figura humana</w:t>
      </w:r>
      <w:r>
        <w:t xml:space="preserve">: Sesiones </w:t>
      </w:r>
      <w:r w:rsidR="007D4446">
        <w:t>7</w:t>
      </w:r>
      <w:r>
        <w:t xml:space="preserve"> a la </w:t>
      </w:r>
      <w:r w:rsidR="007D4446">
        <w:t>12</w:t>
      </w:r>
      <w:r>
        <w:t xml:space="preserve"> (30%)</w:t>
      </w:r>
    </w:p>
    <w:p w14:paraId="23D73454" w14:textId="7E87DE5F" w:rsidR="00A554AE" w:rsidRDefault="00CB6E41" w:rsidP="0048640E">
      <w:pPr>
        <w:pStyle w:val="Lista3"/>
        <w:numPr>
          <w:ilvl w:val="0"/>
          <w:numId w:val="6"/>
        </w:numPr>
        <w:ind w:left="709" w:hanging="425"/>
        <w:jc w:val="both"/>
      </w:pPr>
      <w:r>
        <w:t>3ra UNIDAD</w:t>
      </w:r>
      <w:r w:rsidR="00E03235">
        <w:t xml:space="preserve"> </w:t>
      </w:r>
      <w:r w:rsidR="007D4446">
        <w:t xml:space="preserve">Taller de </w:t>
      </w:r>
      <w:proofErr w:type="spellStart"/>
      <w:r w:rsidR="007D4446">
        <w:t>bocetación</w:t>
      </w:r>
      <w:proofErr w:type="spellEnd"/>
      <w:r>
        <w:t xml:space="preserve">: Sesiones </w:t>
      </w:r>
      <w:r w:rsidR="007D4446">
        <w:t>12</w:t>
      </w:r>
      <w:r>
        <w:t xml:space="preserve"> a la </w:t>
      </w:r>
      <w:r w:rsidR="007D4446">
        <w:t>18</w:t>
      </w:r>
      <w:r>
        <w:t xml:space="preserve"> (</w:t>
      </w:r>
      <w:r w:rsidR="00A554AE">
        <w:t>4</w:t>
      </w:r>
      <w:r>
        <w:t>0%)</w:t>
      </w:r>
    </w:p>
    <w:p w14:paraId="3ABC9BB3" w14:textId="77777777" w:rsidR="00A554AE" w:rsidRDefault="00A554AE" w:rsidP="0048640E">
      <w:pPr>
        <w:pStyle w:val="Lista3"/>
        <w:jc w:val="both"/>
      </w:pPr>
    </w:p>
    <w:p w14:paraId="516D8A45" w14:textId="5D269852" w:rsidR="00A554AE" w:rsidRDefault="00A554AE" w:rsidP="0048640E">
      <w:pPr>
        <w:pStyle w:val="Lista3"/>
        <w:ind w:left="0" w:firstLine="0"/>
        <w:jc w:val="both"/>
      </w:pPr>
      <w:r>
        <w:t>Criterios de evaluación:</w:t>
      </w:r>
    </w:p>
    <w:p w14:paraId="19370AEF" w14:textId="2F5D7131" w:rsidR="00A554AE" w:rsidRDefault="003D7D6C" w:rsidP="00A31807">
      <w:pPr>
        <w:pStyle w:val="Lista3"/>
        <w:numPr>
          <w:ilvl w:val="0"/>
          <w:numId w:val="7"/>
        </w:numPr>
        <w:jc w:val="both"/>
      </w:pPr>
      <w:r>
        <w:t>3</w:t>
      </w:r>
      <w:r w:rsidR="00A554AE">
        <w:t xml:space="preserve">0% </w:t>
      </w:r>
      <w:r w:rsidR="00A31807">
        <w:t xml:space="preserve">técnica: </w:t>
      </w:r>
      <w:r>
        <w:t>Se evalúa la correcta implementación de las técnicas vistas en clase para el cada ejercicio.</w:t>
      </w:r>
    </w:p>
    <w:p w14:paraId="11E15B15" w14:textId="6997ED43" w:rsidR="00A554AE" w:rsidRDefault="003D7D6C" w:rsidP="0048640E">
      <w:pPr>
        <w:pStyle w:val="Lista3"/>
        <w:numPr>
          <w:ilvl w:val="0"/>
          <w:numId w:val="7"/>
        </w:numPr>
        <w:jc w:val="both"/>
      </w:pPr>
      <w:r>
        <w:lastRenderedPageBreak/>
        <w:t>4</w:t>
      </w:r>
      <w:r w:rsidR="00A554AE">
        <w:t>0% Proceso: Se evalúa el debido cumplimiento por parte del estudiante de las diversas etapas y procesos para la realización de su ejercicio de diseño.</w:t>
      </w:r>
    </w:p>
    <w:p w14:paraId="3208B01E" w14:textId="6168E867" w:rsidR="00A554AE" w:rsidRDefault="003D7D6C" w:rsidP="0048640E">
      <w:pPr>
        <w:pStyle w:val="Lista3"/>
        <w:numPr>
          <w:ilvl w:val="0"/>
          <w:numId w:val="7"/>
        </w:numPr>
        <w:jc w:val="both"/>
      </w:pPr>
      <w:r>
        <w:t>3</w:t>
      </w:r>
      <w:r w:rsidR="00A554AE">
        <w:t>0% Presentación: Se evalúa la capacidad del estudiante para concretar, presentar y exponer adecuadamente su proceso y los ejercicios de diseño realizados para la actividad.</w:t>
      </w:r>
    </w:p>
    <w:p w14:paraId="3FF054FA" w14:textId="67639268" w:rsidR="00AD52CA" w:rsidRDefault="00AD52CA" w:rsidP="0048640E">
      <w:pPr>
        <w:pStyle w:val="Lista3"/>
        <w:ind w:left="0" w:firstLine="0"/>
        <w:jc w:val="both"/>
      </w:pPr>
    </w:p>
    <w:p w14:paraId="1C27449A" w14:textId="77777777" w:rsidR="00AD52CA" w:rsidRPr="00B16769" w:rsidRDefault="00AD52CA" w:rsidP="0048640E">
      <w:pPr>
        <w:pStyle w:val="Default"/>
        <w:jc w:val="both"/>
        <w:rPr>
          <w:rFonts w:asciiTheme="majorHAnsi" w:hAnsiTheme="majorHAnsi" w:cstheme="majorHAnsi"/>
          <w:sz w:val="22"/>
          <w:szCs w:val="22"/>
        </w:rPr>
      </w:pPr>
      <w:r w:rsidRPr="00B16769">
        <w:rPr>
          <w:rFonts w:asciiTheme="majorHAnsi" w:hAnsiTheme="majorHAnsi" w:cstheme="majorHAnsi"/>
          <w:sz w:val="22"/>
          <w:szCs w:val="22"/>
        </w:rPr>
        <w:t xml:space="preserve">Observaciones </w:t>
      </w:r>
    </w:p>
    <w:p w14:paraId="1A3E94F4" w14:textId="1D323DB9" w:rsidR="00AD52CA" w:rsidRPr="00494C1D" w:rsidRDefault="00AD52CA" w:rsidP="0048640E">
      <w:pPr>
        <w:pStyle w:val="Default"/>
        <w:numPr>
          <w:ilvl w:val="0"/>
          <w:numId w:val="8"/>
        </w:numPr>
        <w:spacing w:after="147"/>
        <w:jc w:val="both"/>
        <w:rPr>
          <w:rFonts w:asciiTheme="majorHAnsi" w:hAnsiTheme="majorHAnsi" w:cstheme="majorHAnsi"/>
          <w:sz w:val="22"/>
          <w:szCs w:val="22"/>
        </w:rPr>
      </w:pPr>
      <w:r w:rsidRPr="00494C1D">
        <w:rPr>
          <w:rFonts w:asciiTheme="majorHAnsi" w:hAnsiTheme="majorHAnsi" w:cstheme="majorHAnsi"/>
          <w:sz w:val="22"/>
          <w:szCs w:val="22"/>
        </w:rPr>
        <w:t xml:space="preserve">Es importante la socialización de los resultados de los proyectos con el docente y todos los estudiantes en la fecha y hora estipulada. </w:t>
      </w:r>
    </w:p>
    <w:p w14:paraId="6DE50EEF" w14:textId="01EE4E81" w:rsidR="00AD52CA" w:rsidRPr="00494C1D" w:rsidRDefault="00AD52CA" w:rsidP="00CF32A3">
      <w:pPr>
        <w:pStyle w:val="Default"/>
        <w:numPr>
          <w:ilvl w:val="0"/>
          <w:numId w:val="8"/>
        </w:numPr>
        <w:spacing w:after="147"/>
        <w:jc w:val="both"/>
        <w:rPr>
          <w:rFonts w:asciiTheme="majorHAnsi" w:hAnsiTheme="majorHAnsi" w:cstheme="majorHAnsi"/>
          <w:sz w:val="22"/>
          <w:szCs w:val="22"/>
        </w:rPr>
      </w:pPr>
      <w:r w:rsidRPr="00494C1D">
        <w:rPr>
          <w:rFonts w:asciiTheme="majorHAnsi" w:hAnsiTheme="majorHAnsi" w:cstheme="majorHAnsi"/>
          <w:sz w:val="22"/>
          <w:szCs w:val="22"/>
        </w:rPr>
        <w:t xml:space="preserve">En caso de llegar tarde a clase, es responsabilidad del estudiante ponerse al día con sus compañeros. </w:t>
      </w:r>
    </w:p>
    <w:p w14:paraId="457EE783" w14:textId="1E44D28D" w:rsidR="00E03235" w:rsidRDefault="00AD52CA" w:rsidP="00CF32A3">
      <w:pPr>
        <w:pStyle w:val="Default"/>
        <w:numPr>
          <w:ilvl w:val="0"/>
          <w:numId w:val="8"/>
        </w:numPr>
        <w:jc w:val="both"/>
        <w:rPr>
          <w:rFonts w:asciiTheme="majorHAnsi" w:hAnsiTheme="majorHAnsi" w:cstheme="majorHAnsi"/>
          <w:sz w:val="22"/>
          <w:szCs w:val="22"/>
        </w:rPr>
      </w:pPr>
      <w:r w:rsidRPr="00D13E0B">
        <w:rPr>
          <w:rFonts w:asciiTheme="majorHAnsi" w:hAnsiTheme="majorHAnsi" w:cstheme="majorHAnsi"/>
          <w:sz w:val="22"/>
          <w:szCs w:val="22"/>
        </w:rPr>
        <w:t xml:space="preserve">Los ejercicios deben ser entregados </w:t>
      </w:r>
      <w:r w:rsidR="00D13E0B">
        <w:rPr>
          <w:rFonts w:asciiTheme="majorHAnsi" w:hAnsiTheme="majorHAnsi" w:cstheme="majorHAnsi"/>
          <w:sz w:val="22"/>
          <w:szCs w:val="22"/>
        </w:rPr>
        <w:t>según los lineamientos dispuestos en la rúbrica.</w:t>
      </w:r>
    </w:p>
    <w:p w14:paraId="13DED844" w14:textId="77777777" w:rsidR="00D13E0B" w:rsidRPr="00D13E0B" w:rsidRDefault="00D13E0B" w:rsidP="00D13E0B">
      <w:pPr>
        <w:pStyle w:val="Default"/>
        <w:ind w:left="720"/>
        <w:jc w:val="both"/>
        <w:rPr>
          <w:rFonts w:asciiTheme="majorHAnsi" w:hAnsiTheme="majorHAnsi" w:cstheme="majorHAnsi"/>
          <w:sz w:val="22"/>
          <w:szCs w:val="22"/>
        </w:rPr>
      </w:pPr>
    </w:p>
    <w:p w14:paraId="393649D6" w14:textId="58206B68" w:rsidR="0065614E" w:rsidRDefault="00E03235" w:rsidP="00CF32A3">
      <w:pPr>
        <w:pStyle w:val="Default"/>
        <w:numPr>
          <w:ilvl w:val="0"/>
          <w:numId w:val="8"/>
        </w:numPr>
        <w:jc w:val="both"/>
        <w:rPr>
          <w:rFonts w:asciiTheme="majorHAnsi" w:hAnsiTheme="majorHAnsi" w:cstheme="majorHAnsi"/>
          <w:sz w:val="22"/>
          <w:szCs w:val="22"/>
        </w:rPr>
      </w:pPr>
      <w:r>
        <w:rPr>
          <w:rFonts w:asciiTheme="majorHAnsi" w:hAnsiTheme="majorHAnsi" w:cstheme="majorHAnsi"/>
          <w:sz w:val="22"/>
          <w:szCs w:val="22"/>
        </w:rPr>
        <w:t xml:space="preserve">Los trabajos entregados para el curso deben ser completamente de la autoría de los estudiantes, </w:t>
      </w:r>
      <w:r w:rsidR="001C3560">
        <w:rPr>
          <w:rFonts w:asciiTheme="majorHAnsi" w:hAnsiTheme="majorHAnsi" w:cstheme="majorHAnsi"/>
          <w:sz w:val="22"/>
          <w:szCs w:val="22"/>
        </w:rPr>
        <w:t>el docente es libre</w:t>
      </w:r>
      <w:r>
        <w:rPr>
          <w:rFonts w:asciiTheme="majorHAnsi" w:hAnsiTheme="majorHAnsi" w:cstheme="majorHAnsi"/>
          <w:sz w:val="22"/>
          <w:szCs w:val="22"/>
        </w:rPr>
        <w:t xml:space="preserve"> de exigir material de soporte para corroborar la veracidad de esto en cualquier momento. De comprobarse algún tipo de </w:t>
      </w:r>
      <w:r w:rsidR="00CF32A3">
        <w:rPr>
          <w:rFonts w:asciiTheme="majorHAnsi" w:hAnsiTheme="majorHAnsi" w:cstheme="majorHAnsi"/>
          <w:sz w:val="22"/>
          <w:szCs w:val="22"/>
        </w:rPr>
        <w:t>uso indebido de imágenes</w:t>
      </w:r>
      <w:r>
        <w:rPr>
          <w:rFonts w:asciiTheme="majorHAnsi" w:hAnsiTheme="majorHAnsi" w:cstheme="majorHAnsi"/>
          <w:sz w:val="22"/>
          <w:szCs w:val="22"/>
        </w:rPr>
        <w:t xml:space="preserve"> la nota será de 0.0.</w:t>
      </w:r>
    </w:p>
    <w:p w14:paraId="72BB7154" w14:textId="77777777" w:rsidR="0065614E" w:rsidRDefault="0065614E" w:rsidP="0065614E">
      <w:pPr>
        <w:pStyle w:val="Prrafodelista"/>
        <w:rPr>
          <w:rFonts w:ascii="Arial" w:eastAsia="Arial" w:hAnsi="Arial" w:cs="Arial"/>
          <w:b/>
        </w:rPr>
      </w:pPr>
    </w:p>
    <w:p w14:paraId="6B94F889" w14:textId="77777777" w:rsidR="0065614E" w:rsidRDefault="00CB6E41" w:rsidP="0065614E">
      <w:pPr>
        <w:pStyle w:val="Default"/>
        <w:rPr>
          <w:rFonts w:ascii="Arial" w:eastAsia="Arial" w:hAnsi="Arial" w:cs="Arial"/>
          <w:b/>
        </w:rPr>
      </w:pPr>
      <w:r w:rsidRPr="0065614E">
        <w:rPr>
          <w:rFonts w:ascii="Arial" w:eastAsia="Arial" w:hAnsi="Arial" w:cs="Arial"/>
          <w:b/>
        </w:rPr>
        <w:t>BIBLIOGRAFÍA BÁSICA (Obligatoria)</w:t>
      </w:r>
    </w:p>
    <w:p w14:paraId="69D53815" w14:textId="77777777" w:rsidR="0065614E" w:rsidRDefault="0065614E" w:rsidP="0065614E">
      <w:pPr>
        <w:pStyle w:val="Default"/>
        <w:rPr>
          <w:rFonts w:ascii="Arial" w:eastAsia="Arial" w:hAnsi="Arial" w:cs="Arial"/>
          <w:b/>
        </w:rPr>
      </w:pPr>
    </w:p>
    <w:p w14:paraId="77E00CC6" w14:textId="77777777" w:rsidR="00AD52CA" w:rsidRPr="00AD52CA" w:rsidRDefault="00AD52CA" w:rsidP="00AD52CA"/>
    <w:p w14:paraId="47044CC6" w14:textId="01E60CB2" w:rsidR="005357F2" w:rsidRDefault="00CB6E41" w:rsidP="00AD52CA">
      <w:pPr>
        <w:pStyle w:val="Ttulo1"/>
        <w:rPr>
          <w:rFonts w:ascii="Arial" w:eastAsia="Arial" w:hAnsi="Arial" w:cs="Arial"/>
          <w:b/>
          <w:color w:val="000000"/>
          <w:sz w:val="24"/>
          <w:szCs w:val="24"/>
        </w:rPr>
      </w:pPr>
      <w:r>
        <w:rPr>
          <w:rFonts w:ascii="Arial" w:eastAsia="Arial" w:hAnsi="Arial" w:cs="Arial"/>
          <w:b/>
          <w:color w:val="000000"/>
          <w:sz w:val="24"/>
          <w:szCs w:val="24"/>
        </w:rPr>
        <w:t>BIBLIOGRAFÍA COMPLEMENTARIA</w:t>
      </w:r>
    </w:p>
    <w:p w14:paraId="7181B6F8" w14:textId="77777777" w:rsidR="0094216A" w:rsidRPr="0094216A" w:rsidRDefault="0094216A" w:rsidP="0094216A"/>
    <w:p w14:paraId="6A07890F" w14:textId="4D3337DB" w:rsidR="005357F2" w:rsidRDefault="00CB6E41">
      <w:pPr>
        <w:pStyle w:val="Ttulo1"/>
        <w:rPr>
          <w:rFonts w:ascii="Arial" w:eastAsia="Arial" w:hAnsi="Arial" w:cs="Arial"/>
          <w:b/>
          <w:color w:val="000000"/>
          <w:sz w:val="24"/>
          <w:szCs w:val="24"/>
        </w:rPr>
      </w:pPr>
      <w:r>
        <w:rPr>
          <w:rFonts w:ascii="Arial" w:eastAsia="Arial" w:hAnsi="Arial" w:cs="Arial"/>
          <w:b/>
          <w:color w:val="000000"/>
          <w:sz w:val="24"/>
          <w:szCs w:val="24"/>
        </w:rPr>
        <w:lastRenderedPageBreak/>
        <w:t xml:space="preserve">PERFIL DEL DOCENTE </w:t>
      </w:r>
    </w:p>
    <w:p w14:paraId="6092DA07" w14:textId="77777777" w:rsidR="001D19FD" w:rsidRDefault="001D19FD" w:rsidP="001D19FD">
      <w:pPr>
        <w:pStyle w:val="Ttulo3"/>
        <w:jc w:val="both"/>
      </w:pPr>
      <w:r>
        <w:rPr>
          <w:rFonts w:ascii="Arial" w:hAnsi="Arial" w:cs="Arial"/>
          <w:b w:val="0"/>
          <w:bCs/>
          <w:color w:val="000000"/>
          <w:sz w:val="24"/>
          <w:szCs w:val="24"/>
        </w:rPr>
        <w:t>Diseñador gráfico egresado de la Universidad del Valle en el año 2013, docente de la Universidad del Valle sede Cali desde el año 2015, sede Buga desde el 2020, Institución Universitaria Departamental de Bellas Artes desde el 2017 y Universidad Icesi desde el 2021.</w:t>
      </w:r>
    </w:p>
    <w:p w14:paraId="7CC32DBC" w14:textId="77777777" w:rsidR="001D19FD" w:rsidRDefault="001D19FD" w:rsidP="001D19FD">
      <w:pPr>
        <w:pStyle w:val="Ttulo3"/>
        <w:jc w:val="both"/>
      </w:pPr>
      <w:r>
        <w:rPr>
          <w:rFonts w:ascii="Arial" w:hAnsi="Arial" w:cs="Arial"/>
          <w:b w:val="0"/>
          <w:bCs/>
          <w:color w:val="000000"/>
          <w:sz w:val="24"/>
          <w:szCs w:val="24"/>
        </w:rPr>
        <w:t xml:space="preserve"> Ilustrador 2D, </w:t>
      </w:r>
      <w:proofErr w:type="spellStart"/>
      <w:r>
        <w:rPr>
          <w:rFonts w:ascii="Arial" w:hAnsi="Arial" w:cs="Arial"/>
          <w:b w:val="0"/>
          <w:bCs/>
          <w:color w:val="000000"/>
          <w:sz w:val="24"/>
          <w:szCs w:val="24"/>
        </w:rPr>
        <w:t>co-autor</w:t>
      </w:r>
      <w:proofErr w:type="spellEnd"/>
      <w:r>
        <w:rPr>
          <w:rFonts w:ascii="Arial" w:hAnsi="Arial" w:cs="Arial"/>
          <w:b w:val="0"/>
          <w:bCs/>
          <w:color w:val="000000"/>
          <w:sz w:val="24"/>
          <w:szCs w:val="24"/>
        </w:rPr>
        <w:t xml:space="preserve"> de “</w:t>
      </w:r>
      <w:proofErr w:type="spellStart"/>
      <w:r>
        <w:rPr>
          <w:rFonts w:ascii="Arial" w:hAnsi="Arial" w:cs="Arial"/>
          <w:b w:val="0"/>
          <w:bCs/>
          <w:color w:val="000000"/>
          <w:sz w:val="24"/>
          <w:szCs w:val="24"/>
        </w:rPr>
        <w:t>Guacala</w:t>
      </w:r>
      <w:proofErr w:type="spellEnd"/>
      <w:r>
        <w:rPr>
          <w:rFonts w:ascii="Arial" w:hAnsi="Arial" w:cs="Arial"/>
          <w:b w:val="0"/>
          <w:bCs/>
          <w:color w:val="000000"/>
          <w:sz w:val="24"/>
          <w:szCs w:val="24"/>
        </w:rPr>
        <w:t xml:space="preserve"> Studio” ganadores dos veces consecutivas del premio Portafolio destacado de la plataforma </w:t>
      </w:r>
      <w:proofErr w:type="spellStart"/>
      <w:r>
        <w:rPr>
          <w:rFonts w:ascii="Arial" w:hAnsi="Arial" w:cs="Arial"/>
          <w:b w:val="0"/>
          <w:bCs/>
          <w:color w:val="000000"/>
          <w:sz w:val="24"/>
          <w:szCs w:val="24"/>
        </w:rPr>
        <w:t>Behance</w:t>
      </w:r>
      <w:proofErr w:type="spellEnd"/>
      <w:r>
        <w:rPr>
          <w:rFonts w:ascii="Arial" w:hAnsi="Arial" w:cs="Arial"/>
          <w:b w:val="0"/>
          <w:bCs/>
          <w:color w:val="000000"/>
          <w:sz w:val="24"/>
          <w:szCs w:val="24"/>
        </w:rPr>
        <w:t>, y ganadores del premio “</w:t>
      </w:r>
      <w:proofErr w:type="spellStart"/>
      <w:r>
        <w:rPr>
          <w:rFonts w:ascii="Arial" w:hAnsi="Arial" w:cs="Arial"/>
          <w:b w:val="0"/>
          <w:bCs/>
          <w:color w:val="000000"/>
          <w:sz w:val="24"/>
          <w:szCs w:val="24"/>
        </w:rPr>
        <w:t>Dream</w:t>
      </w:r>
      <w:proofErr w:type="spellEnd"/>
      <w:r>
        <w:rPr>
          <w:rFonts w:ascii="Arial" w:hAnsi="Arial" w:cs="Arial"/>
          <w:b w:val="0"/>
          <w:bCs/>
          <w:color w:val="000000"/>
          <w:sz w:val="24"/>
          <w:szCs w:val="24"/>
        </w:rPr>
        <w:t xml:space="preserve"> and </w:t>
      </w:r>
      <w:proofErr w:type="spellStart"/>
      <w:r>
        <w:rPr>
          <w:rFonts w:ascii="Arial" w:hAnsi="Arial" w:cs="Arial"/>
          <w:b w:val="0"/>
          <w:bCs/>
          <w:color w:val="000000"/>
          <w:sz w:val="24"/>
          <w:szCs w:val="24"/>
        </w:rPr>
        <w:t>Nightmares</w:t>
      </w:r>
      <w:proofErr w:type="spellEnd"/>
      <w:r>
        <w:rPr>
          <w:rFonts w:ascii="Arial" w:hAnsi="Arial" w:cs="Arial"/>
          <w:b w:val="0"/>
          <w:bCs/>
          <w:color w:val="000000"/>
          <w:sz w:val="24"/>
          <w:szCs w:val="24"/>
        </w:rPr>
        <w:t xml:space="preserve">” de la plataforma </w:t>
      </w:r>
      <w:proofErr w:type="spellStart"/>
      <w:r>
        <w:rPr>
          <w:rFonts w:ascii="Arial" w:hAnsi="Arial" w:cs="Arial"/>
          <w:b w:val="0"/>
          <w:bCs/>
          <w:color w:val="000000"/>
          <w:sz w:val="24"/>
          <w:szCs w:val="24"/>
        </w:rPr>
        <w:t>Steam</w:t>
      </w:r>
      <w:proofErr w:type="spellEnd"/>
      <w:r>
        <w:rPr>
          <w:rFonts w:ascii="Arial" w:hAnsi="Arial" w:cs="Arial"/>
          <w:b w:val="0"/>
          <w:bCs/>
          <w:color w:val="000000"/>
          <w:sz w:val="24"/>
          <w:szCs w:val="24"/>
        </w:rPr>
        <w:t xml:space="preserve">. Ganadores de la convocatoria de estímulos “Unidos por la vida” de la alcaldía de Santiago de Cali en el año 2020. En la actualidad tienen un curso virtual sobre ilustración digital con la plataforma </w:t>
      </w:r>
      <w:proofErr w:type="spellStart"/>
      <w:r>
        <w:rPr>
          <w:rFonts w:ascii="Arial" w:hAnsi="Arial" w:cs="Arial"/>
          <w:b w:val="0"/>
          <w:bCs/>
          <w:color w:val="000000"/>
          <w:sz w:val="24"/>
          <w:szCs w:val="24"/>
        </w:rPr>
        <w:t>Domestika</w:t>
      </w:r>
      <w:proofErr w:type="spellEnd"/>
      <w:r>
        <w:rPr>
          <w:rFonts w:ascii="Arial" w:hAnsi="Arial" w:cs="Arial"/>
          <w:b w:val="0"/>
          <w:bCs/>
          <w:color w:val="000000"/>
          <w:sz w:val="24"/>
          <w:szCs w:val="24"/>
        </w:rPr>
        <w:t xml:space="preserve">. Como diseñador freelance ha trabajado con empresas nacionales como: Revista Soho, Revista El Clavo, Camisetas Cubica, </w:t>
      </w:r>
      <w:proofErr w:type="spellStart"/>
      <w:r>
        <w:rPr>
          <w:rFonts w:ascii="Arial" w:hAnsi="Arial" w:cs="Arial"/>
          <w:b w:val="0"/>
          <w:bCs/>
          <w:color w:val="000000"/>
          <w:sz w:val="24"/>
          <w:szCs w:val="24"/>
        </w:rPr>
        <w:t>Dynamo</w:t>
      </w:r>
      <w:proofErr w:type="spellEnd"/>
      <w:r>
        <w:rPr>
          <w:rFonts w:ascii="Arial" w:hAnsi="Arial" w:cs="Arial"/>
          <w:b w:val="0"/>
          <w:bCs/>
          <w:color w:val="000000"/>
          <w:sz w:val="24"/>
          <w:szCs w:val="24"/>
        </w:rPr>
        <w:t xml:space="preserve">, entre otros; a nivel internacional se ha trabajado con empresas como: Converse, </w:t>
      </w:r>
      <w:proofErr w:type="spellStart"/>
      <w:r>
        <w:rPr>
          <w:rFonts w:ascii="Arial" w:hAnsi="Arial" w:cs="Arial"/>
          <w:b w:val="0"/>
          <w:bCs/>
          <w:color w:val="000000"/>
          <w:sz w:val="24"/>
          <w:szCs w:val="24"/>
        </w:rPr>
        <w:t>Croop</w:t>
      </w:r>
      <w:proofErr w:type="spellEnd"/>
      <w:r>
        <w:rPr>
          <w:rFonts w:ascii="Arial" w:hAnsi="Arial" w:cs="Arial"/>
          <w:b w:val="0"/>
          <w:bCs/>
          <w:color w:val="000000"/>
          <w:sz w:val="24"/>
          <w:szCs w:val="24"/>
        </w:rPr>
        <w:t xml:space="preserve">, </w:t>
      </w:r>
      <w:proofErr w:type="spellStart"/>
      <w:r>
        <w:rPr>
          <w:rFonts w:ascii="Arial" w:hAnsi="Arial" w:cs="Arial"/>
          <w:b w:val="0"/>
          <w:bCs/>
          <w:color w:val="000000"/>
          <w:sz w:val="24"/>
          <w:szCs w:val="24"/>
        </w:rPr>
        <w:t>Classic</w:t>
      </w:r>
      <w:proofErr w:type="spellEnd"/>
      <w:r>
        <w:rPr>
          <w:rFonts w:ascii="Arial" w:hAnsi="Arial" w:cs="Arial"/>
          <w:b w:val="0"/>
          <w:bCs/>
          <w:color w:val="000000"/>
          <w:sz w:val="24"/>
          <w:szCs w:val="24"/>
        </w:rPr>
        <w:t xml:space="preserve">, Super </w:t>
      </w:r>
      <w:proofErr w:type="spellStart"/>
      <w:r>
        <w:rPr>
          <w:rFonts w:ascii="Arial" w:hAnsi="Arial" w:cs="Arial"/>
          <w:b w:val="0"/>
          <w:bCs/>
          <w:color w:val="000000"/>
          <w:sz w:val="24"/>
          <w:szCs w:val="24"/>
        </w:rPr>
        <w:t>vek</w:t>
      </w:r>
      <w:proofErr w:type="spellEnd"/>
      <w:r>
        <w:rPr>
          <w:rFonts w:ascii="Arial" w:hAnsi="Arial" w:cs="Arial"/>
          <w:b w:val="0"/>
          <w:bCs/>
          <w:color w:val="000000"/>
          <w:sz w:val="24"/>
          <w:szCs w:val="24"/>
        </w:rPr>
        <w:t xml:space="preserve">, American </w:t>
      </w:r>
      <w:proofErr w:type="spellStart"/>
      <w:r>
        <w:rPr>
          <w:rFonts w:ascii="Arial" w:hAnsi="Arial" w:cs="Arial"/>
          <w:b w:val="0"/>
          <w:bCs/>
          <w:color w:val="000000"/>
          <w:sz w:val="24"/>
          <w:szCs w:val="24"/>
        </w:rPr>
        <w:t>socks</w:t>
      </w:r>
      <w:proofErr w:type="spellEnd"/>
      <w:r>
        <w:rPr>
          <w:rFonts w:ascii="Arial" w:hAnsi="Arial" w:cs="Arial"/>
          <w:b w:val="0"/>
          <w:bCs/>
          <w:color w:val="000000"/>
          <w:sz w:val="24"/>
          <w:szCs w:val="24"/>
        </w:rPr>
        <w:t xml:space="preserve">, </w:t>
      </w:r>
      <w:proofErr w:type="spellStart"/>
      <w:r>
        <w:rPr>
          <w:rFonts w:ascii="Arial" w:hAnsi="Arial" w:cs="Arial"/>
          <w:b w:val="0"/>
          <w:bCs/>
          <w:color w:val="000000"/>
          <w:sz w:val="24"/>
          <w:szCs w:val="24"/>
        </w:rPr>
        <w:t>Border</w:t>
      </w:r>
      <w:proofErr w:type="spellEnd"/>
      <w:r>
        <w:rPr>
          <w:rFonts w:ascii="Arial" w:hAnsi="Arial" w:cs="Arial"/>
          <w:b w:val="0"/>
          <w:bCs/>
          <w:color w:val="000000"/>
          <w:sz w:val="24"/>
          <w:szCs w:val="24"/>
        </w:rPr>
        <w:t xml:space="preserve"> </w:t>
      </w:r>
      <w:proofErr w:type="spellStart"/>
      <w:r>
        <w:rPr>
          <w:rFonts w:ascii="Arial" w:hAnsi="Arial" w:cs="Arial"/>
          <w:b w:val="0"/>
          <w:bCs/>
          <w:color w:val="000000"/>
          <w:sz w:val="24"/>
          <w:szCs w:val="24"/>
        </w:rPr>
        <w:t>skateboard</w:t>
      </w:r>
      <w:proofErr w:type="spellEnd"/>
      <w:r>
        <w:rPr>
          <w:rFonts w:ascii="Arial" w:hAnsi="Arial" w:cs="Arial"/>
          <w:b w:val="0"/>
          <w:bCs/>
          <w:color w:val="000000"/>
          <w:sz w:val="24"/>
          <w:szCs w:val="24"/>
        </w:rPr>
        <w:t>, entre otras.</w:t>
      </w:r>
    </w:p>
    <w:p w14:paraId="6988540F" w14:textId="2E0DB80A" w:rsidR="0094216A" w:rsidRDefault="0094216A" w:rsidP="00BD15FD">
      <w:pPr>
        <w:pStyle w:val="Textoindependiente"/>
      </w:pPr>
    </w:p>
    <w:sectPr w:rsidR="0094216A">
      <w:headerReference w:type="default" r:id="rId8"/>
      <w:footerReference w:type="default" r:id="rId9"/>
      <w:pgSz w:w="12240" w:h="15840"/>
      <w:pgMar w:top="1417" w:right="1701" w:bottom="1135"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11716" w14:textId="77777777" w:rsidR="001F47A2" w:rsidRDefault="001F47A2">
      <w:pPr>
        <w:spacing w:after="0" w:line="240" w:lineRule="auto"/>
      </w:pPr>
      <w:r>
        <w:separator/>
      </w:r>
    </w:p>
  </w:endnote>
  <w:endnote w:type="continuationSeparator" w:id="0">
    <w:p w14:paraId="0C9A0D68" w14:textId="77777777" w:rsidR="001F47A2" w:rsidRDefault="001F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0BD2" w14:textId="77777777" w:rsidR="005357F2" w:rsidRDefault="00CB6E41">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Este documento es propiedad del Instituto Departamental de Bellas Artes. Prohibida su alteración o modificación por cualquier medio, sin previa autorización del Rector.</w:t>
    </w:r>
  </w:p>
  <w:p w14:paraId="6F3942E4" w14:textId="77777777" w:rsidR="005357F2" w:rsidRDefault="005357F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DA979" w14:textId="77777777" w:rsidR="001F47A2" w:rsidRDefault="001F47A2">
      <w:pPr>
        <w:spacing w:after="0" w:line="240" w:lineRule="auto"/>
      </w:pPr>
      <w:r>
        <w:separator/>
      </w:r>
    </w:p>
  </w:footnote>
  <w:footnote w:type="continuationSeparator" w:id="0">
    <w:p w14:paraId="05279F00" w14:textId="77777777" w:rsidR="001F47A2" w:rsidRDefault="001F4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37F9D" w14:textId="77777777" w:rsidR="005357F2" w:rsidRDefault="005357F2">
    <w:pPr>
      <w:widowControl w:val="0"/>
      <w:pBdr>
        <w:top w:val="nil"/>
        <w:left w:val="nil"/>
        <w:bottom w:val="nil"/>
        <w:right w:val="nil"/>
        <w:between w:val="nil"/>
      </w:pBdr>
      <w:spacing w:after="0" w:line="276" w:lineRule="auto"/>
      <w:rPr>
        <w:rFonts w:ascii="Arial" w:eastAsia="Arial" w:hAnsi="Arial" w:cs="Arial"/>
        <w:color w:val="000000"/>
        <w:sz w:val="24"/>
        <w:szCs w:val="24"/>
      </w:rPr>
    </w:pPr>
  </w:p>
  <w:tbl>
    <w:tblPr>
      <w:tblStyle w:val="1"/>
      <w:tblW w:w="9150" w:type="dxa"/>
      <w:jc w:val="center"/>
      <w:tblInd w:w="0" w:type="dxa"/>
      <w:tblLayout w:type="fixed"/>
      <w:tblLook w:val="0000" w:firstRow="0" w:lastRow="0" w:firstColumn="0" w:lastColumn="0" w:noHBand="0" w:noVBand="0"/>
    </w:tblPr>
    <w:tblGrid>
      <w:gridCol w:w="1537"/>
      <w:gridCol w:w="1423"/>
      <w:gridCol w:w="3951"/>
      <w:gridCol w:w="2239"/>
    </w:tblGrid>
    <w:tr w:rsidR="005357F2" w14:paraId="7D443023" w14:textId="77777777">
      <w:trPr>
        <w:trHeight w:val="17"/>
        <w:jc w:val="center"/>
      </w:trPr>
      <w:tc>
        <w:tcPr>
          <w:tcW w:w="2960" w:type="dxa"/>
          <w:gridSpan w:val="2"/>
          <w:tcBorders>
            <w:top w:val="single" w:sz="4" w:space="0" w:color="000000"/>
            <w:left w:val="single" w:sz="4" w:space="0" w:color="000000"/>
            <w:bottom w:val="single" w:sz="4" w:space="0" w:color="000000"/>
          </w:tcBorders>
          <w:vAlign w:val="center"/>
        </w:tcPr>
        <w:p w14:paraId="02D388F9" w14:textId="77777777" w:rsidR="005357F2" w:rsidRDefault="00CB6E41">
          <w:pPr>
            <w:pBdr>
              <w:top w:val="nil"/>
              <w:left w:val="nil"/>
              <w:bottom w:val="nil"/>
              <w:right w:val="nil"/>
              <w:between w:val="nil"/>
            </w:pBdr>
            <w:tabs>
              <w:tab w:val="center" w:pos="4419"/>
              <w:tab w:val="right" w:pos="8838"/>
            </w:tabs>
            <w:spacing w:line="276" w:lineRule="auto"/>
            <w:jc w:val="center"/>
            <w:rPr>
              <w:rFonts w:ascii="Arial" w:eastAsia="Arial" w:hAnsi="Arial" w:cs="Arial"/>
              <w:color w:val="000000"/>
            </w:rPr>
          </w:pPr>
          <w:r>
            <w:rPr>
              <w:rFonts w:ascii="Arial" w:eastAsia="Arial" w:hAnsi="Arial" w:cs="Arial"/>
              <w:color w:val="000000"/>
            </w:rPr>
            <w:t>ED.300.031.03.02</w:t>
          </w:r>
        </w:p>
      </w:tc>
      <w:tc>
        <w:tcPr>
          <w:tcW w:w="3951" w:type="dxa"/>
          <w:vMerge w:val="restart"/>
          <w:tcBorders>
            <w:top w:val="single" w:sz="4" w:space="0" w:color="000000"/>
            <w:left w:val="single" w:sz="4" w:space="0" w:color="000000"/>
          </w:tcBorders>
          <w:vAlign w:val="center"/>
        </w:tcPr>
        <w:p w14:paraId="083A7142" w14:textId="77777777" w:rsidR="005357F2" w:rsidRDefault="00CB6E41">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r>
            <w:rPr>
              <w:rFonts w:ascii="Arial" w:eastAsia="Arial" w:hAnsi="Arial" w:cs="Arial"/>
              <w:color w:val="000000"/>
              <w:sz w:val="24"/>
              <w:szCs w:val="24"/>
            </w:rPr>
            <w:t xml:space="preserve">SISTEMA DE GESTIÓN </w:t>
          </w:r>
        </w:p>
        <w:p w14:paraId="45179851" w14:textId="77777777" w:rsidR="005357F2" w:rsidRDefault="00CB6E41">
          <w:pPr>
            <w:pBdr>
              <w:top w:val="nil"/>
              <w:left w:val="nil"/>
              <w:bottom w:val="nil"/>
              <w:right w:val="nil"/>
              <w:between w:val="nil"/>
            </w:pBdr>
            <w:tabs>
              <w:tab w:val="center" w:pos="4419"/>
              <w:tab w:val="right" w:pos="8838"/>
            </w:tabs>
            <w:jc w:val="center"/>
            <w:rPr>
              <w:rFonts w:ascii="Arial" w:eastAsia="Arial" w:hAnsi="Arial" w:cs="Arial"/>
              <w:color w:val="000000"/>
              <w:sz w:val="24"/>
              <w:szCs w:val="24"/>
            </w:rPr>
          </w:pPr>
          <w:r>
            <w:rPr>
              <w:rFonts w:ascii="Arial" w:eastAsia="Arial" w:hAnsi="Arial" w:cs="Arial"/>
              <w:color w:val="000000"/>
              <w:sz w:val="24"/>
              <w:szCs w:val="24"/>
            </w:rPr>
            <w:t xml:space="preserve">DE CALIDAD. </w:t>
          </w:r>
        </w:p>
        <w:p w14:paraId="353B33C2" w14:textId="77777777" w:rsidR="005357F2" w:rsidRDefault="005357F2">
          <w:pPr>
            <w:pBdr>
              <w:top w:val="nil"/>
              <w:left w:val="nil"/>
              <w:bottom w:val="nil"/>
              <w:right w:val="nil"/>
              <w:between w:val="nil"/>
            </w:pBdr>
            <w:tabs>
              <w:tab w:val="center" w:pos="4419"/>
              <w:tab w:val="right" w:pos="8838"/>
            </w:tabs>
            <w:jc w:val="center"/>
            <w:rPr>
              <w:rFonts w:ascii="Arial" w:eastAsia="Arial" w:hAnsi="Arial" w:cs="Arial"/>
              <w:color w:val="000000"/>
              <w:sz w:val="32"/>
              <w:szCs w:val="32"/>
            </w:rPr>
          </w:pPr>
        </w:p>
        <w:p w14:paraId="3B3D69F3" w14:textId="77777777" w:rsidR="005357F2" w:rsidRDefault="00CB6E41">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sz w:val="28"/>
              <w:szCs w:val="28"/>
            </w:rPr>
            <w:t>PROGRAMA ANALÍTICO</w:t>
          </w:r>
        </w:p>
      </w:tc>
      <w:tc>
        <w:tcPr>
          <w:tcW w:w="2239" w:type="dxa"/>
          <w:vMerge w:val="restart"/>
          <w:tcBorders>
            <w:top w:val="single" w:sz="4" w:space="0" w:color="000000"/>
            <w:left w:val="single" w:sz="4" w:space="0" w:color="000000"/>
            <w:right w:val="single" w:sz="4" w:space="0" w:color="000000"/>
          </w:tcBorders>
          <w:vAlign w:val="center"/>
        </w:tcPr>
        <w:p w14:paraId="3E166C44" w14:textId="77777777" w:rsidR="005357F2" w:rsidRDefault="00CB6E41">
          <w:pPr>
            <w:pBdr>
              <w:top w:val="nil"/>
              <w:left w:val="nil"/>
              <w:bottom w:val="nil"/>
              <w:right w:val="nil"/>
              <w:between w:val="nil"/>
            </w:pBdr>
            <w:tabs>
              <w:tab w:val="center" w:pos="4419"/>
              <w:tab w:val="right" w:pos="8838"/>
            </w:tabs>
            <w:jc w:val="center"/>
            <w:rPr>
              <w:rFonts w:ascii="Arial" w:eastAsia="Arial" w:hAnsi="Arial" w:cs="Arial"/>
              <w:color w:val="000000"/>
            </w:rPr>
          </w:pPr>
          <w:r>
            <w:rPr>
              <w:rFonts w:ascii="Arial" w:eastAsia="Arial" w:hAnsi="Arial" w:cs="Arial"/>
              <w:noProof/>
              <w:color w:val="000000"/>
            </w:rPr>
            <w:drawing>
              <wp:inline distT="0" distB="0" distL="0" distR="0" wp14:anchorId="413D12B9" wp14:editId="5F041088">
                <wp:extent cx="847174" cy="84192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47174" cy="841926"/>
                        </a:xfrm>
                        <a:prstGeom prst="rect">
                          <a:avLst/>
                        </a:prstGeom>
                        <a:ln/>
                      </pic:spPr>
                    </pic:pic>
                  </a:graphicData>
                </a:graphic>
              </wp:inline>
            </w:drawing>
          </w:r>
        </w:p>
      </w:tc>
    </w:tr>
    <w:tr w:rsidR="005357F2" w14:paraId="2AB582F1" w14:textId="77777777">
      <w:trPr>
        <w:trHeight w:val="259"/>
        <w:jc w:val="center"/>
      </w:trPr>
      <w:tc>
        <w:tcPr>
          <w:tcW w:w="1537" w:type="dxa"/>
          <w:tcBorders>
            <w:top w:val="single" w:sz="4" w:space="0" w:color="000000"/>
            <w:left w:val="single" w:sz="4" w:space="0" w:color="000000"/>
            <w:bottom w:val="single" w:sz="4" w:space="0" w:color="000000"/>
            <w:right w:val="single" w:sz="4" w:space="0" w:color="000000"/>
          </w:tcBorders>
          <w:vAlign w:val="center"/>
        </w:tcPr>
        <w:p w14:paraId="3BF79AD6" w14:textId="77777777" w:rsidR="005357F2" w:rsidRDefault="00CB6E41">
          <w:pPr>
            <w:pBdr>
              <w:top w:val="nil"/>
              <w:left w:val="nil"/>
              <w:bottom w:val="nil"/>
              <w:right w:val="nil"/>
              <w:between w:val="nil"/>
            </w:pBdr>
            <w:tabs>
              <w:tab w:val="center" w:pos="4419"/>
              <w:tab w:val="right" w:pos="8838"/>
            </w:tabs>
            <w:jc w:val="center"/>
            <w:rPr>
              <w:rFonts w:ascii="Arial" w:eastAsia="Arial" w:hAnsi="Arial" w:cs="Arial"/>
              <w:color w:val="000000"/>
            </w:rPr>
          </w:pPr>
          <w:r>
            <w:rPr>
              <w:rFonts w:ascii="Arial" w:eastAsia="Arial" w:hAnsi="Arial" w:cs="Arial"/>
              <w:color w:val="000000"/>
            </w:rPr>
            <w:t>VERSIÓN</w:t>
          </w:r>
        </w:p>
      </w:tc>
      <w:tc>
        <w:tcPr>
          <w:tcW w:w="1423" w:type="dxa"/>
          <w:tcBorders>
            <w:top w:val="single" w:sz="4" w:space="0" w:color="000000"/>
            <w:left w:val="single" w:sz="4" w:space="0" w:color="000000"/>
            <w:bottom w:val="single" w:sz="4" w:space="0" w:color="000000"/>
          </w:tcBorders>
          <w:vAlign w:val="center"/>
        </w:tcPr>
        <w:p w14:paraId="24FBE1C7" w14:textId="77777777" w:rsidR="005357F2" w:rsidRDefault="00CB6E41">
          <w:pPr>
            <w:pBdr>
              <w:top w:val="nil"/>
              <w:left w:val="nil"/>
              <w:bottom w:val="nil"/>
              <w:right w:val="nil"/>
              <w:between w:val="nil"/>
            </w:pBdr>
            <w:tabs>
              <w:tab w:val="center" w:pos="4419"/>
              <w:tab w:val="right" w:pos="8838"/>
            </w:tabs>
            <w:jc w:val="center"/>
            <w:rPr>
              <w:rFonts w:ascii="Arial" w:eastAsia="Arial" w:hAnsi="Arial" w:cs="Arial"/>
              <w:color w:val="000000"/>
            </w:rPr>
          </w:pPr>
          <w:r>
            <w:rPr>
              <w:rFonts w:ascii="Arial" w:eastAsia="Arial" w:hAnsi="Arial" w:cs="Arial"/>
              <w:color w:val="000000"/>
            </w:rPr>
            <w:t>2</w:t>
          </w:r>
        </w:p>
      </w:tc>
      <w:tc>
        <w:tcPr>
          <w:tcW w:w="3951" w:type="dxa"/>
          <w:vMerge/>
          <w:tcBorders>
            <w:top w:val="single" w:sz="4" w:space="0" w:color="000000"/>
            <w:left w:val="single" w:sz="4" w:space="0" w:color="000000"/>
          </w:tcBorders>
          <w:vAlign w:val="center"/>
        </w:tcPr>
        <w:p w14:paraId="6E11678E" w14:textId="77777777" w:rsidR="005357F2" w:rsidRDefault="005357F2">
          <w:pPr>
            <w:widowControl w:val="0"/>
            <w:pBdr>
              <w:top w:val="nil"/>
              <w:left w:val="nil"/>
              <w:bottom w:val="nil"/>
              <w:right w:val="nil"/>
              <w:between w:val="nil"/>
            </w:pBdr>
            <w:spacing w:line="276" w:lineRule="auto"/>
            <w:rPr>
              <w:rFonts w:ascii="Arial" w:eastAsia="Arial" w:hAnsi="Arial" w:cs="Arial"/>
              <w:color w:val="000000"/>
            </w:rPr>
          </w:pPr>
        </w:p>
      </w:tc>
      <w:tc>
        <w:tcPr>
          <w:tcW w:w="2239" w:type="dxa"/>
          <w:vMerge/>
          <w:tcBorders>
            <w:top w:val="single" w:sz="4" w:space="0" w:color="000000"/>
            <w:left w:val="single" w:sz="4" w:space="0" w:color="000000"/>
            <w:right w:val="single" w:sz="4" w:space="0" w:color="000000"/>
          </w:tcBorders>
          <w:vAlign w:val="center"/>
        </w:tcPr>
        <w:p w14:paraId="2CBEB1BE" w14:textId="77777777" w:rsidR="005357F2" w:rsidRDefault="005357F2">
          <w:pPr>
            <w:widowControl w:val="0"/>
            <w:pBdr>
              <w:top w:val="nil"/>
              <w:left w:val="nil"/>
              <w:bottom w:val="nil"/>
              <w:right w:val="nil"/>
              <w:between w:val="nil"/>
            </w:pBdr>
            <w:spacing w:line="276" w:lineRule="auto"/>
            <w:rPr>
              <w:rFonts w:ascii="Arial" w:eastAsia="Arial" w:hAnsi="Arial" w:cs="Arial"/>
              <w:color w:val="000000"/>
            </w:rPr>
          </w:pPr>
        </w:p>
      </w:tc>
    </w:tr>
    <w:tr w:rsidR="005357F2" w14:paraId="63EC5EB7" w14:textId="77777777">
      <w:trPr>
        <w:trHeight w:val="714"/>
        <w:jc w:val="center"/>
      </w:trPr>
      <w:tc>
        <w:tcPr>
          <w:tcW w:w="1537" w:type="dxa"/>
          <w:tcBorders>
            <w:top w:val="single" w:sz="4" w:space="0" w:color="000000"/>
            <w:left w:val="single" w:sz="4" w:space="0" w:color="000000"/>
            <w:bottom w:val="single" w:sz="4" w:space="0" w:color="000000"/>
            <w:right w:val="single" w:sz="4" w:space="0" w:color="000000"/>
          </w:tcBorders>
          <w:vAlign w:val="center"/>
        </w:tcPr>
        <w:p w14:paraId="106D24E1" w14:textId="77777777" w:rsidR="005357F2" w:rsidRDefault="00CB6E41">
          <w:pPr>
            <w:pBdr>
              <w:top w:val="nil"/>
              <w:left w:val="nil"/>
              <w:bottom w:val="nil"/>
              <w:right w:val="nil"/>
              <w:between w:val="nil"/>
            </w:pBdr>
            <w:tabs>
              <w:tab w:val="center" w:pos="4419"/>
              <w:tab w:val="right" w:pos="8838"/>
            </w:tabs>
            <w:jc w:val="center"/>
            <w:rPr>
              <w:rFonts w:ascii="Arial" w:eastAsia="Arial" w:hAnsi="Arial" w:cs="Arial"/>
              <w:color w:val="000000"/>
            </w:rPr>
          </w:pPr>
          <w:r>
            <w:rPr>
              <w:rFonts w:ascii="Arial" w:eastAsia="Arial" w:hAnsi="Arial" w:cs="Arial"/>
              <w:color w:val="000000"/>
            </w:rPr>
            <w:t>FECHA DE ENTRADA EN VIGENCIA</w:t>
          </w:r>
        </w:p>
      </w:tc>
      <w:tc>
        <w:tcPr>
          <w:tcW w:w="1423" w:type="dxa"/>
          <w:tcBorders>
            <w:top w:val="single" w:sz="4" w:space="0" w:color="000000"/>
            <w:left w:val="single" w:sz="4" w:space="0" w:color="000000"/>
            <w:bottom w:val="single" w:sz="4" w:space="0" w:color="000000"/>
          </w:tcBorders>
          <w:vAlign w:val="center"/>
        </w:tcPr>
        <w:p w14:paraId="462C9099" w14:textId="77777777" w:rsidR="005357F2" w:rsidRDefault="00CB6E41">
          <w:pPr>
            <w:pBdr>
              <w:top w:val="nil"/>
              <w:left w:val="nil"/>
              <w:bottom w:val="nil"/>
              <w:right w:val="nil"/>
              <w:between w:val="nil"/>
            </w:pBdr>
            <w:tabs>
              <w:tab w:val="center" w:pos="4419"/>
              <w:tab w:val="right" w:pos="8838"/>
            </w:tabs>
            <w:ind w:left="4252" w:hanging="4252"/>
            <w:jc w:val="center"/>
            <w:rPr>
              <w:rFonts w:ascii="Arial" w:eastAsia="Arial" w:hAnsi="Arial" w:cs="Arial"/>
              <w:color w:val="000000"/>
            </w:rPr>
          </w:pPr>
          <w:r>
            <w:rPr>
              <w:rFonts w:ascii="Arial" w:eastAsia="Arial" w:hAnsi="Arial" w:cs="Arial"/>
              <w:color w:val="000000"/>
            </w:rPr>
            <w:t>24/abr/2018</w:t>
          </w:r>
        </w:p>
      </w:tc>
      <w:tc>
        <w:tcPr>
          <w:tcW w:w="3951" w:type="dxa"/>
          <w:vMerge/>
          <w:tcBorders>
            <w:top w:val="single" w:sz="4" w:space="0" w:color="000000"/>
            <w:left w:val="single" w:sz="4" w:space="0" w:color="000000"/>
          </w:tcBorders>
          <w:vAlign w:val="center"/>
        </w:tcPr>
        <w:p w14:paraId="36B414A6" w14:textId="77777777" w:rsidR="005357F2" w:rsidRDefault="005357F2">
          <w:pPr>
            <w:widowControl w:val="0"/>
            <w:pBdr>
              <w:top w:val="nil"/>
              <w:left w:val="nil"/>
              <w:bottom w:val="nil"/>
              <w:right w:val="nil"/>
              <w:between w:val="nil"/>
            </w:pBdr>
            <w:spacing w:line="276" w:lineRule="auto"/>
            <w:rPr>
              <w:rFonts w:ascii="Arial" w:eastAsia="Arial" w:hAnsi="Arial" w:cs="Arial"/>
              <w:color w:val="000000"/>
            </w:rPr>
          </w:pPr>
        </w:p>
      </w:tc>
      <w:tc>
        <w:tcPr>
          <w:tcW w:w="2239" w:type="dxa"/>
          <w:vMerge/>
          <w:tcBorders>
            <w:top w:val="single" w:sz="4" w:space="0" w:color="000000"/>
            <w:left w:val="single" w:sz="4" w:space="0" w:color="000000"/>
            <w:right w:val="single" w:sz="4" w:space="0" w:color="000000"/>
          </w:tcBorders>
          <w:vAlign w:val="center"/>
        </w:tcPr>
        <w:p w14:paraId="358900B1" w14:textId="77777777" w:rsidR="005357F2" w:rsidRDefault="005357F2">
          <w:pPr>
            <w:widowControl w:val="0"/>
            <w:pBdr>
              <w:top w:val="nil"/>
              <w:left w:val="nil"/>
              <w:bottom w:val="nil"/>
              <w:right w:val="nil"/>
              <w:between w:val="nil"/>
            </w:pBdr>
            <w:spacing w:line="276" w:lineRule="auto"/>
            <w:rPr>
              <w:rFonts w:ascii="Arial" w:eastAsia="Arial" w:hAnsi="Arial" w:cs="Arial"/>
              <w:color w:val="000000"/>
            </w:rPr>
          </w:pPr>
        </w:p>
      </w:tc>
    </w:tr>
  </w:tbl>
  <w:p w14:paraId="7DFA7934" w14:textId="77777777" w:rsidR="005357F2" w:rsidRDefault="005357F2">
    <w:pPr>
      <w:tabs>
        <w:tab w:val="center" w:pos="4419"/>
        <w:tab w:val="right" w:pos="8838"/>
      </w:tabs>
      <w:spacing w:after="0" w:line="240" w:lineRule="auto"/>
    </w:pPr>
  </w:p>
  <w:p w14:paraId="0D08C138" w14:textId="77777777" w:rsidR="005357F2" w:rsidRDefault="005357F2">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727B"/>
    <w:multiLevelType w:val="hybridMultilevel"/>
    <w:tmpl w:val="325EA14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7DE2F15"/>
    <w:multiLevelType w:val="hybridMultilevel"/>
    <w:tmpl w:val="CCC4FC2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297E7A3B"/>
    <w:multiLevelType w:val="hybridMultilevel"/>
    <w:tmpl w:val="09927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9F4D5B"/>
    <w:multiLevelType w:val="hybridMultilevel"/>
    <w:tmpl w:val="D9460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BC3D8F"/>
    <w:multiLevelType w:val="multilevel"/>
    <w:tmpl w:val="C6041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D51F71"/>
    <w:multiLevelType w:val="hybridMultilevel"/>
    <w:tmpl w:val="C546B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BD5CD7"/>
    <w:multiLevelType w:val="hybridMultilevel"/>
    <w:tmpl w:val="E3EA2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1338D4"/>
    <w:multiLevelType w:val="hybridMultilevel"/>
    <w:tmpl w:val="C0D89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ACB6DB4"/>
    <w:multiLevelType w:val="hybridMultilevel"/>
    <w:tmpl w:val="A6DCC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F5F5134"/>
    <w:multiLevelType w:val="hybridMultilevel"/>
    <w:tmpl w:val="EA101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7"/>
  </w:num>
  <w:num w:numId="5">
    <w:abstractNumId w:val="3"/>
  </w:num>
  <w:num w:numId="6">
    <w:abstractNumId w:val="1"/>
  </w:num>
  <w:num w:numId="7">
    <w:abstractNumId w:val="6"/>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7F2"/>
    <w:rsid w:val="000545F4"/>
    <w:rsid w:val="000E33C4"/>
    <w:rsid w:val="000E77E4"/>
    <w:rsid w:val="0016216D"/>
    <w:rsid w:val="001C1242"/>
    <w:rsid w:val="001C3560"/>
    <w:rsid w:val="001D19FD"/>
    <w:rsid w:val="001E38A8"/>
    <w:rsid w:val="001F47A2"/>
    <w:rsid w:val="001F6FA3"/>
    <w:rsid w:val="00205B3D"/>
    <w:rsid w:val="00272AB2"/>
    <w:rsid w:val="00291FF6"/>
    <w:rsid w:val="002B3100"/>
    <w:rsid w:val="002E0B02"/>
    <w:rsid w:val="00393D8A"/>
    <w:rsid w:val="003C47DB"/>
    <w:rsid w:val="003D7D6C"/>
    <w:rsid w:val="00406992"/>
    <w:rsid w:val="004377DB"/>
    <w:rsid w:val="00441C17"/>
    <w:rsid w:val="0048640E"/>
    <w:rsid w:val="00494C1D"/>
    <w:rsid w:val="004B5F3C"/>
    <w:rsid w:val="00510842"/>
    <w:rsid w:val="00513580"/>
    <w:rsid w:val="005173E1"/>
    <w:rsid w:val="005357F2"/>
    <w:rsid w:val="00557304"/>
    <w:rsid w:val="00562473"/>
    <w:rsid w:val="005F417E"/>
    <w:rsid w:val="005F74E6"/>
    <w:rsid w:val="00611408"/>
    <w:rsid w:val="0065614E"/>
    <w:rsid w:val="006A38A9"/>
    <w:rsid w:val="006B3BCA"/>
    <w:rsid w:val="006B6C69"/>
    <w:rsid w:val="0072034D"/>
    <w:rsid w:val="00723FC1"/>
    <w:rsid w:val="00771D2B"/>
    <w:rsid w:val="007B2362"/>
    <w:rsid w:val="007D4446"/>
    <w:rsid w:val="00802F5F"/>
    <w:rsid w:val="00820A38"/>
    <w:rsid w:val="00823C01"/>
    <w:rsid w:val="00827F57"/>
    <w:rsid w:val="008654A6"/>
    <w:rsid w:val="0087457C"/>
    <w:rsid w:val="008A762C"/>
    <w:rsid w:val="008E539A"/>
    <w:rsid w:val="0093389B"/>
    <w:rsid w:val="009411BA"/>
    <w:rsid w:val="0094216A"/>
    <w:rsid w:val="0095570D"/>
    <w:rsid w:val="00A07FE2"/>
    <w:rsid w:val="00A118C6"/>
    <w:rsid w:val="00A31807"/>
    <w:rsid w:val="00A554AE"/>
    <w:rsid w:val="00AB02AC"/>
    <w:rsid w:val="00AD52CA"/>
    <w:rsid w:val="00AE08A8"/>
    <w:rsid w:val="00AF5C77"/>
    <w:rsid w:val="00B16769"/>
    <w:rsid w:val="00B3589A"/>
    <w:rsid w:val="00B44314"/>
    <w:rsid w:val="00BA440B"/>
    <w:rsid w:val="00BB5F9E"/>
    <w:rsid w:val="00BD15FD"/>
    <w:rsid w:val="00BF4267"/>
    <w:rsid w:val="00C163C0"/>
    <w:rsid w:val="00C4218B"/>
    <w:rsid w:val="00C9223D"/>
    <w:rsid w:val="00CB6E41"/>
    <w:rsid w:val="00CF32A3"/>
    <w:rsid w:val="00D13E0B"/>
    <w:rsid w:val="00D3631F"/>
    <w:rsid w:val="00D6402B"/>
    <w:rsid w:val="00E03235"/>
    <w:rsid w:val="00E35A33"/>
    <w:rsid w:val="00E37910"/>
    <w:rsid w:val="00EA766E"/>
    <w:rsid w:val="00EC0825"/>
    <w:rsid w:val="00F14574"/>
    <w:rsid w:val="00F308FC"/>
    <w:rsid w:val="00F9686C"/>
    <w:rsid w:val="00FC3F13"/>
    <w:rsid w:val="00FD1815"/>
    <w:rsid w:val="00FF18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238D"/>
  <w15:docId w15:val="{1D3CD907-A417-480E-B438-3D207E4B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left w:w="70" w:type="dxa"/>
        <w:right w:w="70" w:type="dxa"/>
      </w:tblCellMar>
    </w:tblPr>
  </w:style>
  <w:style w:type="table" w:customStyle="1" w:styleId="1">
    <w:name w:val="1"/>
    <w:basedOn w:val="TableNormal"/>
    <w:pPr>
      <w:spacing w:after="0" w:line="240" w:lineRule="auto"/>
    </w:pPr>
    <w:tblPr>
      <w:tblStyleRowBandSize w:val="1"/>
      <w:tblStyleColBandSize w:val="1"/>
      <w:tblCellMar>
        <w:left w:w="70" w:type="dxa"/>
        <w:right w:w="70" w:type="dxa"/>
      </w:tblCellMar>
    </w:tblPr>
  </w:style>
  <w:style w:type="paragraph" w:styleId="Prrafodelista">
    <w:name w:val="List Paragraph"/>
    <w:basedOn w:val="Normal"/>
    <w:uiPriority w:val="34"/>
    <w:qFormat/>
    <w:rsid w:val="003C47DB"/>
    <w:pPr>
      <w:ind w:left="720"/>
      <w:contextualSpacing/>
    </w:pPr>
  </w:style>
  <w:style w:type="paragraph" w:styleId="Lista2">
    <w:name w:val="List 2"/>
    <w:basedOn w:val="Normal"/>
    <w:uiPriority w:val="99"/>
    <w:unhideWhenUsed/>
    <w:rsid w:val="00BD15FD"/>
    <w:pPr>
      <w:ind w:left="566" w:hanging="283"/>
      <w:contextualSpacing/>
    </w:pPr>
  </w:style>
  <w:style w:type="paragraph" w:styleId="Lista3">
    <w:name w:val="List 3"/>
    <w:basedOn w:val="Normal"/>
    <w:uiPriority w:val="99"/>
    <w:unhideWhenUsed/>
    <w:rsid w:val="00BD15FD"/>
    <w:pPr>
      <w:ind w:left="849" w:hanging="283"/>
      <w:contextualSpacing/>
    </w:pPr>
  </w:style>
  <w:style w:type="paragraph" w:styleId="Textoindependiente">
    <w:name w:val="Body Text"/>
    <w:basedOn w:val="Normal"/>
    <w:link w:val="TextoindependienteCar"/>
    <w:uiPriority w:val="99"/>
    <w:unhideWhenUsed/>
    <w:rsid w:val="00BD15FD"/>
    <w:pPr>
      <w:spacing w:after="120"/>
    </w:pPr>
  </w:style>
  <w:style w:type="character" w:customStyle="1" w:styleId="TextoindependienteCar">
    <w:name w:val="Texto independiente Car"/>
    <w:basedOn w:val="Fuentedeprrafopredeter"/>
    <w:link w:val="Textoindependiente"/>
    <w:uiPriority w:val="99"/>
    <w:rsid w:val="00BD15FD"/>
  </w:style>
  <w:style w:type="paragraph" w:styleId="Sangradetextonormal">
    <w:name w:val="Body Text Indent"/>
    <w:basedOn w:val="Normal"/>
    <w:link w:val="SangradetextonormalCar"/>
    <w:uiPriority w:val="99"/>
    <w:semiHidden/>
    <w:unhideWhenUsed/>
    <w:rsid w:val="00BD15FD"/>
    <w:pPr>
      <w:spacing w:after="120"/>
      <w:ind w:left="283"/>
    </w:pPr>
  </w:style>
  <w:style w:type="character" w:customStyle="1" w:styleId="SangradetextonormalCar">
    <w:name w:val="Sangría de texto normal Car"/>
    <w:basedOn w:val="Fuentedeprrafopredeter"/>
    <w:link w:val="Sangradetextonormal"/>
    <w:uiPriority w:val="99"/>
    <w:semiHidden/>
    <w:rsid w:val="00BD15FD"/>
  </w:style>
  <w:style w:type="paragraph" w:styleId="Textoindependienteprimerasangra2">
    <w:name w:val="Body Text First Indent 2"/>
    <w:basedOn w:val="Sangradetextonormal"/>
    <w:link w:val="Textoindependienteprimerasangra2Car"/>
    <w:uiPriority w:val="99"/>
    <w:unhideWhenUsed/>
    <w:rsid w:val="00BD15FD"/>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BD15FD"/>
  </w:style>
  <w:style w:type="character" w:styleId="Hipervnculo">
    <w:name w:val="Hyperlink"/>
    <w:basedOn w:val="Fuentedeprrafopredeter"/>
    <w:uiPriority w:val="99"/>
    <w:unhideWhenUsed/>
    <w:rsid w:val="00BD15FD"/>
    <w:rPr>
      <w:color w:val="0000FF" w:themeColor="hyperlink"/>
      <w:u w:val="single"/>
    </w:rPr>
  </w:style>
  <w:style w:type="character" w:styleId="Mencinsinresolver">
    <w:name w:val="Unresolved Mention"/>
    <w:basedOn w:val="Fuentedeprrafopredeter"/>
    <w:uiPriority w:val="99"/>
    <w:semiHidden/>
    <w:unhideWhenUsed/>
    <w:rsid w:val="00BD15FD"/>
    <w:rPr>
      <w:color w:val="605E5C"/>
      <w:shd w:val="clear" w:color="auto" w:fill="E1DFDD"/>
    </w:rPr>
  </w:style>
  <w:style w:type="paragraph" w:customStyle="1" w:styleId="Default">
    <w:name w:val="Default"/>
    <w:rsid w:val="00AD52CA"/>
    <w:pPr>
      <w:autoSpaceDE w:val="0"/>
      <w:autoSpaceDN w:val="0"/>
      <w:adjustRightInd w:val="0"/>
      <w:spacing w:after="0" w:line="240" w:lineRule="auto"/>
    </w:pPr>
    <w:rPr>
      <w:rFonts w:ascii="Malgun Gothic" w:eastAsia="Malgun Gothic" w:cs="Malgun Gothic"/>
      <w:color w:val="000000"/>
      <w:sz w:val="24"/>
      <w:szCs w:val="24"/>
      <w:lang w:val="es-ES"/>
    </w:rPr>
  </w:style>
  <w:style w:type="table" w:styleId="Tablaconcuadrcula">
    <w:name w:val="Table Grid"/>
    <w:basedOn w:val="Tablanormal"/>
    <w:uiPriority w:val="39"/>
    <w:rsid w:val="002B3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92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dres.bolanos@bellasartes.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1139</Words>
  <Characters>6269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dc:creator>
  <cp:keywords/>
  <dc:description/>
  <cp:lastModifiedBy>Usuario</cp:lastModifiedBy>
  <cp:revision>6</cp:revision>
  <dcterms:created xsi:type="dcterms:W3CDTF">2022-02-01T17:21:00Z</dcterms:created>
  <dcterms:modified xsi:type="dcterms:W3CDTF">2022-02-08T19:33:00Z</dcterms:modified>
</cp:coreProperties>
</file>