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widowControl w:val="0"/>
              <w:jc w:val="both"/>
              <w:rPr>
                <w:rFonts w:ascii="Arial" w:cs="Arial" w:eastAsia="Arial" w:hAnsi="Arial"/>
                <w:color w:val="000000"/>
                <w:sz w:val="26"/>
                <w:szCs w:val="26"/>
              </w:rPr>
            </w:pPr>
            <w:r w:rsidDel="00000000" w:rsidR="00000000" w:rsidRPr="00000000">
              <w:rPr>
                <w:rFonts w:ascii="Arial" w:cs="Arial" w:eastAsia="Arial" w:hAnsi="Arial"/>
                <w:rtl w:val="0"/>
              </w:rPr>
              <w:t xml:space="preserve">Artes Visuales y Aplicadas</w:t>
            </w:r>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widowControl w:val="0"/>
              <w:jc w:val="both"/>
              <w:rPr>
                <w:rFonts w:ascii="Arial" w:cs="Arial" w:eastAsia="Arial" w:hAnsi="Arial"/>
                <w:color w:val="000000"/>
                <w:sz w:val="26"/>
                <w:szCs w:val="26"/>
              </w:rPr>
            </w:pPr>
            <w:r w:rsidDel="00000000" w:rsidR="00000000" w:rsidRPr="00000000">
              <w:rPr>
                <w:rFonts w:ascii="Arial" w:cs="Arial" w:eastAsia="Arial" w:hAnsi="Arial"/>
                <w:rtl w:val="0"/>
              </w:rPr>
              <w:t xml:space="preserve">Diseño gráfico</w:t>
            </w: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0"/>
      <w:bookmarkEnd w:id="0"/>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1"/>
        </w:numPr>
        <w:spacing w:after="0" w:lineRule="auto"/>
        <w:ind w:left="720" w:hanging="360"/>
        <w:rPr>
          <w:rFonts w:ascii="Arial" w:cs="Arial" w:eastAsia="Arial" w:hAnsi="Arial"/>
          <w:color w:val="999999"/>
          <w:sz w:val="26"/>
          <w:szCs w:val="26"/>
        </w:rPr>
      </w:pPr>
      <w:bookmarkStart w:colFirst="0" w:colLast="0" w:name="_heading=h.qxdcidc6uoce" w:id="1"/>
      <w:bookmarkEnd w:id="1"/>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1"/>
        </w:numPr>
        <w:spacing w:after="0" w:lineRule="auto"/>
        <w:ind w:left="720" w:hanging="360"/>
        <w:rPr>
          <w:rFonts w:ascii="Arial" w:cs="Arial" w:eastAsia="Arial" w:hAnsi="Arial"/>
          <w:color w:val="999999"/>
          <w:sz w:val="26"/>
          <w:szCs w:val="26"/>
        </w:rPr>
      </w:pPr>
      <w:bookmarkStart w:colFirst="0" w:colLast="0" w:name="_heading=h.h6409zgrjlnh" w:id="2"/>
      <w:bookmarkEnd w:id="2"/>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3"/>
      <w:bookmarkEnd w:id="3"/>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4"/>
      <w:bookmarkEnd w:id="4"/>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2"/>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2"/>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2"/>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3"/>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3"/>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3"/>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3"/>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znEG5LMRM7pXILk5Y7hDYOZ52w==">AMUW2mUtWeDqvjLn3tFnAJN1fZ1ciDE7FVD8Uej4NQQVsf0gD1s956NqcOKINARJQTi8CHAnk3zmzQm6GPZJHjaS+ckTUoXT7KtaeR/8zMHF2aVvg8iOPVE3jTCthSdw92gDty8icK9dif7nhf8otGq2NyvJFGlrLz/NzGfD6gpVY24838IVxwUiy0pmTMs+IDZ34Xrj2tJfxbj0TzXUEM/H8natai/2JQ==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