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6B981" w14:textId="0ABA711E" w:rsidR="00E40494" w:rsidRPr="00D56575" w:rsidRDefault="00E40494" w:rsidP="002B7291">
      <w:pPr>
        <w:spacing w:before="100" w:beforeAutospacing="1" w:after="100" w:afterAutospacing="1" w:line="240" w:lineRule="auto"/>
        <w:jc w:val="center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36"/>
          <w:szCs w:val="36"/>
          <w:lang w:eastAsia="es-EC"/>
        </w:rPr>
        <w:t>Explicación Detallada de Métodos y Funcionamiento</w:t>
      </w:r>
    </w:p>
    <w:p w14:paraId="207790F6" w14:textId="2CFDE04A" w:rsidR="00E40494" w:rsidRPr="00D56575" w:rsidRDefault="00E40494" w:rsidP="00E40494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>1.1. Interfaz</w:t>
      </w:r>
      <w:r w:rsidR="00D56575"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 xml:space="preserve"> </w:t>
      </w:r>
      <w:r w:rsidR="00D56575" w:rsidRPr="00D56575">
        <w:rPr>
          <w:rFonts w:asciiTheme="majorHAnsi" w:eastAsia="Times New Roman" w:hAnsiTheme="majorHAnsi" w:cstheme="majorHAnsi"/>
          <w:b/>
          <w:bCs/>
          <w:i/>
          <w:iCs/>
          <w:sz w:val="27"/>
          <w:szCs w:val="27"/>
          <w:lang w:eastAsia="es-EC"/>
        </w:rPr>
        <w:t>BusquedaSer</w:t>
      </w:r>
      <w:r w:rsidR="00D56575">
        <w:rPr>
          <w:rFonts w:asciiTheme="majorHAnsi" w:eastAsia="Times New Roman" w:hAnsiTheme="majorHAnsi" w:cstheme="majorHAnsi"/>
          <w:b/>
          <w:bCs/>
          <w:i/>
          <w:iCs/>
          <w:sz w:val="27"/>
          <w:szCs w:val="27"/>
          <w:lang w:eastAsia="es-EC"/>
        </w:rPr>
        <w:t>vice</w:t>
      </w:r>
    </w:p>
    <w:p w14:paraId="2600F407" w14:textId="77777777" w:rsidR="00E40494" w:rsidRPr="00D56575" w:rsidRDefault="00E40494" w:rsidP="00E4049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Define el contrato de búsqueda para el sistema, permitiendo que la lógica de recuperación de datos esté separada de la implementación. </w:t>
      </w:r>
    </w:p>
    <w:p w14:paraId="0D9E6F09" w14:textId="2818920C" w:rsidR="00E40494" w:rsidRPr="00E7401E" w:rsidRDefault="00E40494" w:rsidP="00E404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E7401E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buscarPorId(int id)</w:t>
      </w:r>
      <w:r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>: Realiza una búsqueda lineal comparando el identificador único.</w:t>
      </w:r>
    </w:p>
    <w:p w14:paraId="1216727B" w14:textId="3C5EB667" w:rsidR="00E40494" w:rsidRDefault="00E40494" w:rsidP="00E4049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E7401E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buscarPorNombre(String nombre)</w:t>
      </w:r>
      <w:r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Implementa la búsqueda por cadenas especializada. Utiliza </w:t>
      </w:r>
      <w:r w:rsidRPr="00E7401E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equalsIgnoreCase()</w:t>
      </w:r>
      <w:r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para garantizar que el usuario pueda encontrar productos sin preocuparse </w:t>
      </w:r>
      <w:r w:rsidR="00F60FF4"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>palabras con</w:t>
      </w:r>
      <w:r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mayúsculas</w:t>
      </w:r>
      <w:r w:rsidR="00F60FF4" w:rsidRPr="00E7401E">
        <w:rPr>
          <w:rFonts w:asciiTheme="majorHAnsi" w:eastAsia="Times New Roman" w:hAnsiTheme="majorHAnsi" w:cstheme="majorHAnsi"/>
          <w:sz w:val="24"/>
          <w:szCs w:val="24"/>
          <w:lang w:eastAsia="es-EC"/>
        </w:rPr>
        <w:t>.</w:t>
      </w:r>
    </w:p>
    <w:p w14:paraId="09182FF5" w14:textId="70089E52" w:rsidR="00660748" w:rsidRPr="00E7401E" w:rsidRDefault="00660748" w:rsidP="00660748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660748">
        <w:rPr>
          <w:rFonts w:asciiTheme="majorHAnsi" w:eastAsia="Times New Roman" w:hAnsiTheme="majorHAnsi" w:cstheme="majorHAnsi"/>
          <w:sz w:val="24"/>
          <w:szCs w:val="24"/>
          <w:lang w:eastAsia="es-EC"/>
        </w:rPr>
        <w:drawing>
          <wp:inline distT="0" distB="0" distL="0" distR="0" wp14:anchorId="15AEB158" wp14:editId="5508ACBA">
            <wp:extent cx="3931920" cy="1214161"/>
            <wp:effectExtent l="0" t="0" r="0" b="5080"/>
            <wp:docPr id="40185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502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8779" cy="121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93BB" w14:textId="4675E3BE" w:rsidR="00E40494" w:rsidRPr="00D56575" w:rsidRDefault="00E40494" w:rsidP="00E40494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>1.2. Clase</w:t>
      </w:r>
      <w:r w:rsidR="00F60FF4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 xml:space="preserve"> </w:t>
      </w:r>
      <w:r w:rsidR="00F60FF4" w:rsidRPr="00F60FF4">
        <w:rPr>
          <w:rFonts w:asciiTheme="majorHAnsi" w:eastAsia="Times New Roman" w:hAnsiTheme="majorHAnsi" w:cstheme="majorHAnsi"/>
          <w:b/>
          <w:bCs/>
          <w:i/>
          <w:iCs/>
          <w:sz w:val="27"/>
          <w:szCs w:val="27"/>
          <w:lang w:eastAsia="es-EC"/>
        </w:rPr>
        <w:t>Producto</w:t>
      </w:r>
    </w:p>
    <w:p w14:paraId="695A2581" w14:textId="77777777" w:rsidR="00E40494" w:rsidRPr="0091607B" w:rsidRDefault="00E40494" w:rsidP="00E4049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registrarVenta(int mes, int cantidad):</w:t>
      </w:r>
    </w:p>
    <w:p w14:paraId="425DA506" w14:textId="52AEF0D1" w:rsidR="00E40494" w:rsidRPr="0091607B" w:rsidRDefault="00E40494" w:rsidP="00E4049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91607B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Validación de Rango</w:t>
      </w: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El método verifica que el mes ingresado esté entre 1 y 3. </w:t>
      </w:r>
    </w:p>
    <w:p w14:paraId="1D90BBE3" w14:textId="7E51D796" w:rsidR="00E40494" w:rsidRPr="0091607B" w:rsidRDefault="00E40494" w:rsidP="00E4049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91607B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Mapeo Interno</w:t>
      </w: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Transforma la entrada humana (1, 2, 3) al índice del arreglo (0, 1, 2) mediante la operación </w:t>
      </w:r>
      <w:r w:rsid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[</w:t>
      </w: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mes </w:t>
      </w:r>
      <w:r w:rsid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–</w:t>
      </w: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1</w:t>
      </w:r>
      <w:r w:rsid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].</w:t>
      </w:r>
    </w:p>
    <w:p w14:paraId="033A0E0B" w14:textId="1F29F2F2" w:rsidR="00660748" w:rsidRPr="00660748" w:rsidRDefault="00E40494" w:rsidP="0066074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91607B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Cálculo de Monto</w:t>
      </w:r>
      <w:r w:rsidRP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: El sistema multiplica la cantidad recibida por el precio actua</w:t>
      </w:r>
      <w:r w:rsidR="0091607B">
        <w:rPr>
          <w:rFonts w:asciiTheme="majorHAnsi" w:eastAsia="Times New Roman" w:hAnsiTheme="majorHAnsi" w:cstheme="majorHAnsi"/>
          <w:sz w:val="24"/>
          <w:szCs w:val="24"/>
          <w:lang w:eastAsia="es-EC"/>
        </w:rPr>
        <w:t>l.</w:t>
      </w:r>
    </w:p>
    <w:p w14:paraId="04078CF4" w14:textId="3AAF4C69" w:rsidR="00660748" w:rsidRDefault="00660748" w:rsidP="00660748">
      <w:pPr>
        <w:spacing w:before="100" w:beforeAutospacing="1" w:after="100" w:afterAutospacing="1" w:line="240" w:lineRule="auto"/>
        <w:jc w:val="center"/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</w:pPr>
      <w:r w:rsidRPr="00660748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drawing>
          <wp:inline distT="0" distB="0" distL="0" distR="0" wp14:anchorId="721335A7" wp14:editId="277EB20C">
            <wp:extent cx="4073937" cy="2245360"/>
            <wp:effectExtent l="0" t="0" r="3175" b="2540"/>
            <wp:docPr id="74576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60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774" cy="225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2FDE" w14:textId="77777777" w:rsidR="00660748" w:rsidRDefault="00660748" w:rsidP="00660748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</w:p>
    <w:p w14:paraId="74E8F1F7" w14:textId="77777777" w:rsidR="00660748" w:rsidRDefault="00660748" w:rsidP="00660748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</w:p>
    <w:p w14:paraId="7B44224B" w14:textId="77777777" w:rsidR="00660748" w:rsidRDefault="00660748" w:rsidP="00660748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</w:p>
    <w:p w14:paraId="7BD5B3A9" w14:textId="77777777" w:rsidR="00660748" w:rsidRPr="0091607B" w:rsidRDefault="00660748" w:rsidP="00660748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</w:p>
    <w:p w14:paraId="00BD34F3" w14:textId="4704E15F" w:rsidR="00E40494" w:rsidRPr="00D56575" w:rsidRDefault="00E40494" w:rsidP="00E40494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lastRenderedPageBreak/>
        <w:t>1.3. Clase</w:t>
      </w:r>
      <w:r w:rsidR="004162B9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 xml:space="preserve"> </w:t>
      </w:r>
      <w:r w:rsidR="004162B9" w:rsidRPr="004162B9">
        <w:rPr>
          <w:rFonts w:asciiTheme="majorHAnsi" w:eastAsia="Times New Roman" w:hAnsiTheme="majorHAnsi" w:cstheme="majorHAnsi"/>
          <w:b/>
          <w:bCs/>
          <w:i/>
          <w:iCs/>
          <w:sz w:val="27"/>
          <w:szCs w:val="27"/>
          <w:lang w:eastAsia="es-EC"/>
        </w:rPr>
        <w:t>TiendaControlador</w:t>
      </w:r>
    </w:p>
    <w:p w14:paraId="75A50619" w14:textId="0B9112CA" w:rsidR="00E40494" w:rsidRDefault="00E40494" w:rsidP="00E404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Gestión de Inventario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Utiliza un </w:t>
      </w:r>
      <w:r w:rsidRPr="004162B9">
        <w:rPr>
          <w:rFonts w:asciiTheme="majorHAnsi" w:eastAsia="Times New Roman" w:hAnsiTheme="majorHAnsi" w:cstheme="majorHAnsi"/>
          <w:i/>
          <w:iCs/>
          <w:lang w:eastAsia="es-EC"/>
        </w:rPr>
        <w:t>ArrayList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para manejar los productos, facilitando la búsqueda dinámica por nombre mediante iteraciones que validan la existencia del texto ingresado. </w:t>
      </w:r>
      <w:r w:rsidR="00AD0375">
        <w:rPr>
          <w:rFonts w:asciiTheme="majorHAnsi" w:eastAsia="Times New Roman" w:hAnsiTheme="majorHAnsi" w:cstheme="majorHAnsi"/>
          <w:sz w:val="24"/>
          <w:szCs w:val="24"/>
          <w:lang w:eastAsia="es-EC"/>
        </w:rPr>
        <w:br/>
      </w:r>
    </w:p>
    <w:p w14:paraId="07330330" w14:textId="6936E0B4" w:rsidR="00AD0375" w:rsidRPr="00D56575" w:rsidRDefault="00AD0375" w:rsidP="00E404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 xml:space="preserve">Implementacion de Interfaz 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ServicioDeBusqueda</w:t>
      </w:r>
      <w:r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para mediante dos métodos tipo </w:t>
      </w:r>
      <w:r w:rsidRPr="00AD0375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int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 xml:space="preserve"> </w:t>
      </w:r>
      <w:r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(referencia a la posición en el 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Array</w:t>
      </w:r>
      <w:r w:rsidRPr="00AD0375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 xml:space="preserve"> </w:t>
      </w:r>
      <w:r>
        <w:rPr>
          <w:rFonts w:asciiTheme="majorHAnsi" w:eastAsia="Times New Roman" w:hAnsiTheme="majorHAnsi" w:cstheme="majorHAnsi"/>
          <w:sz w:val="24"/>
          <w:szCs w:val="24"/>
          <w:lang w:eastAsia="es-EC"/>
        </w:rPr>
        <w:t>de inventario</w:t>
      </w:r>
      <w:r w:rsidRPr="00AD0375">
        <w:rPr>
          <w:rFonts w:asciiTheme="majorHAnsi" w:eastAsia="Times New Roman" w:hAnsiTheme="majorHAnsi" w:cstheme="majorHAnsi"/>
          <w:sz w:val="24"/>
          <w:szCs w:val="24"/>
          <w:lang w:eastAsia="es-EC"/>
        </w:rPr>
        <w:t>)</w:t>
      </w:r>
      <w:r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obtener sea el id o el nombre (usando la búsqueda en cadena</w:t>
      </w:r>
      <w:r w:rsidR="006709B7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+ excepción de </w:t>
      </w:r>
      <w:r w:rsidR="006709B7" w:rsidRPr="006709B7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equalsIgnoreCase</w:t>
      </w:r>
      <w:r>
        <w:rPr>
          <w:rFonts w:asciiTheme="majorHAnsi" w:eastAsia="Times New Roman" w:hAnsiTheme="majorHAnsi" w:cstheme="majorHAnsi"/>
          <w:sz w:val="24"/>
          <w:szCs w:val="24"/>
          <w:lang w:eastAsia="es-EC"/>
        </w:rPr>
        <w:t>)</w:t>
      </w:r>
    </w:p>
    <w:p w14:paraId="3BA38F7C" w14:textId="769C8E7B" w:rsidR="0022711A" w:rsidRDefault="00660748" w:rsidP="00660748">
      <w:pPr>
        <w:spacing w:after="0" w:line="240" w:lineRule="auto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660748">
        <w:rPr>
          <w:rFonts w:asciiTheme="majorHAnsi" w:eastAsia="Times New Roman" w:hAnsiTheme="majorHAnsi" w:cstheme="majorHAnsi"/>
          <w:sz w:val="24"/>
          <w:szCs w:val="24"/>
          <w:lang w:eastAsia="es-EC"/>
        </w:rPr>
        <w:drawing>
          <wp:inline distT="0" distB="0" distL="0" distR="0" wp14:anchorId="07AD4D7B" wp14:editId="157CFA57">
            <wp:extent cx="3276067" cy="2585720"/>
            <wp:effectExtent l="0" t="0" r="635" b="5080"/>
            <wp:docPr id="136115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51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8608" cy="2587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AE60" w14:textId="77777777" w:rsidR="00D11F32" w:rsidRPr="00D56575" w:rsidRDefault="00D11F32" w:rsidP="00E40494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</w:p>
    <w:p w14:paraId="16A1739C" w14:textId="77777777" w:rsidR="00E40494" w:rsidRPr="00D56575" w:rsidRDefault="00E40494" w:rsidP="00E40494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36"/>
          <w:szCs w:val="36"/>
          <w:lang w:eastAsia="es-EC"/>
        </w:rPr>
        <w:t>2. Enfoque y Resultados Obtenidos</w:t>
      </w:r>
    </w:p>
    <w:p w14:paraId="4ADCE437" w14:textId="77777777" w:rsidR="00E40494" w:rsidRPr="00D56575" w:rsidRDefault="00E40494" w:rsidP="00E40494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>Caso 1: Registro de Ventas con Cálculo por Cantidad</w:t>
      </w:r>
    </w:p>
    <w:p w14:paraId="172BE2D5" w14:textId="7AE3AFA7" w:rsidR="00E40494" w:rsidRPr="00D56575" w:rsidRDefault="00E40494" w:rsidP="0022711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Enfoque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>: Se priorizó la integridad de los datos. En lugar de pedir el monto final, el programa solicita la cantidad de unidades.</w:t>
      </w:r>
    </w:p>
    <w:p w14:paraId="09A9B87C" w14:textId="77777777" w:rsidR="00E40494" w:rsidRPr="00D56575" w:rsidRDefault="00E40494" w:rsidP="0022711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Resultados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El sistema valida exitosamente que el mes sea 1, 2 o 3. Si se ingresa un número fuera de rango o una cantidad negativa, el programa muestra un mensaje de error y solicita el dato nuevamente. </w:t>
      </w:r>
    </w:p>
    <w:p w14:paraId="59FD9930" w14:textId="77777777" w:rsidR="005413B8" w:rsidRDefault="00E40494" w:rsidP="0022711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Captura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</w:t>
      </w:r>
    </w:p>
    <w:p w14:paraId="7D8E5110" w14:textId="77777777" w:rsidR="005413B8" w:rsidRDefault="005413B8" w:rsidP="005413B8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5413B8">
        <w:rPr>
          <w:rFonts w:asciiTheme="majorHAnsi" w:eastAsia="Times New Roman" w:hAnsiTheme="majorHAnsi" w:cstheme="majorHAnsi"/>
          <w:sz w:val="24"/>
          <w:szCs w:val="24"/>
          <w:lang w:eastAsia="es-EC"/>
        </w:rPr>
        <w:drawing>
          <wp:inline distT="0" distB="0" distL="0" distR="0" wp14:anchorId="35FB65E6" wp14:editId="22804908">
            <wp:extent cx="3696390" cy="1899920"/>
            <wp:effectExtent l="0" t="0" r="0" b="5080"/>
            <wp:docPr id="50483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31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1757" cy="190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572B" w14:textId="73862D8C" w:rsidR="00E40494" w:rsidRPr="005413B8" w:rsidRDefault="00E40494" w:rsidP="005413B8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5413B8">
        <w:rPr>
          <w:rFonts w:asciiTheme="majorHAnsi" w:eastAsia="Times New Roman" w:hAnsiTheme="majorHAnsi" w:cstheme="majorHAnsi"/>
          <w:sz w:val="24"/>
          <w:szCs w:val="24"/>
          <w:lang w:eastAsia="es-EC"/>
        </w:rPr>
        <w:t>Ejecución registrando 5 unidades de "Laptop" en el Mes 2. Mostrar cómo el sistema imprime el total calculado automáticamente.</w:t>
      </w:r>
    </w:p>
    <w:p w14:paraId="44954E5F" w14:textId="77777777" w:rsidR="00E40494" w:rsidRPr="00D56575" w:rsidRDefault="00E40494" w:rsidP="0022711A">
      <w:pPr>
        <w:spacing w:before="100" w:beforeAutospacing="1" w:after="100" w:afterAutospacing="1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lastRenderedPageBreak/>
        <w:t>Caso 2: Actualización de Precio del Producto</w:t>
      </w:r>
    </w:p>
    <w:p w14:paraId="2EEC5EDD" w14:textId="77777777" w:rsidR="00E40494" w:rsidRPr="00D56575" w:rsidRDefault="00E40494" w:rsidP="0022711A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Enfoque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Se utiliza la búsqueda por texto para localizar el producto. Al actualizar el precio, las ventas futuras registradas en ese producto tomarán el nuevo valor automáticamente. </w:t>
      </w:r>
    </w:p>
    <w:p w14:paraId="3D0021A5" w14:textId="77777777" w:rsidR="00E40494" w:rsidRPr="00D56575" w:rsidRDefault="00E40494" w:rsidP="0022711A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Resultados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Cambio inmediato en el </w:t>
      </w:r>
      <w:r w:rsidRPr="00A44865">
        <w:rPr>
          <w:rFonts w:asciiTheme="majorHAnsi" w:eastAsia="Times New Roman" w:hAnsiTheme="majorHAnsi" w:cstheme="majorHAnsi"/>
          <w:sz w:val="24"/>
          <w:szCs w:val="24"/>
          <w:lang w:eastAsia="es-EC"/>
        </w:rPr>
        <w:t>atributo precio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del objeto seleccionado.</w:t>
      </w:r>
    </w:p>
    <w:p w14:paraId="591F3E62" w14:textId="77777777" w:rsidR="00A44865" w:rsidRDefault="00E40494" w:rsidP="0022711A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Captura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</w:t>
      </w:r>
    </w:p>
    <w:p w14:paraId="3B697517" w14:textId="77777777" w:rsidR="00A44865" w:rsidRDefault="00A44865" w:rsidP="00A44865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</w:pPr>
      <w:r w:rsidRPr="00A4486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drawing>
          <wp:inline distT="0" distB="0" distL="0" distR="0" wp14:anchorId="0E05F079" wp14:editId="06351936">
            <wp:extent cx="3429000" cy="2855215"/>
            <wp:effectExtent l="0" t="0" r="0" b="2540"/>
            <wp:docPr id="18424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1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8135" cy="286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9D38" w14:textId="3040A793" w:rsidR="00E40494" w:rsidRPr="00A44865" w:rsidRDefault="00E40494" w:rsidP="00A44865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Actualización del precio del "Mouse" de $25.50 a $30.00.</w:t>
      </w:r>
    </w:p>
    <w:p w14:paraId="29F744DD" w14:textId="77777777" w:rsidR="00E40494" w:rsidRPr="00D56575" w:rsidRDefault="00E40494" w:rsidP="0022711A">
      <w:pPr>
        <w:spacing w:before="100" w:beforeAutospacing="1" w:after="100" w:afterAutospacing="1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7"/>
          <w:szCs w:val="27"/>
          <w:lang w:eastAsia="es-EC"/>
        </w:rPr>
        <w:t>Caso 3: Búsqueda Especializada (ID y Nombre)</w:t>
      </w:r>
    </w:p>
    <w:p w14:paraId="0E198BC2" w14:textId="77777777" w:rsidR="00E40494" w:rsidRPr="00D56575" w:rsidRDefault="00E40494" w:rsidP="0022711A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Enfoque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Se implementó una búsqueda robusta que ignora la capitalización de caracteres, facilitando la interacción del usuario final. </w:t>
      </w:r>
    </w:p>
    <w:p w14:paraId="0513512B" w14:textId="606D8386" w:rsidR="00E40494" w:rsidRPr="00D56575" w:rsidRDefault="00E40494" w:rsidP="0022711A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Resultados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Localización inmediata de objetos en el inventario. Si el producto no existe, se maneja mediante una validación </w:t>
      </w:r>
      <w:r w:rsidR="00A019EB">
        <w:rPr>
          <w:rFonts w:asciiTheme="majorHAnsi" w:eastAsia="Times New Roman" w:hAnsiTheme="majorHAnsi" w:cstheme="majorHAnsi"/>
          <w:sz w:val="24"/>
          <w:szCs w:val="24"/>
          <w:lang w:eastAsia="es-EC"/>
        </w:rPr>
        <w:t>(mensaje de error)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 </w:t>
      </w:r>
    </w:p>
    <w:p w14:paraId="5C28BFF6" w14:textId="77777777" w:rsidR="00D11F32" w:rsidRDefault="00E40494" w:rsidP="0022711A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56575">
        <w:rPr>
          <w:rFonts w:asciiTheme="majorHAnsi" w:eastAsia="Times New Roman" w:hAnsiTheme="majorHAnsi" w:cstheme="majorHAnsi"/>
          <w:b/>
          <w:bCs/>
          <w:sz w:val="24"/>
          <w:szCs w:val="24"/>
          <w:lang w:eastAsia="es-EC"/>
        </w:rPr>
        <w:t>Captura</w:t>
      </w:r>
      <w:r w:rsidRPr="00D56575">
        <w:rPr>
          <w:rFonts w:asciiTheme="majorHAnsi" w:eastAsia="Times New Roman" w:hAnsiTheme="majorHAnsi" w:cstheme="majorHAnsi"/>
          <w:sz w:val="24"/>
          <w:szCs w:val="24"/>
          <w:lang w:eastAsia="es-EC"/>
        </w:rPr>
        <w:t xml:space="preserve">: </w:t>
      </w:r>
    </w:p>
    <w:p w14:paraId="3CF457C4" w14:textId="77777777" w:rsidR="00DE1C38" w:rsidRDefault="00A019EB" w:rsidP="00DE1C38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A019EB">
        <w:rPr>
          <w:rFonts w:asciiTheme="majorHAnsi" w:eastAsia="Times New Roman" w:hAnsiTheme="majorHAnsi" w:cstheme="majorHAnsi"/>
          <w:sz w:val="24"/>
          <w:szCs w:val="24"/>
          <w:lang w:eastAsia="es-EC"/>
        </w:rPr>
        <w:drawing>
          <wp:inline distT="0" distB="0" distL="0" distR="0" wp14:anchorId="570C430F" wp14:editId="060CDA34">
            <wp:extent cx="2689415" cy="2656840"/>
            <wp:effectExtent l="0" t="0" r="0" b="0"/>
            <wp:docPr id="59383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335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7370" cy="266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0E79" w14:textId="425CE3B6" w:rsidR="004A2466" w:rsidRPr="00557AF8" w:rsidRDefault="00E40494" w:rsidP="00557AF8">
      <w:pPr>
        <w:spacing w:before="100" w:beforeAutospacing="1" w:after="100" w:afterAutospacing="1" w:line="240" w:lineRule="auto"/>
        <w:ind w:left="720"/>
        <w:jc w:val="center"/>
        <w:rPr>
          <w:rFonts w:asciiTheme="majorHAnsi" w:eastAsia="Times New Roman" w:hAnsiTheme="majorHAnsi" w:cstheme="majorHAnsi"/>
          <w:sz w:val="24"/>
          <w:szCs w:val="24"/>
          <w:lang w:eastAsia="es-EC"/>
        </w:rPr>
      </w:pPr>
      <w:r w:rsidRPr="00D11F32">
        <w:rPr>
          <w:rFonts w:asciiTheme="majorHAnsi" w:eastAsia="Times New Roman" w:hAnsiTheme="majorHAnsi" w:cstheme="majorHAnsi"/>
          <w:i/>
          <w:iCs/>
          <w:sz w:val="24"/>
          <w:szCs w:val="24"/>
          <w:lang w:eastAsia="es-EC"/>
        </w:rPr>
        <w:t>Búsqueda exitosa escribiendo "teclado" en minúsculas y visualización de sus ventas trimestrales.</w:t>
      </w:r>
    </w:p>
    <w:sectPr w:rsidR="004A2466" w:rsidRPr="00557AF8" w:rsidSect="00A44865">
      <w:pgSz w:w="11906" w:h="16838"/>
      <w:pgMar w:top="540" w:right="1701" w:bottom="108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362E7"/>
    <w:multiLevelType w:val="multilevel"/>
    <w:tmpl w:val="0554B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519D6"/>
    <w:multiLevelType w:val="multilevel"/>
    <w:tmpl w:val="AC1E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7743BE"/>
    <w:multiLevelType w:val="multilevel"/>
    <w:tmpl w:val="09DC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D6576"/>
    <w:multiLevelType w:val="multilevel"/>
    <w:tmpl w:val="47CA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61837"/>
    <w:multiLevelType w:val="multilevel"/>
    <w:tmpl w:val="744A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481F78"/>
    <w:multiLevelType w:val="multilevel"/>
    <w:tmpl w:val="FB7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290750">
    <w:abstractNumId w:val="2"/>
  </w:num>
  <w:num w:numId="2" w16cid:durableId="1103304908">
    <w:abstractNumId w:val="3"/>
  </w:num>
  <w:num w:numId="3" w16cid:durableId="1164664027">
    <w:abstractNumId w:val="1"/>
  </w:num>
  <w:num w:numId="4" w16cid:durableId="167672609">
    <w:abstractNumId w:val="5"/>
  </w:num>
  <w:num w:numId="5" w16cid:durableId="917908858">
    <w:abstractNumId w:val="4"/>
  </w:num>
  <w:num w:numId="6" w16cid:durableId="2046101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494"/>
    <w:rsid w:val="0022711A"/>
    <w:rsid w:val="002B7291"/>
    <w:rsid w:val="003241E6"/>
    <w:rsid w:val="004162B9"/>
    <w:rsid w:val="004A2466"/>
    <w:rsid w:val="005413B8"/>
    <w:rsid w:val="00557AF8"/>
    <w:rsid w:val="00660748"/>
    <w:rsid w:val="006709B7"/>
    <w:rsid w:val="0091607B"/>
    <w:rsid w:val="00A019EB"/>
    <w:rsid w:val="00A44865"/>
    <w:rsid w:val="00AD0375"/>
    <w:rsid w:val="00D11F32"/>
    <w:rsid w:val="00D56575"/>
    <w:rsid w:val="00DE1C38"/>
    <w:rsid w:val="00E40494"/>
    <w:rsid w:val="00E7401E"/>
    <w:rsid w:val="00F6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D992C"/>
  <w15:chartTrackingRefBased/>
  <w15:docId w15:val="{03C89937-1B0D-468C-9F81-1ABFF8B6C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4049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Heading3">
    <w:name w:val="heading 3"/>
    <w:basedOn w:val="Normal"/>
    <w:link w:val="Heading3Char"/>
    <w:uiPriority w:val="9"/>
    <w:qFormat/>
    <w:rsid w:val="00E40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40494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Heading3Char">
    <w:name w:val="Heading 3 Char"/>
    <w:basedOn w:val="DefaultParagraphFont"/>
    <w:link w:val="Heading3"/>
    <w:uiPriority w:val="9"/>
    <w:rsid w:val="00E40494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styleId="HTMLCode">
    <w:name w:val="HTML Code"/>
    <w:basedOn w:val="DefaultParagraphFont"/>
    <w:uiPriority w:val="99"/>
    <w:semiHidden/>
    <w:unhideWhenUsed/>
    <w:rsid w:val="00E4049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40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math-inline">
    <w:name w:val="math-inline"/>
    <w:basedOn w:val="DefaultParagraphFont"/>
    <w:rsid w:val="00E404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8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</dc:creator>
  <cp:keywords/>
  <dc:description/>
  <cp:lastModifiedBy>(Estudiante) Juan Esteban Velastegui Gordillo</cp:lastModifiedBy>
  <cp:revision>13</cp:revision>
  <dcterms:created xsi:type="dcterms:W3CDTF">2026-05-13T22:03:00Z</dcterms:created>
  <dcterms:modified xsi:type="dcterms:W3CDTF">2026-05-14T04:41:00Z</dcterms:modified>
</cp:coreProperties>
</file>