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A0581" w14:textId="77B44A1C" w:rsidR="00CE7A15" w:rsidRPr="00CE7A15" w:rsidRDefault="00CE7A15" w:rsidP="00CE7A15">
      <w:pPr>
        <w:rPr>
          <w:b/>
          <w:bCs/>
        </w:rPr>
      </w:pPr>
      <w:r w:rsidRPr="00CE7A15">
        <w:rPr>
          <w:b/>
          <w:bCs/>
        </w:rPr>
        <w:t>Tipos de memoria: SRAM, DRAM, DDR5 y LPDDR5X</w:t>
      </w:r>
    </w:p>
    <w:p w14:paraId="37C1F729" w14:textId="77777777" w:rsidR="00CE7A15" w:rsidRPr="00CE7A15" w:rsidRDefault="00CE7A15" w:rsidP="00CE7A15">
      <w:r w:rsidRPr="00CE7A15">
        <w:t>Ahora vamos a explicar los principales tipos de memoria que encontramos en los sistemas actuales.</w:t>
      </w:r>
    </w:p>
    <w:p w14:paraId="2733BCCF" w14:textId="77777777" w:rsidR="00CE7A15" w:rsidRPr="00CE7A15" w:rsidRDefault="00CE7A15" w:rsidP="00CE7A15">
      <w:r w:rsidRPr="00CE7A15">
        <w:t>Primero tenemos la SRAM, que significa memoria estática de acceso aleatorio. Se caracteriza por ser muy rápida y no necesitar un proceso periódico de refresco como la DRAM. Debido a su velocidad, se utiliza principalmente en las memorias caché del procesador, aunque su fabricación requiere más componentes por cada bit almacenado, por lo que suele ser más costosa y tener menor densidad.</w:t>
      </w:r>
    </w:p>
    <w:p w14:paraId="06DF0DAC" w14:textId="77777777" w:rsidR="00CE7A15" w:rsidRPr="00CE7A15" w:rsidRDefault="00CE7A15" w:rsidP="00CE7A15">
      <w:r w:rsidRPr="00CE7A15">
        <w:t>Por otro lado, encontramos la DRAM, o memoria dinámica de acceso aleatorio. Esta tecnología utiliza celdas formadas por transistores y capacitores para almacenar información. Como la carga eléctrica de sus capacitores se pierde con el tiempo, necesita refrescarse periódicamente. Su ventaja es que permite almacenar grandes cantidades de información a un costo menor por bit, por eso se utiliza como memoria RAM principal.</w:t>
      </w:r>
    </w:p>
    <w:p w14:paraId="361C2300" w14:textId="77777777" w:rsidR="00CE7A15" w:rsidRPr="00CE7A15" w:rsidRDefault="00CE7A15" w:rsidP="00CE7A15">
      <w:r w:rsidRPr="00CE7A15">
        <w:t>También tenemos la DDR5, una generación moderna de memoria DRAM que ofrece mayor ancho de banda y capacidad frente a generaciones anteriores. Se utiliza en computadores de escritorio, estaciones de trabajo y servidores.</w:t>
      </w:r>
    </w:p>
    <w:p w14:paraId="70779495" w14:textId="77777777" w:rsidR="00CE7A15" w:rsidRPr="00CE7A15" w:rsidRDefault="00CE7A15" w:rsidP="00CE7A15">
      <w:r w:rsidRPr="00CE7A15">
        <w:t>Finalmente, está la LPDDR5X, una memoria diseñada para dispositivos que necesitan buen rendimiento con un consumo energético reducido, como teléfonos inteligentes, tabletas y algunos computadores portátiles.</w:t>
      </w:r>
    </w:p>
    <w:p w14:paraId="368C1350" w14:textId="77777777" w:rsidR="00CE7A15" w:rsidRPr="00CE7A15" w:rsidRDefault="00CE7A15" w:rsidP="00CE7A15">
      <w:r w:rsidRPr="00CE7A15">
        <w:t>En resumen, aunque todas estas tecnologías almacenan información, cada una tiene características diferentes y se utiliza según las necesidades del dispositivo.</w:t>
      </w:r>
    </w:p>
    <w:p w14:paraId="36CDAF37" w14:textId="266C29FA" w:rsidR="00CE7A15" w:rsidRPr="00CE7A15" w:rsidRDefault="00CE7A15" w:rsidP="00CE7A15">
      <w:pPr>
        <w:rPr>
          <w:b/>
          <w:bCs/>
        </w:rPr>
      </w:pPr>
      <w:r w:rsidRPr="00CE7A15">
        <w:rPr>
          <w:b/>
          <w:bCs/>
        </w:rPr>
        <w:t>Rendimiento, jerarquía y ejemplos reales</w:t>
      </w:r>
    </w:p>
    <w:p w14:paraId="0BC7B1F1" w14:textId="77777777" w:rsidR="00CE7A15" w:rsidRPr="00CE7A15" w:rsidRDefault="00CE7A15" w:rsidP="00CE7A15">
      <w:r w:rsidRPr="00CE7A15">
        <w:t>En esta parte vamos a explicar cómo influye la memoria en el rendimiento de un computador.</w:t>
      </w:r>
    </w:p>
    <w:p w14:paraId="07021FAE" w14:textId="77777777" w:rsidR="00CE7A15" w:rsidRPr="00CE7A15" w:rsidRDefault="00CE7A15" w:rsidP="00CE7A15">
      <w:r w:rsidRPr="00CE7A15">
        <w:t>Para evaluar el rendimiento de una memoria se tienen en cuenta varios aspectos. Uno de ellos es la latencia, que representa el tiempo que tarda la memoria en responder a una solicitud. Otro es el ancho de banda, que indica cuántos datos pueden transferirse en un determinado periodo. También se considera la capacidad, es decir, la cantidad de información que puede almacenar.</w:t>
      </w:r>
    </w:p>
    <w:p w14:paraId="7786015E" w14:textId="77777777" w:rsidR="00CE7A15" w:rsidRPr="00CE7A15" w:rsidRDefault="00CE7A15" w:rsidP="00CE7A15">
      <w:r w:rsidRPr="00CE7A15">
        <w:t>Para comprender cómo trabajan juntas las memorias, podemos observar la jerarquía de memoria de un computador.</w:t>
      </w:r>
    </w:p>
    <w:p w14:paraId="6AEF64F6" w14:textId="77777777" w:rsidR="00CE7A15" w:rsidRPr="00CE7A15" w:rsidRDefault="00CE7A15" w:rsidP="00CE7A15">
      <w:r w:rsidRPr="00CE7A15">
        <w:t xml:space="preserve">En primer </w:t>
      </w:r>
      <w:proofErr w:type="gramStart"/>
      <w:r w:rsidRPr="00CE7A15">
        <w:t>lugar</w:t>
      </w:r>
      <w:proofErr w:type="gramEnd"/>
      <w:r w:rsidRPr="00CE7A15">
        <w:t xml:space="preserve"> está el procesador o CPU, que ejecuta las instrucciones. Muy cerca de él encontramos la memoria caché SRAM, que permite acceder rápidamente a los datos utilizados con frecuencia. Después está la memoria RAM basada en DRAM, que almacena temporalmente los programas y datos que se están utilizando. Finalmente, encontramos unidades de almacenamiento como los SSD, que conservan la información incluso cuando el equipo está apagado.</w:t>
      </w:r>
    </w:p>
    <w:p w14:paraId="7D012E45" w14:textId="77777777" w:rsidR="00CE7A15" w:rsidRPr="00CE7A15" w:rsidRDefault="00CE7A15" w:rsidP="00CE7A15">
      <w:r w:rsidRPr="00CE7A15">
        <w:t>Esta organización permite equilibrar velocidad, capacidad y costo.</w:t>
      </w:r>
    </w:p>
    <w:p w14:paraId="3159057A" w14:textId="77777777" w:rsidR="00CE7A15" w:rsidRPr="00CE7A15" w:rsidRDefault="00CE7A15" w:rsidP="00CE7A15">
      <w:r w:rsidRPr="00CE7A15">
        <w:t>Podemos encontrar ejemplos de estas tecnologías en diferentes dispositivos:</w:t>
      </w:r>
    </w:p>
    <w:p w14:paraId="3F33EF43" w14:textId="77777777" w:rsidR="00CE7A15" w:rsidRPr="00CE7A15" w:rsidRDefault="00CE7A15" w:rsidP="00CE7A15">
      <w:pPr>
        <w:numPr>
          <w:ilvl w:val="0"/>
          <w:numId w:val="1"/>
        </w:numPr>
      </w:pPr>
      <w:r w:rsidRPr="00CE7A15">
        <w:lastRenderedPageBreak/>
        <w:t>En un computador, la caché del procesador utiliza SRAM, mientras que la memoria principal puede utilizar DDR5.</w:t>
      </w:r>
    </w:p>
    <w:p w14:paraId="466EC44B" w14:textId="77777777" w:rsidR="00CE7A15" w:rsidRPr="00CE7A15" w:rsidRDefault="00CE7A15" w:rsidP="00CE7A15">
      <w:pPr>
        <w:numPr>
          <w:ilvl w:val="0"/>
          <w:numId w:val="1"/>
        </w:numPr>
      </w:pPr>
      <w:r w:rsidRPr="00CE7A15">
        <w:t>En un teléfono inteligente, se emplea memoria LPDDR para reducir el consumo energético.</w:t>
      </w:r>
    </w:p>
    <w:p w14:paraId="226D3AC1" w14:textId="77777777" w:rsidR="00CE7A15" w:rsidRPr="00CE7A15" w:rsidRDefault="00CE7A15" w:rsidP="00CE7A15">
      <w:pPr>
        <w:numPr>
          <w:ilvl w:val="0"/>
          <w:numId w:val="1"/>
        </w:numPr>
      </w:pPr>
      <w:r w:rsidRPr="00CE7A15">
        <w:t>En los servidores, se utilizan grandes cantidades de DRAM para atender múltiples procesos y usuarios.</w:t>
      </w:r>
    </w:p>
    <w:p w14:paraId="5373B8DB" w14:textId="77777777" w:rsidR="00CE7A15" w:rsidRPr="00CE7A15" w:rsidRDefault="00CE7A15" w:rsidP="00CE7A15">
      <w:r w:rsidRPr="00CE7A15">
        <w:t>Por eso, la memoria es importante tanto para el funcionamiento cotidiano de un computador como para sistemas más complejos.</w:t>
      </w:r>
    </w:p>
    <w:p w14:paraId="198792FC" w14:textId="50A00853" w:rsidR="00CE7A15" w:rsidRPr="00CE7A15" w:rsidRDefault="00CE7A15" w:rsidP="00CE7A15">
      <w:pPr>
        <w:rPr>
          <w:b/>
          <w:bCs/>
        </w:rPr>
      </w:pPr>
      <w:r w:rsidRPr="00CE7A15">
        <w:rPr>
          <w:b/>
          <w:bCs/>
        </w:rPr>
        <w:t>Avances tecnológicos, demostración del portal y conclusión</w:t>
      </w:r>
    </w:p>
    <w:p w14:paraId="011E96D5" w14:textId="77777777" w:rsidR="00CE7A15" w:rsidRPr="00CE7A15" w:rsidRDefault="00CE7A15" w:rsidP="00CE7A15">
      <w:r w:rsidRPr="00CE7A15">
        <w:t>Para finalizar, hablaremos sobre algunos avances y aplicaciones de las tecnologías de memoria.</w:t>
      </w:r>
    </w:p>
    <w:p w14:paraId="0D8D0F39" w14:textId="77777777" w:rsidR="00CE7A15" w:rsidRPr="00CE7A15" w:rsidRDefault="00CE7A15" w:rsidP="00CE7A15">
      <w:r w:rsidRPr="00CE7A15">
        <w:t>Uno de los avances más importantes es DDR5, que permite aumentar el ancho de banda y la densidad de memoria en sistemas modernos. También encontramos LPDDR5X, que busca ofrecer un alto rendimiento con un consumo energético reducido, especialmente en dispositivos móviles.</w:t>
      </w:r>
    </w:p>
    <w:p w14:paraId="778DA6C4" w14:textId="77777777" w:rsidR="00CE7A15" w:rsidRPr="00CE7A15" w:rsidRDefault="00CE7A15" w:rsidP="00CE7A15">
      <w:r w:rsidRPr="00CE7A15">
        <w:t xml:space="preserve">Otro tema relacionado es la memoria persistente, que busca combinar características de la memoria y el almacenamiento. Un ejemplo histórico es Intel </w:t>
      </w:r>
      <w:proofErr w:type="spellStart"/>
      <w:r w:rsidRPr="00CE7A15">
        <w:t>Optane</w:t>
      </w:r>
      <w:proofErr w:type="spellEnd"/>
      <w:r w:rsidRPr="00CE7A15">
        <w:t xml:space="preserve"> </w:t>
      </w:r>
      <w:proofErr w:type="spellStart"/>
      <w:r w:rsidRPr="00CE7A15">
        <w:t>Persistent</w:t>
      </w:r>
      <w:proofErr w:type="spellEnd"/>
      <w:r w:rsidRPr="00CE7A15">
        <w:t xml:space="preserve"> Memory, una tecnología que ya no se desarrolla comercialmente, pero que permite estudiar diferentes enfoques de organización de memoria.</w:t>
      </w:r>
    </w:p>
    <w:p w14:paraId="1043A73A" w14:textId="77777777" w:rsidR="00CE7A15" w:rsidRPr="00CE7A15" w:rsidRDefault="00CE7A15" w:rsidP="00CE7A15">
      <w:r w:rsidRPr="00CE7A15">
        <w:t>También encontramos CXL, una tecnología que permite conectar y ampliar recursos de memoria en sistemas compatibles, especialmente en entornos de servidores y centros de datos.</w:t>
      </w:r>
    </w:p>
    <w:p w14:paraId="0E731B3D" w14:textId="77777777" w:rsidR="00CE7A15" w:rsidRPr="00CE7A15" w:rsidRDefault="00CE7A15" w:rsidP="00CE7A15">
      <w:r w:rsidRPr="00CE7A15">
        <w:t>Ahora, en nuestro portal interactivo, podemos observar un modelo tridimensional de una memoria RAM. Este modelo permite rotar y acercar la memoria para reconocer sus componentes principales: la placa, los chips y los contactos eléctricos.</w:t>
      </w:r>
    </w:p>
    <w:p w14:paraId="70E8AB5B" w14:textId="77777777" w:rsidR="00CE7A15" w:rsidRPr="00CE7A15" w:rsidRDefault="00CE7A15" w:rsidP="00CE7A15">
      <w:r w:rsidRPr="00CE7A15">
        <w:t>Además, el portal incluye una comparación entre SRAM y DRAM, una representación de la jerarquía de memoria y un pequeño cuestionario para comprobar lo aprendido.</w:t>
      </w:r>
    </w:p>
    <w:p w14:paraId="2902A4BE" w14:textId="77777777" w:rsidR="00CE7A15" w:rsidRPr="00CE7A15" w:rsidRDefault="00CE7A15" w:rsidP="00CE7A15">
      <w:r w:rsidRPr="00CE7A15">
        <w:t>Como conclusión, podemos decir que la memoria interna es esencial para el funcionamiento de los computadores porque permite que el procesador acceda a los datos que necesita. Las diferentes tecnologías, como SRAM, DRAM, DDR5 y LPDDR5X, responden a necesidades específicas de velocidad, capacidad y consumo energético.</w:t>
      </w:r>
    </w:p>
    <w:p w14:paraId="6576C90A" w14:textId="77777777" w:rsidR="00CE7A15" w:rsidRPr="00CE7A15" w:rsidRDefault="00CE7A15" w:rsidP="00CE7A15">
      <w:r w:rsidRPr="00CE7A15">
        <w:t>Conocer estas diferencias nos ayuda a comprender mejor cómo están diseñados los dispositivos que utilizamos diariamente y cómo evoluciona la arquitectura de los sistemas informáticos.</w:t>
      </w:r>
    </w:p>
    <w:p w14:paraId="190B716E" w14:textId="77777777" w:rsidR="00CE7A15" w:rsidRPr="00CE7A15" w:rsidRDefault="00CE7A15" w:rsidP="00CE7A15">
      <w:r w:rsidRPr="00CE7A15">
        <w:t>Muchas gracias por su atención.</w:t>
      </w:r>
    </w:p>
    <w:p w14:paraId="186DCFC4" w14:textId="77777777" w:rsidR="00FF750B" w:rsidRDefault="00FF750B"/>
    <w:sectPr w:rsidR="00FF750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E15FF4"/>
    <w:multiLevelType w:val="multilevel"/>
    <w:tmpl w:val="B9EC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264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A15"/>
    <w:rsid w:val="002D06DB"/>
    <w:rsid w:val="004B2182"/>
    <w:rsid w:val="008B43AA"/>
    <w:rsid w:val="00CE7A15"/>
    <w:rsid w:val="00FF750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BF493"/>
  <w15:chartTrackingRefBased/>
  <w15:docId w15:val="{34474083-5B02-47DC-AE99-CED2D6B5B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E7A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E7A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E7A1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E7A1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E7A1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E7A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E7A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E7A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E7A1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E7A1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E7A1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E7A1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E7A1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E7A1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E7A1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E7A1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E7A1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E7A15"/>
    <w:rPr>
      <w:rFonts w:eastAsiaTheme="majorEastAsia" w:cstheme="majorBidi"/>
      <w:color w:val="272727" w:themeColor="text1" w:themeTint="D8"/>
    </w:rPr>
  </w:style>
  <w:style w:type="paragraph" w:styleId="Ttulo">
    <w:name w:val="Title"/>
    <w:basedOn w:val="Normal"/>
    <w:next w:val="Normal"/>
    <w:link w:val="TtuloCar"/>
    <w:uiPriority w:val="10"/>
    <w:qFormat/>
    <w:rsid w:val="00CE7A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E7A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E7A1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E7A1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E7A15"/>
    <w:pPr>
      <w:spacing w:before="160"/>
      <w:jc w:val="center"/>
    </w:pPr>
    <w:rPr>
      <w:i/>
      <w:iCs/>
      <w:color w:val="404040" w:themeColor="text1" w:themeTint="BF"/>
    </w:rPr>
  </w:style>
  <w:style w:type="character" w:customStyle="1" w:styleId="CitaCar">
    <w:name w:val="Cita Car"/>
    <w:basedOn w:val="Fuentedeprrafopredeter"/>
    <w:link w:val="Cita"/>
    <w:uiPriority w:val="29"/>
    <w:rsid w:val="00CE7A15"/>
    <w:rPr>
      <w:i/>
      <w:iCs/>
      <w:color w:val="404040" w:themeColor="text1" w:themeTint="BF"/>
    </w:rPr>
  </w:style>
  <w:style w:type="paragraph" w:styleId="Prrafodelista">
    <w:name w:val="List Paragraph"/>
    <w:basedOn w:val="Normal"/>
    <w:uiPriority w:val="34"/>
    <w:qFormat/>
    <w:rsid w:val="00CE7A15"/>
    <w:pPr>
      <w:ind w:left="720"/>
      <w:contextualSpacing/>
    </w:pPr>
  </w:style>
  <w:style w:type="character" w:styleId="nfasisintenso">
    <w:name w:val="Intense Emphasis"/>
    <w:basedOn w:val="Fuentedeprrafopredeter"/>
    <w:uiPriority w:val="21"/>
    <w:qFormat/>
    <w:rsid w:val="00CE7A15"/>
    <w:rPr>
      <w:i/>
      <w:iCs/>
      <w:color w:val="2F5496" w:themeColor="accent1" w:themeShade="BF"/>
    </w:rPr>
  </w:style>
  <w:style w:type="paragraph" w:styleId="Citadestacada">
    <w:name w:val="Intense Quote"/>
    <w:basedOn w:val="Normal"/>
    <w:next w:val="Normal"/>
    <w:link w:val="CitadestacadaCar"/>
    <w:uiPriority w:val="30"/>
    <w:qFormat/>
    <w:rsid w:val="00CE7A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E7A15"/>
    <w:rPr>
      <w:i/>
      <w:iCs/>
      <w:color w:val="2F5496" w:themeColor="accent1" w:themeShade="BF"/>
    </w:rPr>
  </w:style>
  <w:style w:type="character" w:styleId="Referenciaintensa">
    <w:name w:val="Intense Reference"/>
    <w:basedOn w:val="Fuentedeprrafopredeter"/>
    <w:uiPriority w:val="32"/>
    <w:qFormat/>
    <w:rsid w:val="00CE7A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772</Words>
  <Characters>4246</Characters>
  <Application>Microsoft Office Word</Application>
  <DocSecurity>0</DocSecurity>
  <Lines>35</Lines>
  <Paragraphs>10</Paragraphs>
  <ScaleCrop>false</ScaleCrop>
  <Company/>
  <LinksUpToDate>false</LinksUpToDate>
  <CharactersWithSpaces>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Morales</dc:creator>
  <cp:keywords/>
  <dc:description/>
  <cp:lastModifiedBy>Juan Morales</cp:lastModifiedBy>
  <cp:revision>1</cp:revision>
  <dcterms:created xsi:type="dcterms:W3CDTF">2026-09-27T16:17:00Z</dcterms:created>
  <dcterms:modified xsi:type="dcterms:W3CDTF">2026-09-27T16:17:00Z</dcterms:modified>
</cp:coreProperties>
</file>