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COLABORACIÓN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 Actor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 PantallaEvaluarCalidad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object ControlEvaluarCalidad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 Lote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Actor --&gt; PantallaEvaluarCalidad : 1. Petición para evaluar lote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PantallaEvaluarCalidad --&gt; ControlEvaluarCalidad : 2. Evaluar lote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ControlEvaluarCalidad --&gt; Lote : 3. Sacar promedio de clasificación de las unidades.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Lote --&gt; ControlEvaluarCalidad : 4. Devuelve promedio de clasificación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ControlEvaluarCalidad --&gt; PantallaEvaluarCalidad : 5. Devuelve promedio de clasificación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PantallaEvaluarCalidad --&gt; Actor : 6. Muestra promedio de clasificación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actor Actor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boundary PantallaEvaluarCalidad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control ControlEvaluarCalidad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entity Lote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Actor -&gt; PantallaEvaluarCalidad : 1. Petición para evaluar lote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PantallaEvaluarCalidad -&gt; ControlEvaluarCalidad : 2. Evaluar lote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ControlEvaluarCalidad -&gt; Lote : 3. Sacar promedio de clasificación de las unidades.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Lote --&gt; ControlEvaluarCalidad : 4. Devuelve promedio de clasificación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ControlEvaluarCalidad --&gt; PantallaEvaluarCalidad : 5. Devuelve promedio de clasificación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PantallaEvaluarCalidad --&gt; Actor : 6. Muestra promedio de clasificación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