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1F78" w14:textId="76BA2555" w:rsidR="007668E5" w:rsidRDefault="007668E5" w:rsidP="00FE5A5A">
      <w:pPr>
        <w:pStyle w:val="Heading1"/>
      </w:pPr>
      <w:r>
        <w:t>Filtrado basado en contenido</w:t>
      </w:r>
    </w:p>
    <w:p w14:paraId="4C0BD322" w14:textId="4D77FC4E" w:rsidR="004C16EE" w:rsidRDefault="0063512D" w:rsidP="00FE5A5A">
      <w:pPr>
        <w:pStyle w:val="Heading2"/>
      </w:pPr>
      <w:r>
        <w:t>Introducción</w:t>
      </w:r>
    </w:p>
    <w:p w14:paraId="2C86F579" w14:textId="2D934B1B" w:rsidR="00095B4A" w:rsidRDefault="00C81F23" w:rsidP="00C45A56">
      <w:r>
        <w:t xml:space="preserve">La tecnología digital cada vez se integra más a nuestra vida cotidiana, </w:t>
      </w:r>
      <w:r w:rsidR="00564917">
        <w:t xml:space="preserve">en los últimos años ha habido un </w:t>
      </w:r>
    </w:p>
    <w:p w14:paraId="7AE20F75" w14:textId="2A0CE20C" w:rsidR="007668E5" w:rsidRDefault="004D379D" w:rsidP="00C45A56">
      <w:r>
        <w:t>La</w:t>
      </w:r>
      <w:r w:rsidR="002C7973">
        <w:t>s</w:t>
      </w:r>
      <w:r>
        <w:t xml:space="preserve"> </w:t>
      </w:r>
      <w:r w:rsidR="002C7973">
        <w:t xml:space="preserve">transacciones vía </w:t>
      </w:r>
      <w:r w:rsidR="00C45A56">
        <w:t>internet se ha</w:t>
      </w:r>
      <w:r w:rsidR="002C7973">
        <w:t>n</w:t>
      </w:r>
      <w:r w:rsidR="00C45A56">
        <w:t xml:space="preserve"> </w:t>
      </w:r>
      <w:r w:rsidR="002C7973">
        <w:t xml:space="preserve">incrementado </w:t>
      </w:r>
      <w:r w:rsidR="008C056E">
        <w:t xml:space="preserve">de manera considerable en los últimos años, </w:t>
      </w:r>
      <w:r w:rsidR="00EA204E">
        <w:t xml:space="preserve">tan solo de 2015-2020 el porcentaje de usuarios </w:t>
      </w:r>
      <w:r w:rsidR="00621523">
        <w:t xml:space="preserve">en México </w:t>
      </w:r>
      <w:r w:rsidR="00EA204E">
        <w:t xml:space="preserve">que realizan transacciones se incrementó en un </w:t>
      </w:r>
      <w:r w:rsidR="0028007A">
        <w:t>20%</w:t>
      </w:r>
      <w:r w:rsidR="00D5424E">
        <w:t>,</w:t>
      </w:r>
      <w:r w:rsidR="00161EF8">
        <w:t xml:space="preserve"> </w:t>
      </w:r>
      <w:r w:rsidR="00D5424E">
        <w:t>a</w:t>
      </w:r>
      <w:r w:rsidR="00161EF8">
        <w:t>l día de hoy la cifra debe ser mucho mayor debido a la pandemia surgida durante el 2019.</w:t>
      </w:r>
    </w:p>
    <w:p w14:paraId="392D42FA" w14:textId="77777777" w:rsidR="00072230" w:rsidRDefault="00A420AE" w:rsidP="00072230">
      <w:pPr>
        <w:keepNext/>
      </w:pPr>
      <w:r>
        <w:rPr>
          <w:noProof/>
        </w:rPr>
        <w:drawing>
          <wp:inline distT="0" distB="0" distL="0" distR="0" wp14:anchorId="4BA27943" wp14:editId="307A184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3B3315" w14:textId="1EFC60DC" w:rsidR="00A420AE" w:rsidRDefault="00072230" w:rsidP="00072230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Proporción de usuarios que realizan transacciones vs usuarios de internet.</w:t>
      </w:r>
    </w:p>
    <w:p w14:paraId="531CA878" w14:textId="323E9225" w:rsidR="00E546BA" w:rsidRPr="00E546BA" w:rsidRDefault="00E546BA" w:rsidP="00E546BA">
      <w:r>
        <w:t xml:space="preserve">Los </w:t>
      </w:r>
    </w:p>
    <w:p w14:paraId="7FA54210" w14:textId="12E3940E" w:rsidR="00842B52" w:rsidRDefault="00842B52" w:rsidP="00842B52">
      <w:pPr>
        <w:pStyle w:val="Heading2"/>
      </w:pPr>
      <w:r>
        <w:t>Filtrado basado en contenido</w:t>
      </w:r>
    </w:p>
    <w:p w14:paraId="4D98F61E" w14:textId="1652C03B" w:rsidR="001F11A5" w:rsidRDefault="001F11A5">
      <w:r>
        <w:t xml:space="preserve">El filtrado basado en contenido (FBC) </w:t>
      </w:r>
      <w:r w:rsidR="00404B31">
        <w:t>es una de las técnicas de recomendación más exitosas</w:t>
      </w:r>
      <w:r w:rsidR="00204145">
        <w:t>, esta técnica</w:t>
      </w:r>
      <w:r w:rsidR="00404B31">
        <w:t xml:space="preserve"> </w:t>
      </w:r>
      <w:r w:rsidR="00204145">
        <w:t xml:space="preserve">utiliza </w:t>
      </w:r>
      <w:r>
        <w:t xml:space="preserve">los atributos de los </w:t>
      </w:r>
      <w:r w:rsidR="004F5DAF">
        <w:t>objeto</w:t>
      </w:r>
      <w:r>
        <w:t xml:space="preserve">s que el usuario ha consumido, visto </w:t>
      </w:r>
      <w:r w:rsidR="00AE4EBC">
        <w:t>o m</w:t>
      </w:r>
      <w:r w:rsidR="00B42142">
        <w:t>o</w:t>
      </w:r>
      <w:r w:rsidR="00AE4EBC">
        <w:t>stra</w:t>
      </w:r>
      <w:r w:rsidR="009B6AE2">
        <w:t>do</w:t>
      </w:r>
      <w:r w:rsidR="00AE4EBC">
        <w:t xml:space="preserve"> interés para sugerir nuevos </w:t>
      </w:r>
      <w:r w:rsidR="004F5DAF">
        <w:t>objetos</w:t>
      </w:r>
      <w:r w:rsidR="00AE4EBC">
        <w:t xml:space="preserve"> con </w:t>
      </w:r>
      <w:r w:rsidR="004F5DAF">
        <w:t>atributos</w:t>
      </w:r>
      <w:r w:rsidR="00AE4EBC">
        <w:t xml:space="preserve"> similares</w:t>
      </w:r>
      <w:r w:rsidR="00765D8D">
        <w:t xml:space="preserve"> basado en el nivel de correlación entre el </w:t>
      </w:r>
      <w:r w:rsidR="004F5DAF">
        <w:t>objeto</w:t>
      </w:r>
      <w:r w:rsidR="00765D8D">
        <w:t xml:space="preserve"> observado y el </w:t>
      </w:r>
      <w:r w:rsidR="004F5DAF">
        <w:t>objeto</w:t>
      </w:r>
      <w:r w:rsidR="00765D8D">
        <w:t xml:space="preserve"> sugerido</w:t>
      </w:r>
      <w:r w:rsidR="00AE4EBC">
        <w:t>.</w:t>
      </w:r>
    </w:p>
    <w:p w14:paraId="609190B1" w14:textId="5E0A86E1" w:rsidR="002F4FDA" w:rsidRDefault="001D527E">
      <w:r>
        <w:t xml:space="preserve">Existen diferentes métricas utilizadas para medir el nivel de correlación entre </w:t>
      </w:r>
      <w:r w:rsidR="004F5DAF">
        <w:t>existente entre dos objetos</w:t>
      </w:r>
      <w:r>
        <w:t xml:space="preserve">, </w:t>
      </w:r>
      <w:r w:rsidR="00C14D59">
        <w:t xml:space="preserve">éstas son llamadas medidas de similitud y </w:t>
      </w:r>
      <w:r>
        <w:t>algunas de las más usuales son:</w:t>
      </w:r>
    </w:p>
    <w:p w14:paraId="7FC197B3" w14:textId="7EAE675F" w:rsidR="001D527E" w:rsidRPr="00916C92" w:rsidRDefault="00D16E82" w:rsidP="003B70B6">
      <w:pPr>
        <w:pStyle w:val="Heading3"/>
      </w:pPr>
      <w:r w:rsidRPr="00916C92">
        <w:t>Vectores Similares</w:t>
      </w:r>
      <w:r w:rsidR="00C0331E" w:rsidRPr="00916C92">
        <w:t xml:space="preserve"> </w:t>
      </w:r>
      <w:r w:rsidR="00157882" w:rsidRPr="00916C92">
        <w:t>(</w:t>
      </w:r>
      <w:r w:rsidRPr="003B70B6">
        <w:t>Coseno</w:t>
      </w:r>
      <w:r w:rsidR="00157882" w:rsidRPr="00916C92">
        <w:t>)</w:t>
      </w:r>
    </w:p>
    <w:p w14:paraId="2E6C652B" w14:textId="1E6D1D84" w:rsidR="00D16E82" w:rsidRDefault="00D16E82">
      <w:r>
        <w:t xml:space="preserve">Esta técnica </w:t>
      </w:r>
      <w:r w:rsidR="006B1C89">
        <w:t>c</w:t>
      </w:r>
      <w:r>
        <w:t xml:space="preserve">alcula el coseno entre </w:t>
      </w:r>
      <w:r w:rsidR="00D957B5">
        <w:t>dos</w:t>
      </w:r>
      <w:r>
        <w:t xml:space="preserve"> vectores </w:t>
      </w:r>
      <w:r w:rsidR="00B03BD5">
        <w:t xml:space="preserve">de atributos de </w:t>
      </w:r>
      <w:r w:rsidR="00D957B5">
        <w:t>l</w:t>
      </w:r>
      <w:r w:rsidR="00B03BD5">
        <w:t xml:space="preserve">os </w:t>
      </w:r>
      <w:r>
        <w:t>objetos</w:t>
      </w:r>
      <w:r w:rsidR="00691FDC">
        <w:t xml:space="preserve"> como medida de correlación</w:t>
      </w:r>
      <w:r w:rsidR="007522A7">
        <w:t xml:space="preserve">, </w:t>
      </w:r>
      <w:r w:rsidR="00DD2414">
        <w:t>el resultado es un</w:t>
      </w:r>
      <w:r w:rsidR="007522A7">
        <w:t xml:space="preserve"> valor que va desde 0 hasta 1, donde 1 implica que los vectores son paralelos</w:t>
      </w:r>
      <w:r w:rsidR="0081517A">
        <w:t xml:space="preserve"> y por lo tanto</w:t>
      </w:r>
      <w:r w:rsidR="007522A7">
        <w:t xml:space="preserve"> presentan una correlación fuerte entre ellos</w:t>
      </w:r>
      <w:r w:rsidR="00254597">
        <w:t>, mientras que un valor 0 significa que los vectores son perpendiculares entre sí y no presentan una buena correlación</w:t>
      </w:r>
      <w:r w:rsidR="007522A7">
        <w:t>.</w:t>
      </w:r>
      <w:r w:rsidR="00E753A0">
        <w:t xml:space="preserve"> Su fórmula es:</w:t>
      </w:r>
    </w:p>
    <w:p w14:paraId="0808C93B" w14:textId="27DBEA84" w:rsidR="00ED694B" w:rsidRPr="002F0A7A" w:rsidRDefault="009B51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uv</m:t>
              </m:r>
            </m:den>
          </m:f>
        </m:oMath>
      </m:oMathPara>
    </w:p>
    <w:p w14:paraId="3AC091F6" w14:textId="3A07D540" w:rsidR="002F0A7A" w:rsidRPr="00916C92" w:rsidRDefault="002F0A7A" w:rsidP="00616FA5">
      <w:pPr>
        <w:pStyle w:val="Heading3"/>
        <w:rPr>
          <w:rFonts w:eastAsiaTheme="minorEastAsia"/>
        </w:rPr>
      </w:pPr>
      <w:r w:rsidRPr="00916C92">
        <w:rPr>
          <w:rFonts w:eastAsiaTheme="minorEastAsia"/>
        </w:rPr>
        <w:t>Coeficiente de Correlación de Pearson</w:t>
      </w:r>
    </w:p>
    <w:p w14:paraId="598CB9A9" w14:textId="6768B1D4" w:rsidR="003504F7" w:rsidRDefault="006B12CC">
      <w:pPr>
        <w:rPr>
          <w:rFonts w:eastAsiaTheme="minorEastAsia"/>
        </w:rPr>
      </w:pPr>
      <w:r>
        <w:rPr>
          <w:rFonts w:eastAsiaTheme="minorEastAsia"/>
        </w:rPr>
        <w:t>Esta métrica fue propuesta por Karl Pearson como medida de correlación lineal entre dos vectores</w:t>
      </w:r>
      <w:r w:rsidR="000C0F4D">
        <w:rPr>
          <w:rFonts w:eastAsiaTheme="minorEastAsia"/>
        </w:rPr>
        <w:t xml:space="preserve"> (muestras)</w:t>
      </w:r>
      <w:r w:rsidR="00696181">
        <w:rPr>
          <w:rFonts w:eastAsiaTheme="minorEastAsia"/>
        </w:rPr>
        <w:t>, el resultado es un valor que va desde -1 a 1</w:t>
      </w:r>
      <w:r w:rsidR="00FE5FE5">
        <w:rPr>
          <w:rFonts w:eastAsiaTheme="minorEastAsia"/>
        </w:rPr>
        <w:t>,</w:t>
      </w:r>
      <w:r w:rsidR="00696181">
        <w:rPr>
          <w:rFonts w:eastAsiaTheme="minorEastAsia"/>
        </w:rPr>
        <w:t xml:space="preserve"> donde -1 indica una fuerte correlación lineal negativa, 0 una nula correlación lineal y 1 una fuerte correlación lineal positiva.</w:t>
      </w:r>
      <w:r w:rsidR="00E753A0">
        <w:rPr>
          <w:rFonts w:eastAsiaTheme="minorEastAsia"/>
        </w:rPr>
        <w:t xml:space="preserve"> Su </w:t>
      </w:r>
      <w:r w:rsidR="00E66183">
        <w:rPr>
          <w:rFonts w:eastAsiaTheme="minorEastAsia"/>
        </w:rPr>
        <w:t>f</w:t>
      </w:r>
      <w:r w:rsidR="00E753A0">
        <w:rPr>
          <w:rFonts w:eastAsiaTheme="minorEastAsia"/>
        </w:rPr>
        <w:t>órmula es:</w:t>
      </w:r>
    </w:p>
    <w:p w14:paraId="6957E11F" w14:textId="375A9ACC" w:rsidR="00E753A0" w:rsidRPr="00B74D21" w:rsidRDefault="007972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nary>
            </m:num>
            <m:den>
              <w:bookmarkStart w:id="0" w:name="_Hlk99021262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w:bookmarkEnd w:id="0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9F15ABA" w14:textId="7CBE1338" w:rsidR="00B74D21" w:rsidRPr="00B74D21" w:rsidRDefault="00B74D21" w:rsidP="00616FA5">
      <w:pPr>
        <w:pStyle w:val="Heading3"/>
        <w:rPr>
          <w:rFonts w:eastAsiaTheme="minorEastAsia"/>
        </w:rPr>
      </w:pPr>
      <w:r w:rsidRPr="00B74D21">
        <w:rPr>
          <w:rFonts w:eastAsiaTheme="minorEastAsia"/>
        </w:rPr>
        <w:t xml:space="preserve">Distancia </w:t>
      </w:r>
      <w:r w:rsidR="00F03DBB">
        <w:rPr>
          <w:rFonts w:eastAsiaTheme="minorEastAsia"/>
        </w:rPr>
        <w:t>E</w:t>
      </w:r>
      <w:r w:rsidRPr="00B74D21">
        <w:rPr>
          <w:rFonts w:eastAsiaTheme="minorEastAsia"/>
        </w:rPr>
        <w:t>uclidiana</w:t>
      </w:r>
    </w:p>
    <w:p w14:paraId="2B24C20B" w14:textId="5CA9ED58" w:rsidR="00B74D21" w:rsidRDefault="00D15FD5">
      <w:r>
        <w:t xml:space="preserve">La métrica calcula la distancia entre dos puntos n dimensionales (donde n = número de atributos) en un espacio </w:t>
      </w:r>
      <w:r w:rsidR="00F03DBB">
        <w:t>E</w:t>
      </w:r>
      <w:r>
        <w:t>uclidiano</w:t>
      </w:r>
      <w:r w:rsidR="00E66183">
        <w:t>, si la distancia entre los puntos es pequeña, indica que ambos objetos presentan características muy similares, mientras que, si aumenta la diferencia entre éstos, la distancia aumenta. La fórmula es:</w:t>
      </w:r>
    </w:p>
    <w:p w14:paraId="7E033204" w14:textId="0BA69785" w:rsidR="000637A8" w:rsidRPr="00F50DE4" w:rsidRDefault="00444B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10F900D" w14:textId="15B687DD" w:rsidR="00F50DE4" w:rsidRPr="00B0122E" w:rsidRDefault="00FD0350" w:rsidP="00616FA5">
      <w:pPr>
        <w:pStyle w:val="Heading3"/>
        <w:rPr>
          <w:rFonts w:eastAsiaTheme="minorEastAsia"/>
        </w:rPr>
      </w:pPr>
      <w:r w:rsidRPr="00B0122E">
        <w:rPr>
          <w:rFonts w:eastAsiaTheme="minorEastAsia"/>
        </w:rPr>
        <w:t>Distancia Manhattan</w:t>
      </w:r>
    </w:p>
    <w:p w14:paraId="1686F8C9" w14:textId="0C922516" w:rsidR="00FD0350" w:rsidRDefault="004557FC">
      <w:pPr>
        <w:rPr>
          <w:rFonts w:eastAsiaTheme="minorEastAsia"/>
        </w:rPr>
      </w:pPr>
      <w:r>
        <w:rPr>
          <w:rFonts w:eastAsiaTheme="minorEastAsia"/>
        </w:rPr>
        <w:t>Es también conocida como cuadras de ciudad (city blocks), la métrica eval</w:t>
      </w:r>
      <w:r w:rsidR="00AC3B05">
        <w:rPr>
          <w:rFonts w:eastAsiaTheme="minorEastAsia"/>
        </w:rPr>
        <w:t>ú</w:t>
      </w:r>
      <w:r>
        <w:rPr>
          <w:rFonts w:eastAsiaTheme="minorEastAsia"/>
        </w:rPr>
        <w:t xml:space="preserve">a </w:t>
      </w:r>
      <w:r w:rsidR="00AC3B05">
        <w:rPr>
          <w:rFonts w:eastAsiaTheme="minorEastAsia"/>
        </w:rPr>
        <w:t xml:space="preserve">la </w:t>
      </w:r>
      <w:r w:rsidR="00A71F46">
        <w:rPr>
          <w:rFonts w:eastAsiaTheme="minorEastAsia"/>
        </w:rPr>
        <w:t>suma de las diferencias absolutas, es decir, siempre sumará distancias positivas, lo cual se representa como una trayectoria que se desplaza solamente de manera horizontal y vertical (de ahí su nombre). Su fórmula es:</w:t>
      </w:r>
    </w:p>
    <w:p w14:paraId="0C44AC49" w14:textId="240E2A59" w:rsidR="000637A8" w:rsidRPr="00776C72" w:rsidRDefault="00A71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8A6DF4F" w14:textId="06B2B255" w:rsidR="0063512D" w:rsidRDefault="00880DA4" w:rsidP="001C111D">
      <w:pPr>
        <w:pStyle w:val="Heading2"/>
      </w:pPr>
      <w:r>
        <w:t>Conjunto de datos</w:t>
      </w:r>
    </w:p>
    <w:p w14:paraId="6EA1B695" w14:textId="7BB9FF6A" w:rsidR="0038074B" w:rsidRDefault="005E556B" w:rsidP="0038074B">
      <w:r>
        <w:t>Los datos ha utilizar en este proyecto fueron extraídos del</w:t>
      </w:r>
      <w:r w:rsidR="00251FED">
        <w:t xml:space="preserve"> sitioweb</w:t>
      </w:r>
      <w:r>
        <w:t xml:space="preserve"> </w:t>
      </w:r>
      <w:hyperlink r:id="rId7" w:history="1">
        <w:r w:rsidRPr="005E556B">
          <w:rPr>
            <w:rStyle w:val="Hyperlink"/>
          </w:rPr>
          <w:t>The Movie Data DB</w:t>
        </w:r>
      </w:hyperlink>
      <w:r>
        <w:t xml:space="preserve"> </w:t>
      </w:r>
      <w:r w:rsidR="00D343E7">
        <w:t>a través de su API.</w:t>
      </w:r>
      <w:r w:rsidR="00FA12E7">
        <w:t xml:space="preserve"> Para la obtención de una llave API puede consultarse el archivo </w:t>
      </w:r>
      <w:hyperlink r:id="rId8" w:history="1">
        <w:r w:rsidR="000B4FD0" w:rsidRPr="000B4FD0">
          <w:rPr>
            <w:rStyle w:val="Hyperlink"/>
          </w:rPr>
          <w:t>readme.md</w:t>
        </w:r>
      </w:hyperlink>
      <w:r w:rsidR="007B7142">
        <w:t xml:space="preserve"> </w:t>
      </w:r>
      <w:r w:rsidR="007B7142">
        <w:t xml:space="preserve">anexo en la </w:t>
      </w:r>
      <w:hyperlink r:id="rId9" w:history="1">
        <w:r w:rsidR="007B7142" w:rsidRPr="00AE063C">
          <w:rPr>
            <w:rStyle w:val="Hyperlink"/>
          </w:rPr>
          <w:t>carpeta del proyecto</w:t>
        </w:r>
      </w:hyperlink>
      <w:r w:rsidR="00F631D0">
        <w:t>.</w:t>
      </w:r>
    </w:p>
    <w:p w14:paraId="1A3FFB86" w14:textId="3731634F" w:rsidR="008E6F4E" w:rsidRPr="00C5537E" w:rsidRDefault="00A6050F" w:rsidP="0081592F">
      <w:pPr>
        <w:pStyle w:val="Heading3"/>
      </w:pPr>
      <w:r w:rsidRPr="00C5537E">
        <w:t xml:space="preserve">Recopilación de datos por </w:t>
      </w:r>
      <w:r w:rsidR="00C670CC" w:rsidRPr="0081592F">
        <w:t>película</w:t>
      </w:r>
    </w:p>
    <w:p w14:paraId="198B8083" w14:textId="77777777" w:rsidR="00087FA6" w:rsidRDefault="007D2FA3" w:rsidP="0038074B">
      <w:r>
        <w:t xml:space="preserve">Para </w:t>
      </w:r>
      <w:r w:rsidR="00087FA6">
        <w:t>ilustrar la obtención de datos utilizaremos la siguiente película como ejemplo:</w:t>
      </w:r>
    </w:p>
    <w:p w14:paraId="4E45C0EB" w14:textId="107F0091" w:rsidR="00087FA6" w:rsidRPr="00782B35" w:rsidRDefault="00087FA6" w:rsidP="0038074B">
      <w:pPr>
        <w:rPr>
          <w:lang w:val="en-US"/>
        </w:rPr>
      </w:pPr>
      <w:r w:rsidRPr="00782B35">
        <w:rPr>
          <w:lang w:val="en-US"/>
        </w:rPr>
        <w:t>Id = 20</w:t>
      </w:r>
      <w:r w:rsidR="003B0446">
        <w:rPr>
          <w:lang w:val="en-US"/>
        </w:rPr>
        <w:tab/>
      </w:r>
      <w:r w:rsidR="003B0446">
        <w:rPr>
          <w:lang w:val="en-US"/>
        </w:rPr>
        <w:tab/>
      </w:r>
      <w:r w:rsidRPr="00782B35">
        <w:rPr>
          <w:lang w:val="en-US"/>
        </w:rPr>
        <w:t xml:space="preserve">Nombre: </w:t>
      </w:r>
      <w:r w:rsidR="00782B35" w:rsidRPr="00782B35">
        <w:rPr>
          <w:lang w:val="en-US"/>
        </w:rPr>
        <w:t>My Life W</w:t>
      </w:r>
      <w:r w:rsidR="00782B35">
        <w:rPr>
          <w:lang w:val="en-US"/>
        </w:rPr>
        <w:t>ithout Me</w:t>
      </w:r>
    </w:p>
    <w:p w14:paraId="7CBB8EF5" w14:textId="597C4FFE" w:rsidR="00C670CC" w:rsidRDefault="00DC3E6F" w:rsidP="0038074B">
      <w:r>
        <w:t xml:space="preserve">Los detalles de la película se pueden </w:t>
      </w:r>
      <w:r w:rsidR="007D2FA3">
        <w:t xml:space="preserve">obtener </w:t>
      </w:r>
      <w:r>
        <w:t xml:space="preserve">a través de la siguiente </w:t>
      </w:r>
      <w:r w:rsidR="007D2FA3">
        <w:t>url:</w:t>
      </w:r>
    </w:p>
    <w:p w14:paraId="553BBB1F" w14:textId="5CC7232B" w:rsidR="007D2FA3" w:rsidRDefault="005A5A8A" w:rsidP="00D30CEE">
      <w:pPr>
        <w:jc w:val="center"/>
      </w:pPr>
      <w:r w:rsidRPr="005A5A8A">
        <w:t>https://api.themoviedb.org/3/movie/</w:t>
      </w:r>
      <w:r w:rsidRPr="005A5A8A">
        <w:t>[</w:t>
      </w:r>
      <w:r w:rsidRPr="005A5A8A">
        <w:t>movie_</w:t>
      </w:r>
      <w:r w:rsidRPr="005A5A8A">
        <w:t>id]</w:t>
      </w:r>
      <w:r w:rsidRPr="005A5A8A">
        <w:t>?api_key=</w:t>
      </w:r>
      <w:r w:rsidRPr="005A5A8A">
        <w:t>[</w:t>
      </w:r>
      <w:r>
        <w:t>api_key</w:t>
      </w:r>
      <w:r w:rsidRPr="005A5A8A">
        <w:t>]</w:t>
      </w:r>
    </w:p>
    <w:p w14:paraId="5E9D1C4F" w14:textId="0087ACA9" w:rsidR="00967B19" w:rsidRDefault="00544185" w:rsidP="005A5A8A">
      <w:r>
        <w:t xml:space="preserve">donde movie_id </w:t>
      </w:r>
      <w:r w:rsidR="000330B8">
        <w:t xml:space="preserve">= 20 </w:t>
      </w:r>
      <w:r>
        <w:t>es el identificador de la película y api_key</w:t>
      </w:r>
      <w:r w:rsidR="000330B8">
        <w:t xml:space="preserve"> = “---”</w:t>
      </w:r>
      <w:r>
        <w:t xml:space="preserve"> es la llave generada para el uso de la herramienta.</w:t>
      </w:r>
    </w:p>
    <w:p w14:paraId="2E69F1CF" w14:textId="0D638E5B" w:rsidR="00AE3B7F" w:rsidRDefault="00380A3E" w:rsidP="00AE3B7F">
      <w:r>
        <w:t xml:space="preserve">Para la obtención de la información hacemos uso </w:t>
      </w:r>
      <w:r w:rsidR="00D5375B">
        <w:t>de l</w:t>
      </w:r>
      <w:r>
        <w:t>a biblioteca requests de Python</w:t>
      </w:r>
      <w:r w:rsidR="00D5375B">
        <w:t xml:space="preserve">, el resultado es un archivo en formato json, el cual podemos cargar mediante </w:t>
      </w:r>
      <w:r w:rsidR="000B0BD9">
        <w:t>la biblioteca json. El resultado del proceso es el siguiente:</w:t>
      </w:r>
    </w:p>
    <w:p w14:paraId="30CA46F0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>{'adult': False,</w:t>
      </w:r>
    </w:p>
    <w:p w14:paraId="5B103C7A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'backdrop_path': '/kZyurQjTMLHalUxs7sHgH5XeiwO.jpg',</w:t>
      </w:r>
    </w:p>
    <w:p w14:paraId="18ED059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>
        <w:t xml:space="preserve"> </w:t>
      </w:r>
      <w:r w:rsidRPr="00866244">
        <w:rPr>
          <w:lang w:val="en-US"/>
        </w:rPr>
        <w:t>'belongs_to_collection': None,</w:t>
      </w:r>
    </w:p>
    <w:p w14:paraId="57FD2416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'budget': 2500000,</w:t>
      </w:r>
    </w:p>
    <w:p w14:paraId="255E47D8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'genres': [{'id': 18, 'name': 'Drama'}, {'id': 10749, 'name': 'Romance'}],</w:t>
      </w:r>
    </w:p>
    <w:p w14:paraId="2CF6F9D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lastRenderedPageBreak/>
        <w:t xml:space="preserve"> 'homepage': 'http://www.clubcultura.com/clubcine/clubcineastas/isabelcoixet/mividasinmi/index.htm',</w:t>
      </w:r>
    </w:p>
    <w:p w14:paraId="19DC8FAB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'id': 20,</w:t>
      </w:r>
    </w:p>
    <w:p w14:paraId="3D805AA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'imdb_id': 'tt0314412',</w:t>
      </w:r>
    </w:p>
    <w:p w14:paraId="00238A99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'original_language': 'en',</w:t>
      </w:r>
    </w:p>
    <w:p w14:paraId="6E88CAB3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'original_title': 'My Life Without Me',</w:t>
      </w:r>
    </w:p>
    <w:p w14:paraId="10D51AEF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'overview': 'A fatally ill mother with only two months to live creates a list of things she wants to do before she dies without telling her family of her illness.',</w:t>
      </w:r>
    </w:p>
    <w:p w14:paraId="5A7705E2" w14:textId="77777777" w:rsidR="00866244" w:rsidRDefault="00866244" w:rsidP="00866244">
      <w:pPr>
        <w:pStyle w:val="Consolas"/>
        <w:shd w:val="clear" w:color="auto" w:fill="D9D9D9" w:themeFill="background1" w:themeFillShade="D9"/>
      </w:pPr>
      <w:r w:rsidRPr="00866244">
        <w:rPr>
          <w:lang w:val="en-US"/>
        </w:rPr>
        <w:t xml:space="preserve"> </w:t>
      </w:r>
      <w:r>
        <w:t>'popularity': 13.863,</w:t>
      </w:r>
    </w:p>
    <w:p w14:paraId="23299EBF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'poster_path': '/9Fa7tCEKIha1llGH7E41mxSpaF6.jpg',</w:t>
      </w:r>
    </w:p>
    <w:p w14:paraId="0EBBD198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'production_companies': [{'id': 49,</w:t>
      </w:r>
    </w:p>
    <w:p w14:paraId="56645D47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  'logo_path': '/xpf5iHdvvBtsH8jBMlgIJHAET0c.png',</w:t>
      </w:r>
    </w:p>
    <w:p w14:paraId="635B5B4F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>
        <w:t xml:space="preserve">   </w:t>
      </w:r>
      <w:r w:rsidRPr="00866244">
        <w:rPr>
          <w:lang w:val="en-US"/>
        </w:rPr>
        <w:t>'name': 'El Deseo',</w:t>
      </w:r>
    </w:p>
    <w:p w14:paraId="42CAE2D4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'origin_country': 'ES'},</w:t>
      </w:r>
    </w:p>
    <w:p w14:paraId="7C6CC5E4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{'id': 77,</w:t>
      </w:r>
    </w:p>
    <w:p w14:paraId="73F0A4B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'logo_path': None,</w:t>
      </w:r>
    </w:p>
    <w:p w14:paraId="71EC58CC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'name': 'Milestone Productions',</w:t>
      </w:r>
    </w:p>
    <w:p w14:paraId="1317733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'origin_country': ''}],</w:t>
      </w:r>
    </w:p>
    <w:p w14:paraId="05AC98A5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'production_countries': [{'iso_3166_1': 'CA', 'name': 'Canada'},</w:t>
      </w:r>
    </w:p>
    <w:p w14:paraId="4968AF3C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{'iso_3166_1': 'ES', 'name': 'Spain'}],</w:t>
      </w:r>
    </w:p>
    <w:p w14:paraId="50175A9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'release_date': '2003-03-07',</w:t>
      </w:r>
    </w:p>
    <w:p w14:paraId="2AFB9C90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'revenue': 12300000,</w:t>
      </w:r>
    </w:p>
    <w:p w14:paraId="11B21941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'runtime': 106,</w:t>
      </w:r>
    </w:p>
    <w:p w14:paraId="787F9D63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'spoken_languages': [{'english_name': 'English',</w:t>
      </w:r>
    </w:p>
    <w:p w14:paraId="52C5E9C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'iso_639_1': 'en',</w:t>
      </w:r>
    </w:p>
    <w:p w14:paraId="0DA77402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'name': 'English'}],</w:t>
      </w:r>
    </w:p>
    <w:p w14:paraId="6C1A20F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'status': 'Released',</w:t>
      </w:r>
    </w:p>
    <w:p w14:paraId="41701620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'tagline': '',</w:t>
      </w:r>
    </w:p>
    <w:p w14:paraId="040D947B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'title': 'My Life Without Me',</w:t>
      </w:r>
    </w:p>
    <w:p w14:paraId="1805F7C5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'video': False,</w:t>
      </w:r>
    </w:p>
    <w:p w14:paraId="37FF062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'vote_average': 5.8,</w:t>
      </w:r>
    </w:p>
    <w:p w14:paraId="3F58E4BE" w14:textId="4D9CBC5F" w:rsidR="000B0BD9" w:rsidRPr="00866244" w:rsidRDefault="00866244" w:rsidP="00866244">
      <w:pPr>
        <w:pStyle w:val="Consolas"/>
        <w:rPr>
          <w:lang w:val="en-US"/>
        </w:rPr>
      </w:pPr>
      <w:r w:rsidRPr="00866244">
        <w:rPr>
          <w:lang w:val="en-US"/>
        </w:rPr>
        <w:t xml:space="preserve"> 'vote_count': 364}</w:t>
      </w:r>
    </w:p>
    <w:p w14:paraId="068F1A93" w14:textId="5E479A65" w:rsidR="00A707D2" w:rsidRDefault="00A707D2" w:rsidP="00616FA5">
      <w:pPr>
        <w:pStyle w:val="Heading3"/>
      </w:pPr>
      <w:r>
        <w:t>Atributos a utilizar dentro del modelo</w:t>
      </w:r>
    </w:p>
    <w:p w14:paraId="1A0EC04D" w14:textId="4039DAE3" w:rsidR="008E6F4E" w:rsidRDefault="00C27732" w:rsidP="0038074B">
      <w:r w:rsidRPr="00C27732">
        <w:t>Para los propósitos de e</w:t>
      </w:r>
      <w:r>
        <w:t>ste proyecto, solo utilizaremos una porción de los atributos mostrados, concretamente éstos son:</w:t>
      </w:r>
    </w:p>
    <w:p w14:paraId="730DB320" w14:textId="437C3BA0" w:rsidR="00C27732" w:rsidRDefault="00CB601D" w:rsidP="008B0CDC">
      <w:pPr>
        <w:pStyle w:val="ListParagraph"/>
        <w:numPr>
          <w:ilvl w:val="0"/>
          <w:numId w:val="1"/>
        </w:numPr>
      </w:pPr>
      <w:r>
        <w:t>b</w:t>
      </w:r>
      <w:r w:rsidR="00601FE8">
        <w:t>udget</w:t>
      </w:r>
      <w:r>
        <w:t>: presupuesto de la película.</w:t>
      </w:r>
    </w:p>
    <w:p w14:paraId="3D724800" w14:textId="78D918F9" w:rsidR="00601FE8" w:rsidRDefault="00CB601D" w:rsidP="008B0CDC">
      <w:pPr>
        <w:pStyle w:val="ListParagraph"/>
        <w:numPr>
          <w:ilvl w:val="0"/>
          <w:numId w:val="1"/>
        </w:numPr>
      </w:pPr>
      <w:r>
        <w:t>g</w:t>
      </w:r>
      <w:r w:rsidR="00601FE8">
        <w:t>enres</w:t>
      </w:r>
      <w:r>
        <w:t>: lista de géneros a los que pertenece.</w:t>
      </w:r>
    </w:p>
    <w:p w14:paraId="599F8162" w14:textId="48CB44D5" w:rsidR="00601FE8" w:rsidRDefault="00CB601D" w:rsidP="008B0CDC">
      <w:pPr>
        <w:pStyle w:val="ListParagraph"/>
        <w:numPr>
          <w:ilvl w:val="0"/>
          <w:numId w:val="1"/>
        </w:numPr>
      </w:pPr>
      <w:r>
        <w:t>i</w:t>
      </w:r>
      <w:r w:rsidR="00601FE8">
        <w:t>d</w:t>
      </w:r>
      <w:r>
        <w:t>: identificador de la película.</w:t>
      </w:r>
    </w:p>
    <w:p w14:paraId="50EB21CC" w14:textId="7F6C4344" w:rsidR="00601FE8" w:rsidRDefault="00601FE8" w:rsidP="008B0CDC">
      <w:pPr>
        <w:pStyle w:val="ListParagraph"/>
        <w:numPr>
          <w:ilvl w:val="0"/>
          <w:numId w:val="1"/>
        </w:numPr>
      </w:pPr>
      <w:r>
        <w:t>original_title</w:t>
      </w:r>
      <w:r w:rsidR="001B6509">
        <w:t>: título original de la película.</w:t>
      </w:r>
    </w:p>
    <w:p w14:paraId="2FC04F8B" w14:textId="767FEB6C" w:rsidR="00601FE8" w:rsidRDefault="005B0457" w:rsidP="008B0CDC">
      <w:pPr>
        <w:pStyle w:val="ListParagraph"/>
        <w:numPr>
          <w:ilvl w:val="0"/>
          <w:numId w:val="1"/>
        </w:numPr>
      </w:pPr>
      <w:r>
        <w:t>p</w:t>
      </w:r>
      <w:r w:rsidR="00601FE8">
        <w:t>opularity</w:t>
      </w:r>
      <w:r>
        <w:t>: popularidad de la película (métrica generada por el sitio).</w:t>
      </w:r>
    </w:p>
    <w:p w14:paraId="698FA3D7" w14:textId="64EF8D3D" w:rsidR="00601FE8" w:rsidRDefault="00601FE8" w:rsidP="008B0CDC">
      <w:pPr>
        <w:pStyle w:val="ListParagraph"/>
        <w:numPr>
          <w:ilvl w:val="0"/>
          <w:numId w:val="1"/>
        </w:numPr>
      </w:pPr>
      <w:r>
        <w:t>release_date</w:t>
      </w:r>
      <w:r w:rsidR="00141EC1">
        <w:t>: fecha de lanzamiento.</w:t>
      </w:r>
    </w:p>
    <w:p w14:paraId="4B642048" w14:textId="4EA6C9D6" w:rsidR="00601FE8" w:rsidRDefault="00F0687F" w:rsidP="008B0CDC">
      <w:pPr>
        <w:pStyle w:val="ListParagraph"/>
        <w:numPr>
          <w:ilvl w:val="0"/>
          <w:numId w:val="1"/>
        </w:numPr>
      </w:pPr>
      <w:r>
        <w:t>r</w:t>
      </w:r>
      <w:r w:rsidR="00601FE8">
        <w:t>evenue</w:t>
      </w:r>
      <w:r>
        <w:t xml:space="preserve">: </w:t>
      </w:r>
      <w:r w:rsidR="00D71630">
        <w:t>ingresos recaudados.</w:t>
      </w:r>
    </w:p>
    <w:p w14:paraId="7B9B8819" w14:textId="17C12EEB" w:rsidR="00601FE8" w:rsidRDefault="005C340C" w:rsidP="008B0CDC">
      <w:pPr>
        <w:pStyle w:val="ListParagraph"/>
        <w:numPr>
          <w:ilvl w:val="0"/>
          <w:numId w:val="1"/>
        </w:numPr>
      </w:pPr>
      <w:r>
        <w:t>r</w:t>
      </w:r>
      <w:r w:rsidR="00601FE8">
        <w:t>untime</w:t>
      </w:r>
      <w:r>
        <w:t xml:space="preserve">: </w:t>
      </w:r>
      <w:r w:rsidR="00126FAC">
        <w:t>duración de la película.</w:t>
      </w:r>
    </w:p>
    <w:p w14:paraId="5A59F10F" w14:textId="379DD83E" w:rsidR="00601FE8" w:rsidRDefault="00601FE8" w:rsidP="008B0CDC">
      <w:pPr>
        <w:pStyle w:val="ListParagraph"/>
        <w:numPr>
          <w:ilvl w:val="0"/>
          <w:numId w:val="1"/>
        </w:numPr>
      </w:pPr>
      <w:r>
        <w:t>vote_average</w:t>
      </w:r>
      <w:r w:rsidR="00126FAC">
        <w:t xml:space="preserve">: </w:t>
      </w:r>
      <w:r w:rsidR="008F78A7">
        <w:t>calificación media otorgada por usuarios.</w:t>
      </w:r>
    </w:p>
    <w:p w14:paraId="543802AB" w14:textId="5722A88E" w:rsidR="00601FE8" w:rsidRDefault="00601FE8" w:rsidP="008B0CDC">
      <w:pPr>
        <w:pStyle w:val="ListParagraph"/>
        <w:numPr>
          <w:ilvl w:val="0"/>
          <w:numId w:val="1"/>
        </w:numPr>
      </w:pPr>
      <w:r>
        <w:t>vote_count</w:t>
      </w:r>
      <w:r w:rsidR="008F78A7">
        <w:t xml:space="preserve">: </w:t>
      </w:r>
      <w:r w:rsidR="00CF72A4">
        <w:t>cantidad de usuarios que calificaron la película.</w:t>
      </w:r>
    </w:p>
    <w:p w14:paraId="67A94632" w14:textId="7F4DE253" w:rsidR="00B60FEE" w:rsidRDefault="00610531" w:rsidP="00110D8F">
      <w:pPr>
        <w:pStyle w:val="Heading3"/>
      </w:pPr>
      <w:r>
        <w:lastRenderedPageBreak/>
        <w:t>Binarización del atributo género</w:t>
      </w:r>
    </w:p>
    <w:p w14:paraId="7D01D5F2" w14:textId="6321E697" w:rsidR="005F7E85" w:rsidRDefault="00340586" w:rsidP="00B60FEE">
      <w:r>
        <w:t>Dado que este atributo es una lista de géneros, es necesario binarizarla para poder evaluarla en el modelo de FBC.</w:t>
      </w:r>
      <w:r w:rsidR="0024243E">
        <w:t xml:space="preserve"> </w:t>
      </w:r>
      <w:r w:rsidR="005F7E85">
        <w:t>Para ello necesitamos conocer los diferentes géneros que utiliza esta base de datos, esto lo logramos a través de su API mediante la siguiente url:</w:t>
      </w:r>
    </w:p>
    <w:p w14:paraId="26981E93" w14:textId="7003D0F0" w:rsidR="00E66B44" w:rsidRDefault="00E66B44" w:rsidP="00E66B44">
      <w:pPr>
        <w:jc w:val="center"/>
      </w:pPr>
      <w:r w:rsidRPr="00E66B44">
        <w:t>https://api.themoviedb.org/3/genre/movie/list?api_key=</w:t>
      </w:r>
      <w:r w:rsidR="002D7DCA">
        <w:t>[</w:t>
      </w:r>
      <w:r w:rsidRPr="00E66B44">
        <w:t>api_key</w:t>
      </w:r>
      <w:r w:rsidR="002D7DCA">
        <w:t>]</w:t>
      </w:r>
      <w:r w:rsidRPr="00E66B44">
        <w:t>&amp;language=en-US</w:t>
      </w:r>
    </w:p>
    <w:p w14:paraId="5D738D02" w14:textId="7D180FDB" w:rsidR="004065AA" w:rsidRDefault="00A97823" w:rsidP="004065AA">
      <w:r>
        <w:t>Este enlace nos retorna los géneros oficiales utilizados, los cuales son:</w:t>
      </w:r>
    </w:p>
    <w:p w14:paraId="1F252DE9" w14:textId="13E9642B" w:rsidR="00D11C48" w:rsidRPr="00F47ECE" w:rsidRDefault="00434EB3" w:rsidP="00F47ECE">
      <w:pPr>
        <w:pStyle w:val="Consolas"/>
        <w:rPr>
          <w:lang w:val="en-US"/>
        </w:rPr>
      </w:pPr>
      <w:r w:rsidRPr="00434EB3">
        <w:rPr>
          <w:lang w:val="en-US"/>
        </w:rPr>
        <w:t xml:space="preserve">{28: 'Action', 12: 'Adventure', 16: 'Animation', 35: 'Comedy', 80: 'Crime', 99: 'Documentary', 18: 'Drama', 10751: 'Family', 14: 'Fantasy', 36: 'History', 27: 'Horror', 10402: 'Music', 9648: 'Mystery', 10749: 'Romance', 878: 'Science Fiction', 10770: 'TV Movie', </w:t>
      </w:r>
      <w:r w:rsidRPr="00F47ECE">
        <w:rPr>
          <w:lang w:val="en-US"/>
        </w:rPr>
        <w:t>53: 'Thriller', 10752: 'War', 37: 'Western'}</w:t>
      </w:r>
    </w:p>
    <w:p w14:paraId="69F07C0B" w14:textId="345C0E44" w:rsidR="00610531" w:rsidRDefault="0024243E" w:rsidP="00B60FEE">
      <w:r>
        <w:t>Esta binarización realizará la siguiente transformación: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4752"/>
      </w:tblGrid>
      <w:tr w:rsidR="00C279D5" w:rsidRPr="00F56C26" w14:paraId="7D637218" w14:textId="77777777" w:rsidTr="004870F3">
        <w:tc>
          <w:tcPr>
            <w:tcW w:w="4032" w:type="dxa"/>
            <w:tcBorders>
              <w:bottom w:val="single" w:sz="4" w:space="0" w:color="auto"/>
            </w:tcBorders>
          </w:tcPr>
          <w:p w14:paraId="3E23E6BE" w14:textId="4AF117F6" w:rsidR="00C279D5" w:rsidRPr="00F56C26" w:rsidRDefault="00C279D5" w:rsidP="006D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Atributo antes de procesarse</w:t>
            </w:r>
          </w:p>
        </w:tc>
        <w:tc>
          <w:tcPr>
            <w:tcW w:w="4752" w:type="dxa"/>
            <w:tcBorders>
              <w:left w:val="nil"/>
              <w:bottom w:val="single" w:sz="4" w:space="0" w:color="auto"/>
            </w:tcBorders>
          </w:tcPr>
          <w:p w14:paraId="0257CD16" w14:textId="71A52C90" w:rsidR="00C279D5" w:rsidRPr="00F56C26" w:rsidRDefault="00C279D5" w:rsidP="006D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Atributo después de procesarse</w:t>
            </w:r>
          </w:p>
        </w:tc>
      </w:tr>
      <w:tr w:rsidR="00F56C26" w:rsidRPr="00F56C26" w14:paraId="531A3C09" w14:textId="77777777" w:rsidTr="004870F3">
        <w:trPr>
          <w:trHeight w:val="1872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BCCD3B" w14:textId="762A0C49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>[{'id': 18, 'name': 'Drama'}, {'id': 10749, 'name': 'Romance'}]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9D09E" w14:textId="34D96DF0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>{'Action': 0, 'Adventure': 0, 'Animation': 0, 'Comedy': 0, 'Crime': 0, 'Documentary': 0, 'Drama': 1, 'Family': 0, 'Fantasy': 0, 'History': 0, 'Horror': 0, 'Music': 0, 'Mystery': 0, 'Romance': 1, 'Science Fiction': 0, 'TV Movie': 0, 'Thriller': 0,</w:t>
            </w:r>
          </w:p>
          <w:p w14:paraId="101A1166" w14:textId="145B550D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 xml:space="preserve"> 'War': 0, 'Western': 0}</w:t>
            </w:r>
          </w:p>
        </w:tc>
      </w:tr>
    </w:tbl>
    <w:p w14:paraId="3507A179" w14:textId="7E0618B5" w:rsidR="00823905" w:rsidRDefault="00823905" w:rsidP="00823905">
      <w:pPr>
        <w:pStyle w:val="Heading3"/>
      </w:pPr>
      <w:r>
        <w:t>Atributos por película</w:t>
      </w:r>
    </w:p>
    <w:p w14:paraId="151E2B4F" w14:textId="282BD7EF" w:rsidR="0024243E" w:rsidRDefault="00294859" w:rsidP="00B60FEE">
      <w:r w:rsidRPr="00294859">
        <w:t>Los atributos para esta p</w:t>
      </w:r>
      <w:r>
        <w:t>elícula quedarían de la siguiente manera:</w:t>
      </w:r>
    </w:p>
    <w:p w14:paraId="0A2E4E66" w14:textId="6768CF9C" w:rsidR="00294859" w:rsidRPr="00294859" w:rsidRDefault="008D10FB" w:rsidP="00B60FEE">
      <w:r>
        <w:t>------------------------------------------------------------------</w:t>
      </w:r>
    </w:p>
    <w:p w14:paraId="7F8462F2" w14:textId="61EC6035" w:rsidR="00591F9C" w:rsidRDefault="0059533E" w:rsidP="00C25F2F">
      <w:pPr>
        <w:pStyle w:val="Heading3"/>
      </w:pPr>
      <w:r>
        <w:t>Directorio de</w:t>
      </w:r>
      <w:r w:rsidR="00FA0A48">
        <w:t xml:space="preserve"> películas</w:t>
      </w:r>
      <w:r>
        <w:t xml:space="preserve"> de la base de datos</w:t>
      </w:r>
    </w:p>
    <w:p w14:paraId="54F937DE" w14:textId="5A1E01AB" w:rsidR="00521EDE" w:rsidRDefault="005F7E85" w:rsidP="00591F9C">
      <w:r>
        <w:t xml:space="preserve">Para realizar este proceso necesitamos saber </w:t>
      </w:r>
      <w:r w:rsidR="003C7DB7">
        <w:t xml:space="preserve">qué películas se encuentran en la base de datos, la API nos brinda acceso a </w:t>
      </w:r>
      <w:r w:rsidR="00360093">
        <w:t>un directorio de películas</w:t>
      </w:r>
      <w:r w:rsidR="003C7DB7">
        <w:t xml:space="preserve">, durante este proyecto se </w:t>
      </w:r>
      <w:r w:rsidR="0073392D">
        <w:t xml:space="preserve">procesarán todas las películas del directorio actualizado al </w:t>
      </w:r>
      <w:r w:rsidR="00360093">
        <w:t>día 24 de marzo de 2022</w:t>
      </w:r>
      <w:r w:rsidR="00171D50">
        <w:t>, el directorio se encuentra en el siguiente enlace:</w:t>
      </w:r>
    </w:p>
    <w:p w14:paraId="4C32E559" w14:textId="7ECE8673" w:rsidR="00171D50" w:rsidRDefault="003B1D60" w:rsidP="00711965">
      <w:pPr>
        <w:jc w:val="center"/>
      </w:pPr>
      <w:hyperlink r:id="rId10" w:history="1">
        <w:r w:rsidRPr="00595D9C">
          <w:rPr>
            <w:rStyle w:val="Hyperlink"/>
          </w:rPr>
          <w:t>http://files.tmdb.org/p/exports/movie_ids_03_24_2022.json.gz</w:t>
        </w:r>
      </w:hyperlink>
    </w:p>
    <w:p w14:paraId="01D482FB" w14:textId="398720AE" w:rsidR="005746E2" w:rsidRDefault="005746E2" w:rsidP="00591F9C">
      <w:r>
        <w:t>La cantidad de películas a procesar en la base de datos es de 688316.</w:t>
      </w:r>
    </w:p>
    <w:p w14:paraId="01184AFA" w14:textId="056EAC4C" w:rsidR="003B1D60" w:rsidRDefault="0059533E" w:rsidP="005746E2">
      <w:pPr>
        <w:pStyle w:val="Heading3"/>
      </w:pPr>
      <w:r>
        <w:t>Obtención de datos por lotes</w:t>
      </w:r>
    </w:p>
    <w:p w14:paraId="7802BA41" w14:textId="1F39CFCE" w:rsidR="00DA2A47" w:rsidRDefault="001043C7" w:rsidP="00591F9C">
      <w:r>
        <w:t xml:space="preserve">Dado que la cantidad de películas es </w:t>
      </w:r>
      <w:r w:rsidR="00C42A9B">
        <w:t xml:space="preserve">larga, esta se procedió a realizarla en lotes, en total son 4000 lotes que contienen 172 películas cada uno, esto se hizo así para evitar errores por problemas de conexión o tamaño de memoria, </w:t>
      </w:r>
      <w:r w:rsidR="00BF6286">
        <w:t>ya que,</w:t>
      </w:r>
      <w:r w:rsidR="00C42A9B">
        <w:t xml:space="preserve"> si existe un error, solo es necesario reiniciar el contador al número de lote en el que se quedó.</w:t>
      </w:r>
    </w:p>
    <w:p w14:paraId="07E5C730" w14:textId="7D0B40F1" w:rsidR="00A82387" w:rsidRDefault="00A82387" w:rsidP="00591F9C">
      <w:r>
        <w:t xml:space="preserve">El resultado es un archivo csv llamado </w:t>
      </w:r>
      <w:hyperlink r:id="rId11" w:history="1">
        <w:r w:rsidRPr="00A82387">
          <w:rPr>
            <w:rStyle w:val="Hyperlink"/>
          </w:rPr>
          <w:t>dataset_movies.csv</w:t>
        </w:r>
      </w:hyperlink>
      <w:r w:rsidR="00F52035">
        <w:t xml:space="preserve"> al cual se le va añadiendo los datos procesados por lote, de modo que entre más lotes se procesen, más películas contendrá el conjunt</w:t>
      </w:r>
      <w:r w:rsidR="00CB64AD">
        <w:t>o</w:t>
      </w:r>
      <w:r w:rsidR="00F52035">
        <w:t>.</w:t>
      </w:r>
    </w:p>
    <w:p w14:paraId="326BB3B1" w14:textId="77777777" w:rsidR="00B55EF3" w:rsidRDefault="00DA2A47" w:rsidP="001878CD">
      <w:pPr>
        <w:pStyle w:val="Heading3"/>
      </w:pPr>
      <w:r>
        <w:t>Manejo de valores nulos</w:t>
      </w:r>
    </w:p>
    <w:p w14:paraId="0A842BAA" w14:textId="446EEFAD" w:rsidR="003D35D7" w:rsidRDefault="00BF6286" w:rsidP="00591F9C">
      <w:r>
        <w:t xml:space="preserve"> </w:t>
      </w:r>
      <w:r w:rsidR="003D35D7">
        <w:t>En muchas películas se desconoce ciertos datos como el presupuesto, fecha de lanzamiento, ingreso recaudado, duración, etc. Hasta este punto se manejarán estos valores nulos cambiándolos por valor 0</w:t>
      </w:r>
      <w:r w:rsidR="00866DEF">
        <w:t>, además de realizar un chequeo para saber si existen duplicados.</w:t>
      </w:r>
    </w:p>
    <w:p w14:paraId="0A95DE52" w14:textId="70B60537" w:rsidR="002F70CF" w:rsidRDefault="00CE1DD6" w:rsidP="00920590">
      <w:pPr>
        <w:pStyle w:val="Heading3"/>
      </w:pPr>
      <w:r>
        <w:lastRenderedPageBreak/>
        <w:t>Exportación de la base de datos</w:t>
      </w:r>
    </w:p>
    <w:p w14:paraId="11F2FDBA" w14:textId="78BC111A" w:rsidR="00CE1DD6" w:rsidRDefault="00A74B39" w:rsidP="00591F9C">
      <w:r>
        <w:t xml:space="preserve">Al realiza la iteración por lotes, se obtiene un set de datos en formato csv, sin embargo, </w:t>
      </w:r>
      <w:r w:rsidR="0043363D">
        <w:t xml:space="preserve">contiene </w:t>
      </w:r>
      <w:r>
        <w:t>valores nulos, por lo que en este punto solo se realiza una actualización de dicho set de datos</w:t>
      </w:r>
      <w:r w:rsidR="00756FFC">
        <w:t xml:space="preserve"> para lidiar momentáneamente con estos valores </w:t>
      </w:r>
      <w:r w:rsidR="003B00AF">
        <w:t>nulos</w:t>
      </w:r>
      <w:r>
        <w:t>.</w:t>
      </w:r>
      <w:r w:rsidR="00EF6BD2">
        <w:t xml:space="preserve"> </w:t>
      </w:r>
      <w:r w:rsidR="00FD6740">
        <w:t>El set de datos final es el siguiente:</w:t>
      </w:r>
    </w:p>
    <w:p w14:paraId="7D5EA376" w14:textId="230372AE" w:rsidR="003555A5" w:rsidRDefault="00CD6A5E" w:rsidP="00591F9C">
      <w:r w:rsidRPr="00CD6A5E">
        <w:drawing>
          <wp:inline distT="0" distB="0" distL="0" distR="0" wp14:anchorId="40EF4376" wp14:editId="0443246A">
            <wp:extent cx="5612130" cy="27247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9511" w14:textId="642CCD44" w:rsidR="00C82824" w:rsidRPr="00294859" w:rsidRDefault="000712CA" w:rsidP="00591F9C">
      <w:r>
        <w:t xml:space="preserve">Todo el código y procedimientos abarcados hasta punto pueden encontrarse en el archivo </w:t>
      </w:r>
      <w:hyperlink r:id="rId13" w:history="1">
        <w:r w:rsidRPr="000712CA">
          <w:rPr>
            <w:rStyle w:val="Hyperlink"/>
          </w:rPr>
          <w:t>etl_process.ipynb</w:t>
        </w:r>
      </w:hyperlink>
      <w:r>
        <w:t xml:space="preserve"> del proyecto.</w:t>
      </w:r>
    </w:p>
    <w:p w14:paraId="78F601C2" w14:textId="4D810573" w:rsidR="006159F3" w:rsidRDefault="006159F3" w:rsidP="001C111D">
      <w:pPr>
        <w:pStyle w:val="Heading2"/>
      </w:pPr>
      <w:r>
        <w:t>Pr</w:t>
      </w:r>
      <w:r w:rsidR="0007765D">
        <w:t>eprocesado de datos para el modelo</w:t>
      </w:r>
      <w:r w:rsidR="00BA617C">
        <w:t xml:space="preserve"> FBS</w:t>
      </w:r>
    </w:p>
    <w:p w14:paraId="6DA40BCD" w14:textId="7429B328" w:rsidR="00FC7E33" w:rsidRDefault="00FC7E33" w:rsidP="001C111D">
      <w:pPr>
        <w:pStyle w:val="Heading2"/>
      </w:pPr>
      <w:r>
        <w:t>Preprocesado de datos para el modelo</w:t>
      </w:r>
    </w:p>
    <w:p w14:paraId="7ECB07FA" w14:textId="7BEDA096" w:rsidR="00FC7E33" w:rsidRDefault="00FC7E33" w:rsidP="001C111D">
      <w:pPr>
        <w:pStyle w:val="Heading2"/>
      </w:pPr>
      <w:r>
        <w:t>Métricas utilizadas</w:t>
      </w:r>
    </w:p>
    <w:p w14:paraId="66368A5C" w14:textId="25244BCF" w:rsidR="001C3895" w:rsidRDefault="001C3895" w:rsidP="001C3895">
      <w:pPr>
        <w:pStyle w:val="Heading2"/>
      </w:pPr>
      <w:r>
        <w:t>Bibliografía</w:t>
      </w:r>
    </w:p>
    <w:p w14:paraId="7C7D126C" w14:textId="10404E8A" w:rsidR="00A420AE" w:rsidRDefault="00A420AE" w:rsidP="00A420AE">
      <w:r w:rsidRPr="00A420AE">
        <w:t>De 2013 a 2014: INEGI. Módulo sobre Disponibilidad y Uso de Tecnologías de la Información en los Hogares.</w:t>
      </w:r>
      <w:r w:rsidR="001531AD">
        <w:t xml:space="preserve"> Consultado </w:t>
      </w:r>
      <w:r w:rsidR="00F317D8" w:rsidRPr="00F317D8">
        <w:t>https://www.inegi.org.mx/temas/ticshogares/</w:t>
      </w:r>
    </w:p>
    <w:p w14:paraId="0E11BD62" w14:textId="77777777" w:rsidR="00F317D8" w:rsidRPr="00A420AE" w:rsidRDefault="00F317D8" w:rsidP="00A420AE"/>
    <w:sectPr w:rsidR="00F317D8" w:rsidRPr="00A420AE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DDB"/>
    <w:multiLevelType w:val="hybridMultilevel"/>
    <w:tmpl w:val="085AA0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611D"/>
    <w:multiLevelType w:val="hybridMultilevel"/>
    <w:tmpl w:val="E42E5F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7"/>
    <w:rsid w:val="000330B8"/>
    <w:rsid w:val="00055F8D"/>
    <w:rsid w:val="000637A8"/>
    <w:rsid w:val="000712CA"/>
    <w:rsid w:val="000715B7"/>
    <w:rsid w:val="00072230"/>
    <w:rsid w:val="0007765D"/>
    <w:rsid w:val="00087FA6"/>
    <w:rsid w:val="00095B4A"/>
    <w:rsid w:val="000A09E6"/>
    <w:rsid w:val="000B0BD9"/>
    <w:rsid w:val="000B4FD0"/>
    <w:rsid w:val="000C0F4D"/>
    <w:rsid w:val="000C12AC"/>
    <w:rsid w:val="000E34D3"/>
    <w:rsid w:val="00100EC2"/>
    <w:rsid w:val="001043C7"/>
    <w:rsid w:val="00110D8F"/>
    <w:rsid w:val="00126FAC"/>
    <w:rsid w:val="00141EC1"/>
    <w:rsid w:val="001531AD"/>
    <w:rsid w:val="00157882"/>
    <w:rsid w:val="00161EF8"/>
    <w:rsid w:val="001635A9"/>
    <w:rsid w:val="00171D50"/>
    <w:rsid w:val="001878CD"/>
    <w:rsid w:val="001B6509"/>
    <w:rsid w:val="001C111D"/>
    <w:rsid w:val="001C3895"/>
    <w:rsid w:val="001D527E"/>
    <w:rsid w:val="001F11A5"/>
    <w:rsid w:val="00204145"/>
    <w:rsid w:val="00210BA1"/>
    <w:rsid w:val="0024243E"/>
    <w:rsid w:val="00251FED"/>
    <w:rsid w:val="00254597"/>
    <w:rsid w:val="002567EB"/>
    <w:rsid w:val="0028007A"/>
    <w:rsid w:val="00294859"/>
    <w:rsid w:val="002A35FC"/>
    <w:rsid w:val="002C7973"/>
    <w:rsid w:val="002D4FAB"/>
    <w:rsid w:val="002D7DCA"/>
    <w:rsid w:val="002F0A7A"/>
    <w:rsid w:val="002F4FDA"/>
    <w:rsid w:val="002F70CF"/>
    <w:rsid w:val="00340586"/>
    <w:rsid w:val="003504F7"/>
    <w:rsid w:val="003555A5"/>
    <w:rsid w:val="00360093"/>
    <w:rsid w:val="0038074B"/>
    <w:rsid w:val="00380A3E"/>
    <w:rsid w:val="003A19A4"/>
    <w:rsid w:val="003B00AF"/>
    <w:rsid w:val="003B0446"/>
    <w:rsid w:val="003B1D60"/>
    <w:rsid w:val="003B70B6"/>
    <w:rsid w:val="003C7DB7"/>
    <w:rsid w:val="003D35D7"/>
    <w:rsid w:val="003D7C6F"/>
    <w:rsid w:val="00404B31"/>
    <w:rsid w:val="00405C93"/>
    <w:rsid w:val="004065AA"/>
    <w:rsid w:val="00431E00"/>
    <w:rsid w:val="0043363D"/>
    <w:rsid w:val="00434EB3"/>
    <w:rsid w:val="00444B1A"/>
    <w:rsid w:val="004557FC"/>
    <w:rsid w:val="00471B38"/>
    <w:rsid w:val="00485B7B"/>
    <w:rsid w:val="004870F3"/>
    <w:rsid w:val="004A03DB"/>
    <w:rsid w:val="004B3CA6"/>
    <w:rsid w:val="004C0648"/>
    <w:rsid w:val="004C16EE"/>
    <w:rsid w:val="004D379D"/>
    <w:rsid w:val="004F5DAF"/>
    <w:rsid w:val="005169EF"/>
    <w:rsid w:val="00517E4B"/>
    <w:rsid w:val="00521EDE"/>
    <w:rsid w:val="00544185"/>
    <w:rsid w:val="00564917"/>
    <w:rsid w:val="00565C7A"/>
    <w:rsid w:val="005746E2"/>
    <w:rsid w:val="00590847"/>
    <w:rsid w:val="00591F9C"/>
    <w:rsid w:val="0059533E"/>
    <w:rsid w:val="005A5A8A"/>
    <w:rsid w:val="005B0457"/>
    <w:rsid w:val="005C340C"/>
    <w:rsid w:val="005D6D2D"/>
    <w:rsid w:val="005E354F"/>
    <w:rsid w:val="005E556B"/>
    <w:rsid w:val="005F08BB"/>
    <w:rsid w:val="005F7E85"/>
    <w:rsid w:val="00601FE8"/>
    <w:rsid w:val="00610531"/>
    <w:rsid w:val="006159F3"/>
    <w:rsid w:val="00616FA5"/>
    <w:rsid w:val="00621523"/>
    <w:rsid w:val="00622A2E"/>
    <w:rsid w:val="0063512D"/>
    <w:rsid w:val="00691FDC"/>
    <w:rsid w:val="00695997"/>
    <w:rsid w:val="00696181"/>
    <w:rsid w:val="006B12CC"/>
    <w:rsid w:val="006B1C89"/>
    <w:rsid w:val="006D0E78"/>
    <w:rsid w:val="00711965"/>
    <w:rsid w:val="0073392D"/>
    <w:rsid w:val="007350C0"/>
    <w:rsid w:val="007522A7"/>
    <w:rsid w:val="00756FFC"/>
    <w:rsid w:val="00765D8D"/>
    <w:rsid w:val="007668E5"/>
    <w:rsid w:val="00776C72"/>
    <w:rsid w:val="00782B35"/>
    <w:rsid w:val="007972C5"/>
    <w:rsid w:val="007B7142"/>
    <w:rsid w:val="007C0FE9"/>
    <w:rsid w:val="007D2FA3"/>
    <w:rsid w:val="007D7BC9"/>
    <w:rsid w:val="0081517A"/>
    <w:rsid w:val="0081592F"/>
    <w:rsid w:val="00823905"/>
    <w:rsid w:val="00842B52"/>
    <w:rsid w:val="0086142E"/>
    <w:rsid w:val="008624A6"/>
    <w:rsid w:val="00866244"/>
    <w:rsid w:val="00866DEF"/>
    <w:rsid w:val="00880DA4"/>
    <w:rsid w:val="00890E7B"/>
    <w:rsid w:val="00891585"/>
    <w:rsid w:val="008B0132"/>
    <w:rsid w:val="008B0CDC"/>
    <w:rsid w:val="008B634F"/>
    <w:rsid w:val="008C056E"/>
    <w:rsid w:val="008D10FB"/>
    <w:rsid w:val="008E6F4E"/>
    <w:rsid w:val="008F78A7"/>
    <w:rsid w:val="00916C92"/>
    <w:rsid w:val="00920590"/>
    <w:rsid w:val="00943869"/>
    <w:rsid w:val="009547D2"/>
    <w:rsid w:val="00967B19"/>
    <w:rsid w:val="009B5130"/>
    <w:rsid w:val="009B6AE2"/>
    <w:rsid w:val="00A420AE"/>
    <w:rsid w:val="00A47301"/>
    <w:rsid w:val="00A6050F"/>
    <w:rsid w:val="00A707D2"/>
    <w:rsid w:val="00A71F46"/>
    <w:rsid w:val="00A74B39"/>
    <w:rsid w:val="00A82387"/>
    <w:rsid w:val="00A97823"/>
    <w:rsid w:val="00AC27A7"/>
    <w:rsid w:val="00AC3B05"/>
    <w:rsid w:val="00AE063C"/>
    <w:rsid w:val="00AE3B7F"/>
    <w:rsid w:val="00AE4EBC"/>
    <w:rsid w:val="00B0122E"/>
    <w:rsid w:val="00B03BD5"/>
    <w:rsid w:val="00B06299"/>
    <w:rsid w:val="00B12045"/>
    <w:rsid w:val="00B162D2"/>
    <w:rsid w:val="00B26A7F"/>
    <w:rsid w:val="00B2744C"/>
    <w:rsid w:val="00B42142"/>
    <w:rsid w:val="00B55EF3"/>
    <w:rsid w:val="00B60FEE"/>
    <w:rsid w:val="00B74D21"/>
    <w:rsid w:val="00BA230B"/>
    <w:rsid w:val="00BA617C"/>
    <w:rsid w:val="00BB062D"/>
    <w:rsid w:val="00BE2310"/>
    <w:rsid w:val="00BF5369"/>
    <w:rsid w:val="00BF6286"/>
    <w:rsid w:val="00C0331E"/>
    <w:rsid w:val="00C14D59"/>
    <w:rsid w:val="00C161CD"/>
    <w:rsid w:val="00C25F2F"/>
    <w:rsid w:val="00C27732"/>
    <w:rsid w:val="00C279D5"/>
    <w:rsid w:val="00C3101C"/>
    <w:rsid w:val="00C42A9B"/>
    <w:rsid w:val="00C45A56"/>
    <w:rsid w:val="00C5537E"/>
    <w:rsid w:val="00C670CC"/>
    <w:rsid w:val="00C7775C"/>
    <w:rsid w:val="00C81F23"/>
    <w:rsid w:val="00C82824"/>
    <w:rsid w:val="00CA235C"/>
    <w:rsid w:val="00CB601D"/>
    <w:rsid w:val="00CB64AD"/>
    <w:rsid w:val="00CD13CA"/>
    <w:rsid w:val="00CD6A5E"/>
    <w:rsid w:val="00CE1DD6"/>
    <w:rsid w:val="00CE436F"/>
    <w:rsid w:val="00CF0B9A"/>
    <w:rsid w:val="00CF2F48"/>
    <w:rsid w:val="00CF72A4"/>
    <w:rsid w:val="00D11C48"/>
    <w:rsid w:val="00D15FD5"/>
    <w:rsid w:val="00D16E82"/>
    <w:rsid w:val="00D30CEE"/>
    <w:rsid w:val="00D343E7"/>
    <w:rsid w:val="00D5375B"/>
    <w:rsid w:val="00D5424E"/>
    <w:rsid w:val="00D71630"/>
    <w:rsid w:val="00D86204"/>
    <w:rsid w:val="00D957B5"/>
    <w:rsid w:val="00D9783D"/>
    <w:rsid w:val="00DA2A47"/>
    <w:rsid w:val="00DC2062"/>
    <w:rsid w:val="00DC3E6F"/>
    <w:rsid w:val="00DD2414"/>
    <w:rsid w:val="00DD2A9C"/>
    <w:rsid w:val="00E022C8"/>
    <w:rsid w:val="00E546BA"/>
    <w:rsid w:val="00E66183"/>
    <w:rsid w:val="00E66B44"/>
    <w:rsid w:val="00E753A0"/>
    <w:rsid w:val="00EA204E"/>
    <w:rsid w:val="00EC2ACA"/>
    <w:rsid w:val="00ED02BE"/>
    <w:rsid w:val="00ED694B"/>
    <w:rsid w:val="00EF6BD2"/>
    <w:rsid w:val="00F0202F"/>
    <w:rsid w:val="00F03DBB"/>
    <w:rsid w:val="00F0687F"/>
    <w:rsid w:val="00F317D8"/>
    <w:rsid w:val="00F47ECE"/>
    <w:rsid w:val="00F50DE4"/>
    <w:rsid w:val="00F52035"/>
    <w:rsid w:val="00F56C26"/>
    <w:rsid w:val="00F631D0"/>
    <w:rsid w:val="00FA0A48"/>
    <w:rsid w:val="00FA12E7"/>
    <w:rsid w:val="00FB304F"/>
    <w:rsid w:val="00FC7E33"/>
    <w:rsid w:val="00FD0350"/>
    <w:rsid w:val="00FD6740"/>
    <w:rsid w:val="00FE5A5A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B0F7"/>
  <w15:chartTrackingRefBased/>
  <w15:docId w15:val="{95AF0A45-06F6-4104-9ED9-60458C5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00"/>
    <w:pPr>
      <w:spacing w:before="40" w:after="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5A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6F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2AC"/>
    <w:pPr>
      <w:keepNext/>
      <w:keepLines/>
      <w:spacing w:before="1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5A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C6F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9B5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72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as">
    <w:name w:val="Consolas"/>
    <w:basedOn w:val="Normal"/>
    <w:link w:val="ConsolasChar"/>
    <w:qFormat/>
    <w:rsid w:val="00AC27A7"/>
    <w:pPr>
      <w:shd w:val="clear" w:color="auto" w:fill="F2F2F2" w:themeFill="background1" w:themeFillShade="F2"/>
      <w:spacing w:after="0"/>
      <w:jc w:val="left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B0CDC"/>
    <w:pPr>
      <w:ind w:left="720"/>
      <w:contextualSpacing/>
    </w:pPr>
  </w:style>
  <w:style w:type="character" w:customStyle="1" w:styleId="ConsolasChar">
    <w:name w:val="Consolas Char"/>
    <w:basedOn w:val="DefaultParagraphFont"/>
    <w:link w:val="Consolas"/>
    <w:rsid w:val="00AC27A7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0C12AC"/>
    <w:rPr>
      <w:rFonts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F5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gsolano/content_based_filtering/blob/4070c0d5f5f8ef6fcc645d78fb22f8efcd071a10/README.md" TargetMode="External"/><Relationship Id="rId13" Type="http://schemas.openxmlformats.org/officeDocument/2006/relationships/hyperlink" Target="https://github.com/juanagsolano/content_based_filtering/blob/98f85851d27423cf0da11924f709061dbdac3060/etl_proces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moviedb.org/" TargetMode="Externa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github.com/juanagsolano/content_based_filtering/blob/4070c0d5f5f8ef6fcc645d78fb22f8efcd071a10/dataset_movies.c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iles.tmdb.org/p/exports/movie_ids_03_24_2022.json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anagsolano/content_based_filtering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Transacciones por internet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5.7555014560000002</c:v>
                </c:pt>
                <c:pt idx="1">
                  <c:v>5.5285776230000003</c:v>
                </c:pt>
                <c:pt idx="2">
                  <c:v>12.798366379999999</c:v>
                </c:pt>
                <c:pt idx="3">
                  <c:v>14.727688759999999</c:v>
                </c:pt>
                <c:pt idx="4">
                  <c:v>20.399999999999999</c:v>
                </c:pt>
                <c:pt idx="5">
                  <c:v>23.7</c:v>
                </c:pt>
                <c:pt idx="6">
                  <c:v>27.2</c:v>
                </c:pt>
                <c:pt idx="7">
                  <c:v>32.700000000000003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0-47C4-B2C1-765D3F406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414028543"/>
        <c:axId val="1414033535"/>
      </c:barChart>
      <c:catAx>
        <c:axId val="141402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4033535"/>
        <c:crosses val="autoZero"/>
        <c:auto val="1"/>
        <c:lblAlgn val="ctr"/>
        <c:lblOffset val="100"/>
        <c:noMultiLvlLbl val="0"/>
      </c:catAx>
      <c:valAx>
        <c:axId val="141403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4028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E3C7-3FC9-45D4-B8B3-6E76E346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- FIltrado Basado en Contenido</vt:lpstr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- FIltrado Basado en Contenido</dc:title>
  <dc:subject/>
  <dc:creator>JUAN DE JESUS AGUILAR SOLANO</dc:creator>
  <cp:keywords>MCD Datos Masivos</cp:keywords>
  <dc:description/>
  <cp:lastModifiedBy>JUAN DE JESUS AGUILAR SOLANO</cp:lastModifiedBy>
  <cp:revision>246</cp:revision>
  <dcterms:created xsi:type="dcterms:W3CDTF">2022-03-23T05:44:00Z</dcterms:created>
  <dcterms:modified xsi:type="dcterms:W3CDTF">2022-03-24T23:48:00Z</dcterms:modified>
</cp:coreProperties>
</file>