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right="0"/>
        <w:contextualSpacing w:val="0"/>
        <w:rPr>
          <w:rFonts w:ascii="Arial" w:cs="Arial" w:eastAsia="Arial" w:hAnsi="Arial"/>
        </w:rPr>
      </w:pPr>
      <w:bookmarkStart w:colFirst="0" w:colLast="0" w:name="_gjdgxs" w:id="0"/>
      <w:bookmarkEnd w:id="0"/>
      <w:r w:rsidDel="00000000" w:rsidR="00000000" w:rsidRPr="00000000">
        <w:drawing>
          <wp:inline distB="0" distT="0" distL="114300" distR="114300">
            <wp:extent cx="3465830" cy="913765"/>
            <wp:effectExtent b="0" l="0" r="0" t="0"/>
            <wp:docPr id="1" name="image2.png"/>
            <a:graphic>
              <a:graphicData uri="http://schemas.openxmlformats.org/drawingml/2006/picture">
                <pic:pic>
                  <pic:nvPicPr>
                    <pic:cNvPr id="0" name="image2.png"/>
                    <pic:cNvPicPr preferRelativeResize="0"/>
                  </pic:nvPicPr>
                  <pic:blipFill>
                    <a:blip r:embed="rId5"/>
                    <a:srcRect b="43007" l="0" r="0" t="0"/>
                    <a:stretch>
                      <a:fillRect/>
                    </a:stretch>
                  </pic:blipFill>
                  <pic:spPr>
                    <a:xfrm>
                      <a:off x="0" y="0"/>
                      <a:ext cx="3465830" cy="913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4635500</wp:posOffset>
                </wp:positionH>
                <wp:positionV relativeFrom="paragraph">
                  <wp:posOffset>-901699</wp:posOffset>
                </wp:positionV>
                <wp:extent cx="2679700" cy="10160000"/>
                <wp:effectExtent b="0" l="0" r="0" t="0"/>
                <wp:wrapSquare wrapText="bothSides" distB="0" distT="0" distL="114300" distR="114300"/>
                <wp:docPr id="4" name=""/>
                <a:graphic>
                  <a:graphicData uri="http://schemas.microsoft.com/office/word/2010/wordprocessingGroup">
                    <wpg:wgp>
                      <wpg:cNvGrpSpPr/>
                      <wpg:grpSpPr>
                        <a:xfrm>
                          <a:off x="4006149" y="0"/>
                          <a:ext cx="2679700" cy="10160000"/>
                          <a:chOff x="4006149" y="0"/>
                          <a:chExt cx="2679701" cy="7560000"/>
                        </a:xfrm>
                      </wpg:grpSpPr>
                      <wpg:grpSp>
                        <wpg:cNvGrpSpPr/>
                        <wpg:grpSpPr>
                          <a:xfrm>
                            <a:off x="4006149" y="0"/>
                            <a:ext cx="2679701" cy="7560000"/>
                            <a:chOff x="4006148" y="0"/>
                            <a:chExt cx="2679701" cy="7560000"/>
                          </a:xfrm>
                        </wpg:grpSpPr>
                        <wps:wsp>
                          <wps:cNvSpPr/>
                          <wps:cNvPr id="3" name="Shape 3"/>
                          <wps:spPr>
                            <a:xfrm>
                              <a:off x="4006148" y="0"/>
                              <a:ext cx="2679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006148" y="0"/>
                              <a:ext cx="2679701" cy="7559999"/>
                              <a:chOff x="4006147" y="0"/>
                              <a:chExt cx="2679701" cy="7559999"/>
                            </a:xfrm>
                          </wpg:grpSpPr>
                          <wps:wsp>
                            <wps:cNvSpPr/>
                            <wps:cNvPr id="19" name="Shape 19"/>
                            <wps:spPr>
                              <a:xfrm>
                                <a:off x="4006148" y="0"/>
                                <a:ext cx="2679700"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006147" y="0"/>
                                <a:ext cx="2679701" cy="7559999"/>
                                <a:chOff x="4006146" y="0"/>
                                <a:chExt cx="2679701" cy="7559999"/>
                              </a:xfrm>
                            </wpg:grpSpPr>
                            <wps:wsp>
                              <wps:cNvSpPr/>
                              <wps:cNvPr id="21" name="Shape 21"/>
                              <wps:spPr>
                                <a:xfrm>
                                  <a:off x="4006148" y="0"/>
                                  <a:ext cx="2679700"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006146" y="0"/>
                                  <a:ext cx="2679699" cy="7559999"/>
                                  <a:chOff x="4006148" y="0"/>
                                  <a:chExt cx="2679698" cy="7559999"/>
                                </a:xfrm>
                              </wpg:grpSpPr>
                              <wps:wsp>
                                <wps:cNvSpPr/>
                                <wps:cNvPr id="23" name="Shape 23"/>
                                <wps:spPr>
                                  <a:xfrm>
                                    <a:off x="4006148" y="0"/>
                                    <a:ext cx="2679675"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006149" y="0"/>
                                    <a:ext cx="2679697" cy="7559999"/>
                                    <a:chOff x="4002339" y="0"/>
                                    <a:chExt cx="2687316" cy="7559999"/>
                                  </a:xfrm>
                                </wpg:grpSpPr>
                                <wps:wsp>
                                  <wps:cNvSpPr/>
                                  <wps:cNvPr id="25" name="Shape 25"/>
                                  <wps:spPr>
                                    <a:xfrm>
                                      <a:off x="4002339" y="0"/>
                                      <a:ext cx="2687300"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002339" y="0"/>
                                      <a:ext cx="2687316" cy="7559999"/>
                                      <a:chOff x="6976" y="-87"/>
                                      <a:chExt cx="4230" cy="15999"/>
                                    </a:xfrm>
                                  </wpg:grpSpPr>
                                  <wps:wsp>
                                    <wps:cNvSpPr/>
                                    <wps:cNvPr id="27" name="Shape 27"/>
                                    <wps:spPr>
                                      <a:xfrm>
                                        <a:off x="6976" y="-87"/>
                                        <a:ext cx="4224" cy="1599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9133" y="-66"/>
                                        <a:ext cx="2073"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9" name="Shape 29"/>
                                    <wps:spPr>
                                      <a:xfrm>
                                        <a:off x="7808" y="-87"/>
                                        <a:ext cx="1036"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a:off x="6976" y="-50"/>
                                        <a:ext cx="518"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grp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4635500</wp:posOffset>
                </wp:positionH>
                <wp:positionV relativeFrom="paragraph">
                  <wp:posOffset>-901699</wp:posOffset>
                </wp:positionV>
                <wp:extent cx="2679700" cy="10160000"/>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679700" cy="101600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bookmarkStart w:colFirst="0" w:colLast="0" w:name="_30j0zll" w:id="1"/>
      <w:bookmarkEnd w:id="1"/>
      <w:r w:rsidDel="00000000" w:rsidR="00000000" w:rsidRPr="00000000">
        <w:rPr>
          <w:rFonts w:ascii="Arial" w:cs="Arial" w:eastAsia="Arial" w:hAnsi="Arial"/>
          <w:sz w:val="56"/>
          <w:szCs w:val="56"/>
          <w:rtl w:val="0"/>
        </w:rPr>
        <w:t xml:space="preserve">Reporte De Planeación </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56"/>
          <w:szCs w:val="56"/>
          <w:rtl w:val="0"/>
        </w:rPr>
        <w:t xml:space="preserve">05/05/17</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sz w:val="56"/>
          <w:szCs w:val="56"/>
          <w:rtl w:val="0"/>
        </w:rPr>
        <w:t xml:space="preserve">0.1</w:t>
        <w:br w:type="textWrapping"/>
      </w:r>
      <w:r w:rsidDel="00000000" w:rsidR="00000000" w:rsidRPr="00000000">
        <w:rPr>
          <w:rtl w:val="0"/>
        </w:rPr>
      </w:r>
    </w:p>
    <w:tbl>
      <w:tblPr>
        <w:tblStyle w:val="Table1"/>
        <w:bidiVisual w:val="0"/>
        <w:tblW w:w="7455.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3675"/>
        <w:tblGridChange w:id="0">
          <w:tblGrid>
            <w:gridCol w:w="3780"/>
            <w:gridCol w:w="3675"/>
          </w:tblGrid>
        </w:tblGridChange>
      </w:tblGrid>
      <w:tr>
        <w:trPr>
          <w:trHeight w:val="420" w:hRule="atLeast"/>
        </w:trPr>
        <w:tc>
          <w:tcPr>
            <w:shd w:fill="ffffff"/>
          </w:tcPr>
          <w:p w:rsidR="00000000" w:rsidDel="00000000" w:rsidP="00000000" w:rsidRDefault="00000000" w:rsidRPr="00000000">
            <w:pPr>
              <w:pBdr/>
              <w:contextualSpacing w:val="0"/>
              <w:jc w:val="center"/>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Nombre.</w:t>
            </w: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Matricula</w:t>
            </w:r>
            <w:r w:rsidDel="00000000" w:rsidR="00000000" w:rsidRPr="00000000">
              <w:rPr>
                <w:rtl w:val="0"/>
              </w:rPr>
            </w:r>
          </w:p>
        </w:tc>
      </w:tr>
      <w:tr>
        <w:tc>
          <w:tcPr>
            <w:shd w:fill="ffffff"/>
          </w:tcPr>
          <w:p w:rsidR="00000000" w:rsidDel="00000000" w:rsidP="00000000" w:rsidRDefault="00000000" w:rsidRPr="00000000">
            <w:pPr>
              <w:pBdr/>
              <w:contextualSpacing w:val="0"/>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Jesús Alberto Goiz Barrales.</w:t>
            </w:r>
            <w:r w:rsidDel="00000000" w:rsidR="00000000" w:rsidRPr="00000000">
              <w:rPr>
                <w:rtl w:val="0"/>
              </w:rPr>
            </w:r>
          </w:p>
        </w:tc>
        <w:tc>
          <w:tcPr>
            <w:shd w:fill="ffffff"/>
          </w:tcPr>
          <w:p w:rsidR="00000000" w:rsidDel="00000000" w:rsidP="00000000" w:rsidRDefault="00000000" w:rsidRPr="00000000">
            <w:pPr>
              <w:pBdr/>
              <w:contextualSpacing w:val="0"/>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24400085</w:t>
            </w:r>
            <w:r w:rsidDel="00000000" w:rsidR="00000000" w:rsidRPr="00000000">
              <w:rPr>
                <w:rtl w:val="0"/>
              </w:rPr>
            </w:r>
          </w:p>
        </w:tc>
      </w:tr>
      <w:tr>
        <w:tc>
          <w:tcPr>
            <w:shd w:fill="ffffff"/>
          </w:tcPr>
          <w:p w:rsidR="00000000" w:rsidDel="00000000" w:rsidP="00000000" w:rsidRDefault="00000000" w:rsidRPr="00000000">
            <w:pPr>
              <w:pBdr/>
              <w:contextualSpacing w:val="0"/>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Juan Alberto Gutiérrez Canto.</w:t>
            </w:r>
            <w:r w:rsidDel="00000000" w:rsidR="00000000" w:rsidRPr="00000000">
              <w:rPr>
                <w:rtl w:val="0"/>
              </w:rPr>
            </w:r>
          </w:p>
        </w:tc>
        <w:tc>
          <w:tcPr>
            <w:shd w:fill="ffffff"/>
          </w:tcPr>
          <w:p w:rsidR="00000000" w:rsidDel="00000000" w:rsidP="00000000" w:rsidRDefault="00000000" w:rsidRPr="00000000">
            <w:pPr>
              <w:pBdr/>
              <w:contextualSpacing w:val="0"/>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24400063</w:t>
            </w:r>
            <w:r w:rsidDel="00000000" w:rsidR="00000000" w:rsidRPr="00000000">
              <w:rPr>
                <w:rtl w:val="0"/>
              </w:rPr>
            </w:r>
          </w:p>
        </w:tc>
      </w:tr>
      <w:tr>
        <w:trPr>
          <w:trHeight w:val="280" w:hRule="atLeast"/>
        </w:trPr>
        <w:tc>
          <w:tcPr>
            <w:shd w:fill="ffffff"/>
          </w:tcPr>
          <w:p w:rsidR="00000000" w:rsidDel="00000000" w:rsidP="00000000" w:rsidRDefault="00000000" w:rsidRPr="00000000">
            <w:pPr>
              <w:pBdr/>
              <w:contextualSpacing w:val="0"/>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Brenda Robles Antonio.</w:t>
            </w:r>
            <w:r w:rsidDel="00000000" w:rsidR="00000000" w:rsidRPr="00000000">
              <w:rPr>
                <w:rtl w:val="0"/>
              </w:rPr>
            </w:r>
          </w:p>
        </w:tc>
        <w:tc>
          <w:tcPr>
            <w:shd w:fill="ffffff"/>
          </w:tcPr>
          <w:p w:rsidR="00000000" w:rsidDel="00000000" w:rsidP="00000000" w:rsidRDefault="00000000" w:rsidRPr="00000000">
            <w:pPr>
              <w:pBdr/>
              <w:contextualSpacing w:val="0"/>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24400073</w:t>
            </w:r>
            <w:r w:rsidDel="00000000" w:rsidR="00000000" w:rsidRPr="00000000">
              <w:rPr>
                <w:rtl w:val="0"/>
              </w:rPr>
            </w:r>
          </w:p>
        </w:tc>
      </w:tr>
      <w:tr>
        <w:tc>
          <w:tcPr>
            <w:shd w:fill="ffffff"/>
          </w:tcPr>
          <w:p w:rsidR="00000000" w:rsidDel="00000000" w:rsidP="00000000" w:rsidRDefault="00000000" w:rsidRPr="00000000">
            <w:pPr>
              <w:pBdr/>
              <w:contextualSpacing w:val="0"/>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Rene Moratilla Montes.</w:t>
            </w:r>
            <w:r w:rsidDel="00000000" w:rsidR="00000000" w:rsidRPr="00000000">
              <w:rPr>
                <w:rtl w:val="0"/>
              </w:rPr>
            </w:r>
          </w:p>
        </w:tc>
        <w:tc>
          <w:tcPr>
            <w:shd w:fill="ffffff"/>
          </w:tcPr>
          <w:p w:rsidR="00000000" w:rsidDel="00000000" w:rsidP="00000000" w:rsidRDefault="00000000" w:rsidRPr="00000000">
            <w:pPr>
              <w:pBdr/>
              <w:contextualSpacing w:val="0"/>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24400075</w:t>
            </w:r>
            <w:r w:rsidDel="00000000" w:rsidR="00000000" w:rsidRPr="00000000">
              <w:rPr>
                <w:rtl w:val="0"/>
              </w:rPr>
            </w:r>
          </w:p>
        </w:tc>
      </w:tr>
      <w:tr>
        <w:trPr>
          <w:trHeight w:val="220" w:hRule="atLeast"/>
        </w:trPr>
        <w:tc>
          <w:tcPr>
            <w:shd w:fill="ffffff"/>
          </w:tcPr>
          <w:p w:rsidR="00000000" w:rsidDel="00000000" w:rsidP="00000000" w:rsidRDefault="00000000" w:rsidRPr="00000000">
            <w:pPr>
              <w:pBdr/>
              <w:contextualSpacing w:val="0"/>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Guillermo Vivaldo Vazquez</w:t>
            </w:r>
            <w:r w:rsidDel="00000000" w:rsidR="00000000" w:rsidRPr="00000000">
              <w:rPr>
                <w:rtl w:val="0"/>
              </w:rPr>
            </w:r>
          </w:p>
        </w:tc>
        <w:tc>
          <w:tcPr>
            <w:shd w:fill="ffffff"/>
          </w:tcPr>
          <w:p w:rsidR="00000000" w:rsidDel="00000000" w:rsidP="00000000" w:rsidRDefault="00000000" w:rsidRPr="00000000">
            <w:pPr>
              <w:pBdr/>
              <w:contextualSpacing w:val="0"/>
              <w:rPr>
                <w:rFonts w:ascii="Arial" w:cs="Arial" w:eastAsia="Arial" w:hAnsi="Arial"/>
                <w:color w:val="000000"/>
              </w:rPr>
            </w:pPr>
            <w:r w:rsidDel="00000000" w:rsidR="00000000" w:rsidRPr="00000000">
              <w:rPr>
                <w:rFonts w:ascii="Arial" w:cs="Arial" w:eastAsia="Arial" w:hAnsi="Arial"/>
                <w:b w:val="1"/>
                <w:color w:val="000000"/>
                <w:sz w:val="32"/>
                <w:szCs w:val="32"/>
                <w:rtl w:val="0"/>
              </w:rPr>
              <w:t xml:space="preserve">24400093</w:t>
            </w: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pPr>
        <w:pStyle w:val="Heading1"/>
        <w:pBdr/>
        <w:contextualSpacing w:val="0"/>
        <w:jc w:val="center"/>
        <w:rPr>
          <w:rFonts w:ascii="Arial" w:cs="Arial" w:eastAsia="Arial" w:hAnsi="Arial"/>
          <w:color w:val="000000"/>
          <w:sz w:val="40"/>
          <w:szCs w:val="40"/>
        </w:rPr>
      </w:pPr>
      <w:bookmarkStart w:colFirst="0" w:colLast="0" w:name="_1fob9te" w:id="2"/>
      <w:bookmarkEnd w:id="2"/>
      <w:r w:rsidDel="00000000" w:rsidR="00000000" w:rsidRPr="00000000">
        <w:rPr>
          <w:rFonts w:ascii="Arial" w:cs="Arial" w:eastAsia="Arial" w:hAnsi="Arial"/>
          <w:color w:val="000000"/>
          <w:sz w:val="40"/>
          <w:szCs w:val="40"/>
          <w:rtl w:val="0"/>
        </w:rPr>
        <w:t xml:space="preserve">Control De Versiones</w:t>
      </w:r>
    </w:p>
    <w:tbl>
      <w:tblPr>
        <w:tblStyle w:val="Table2"/>
        <w:bidiVisual w:val="0"/>
        <w:tblW w:w="9180.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1350"/>
        <w:gridCol w:w="1455"/>
        <w:gridCol w:w="1665"/>
        <w:gridCol w:w="2130"/>
        <w:tblGridChange w:id="0">
          <w:tblGrid>
            <w:gridCol w:w="2580"/>
            <w:gridCol w:w="1350"/>
            <w:gridCol w:w="1455"/>
            <w:gridCol w:w="1665"/>
            <w:gridCol w:w="2130"/>
          </w:tblGrid>
        </w:tblGridChange>
      </w:tblGrid>
      <w:tr>
        <w:tc>
          <w:tcPr>
            <w:shd w:fill="ffffff"/>
          </w:tcPr>
          <w:p w:rsidR="00000000" w:rsidDel="00000000" w:rsidP="00000000" w:rsidRDefault="00000000" w:rsidRPr="00000000">
            <w:pPr>
              <w:pBdr/>
              <w:contextualSpacing w:val="0"/>
              <w:jc w:val="cente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Nombre Del Archivo</w:t>
            </w:r>
          </w:p>
        </w:tc>
        <w:tc>
          <w:tcPr>
            <w:shd w:fill="ffffff"/>
          </w:tcPr>
          <w:p w:rsidR="00000000" w:rsidDel="00000000" w:rsidP="00000000" w:rsidRDefault="00000000" w:rsidRPr="00000000">
            <w:pPr>
              <w:pBdr/>
              <w:contextualSpacing w:val="0"/>
              <w:jc w:val="cente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Versión</w:t>
            </w:r>
          </w:p>
        </w:tc>
        <w:tc>
          <w:tcPr>
            <w:shd w:fill="ffffff"/>
          </w:tcPr>
          <w:p w:rsidR="00000000" w:rsidDel="00000000" w:rsidP="00000000" w:rsidRDefault="00000000" w:rsidRPr="00000000">
            <w:pPr>
              <w:pBdr/>
              <w:contextualSpacing w:val="0"/>
              <w:jc w:val="cente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Fecha</w:t>
            </w:r>
          </w:p>
        </w:tc>
        <w:tc>
          <w:tcPr>
            <w:shd w:fill="ffffff"/>
          </w:tcPr>
          <w:p w:rsidR="00000000" w:rsidDel="00000000" w:rsidP="00000000" w:rsidRDefault="00000000" w:rsidRPr="00000000">
            <w:pPr>
              <w:pBdr/>
              <w:contextualSpacing w:val="0"/>
              <w:jc w:val="cente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Autor</w:t>
            </w:r>
          </w:p>
        </w:tc>
        <w:tc>
          <w:tcPr>
            <w:shd w:fill="ffffff"/>
          </w:tcPr>
          <w:p w:rsidR="00000000" w:rsidDel="00000000" w:rsidP="00000000" w:rsidRDefault="00000000" w:rsidRPr="00000000">
            <w:pPr>
              <w:pBdr/>
              <w:contextualSpacing w:val="0"/>
              <w:jc w:val="cente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Comentarios</w:t>
            </w:r>
          </w:p>
        </w:tc>
      </w:tr>
      <w:tr>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Csoft-Reporte_Planeación-050517.docx</w:t>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0.1</w:t>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05/05/17</w:t>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GVV</w:t>
            </w:r>
          </w:p>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Creación del documento</w:t>
            </w:r>
          </w:p>
          <w:p w:rsidR="00000000" w:rsidDel="00000000" w:rsidP="00000000" w:rsidRDefault="00000000" w:rsidRPr="00000000">
            <w:pPr>
              <w:pBdr/>
              <w:contextualSpacing w:val="0"/>
              <w:jc w:val="center"/>
              <w:rPr>
                <w:rFonts w:ascii="Arial" w:cs="Arial" w:eastAsia="Arial" w:hAnsi="Arial"/>
                <w:color w:val="000000"/>
                <w:sz w:val="24"/>
                <w:szCs w:val="24"/>
              </w:rPr>
            </w:pPr>
            <w:bookmarkStart w:colFirst="0" w:colLast="0" w:name="_3znysh7" w:id="3"/>
            <w:bookmarkEnd w:id="3"/>
            <w:r w:rsidDel="00000000" w:rsidR="00000000" w:rsidRPr="00000000">
              <w:rPr>
                <w:rtl w:val="0"/>
              </w:rPr>
            </w:r>
          </w:p>
        </w:tc>
      </w:tr>
      <w:tr>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r>
      <w:tr>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r>
      <w:tr>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c>
          <w:tcPr>
            <w:shd w:fill="ffffff"/>
          </w:tcPr>
          <w:p w:rsidR="00000000" w:rsidDel="00000000" w:rsidP="00000000" w:rsidRDefault="00000000" w:rsidRPr="00000000">
            <w:pPr>
              <w:pBdr/>
              <w:contextualSpacing w:val="0"/>
              <w:jc w:val="cente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pPr>
        <w:pBd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Style w:val="Heading1"/>
        <w:pBdr/>
        <w:contextualSpacing w:val="0"/>
        <w:jc w:val="center"/>
        <w:rPr>
          <w:rFonts w:ascii="Arial" w:cs="Arial" w:eastAsia="Arial" w:hAnsi="Arial"/>
          <w:color w:val="000000"/>
          <w:sz w:val="40"/>
          <w:szCs w:val="40"/>
        </w:rPr>
      </w:pPr>
      <w:bookmarkStart w:colFirst="0" w:colLast="0" w:name="_2et92p0" w:id="4"/>
      <w:bookmarkEnd w:id="4"/>
      <w:r w:rsidDel="00000000" w:rsidR="00000000" w:rsidRPr="00000000">
        <w:rPr>
          <w:rFonts w:ascii="Arial" w:cs="Arial" w:eastAsia="Arial" w:hAnsi="Arial"/>
          <w:color w:val="000000"/>
          <w:sz w:val="40"/>
          <w:szCs w:val="40"/>
          <w:rtl w:val="0"/>
        </w:rPr>
        <w:t xml:space="preserve">Índice</w:t>
      </w:r>
    </w:p>
    <w:p w:rsidR="00000000" w:rsidDel="00000000" w:rsidP="00000000" w:rsidRDefault="00000000" w:rsidRPr="00000000">
      <w:pPr>
        <w:keepNext w:val="1"/>
        <w:keepLines w:val="1"/>
        <w:pBdr/>
        <w:spacing w:after="0" w:before="480" w:lineRule="auto"/>
        <w:contextualSpacing w:val="0"/>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28"/>
            </w:tabs>
            <w:spacing w:after="100" w:lineRule="auto"/>
            <w:contextualSpacing w:val="0"/>
            <w:rPr>
              <w:rFonts w:ascii="Arial" w:cs="Arial" w:eastAsia="Arial" w:hAnsi="Arial"/>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rtl w:val="0"/>
              </w:rPr>
              <w:t xml:space="preserve">Control De Versiones</w:t>
              <w:tab/>
              <w:t xml:space="preserve">2</w:t>
            </w:r>
          </w:hyperlink>
          <w:r w:rsidDel="00000000" w:rsidR="00000000" w:rsidRPr="00000000">
            <w:rPr>
              <w:rtl w:val="0"/>
            </w:rPr>
          </w:r>
        </w:p>
        <w:p w:rsidR="00000000" w:rsidDel="00000000" w:rsidP="00000000" w:rsidRDefault="00000000" w:rsidRPr="00000000">
          <w:pPr>
            <w:pBdr/>
            <w:tabs>
              <w:tab w:val="right" w:pos="8828"/>
            </w:tabs>
            <w:spacing w:after="100" w:lineRule="auto"/>
            <w:contextualSpacing w:val="0"/>
            <w:rPr>
              <w:rFonts w:ascii="Arial" w:cs="Arial" w:eastAsia="Arial" w:hAnsi="Arial"/>
            </w:rPr>
          </w:pPr>
          <w:hyperlink w:anchor="_2et92p0">
            <w:r w:rsidDel="00000000" w:rsidR="00000000" w:rsidRPr="00000000">
              <w:rPr>
                <w:rFonts w:ascii="Arial" w:cs="Arial" w:eastAsia="Arial" w:hAnsi="Arial"/>
                <w:rtl w:val="0"/>
              </w:rPr>
              <w:t xml:space="preserve">Índice</w:t>
              <w:tab/>
              <w:t xml:space="preserve">3</w:t>
            </w:r>
          </w:hyperlink>
          <w:r w:rsidDel="00000000" w:rsidR="00000000" w:rsidRPr="00000000">
            <w:rPr>
              <w:rtl w:val="0"/>
            </w:rPr>
          </w:r>
        </w:p>
        <w:p w:rsidR="00000000" w:rsidDel="00000000" w:rsidP="00000000" w:rsidRDefault="00000000" w:rsidRPr="00000000">
          <w:pPr>
            <w:pBdr/>
            <w:tabs>
              <w:tab w:val="right" w:pos="8828"/>
            </w:tabs>
            <w:spacing w:after="100" w:lineRule="auto"/>
            <w:contextualSpacing w:val="0"/>
            <w:rPr>
              <w:rFonts w:ascii="Arial" w:cs="Arial" w:eastAsia="Arial" w:hAnsi="Arial"/>
            </w:rPr>
          </w:pPr>
          <w:hyperlink w:anchor="_2s8eyo1">
            <w:r w:rsidDel="00000000" w:rsidR="00000000" w:rsidRPr="00000000">
              <w:rPr>
                <w:rFonts w:ascii="Arial" w:cs="Arial" w:eastAsia="Arial" w:hAnsi="Arial"/>
                <w:rtl w:val="0"/>
              </w:rPr>
              <w:t xml:space="preserve">I.- Reporte Semanal</w:t>
              <w:tab/>
              <w:t xml:space="preserve">4</w:t>
            </w:r>
          </w:hyperlink>
          <w:r w:rsidDel="00000000" w:rsidR="00000000" w:rsidRPr="00000000">
            <w:rPr>
              <w:rtl w:val="0"/>
            </w:rPr>
          </w:r>
        </w:p>
        <w:p w:rsidR="00000000" w:rsidDel="00000000" w:rsidP="00000000" w:rsidRDefault="00000000" w:rsidRPr="00000000">
          <w:pPr>
            <w:pBdr/>
            <w:tabs>
              <w:tab w:val="right" w:pos="8828"/>
            </w:tabs>
            <w:spacing w:after="100" w:lineRule="auto"/>
            <w:ind w:left="220" w:firstLine="0"/>
            <w:contextualSpacing w:val="0"/>
            <w:rPr>
              <w:rFonts w:ascii="Arial" w:cs="Arial" w:eastAsia="Arial" w:hAnsi="Arial"/>
            </w:rPr>
          </w:pPr>
          <w:hyperlink w:anchor="_17dp8vu">
            <w:r w:rsidDel="00000000" w:rsidR="00000000" w:rsidRPr="00000000">
              <w:rPr>
                <w:rFonts w:ascii="Arial" w:cs="Arial" w:eastAsia="Arial" w:hAnsi="Arial"/>
                <w:b w:val="1"/>
                <w:rtl w:val="0"/>
              </w:rPr>
              <w:t xml:space="preserve">Desarrollo Del Proyecto</w:t>
            </w:r>
          </w:hyperlink>
          <w:hyperlink w:anchor="_17dp8vu">
            <w:r w:rsidDel="00000000" w:rsidR="00000000" w:rsidRPr="00000000">
              <w:rPr>
                <w:rFonts w:ascii="Arial" w:cs="Arial" w:eastAsia="Arial" w:hAnsi="Arial"/>
                <w:rtl w:val="0"/>
              </w:rPr>
              <w:tab/>
              <w:t xml:space="preserve">5</w:t>
            </w:r>
          </w:hyperlink>
          <w:r w:rsidDel="00000000" w:rsidR="00000000" w:rsidRPr="00000000">
            <w:rPr>
              <w:rtl w:val="0"/>
            </w:rPr>
          </w:r>
        </w:p>
        <w:p w:rsidR="00000000" w:rsidDel="00000000" w:rsidP="00000000" w:rsidRDefault="00000000" w:rsidRPr="00000000">
          <w:pPr>
            <w:pBdr/>
            <w:tabs>
              <w:tab w:val="right" w:pos="8828"/>
            </w:tabs>
            <w:spacing w:after="100" w:lineRule="auto"/>
            <w:ind w:left="220" w:firstLine="0"/>
            <w:contextualSpacing w:val="0"/>
            <w:rPr>
              <w:rFonts w:ascii="Arial" w:cs="Arial" w:eastAsia="Arial" w:hAnsi="Arial"/>
            </w:rPr>
          </w:pPr>
          <w:hyperlink w:anchor="_3j2qqm3">
            <w:r w:rsidDel="00000000" w:rsidR="00000000" w:rsidRPr="00000000">
              <w:rPr>
                <w:rFonts w:ascii="Arial" w:cs="Arial" w:eastAsia="Arial" w:hAnsi="Arial"/>
                <w:b w:val="1"/>
                <w:rtl w:val="0"/>
              </w:rPr>
              <w:t xml:space="preserve">Informe de Documentación</w:t>
            </w:r>
          </w:hyperlink>
          <w:hyperlink w:anchor="_3j2qqm3">
            <w:r w:rsidDel="00000000" w:rsidR="00000000" w:rsidRPr="00000000">
              <w:rPr>
                <w:rFonts w:ascii="Arial" w:cs="Arial" w:eastAsia="Arial" w:hAnsi="Arial"/>
                <w:rtl w:val="0"/>
              </w:rPr>
              <w:tab/>
              <w:t xml:space="preserve">7</w:t>
            </w:r>
          </w:hyperlink>
          <w:r w:rsidDel="00000000" w:rsidR="00000000" w:rsidRPr="00000000">
            <w:rPr>
              <w:rtl w:val="0"/>
            </w:rPr>
          </w:r>
        </w:p>
        <w:p w:rsidR="00000000" w:rsidDel="00000000" w:rsidP="00000000" w:rsidRDefault="00000000" w:rsidRPr="00000000">
          <w:pPr>
            <w:pBdr/>
            <w:tabs>
              <w:tab w:val="right" w:pos="8828"/>
            </w:tabs>
            <w:spacing w:after="100" w:lineRule="auto"/>
            <w:contextualSpacing w:val="0"/>
            <w:rPr>
              <w:rFonts w:ascii="Arial" w:cs="Arial" w:eastAsia="Arial" w:hAnsi="Arial"/>
            </w:rPr>
          </w:pPr>
          <w:hyperlink w:anchor="_1y810tw">
            <w:r w:rsidDel="00000000" w:rsidR="00000000" w:rsidRPr="00000000">
              <w:rPr>
                <w:rFonts w:ascii="Arial" w:cs="Arial" w:eastAsia="Arial" w:hAnsi="Arial"/>
                <w:rtl w:val="0"/>
              </w:rPr>
              <w:t xml:space="preserve">IV.- Acuerdos</w:t>
              <w:tab/>
              <w:t xml:space="preserve">8</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rPr>
          </w:pPr>
          <w:hyperlink w:anchor="_4i7ojhp">
            <w:r w:rsidDel="00000000" w:rsidR="00000000" w:rsidRPr="00000000">
              <w:rPr>
                <w:rFonts w:ascii="Arial" w:cs="Arial" w:eastAsia="Arial" w:hAnsi="Arial"/>
                <w:rtl w:val="0"/>
              </w:rPr>
              <w:t xml:space="preserve">V.- Notas Generales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color w:val="000000"/>
          <w:sz w:val="40"/>
          <w:szCs w:val="40"/>
        </w:rPr>
      </w:pPr>
      <w:bookmarkStart w:colFirst="0" w:colLast="0" w:name="_2s8eyo1" w:id="5"/>
      <w:bookmarkEnd w:id="5"/>
      <w:r w:rsidDel="00000000" w:rsidR="00000000" w:rsidRPr="00000000">
        <w:rPr>
          <w:rFonts w:ascii="Arial" w:cs="Arial" w:eastAsia="Arial" w:hAnsi="Arial"/>
          <w:color w:val="000000"/>
          <w:sz w:val="40"/>
          <w:szCs w:val="40"/>
          <w:rtl w:val="0"/>
        </w:rPr>
        <w:t xml:space="preserve">III.- Reporte Semanal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3"/>
        <w:bidiVisual w:val="0"/>
        <w:tblW w:w="8978.0" w:type="dxa"/>
        <w:jc w:val="left"/>
        <w:tblInd w:w="-575.0" w:type="dxa"/>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Layout w:type="fixed"/>
        <w:tblLook w:val="04A0"/>
      </w:tblPr>
      <w:tblGrid>
        <w:gridCol w:w="2992"/>
        <w:gridCol w:w="2993"/>
        <w:gridCol w:w="2993"/>
        <w:tblGridChange w:id="0">
          <w:tblGrid>
            <w:gridCol w:w="2992"/>
            <w:gridCol w:w="2993"/>
            <w:gridCol w:w="2993"/>
          </w:tblGrid>
        </w:tblGridChange>
      </w:tblGrid>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Información De La Semana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Planeado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Actual</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Horas proyectadas para esta semana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rtl w:val="0"/>
              </w:rPr>
              <w:t xml:space="preserve">40</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31.26</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Horas proyectadas de este ciclo a la fecha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rtl w:val="0"/>
              </w:rPr>
              <w:t xml:space="preserve">120</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78.28</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 ganado para esta semana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62.4%</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54%</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 ganado de este ciclo a la fecha</w:t>
            </w:r>
          </w:p>
        </w:tc>
        <w:tc>
          <w:tcPr/>
          <w:p w:rsidR="00000000" w:rsidDel="00000000" w:rsidP="00000000" w:rsidRDefault="00000000" w:rsidRPr="00000000">
            <w:pPr>
              <w:widowControl w:val="1"/>
              <w:pBdr/>
              <w:contextualSpacing w:val="0"/>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92.6%</w:t>
            </w: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81.7%</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Porcentaje del ciclo</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92.6%</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81.7%</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Porcentaje del Proyecto</w:t>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w:t>
            </w:r>
          </w:p>
        </w:tc>
      </w:tr>
    </w:tbl>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pBdr/>
        <w:contextualSpacing w:val="0"/>
        <w:jc w:val="center"/>
        <w:rPr>
          <w:rFonts w:ascii="Arial" w:cs="Arial" w:eastAsia="Arial" w:hAnsi="Arial"/>
          <w:b w:val="1"/>
          <w:color w:val="000000"/>
          <w:sz w:val="36"/>
          <w:szCs w:val="36"/>
        </w:rPr>
      </w:pPr>
      <w:bookmarkStart w:colFirst="0" w:colLast="0" w:name="_17dp8vu" w:id="6"/>
      <w:bookmarkEnd w:id="6"/>
      <w:r w:rsidDel="00000000" w:rsidR="00000000" w:rsidRPr="00000000">
        <w:rPr>
          <w:rFonts w:ascii="Arial" w:cs="Arial" w:eastAsia="Arial" w:hAnsi="Arial"/>
          <w:b w:val="1"/>
          <w:color w:val="000000"/>
          <w:sz w:val="36"/>
          <w:szCs w:val="36"/>
          <w:rtl w:val="0"/>
        </w:rPr>
        <w:t xml:space="preserve">Desarrollo Del Proyecto</w:t>
      </w:r>
    </w:p>
    <w:tbl>
      <w:tblPr>
        <w:tblStyle w:val="Table4"/>
        <w:bidiVisual w:val="0"/>
        <w:tblW w:w="9555.0" w:type="dxa"/>
        <w:jc w:val="left"/>
        <w:tblInd w:w="-595.0" w:type="dxa"/>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Layout w:type="fixed"/>
        <w:tblLook w:val="04A0"/>
      </w:tblPr>
      <w:tblGrid>
        <w:gridCol w:w="1335"/>
        <w:gridCol w:w="930"/>
        <w:gridCol w:w="1065"/>
        <w:gridCol w:w="1485"/>
        <w:gridCol w:w="1380"/>
        <w:gridCol w:w="1035"/>
        <w:gridCol w:w="2325"/>
        <w:tblGridChange w:id="0">
          <w:tblGrid>
            <w:gridCol w:w="1335"/>
            <w:gridCol w:w="930"/>
            <w:gridCol w:w="1065"/>
            <w:gridCol w:w="1485"/>
            <w:gridCol w:w="1380"/>
            <w:gridCol w:w="1035"/>
            <w:gridCol w:w="2325"/>
          </w:tblGrid>
        </w:tblGridChange>
      </w:tblGrid>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Miembro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Hrs. Plan</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Hrs. Actual</w:t>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Admin</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Hrs.</w:t>
            </w:r>
          </w:p>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Actual Desarrollo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Overhead</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Hrs. Total</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Diferencia</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4.29</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4.20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8.49</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-0.49</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2.16</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5.17</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0.37</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8.10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-0.10</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4.30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3.30</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2.17</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1.56</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4.13</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3.47</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1.15</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5.09</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6.24</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1.36</w:t>
            </w:r>
          </w:p>
        </w:tc>
      </w:tr>
    </w:tbl>
    <w:p w:rsidR="00000000" w:rsidDel="00000000" w:rsidP="00000000" w:rsidRDefault="00000000" w:rsidRPr="00000000">
      <w:pPr>
        <w:pBdr/>
        <w:contextualSpacing w:val="0"/>
        <w:rPr/>
      </w:pPr>
      <w:r w:rsidDel="00000000" w:rsidR="00000000" w:rsidRPr="00000000">
        <w:rPr>
          <w:rtl w:val="0"/>
        </w:rPr>
      </w:r>
    </w:p>
    <w:tbl>
      <w:tblPr>
        <w:tblStyle w:val="Table5"/>
        <w:bidiVisual w:val="0"/>
        <w:tblW w:w="10580.0" w:type="dxa"/>
        <w:jc w:val="cente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Layout w:type="fixed"/>
        <w:tblLook w:val="04A0"/>
      </w:tblPr>
      <w:tblGrid>
        <w:gridCol w:w="1520"/>
        <w:gridCol w:w="1350"/>
        <w:gridCol w:w="2805"/>
        <w:gridCol w:w="3090"/>
        <w:gridCol w:w="1815"/>
        <w:tblGridChange w:id="0">
          <w:tblGrid>
            <w:gridCol w:w="1520"/>
            <w:gridCol w:w="1350"/>
            <w:gridCol w:w="2805"/>
            <w:gridCol w:w="3090"/>
            <w:gridCol w:w="1815"/>
          </w:tblGrid>
        </w:tblGridChange>
      </w:tblGrid>
      <w:tr>
        <w:trPr>
          <w:trHeight w:val="1100" w:hRule="atLeast"/>
        </w:trPr>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Modulo</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Miembro</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 Planeado para el Ciclo</w:t>
            </w:r>
          </w:p>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w:t>
            </w:r>
          </w:p>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Ganado</w:t>
            </w:r>
          </w:p>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el Ciclo</w:t>
            </w:r>
          </w:p>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Diferencia</w:t>
            </w:r>
          </w:p>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VG</w:t>
            </w:r>
          </w:p>
        </w:tc>
      </w:tr>
      <w:tr>
        <w:trPr>
          <w:trHeight w:val="240" w:hRule="atLeast"/>
        </w:trPr>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Transformación del .sql a db</w:t>
            </w:r>
            <w:r w:rsidDel="00000000" w:rsidR="00000000" w:rsidRPr="00000000">
              <w:rPr>
                <w:rtl w:val="0"/>
              </w:rPr>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2.6%</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w:t>
            </w:r>
          </w:p>
        </w:tc>
      </w:tr>
      <w:tr>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Integración De Los Módulos</w:t>
            </w:r>
            <w:r w:rsidDel="00000000" w:rsidR="00000000" w:rsidRPr="00000000">
              <w:rPr>
                <w:rtl w:val="0"/>
              </w:rPr>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7.2%</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7.2%</w:t>
            </w:r>
          </w:p>
        </w:tc>
      </w:tr>
      <w:tr>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Alumnos Cambios</w:t>
            </w:r>
            <w:r w:rsidDel="00000000" w:rsidR="00000000" w:rsidRPr="00000000">
              <w:rPr>
                <w:rtl w:val="0"/>
              </w:rPr>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11.8%</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10.8%</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w:t>
            </w:r>
          </w:p>
        </w:tc>
      </w:tr>
      <w:tr>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Bajas De Alumnos</w:t>
            </w:r>
            <w:r w:rsidDel="00000000" w:rsidR="00000000" w:rsidRPr="00000000">
              <w:rPr>
                <w:rtl w:val="0"/>
              </w:rPr>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8.2%</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5.6%</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2.6%</w:t>
            </w:r>
          </w:p>
        </w:tc>
      </w:tr>
      <w:tr>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Bajas De Maestros</w:t>
            </w:r>
            <w:r w:rsidDel="00000000" w:rsidR="00000000" w:rsidRPr="00000000">
              <w:rPr>
                <w:rtl w:val="0"/>
              </w:rPr>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13.4%</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9.0%</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4.4%</w:t>
            </w:r>
          </w:p>
        </w:tc>
      </w:tr>
      <w:tr>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Maestros Cambios</w:t>
            </w:r>
            <w:r w:rsidDel="00000000" w:rsidR="00000000" w:rsidRPr="00000000">
              <w:rPr>
                <w:rtl w:val="0"/>
              </w:rPr>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10.2%</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8.9%</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r>
      <w:tr>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Baja De Planes</w:t>
            </w:r>
            <w:r w:rsidDel="00000000" w:rsidR="00000000" w:rsidRPr="00000000">
              <w:rPr>
                <w:rtl w:val="0"/>
              </w:rPr>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8.2%</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5.6%</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2.6%</w:t>
            </w:r>
          </w:p>
        </w:tc>
      </w:tr>
      <w:tr>
        <w:trPr>
          <w:trHeight w:val="260" w:hRule="atLeast"/>
        </w:trPr>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Planes Cambios</w:t>
            </w:r>
            <w:r w:rsidDel="00000000" w:rsidR="00000000" w:rsidRPr="00000000">
              <w:rPr>
                <w:rtl w:val="0"/>
              </w:rPr>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9.5%</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r>
      <w:tr>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Menú De Reportes</w:t>
            </w:r>
            <w:r w:rsidDel="00000000" w:rsidR="00000000" w:rsidRPr="00000000">
              <w:rPr>
                <w:rtl w:val="0"/>
              </w:rPr>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BRA</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Menú De Reportes De Alumnos</w:t>
            </w:r>
            <w:r w:rsidDel="00000000" w:rsidR="00000000" w:rsidRPr="00000000">
              <w:rPr>
                <w:rtl w:val="0"/>
              </w:rPr>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11.7%</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11.7%</w:t>
            </w:r>
          </w:p>
        </w:tc>
        <w:tc>
          <w:tcPr/>
          <w:p w:rsidR="00000000" w:rsidDel="00000000" w:rsidP="00000000" w:rsidRDefault="00000000" w:rsidRPr="00000000">
            <w:pPr>
              <w:pBdr/>
              <w:spacing w:after="0" w:line="24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Menú De Reportes De Maestros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6.3%</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6.3%</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Menú De Reportes De Materias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3.4%</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3.4%</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Menú De Reportes De Planes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3.2%</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bl>
    <w:p w:rsidR="00000000" w:rsidDel="00000000" w:rsidP="00000000" w:rsidRDefault="00000000" w:rsidRPr="00000000">
      <w:pPr>
        <w:pBdr/>
        <w:contextualSpacing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000000"/>
          <w:sz w:val="36"/>
          <w:szCs w:val="36"/>
        </w:rPr>
      </w:pPr>
      <w:bookmarkStart w:colFirst="0" w:colLast="0" w:name="_26in1rg" w:id="7"/>
      <w:bookmarkEnd w:id="7"/>
      <w:r w:rsidDel="00000000" w:rsidR="00000000" w:rsidRPr="00000000">
        <w:rPr>
          <w:rtl w:val="0"/>
        </w:rPr>
      </w:r>
    </w:p>
    <w:tbl>
      <w:tblPr>
        <w:tblStyle w:val="Table6"/>
        <w:bidiVisual w:val="0"/>
        <w:tblW w:w="10635.0" w:type="dxa"/>
        <w:jc w:val="center"/>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Layout w:type="fixed"/>
        <w:tblLook w:val="04A0"/>
      </w:tblPr>
      <w:tblGrid>
        <w:gridCol w:w="4860"/>
        <w:gridCol w:w="5775"/>
        <w:tblGridChange w:id="0">
          <w:tblGrid>
            <w:gridCol w:w="4860"/>
            <w:gridCol w:w="5775"/>
          </w:tblGrid>
        </w:tblGridChange>
      </w:tblGrid>
      <w:tr>
        <w:trPr>
          <w:trHeight w:val="920" w:hRule="atLeast"/>
        </w:trP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Módulo</w:t>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Estado Del Módulo</w:t>
            </w:r>
          </w:p>
        </w:tc>
      </w:tr>
      <w:tr>
        <w:trPr>
          <w:trHeight w:val="240" w:hRule="atLeast"/>
        </w:trP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Transformación del .sql a db</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Falta el PM</w:t>
            </w:r>
          </w:p>
        </w:tc>
      </w:tr>
      <w:tr>
        <w:trPr>
          <w:trHeight w:val="240" w:hRule="atLeast"/>
        </w:trP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Integración De Los Módulos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comenzó ya a trabajar en ello</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Alumnos Cambios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Faltan Pruebas y PM</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Bajas De Alumnos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Falta de Revisión De Código A PM</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Bajas De Maestros</w:t>
            </w:r>
            <w:r w:rsidDel="00000000" w:rsidR="00000000" w:rsidRPr="00000000">
              <w:rPr>
                <w:rtl w:val="0"/>
              </w:rPr>
            </w:r>
          </w:p>
        </w:tc>
        <w:tc>
          <w:tcPr/>
          <w:p w:rsidR="00000000" w:rsidDel="00000000" w:rsidP="00000000" w:rsidRDefault="00000000" w:rsidRPr="00000000">
            <w:pPr>
              <w:pBdr/>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Falta de Revisión De Código A PM </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Maestros Cambios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Faltan Pruebas y PM</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Baja De Planes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Falta de Revisión de Código A PM </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Planes Cambios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Falta de Codificación a PM</w:t>
            </w:r>
          </w:p>
        </w:tc>
      </w:tr>
      <w:tr>
        <w:trPr>
          <w:trHeight w:val="240" w:hRule="atLeast"/>
        </w:trP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Menú De Reportes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Liberado</w:t>
            </w:r>
          </w:p>
        </w:tc>
      </w:tr>
      <w:tr>
        <w:trPr>
          <w:trHeight w:val="240" w:hRule="atLeast"/>
        </w:trP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Menú De Reportes De Alumnos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Liberado</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Menú De Reportes De Maestros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Liberado</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Menú De Reportes De Materias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Liberado</w:t>
            </w:r>
          </w:p>
        </w:tc>
      </w:tr>
      <w:tr>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b w:val="0"/>
                <w:sz w:val="24"/>
                <w:szCs w:val="24"/>
                <w:rtl w:val="0"/>
              </w:rPr>
              <w:t xml:space="preserve">Menú De Reportes De Planes</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Liberado</w:t>
            </w:r>
          </w:p>
        </w:tc>
      </w:tr>
    </w:tbl>
    <w:p w:rsidR="00000000" w:rsidDel="00000000" w:rsidP="00000000" w:rsidRDefault="00000000" w:rsidRPr="00000000">
      <w:pPr>
        <w:pBdr/>
        <w:contextualSpacing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Problemáticas Y Resumen De La Semana</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Casi se alcanza el valor ganado planeado que involucra la finalización al 100% de todos los módulos a excepción de la integración que se realizará en el inicio de esta semana. Los problemas fue que ciertos integrantes del equipo no cumplieron con sus compromisos y se retrasó la entrega de sus módulos (no se cumplen los compromisos).Se puede ver de manera clara la amplia diferencia en los tiempos de desarrollo de los integrantes en la tabla de horas registradas, no ha habido incremento significativo en el valor ganado del proyecto ya que gran parte de los módulos están a medias y no se han liberado al 100%. A continuación se presenta el resumen de lo presentado anteriormente en cuanto horas.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Persona que más trabajó: JAGC con un total de 8.49 hrs.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Persona que menos trabajó: BRA con un total de 4.19 hrs.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Persona que más horas de desarrollo tuvo: GVV con un total de 5.17 hrs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Persona que menos horas de desarrollo tuvo: JAGB con un total de 1.30 hrs</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Persona que más horas administrativas tuvo: JAGC con un total de 4.29 hrs</w:t>
      </w:r>
    </w:p>
    <w:p w:rsidR="00000000" w:rsidDel="00000000" w:rsidP="00000000" w:rsidRDefault="00000000" w:rsidRPr="00000000">
      <w:pPr>
        <w:pBdr/>
        <w:contextualSpacing w:val="0"/>
        <w:rPr>
          <w:rFonts w:ascii="Arial" w:cs="Arial" w:eastAsia="Arial" w:hAnsi="Arial"/>
          <w:b w:val="1"/>
          <w:sz w:val="36"/>
          <w:szCs w:val="36"/>
        </w:rPr>
      </w:pPr>
      <w:r w:rsidDel="00000000" w:rsidR="00000000" w:rsidRPr="00000000">
        <w:rPr>
          <w:rFonts w:ascii="Arial" w:cs="Arial" w:eastAsia="Arial" w:hAnsi="Arial"/>
          <w:sz w:val="24"/>
          <w:szCs w:val="24"/>
          <w:rtl w:val="0"/>
        </w:rPr>
        <w:t xml:space="preserve">Persona que menos horas administrativas tuvo: RMM con un total de 1.15 hrs</w:t>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Riesgos y Mitigación</w:t>
      </w:r>
    </w:p>
    <w:p w:rsidR="00000000" w:rsidDel="00000000" w:rsidP="00000000" w:rsidRDefault="00000000" w:rsidRPr="00000000">
      <w:pPr>
        <w:widowControl w:val="1"/>
        <w:pBdr/>
        <w:spacing w:after="0" w:line="240" w:lineRule="auto"/>
        <w:contextualSpacing w:val="0"/>
        <w:rPr>
          <w:rFonts w:ascii="Arial" w:cs="Arial" w:eastAsia="Arial" w:hAnsi="Arial"/>
          <w:sz w:val="24"/>
          <w:szCs w:val="24"/>
        </w:rPr>
      </w:pPr>
      <w:r w:rsidDel="00000000" w:rsidR="00000000" w:rsidRPr="00000000">
        <w:rPr>
          <w:rtl w:val="0"/>
        </w:rPr>
      </w:r>
    </w:p>
    <w:tbl>
      <w:tblPr>
        <w:tblStyle w:val="Table7"/>
        <w:bidiVisual w:val="0"/>
        <w:tblW w:w="9627.0" w:type="dxa"/>
        <w:jc w:val="left"/>
        <w:tblInd w:w="-230.0" w:type="dxa"/>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4A0"/>
      </w:tblPr>
      <w:tblGrid>
        <w:gridCol w:w="1980"/>
        <w:gridCol w:w="1410"/>
        <w:gridCol w:w="1835"/>
        <w:gridCol w:w="2701"/>
        <w:gridCol w:w="1701"/>
        <w:tblGridChange w:id="0">
          <w:tblGrid>
            <w:gridCol w:w="1980"/>
            <w:gridCol w:w="1410"/>
            <w:gridCol w:w="1835"/>
            <w:gridCol w:w="2701"/>
            <w:gridCol w:w="1701"/>
          </w:tblGrid>
        </w:tblGridChange>
      </w:tblGrid>
      <w:tr>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Riesgo</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Prioridad</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Responsable</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Mitigación</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Estatus</w:t>
            </w:r>
          </w:p>
        </w:tc>
      </w:tr>
      <w:tr>
        <w:trPr>
          <w:trHeight w:val="120" w:hRule="atLeast"/>
        </w:trPr>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 integrante del equipo no cumple con su trabajo</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revisarán los martes los avances.</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tratará con todo el equipo y alguien más realizará la actividad</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Verde</w:t>
            </w:r>
          </w:p>
        </w:tc>
      </w:tr>
      <w:tr>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Atraso en el desarrollo del ciclo</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GVV</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 el compromiso de cumplir con sus tareas asignadas para la siguiente semana de entrega.</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 trabajo intensivo para la siguiente semana del ciclo, asignando más tareas.</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Verde</w:t>
            </w:r>
          </w:p>
        </w:tc>
      </w:tr>
      <w:tr>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 módulo fue mal desarrollado</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le brindará ayuda al responsable o responsables de la tarea para reparar el error.</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Verde</w:t>
            </w:r>
          </w:p>
        </w:tc>
      </w:tr>
      <w:tr>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Datos no capturados en la herramienta</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tendrá como límite el registro de tiempos, defectos y demás información en la herramienta los viernes a las 00:00.</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deberán de realizar los registros de los tiempos conforme cada quien vaya terminando sus tareas.</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 caso de no poder registrar los tiempos notificar al encargado de planeación y al líder.</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Verde</w:t>
            </w:r>
          </w:p>
        </w:tc>
      </w:tr>
      <w:tr>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Pérdida de información</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JAGB</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deberá contar un respaldo de todos los documentos</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Verde</w:t>
            </w:r>
          </w:p>
        </w:tc>
      </w:tr>
      <w:tr>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 módulo tiene problemas en liberarse</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RMM</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JAGC</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apoyará entre todos para tratar de sacar adelante el problema.</w:t>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 trabajará en conjunto si es necesario para poder liberar el módulo</w:t>
            </w:r>
          </w:p>
        </w:tc>
        <w:tc>
          <w:tcPr/>
          <w:p w:rsidR="00000000" w:rsidDel="00000000" w:rsidP="00000000" w:rsidRDefault="00000000" w:rsidRPr="00000000">
            <w:pPr>
              <w:widowControl w:val="1"/>
              <w:pBd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Verde</w:t>
            </w:r>
          </w:p>
        </w:tc>
      </w:tr>
    </w:tbl>
    <w:p w:rsidR="00000000" w:rsidDel="00000000" w:rsidP="00000000" w:rsidRDefault="00000000" w:rsidRPr="00000000">
      <w:pPr>
        <w:pStyle w:val="Heading2"/>
        <w:pBdr/>
        <w:contextualSpacing w:val="0"/>
        <w:rPr>
          <w:rFonts w:ascii="Arial" w:cs="Arial" w:eastAsia="Arial" w:hAnsi="Arial"/>
          <w:sz w:val="24"/>
          <w:szCs w:val="24"/>
        </w:rPr>
      </w:pPr>
      <w:bookmarkStart w:colFirst="0" w:colLast="0" w:name="_35nkun2" w:id="8"/>
      <w:bookmarkEnd w:id="8"/>
      <w:r w:rsidDel="00000000" w:rsidR="00000000" w:rsidRPr="00000000">
        <w:rPr>
          <w:rtl w:val="0"/>
        </w:rPr>
      </w:r>
    </w:p>
    <w:sectPr>
      <w:headerReference r:id="rId7" w:type="default"/>
      <w:footerReference r:id="rId8"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3600" w:line="240" w:lineRule="auto"/>
      <w:contextualSpacing w:val="0"/>
      <w:rPr/>
    </w:pPr>
    <w:r w:rsidDel="00000000" w:rsidR="00000000" w:rsidRPr="00000000">
      <w:rPr>
        <w:rtl w:val="0"/>
      </w:rPr>
      <w:t xml:space="preserve">    </w:t>
    </w:r>
    <w:r w:rsidDel="00000000" w:rsidR="00000000" w:rsidRPr="00000000">
      <mc:AlternateContent>
        <mc:Choice Requires="wpg">
          <w:drawing>
            <wp:inline distB="0" distT="0" distL="0" distR="0">
              <wp:extent cx="5943600" cy="317500"/>
              <wp:effectExtent b="0" l="0" r="0" t="0"/>
              <wp:docPr id="2" name=""/>
              <a:graphic>
                <a:graphicData uri="http://schemas.microsoft.com/office/word/2010/wordprocessingGroup">
                  <wpg:wgp>
                    <wpg:cNvGrpSpPr/>
                    <wpg:grpSpPr>
                      <a:xfrm>
                        <a:off x="2374200" y="3621249"/>
                        <a:ext cx="5943600" cy="317500"/>
                        <a:chOff x="2374200" y="3621249"/>
                        <a:chExt cx="5943600" cy="317501"/>
                      </a:xfrm>
                    </wpg:grpSpPr>
                    <wpg:grpSp>
                      <wpg:cNvGrpSpPr/>
                      <wpg:grpSpPr>
                        <a:xfrm>
                          <a:off x="2374200" y="3621249"/>
                          <a:ext cx="5943600" cy="317501"/>
                          <a:chOff x="2374200" y="3621248"/>
                          <a:chExt cx="5943600" cy="317502"/>
                        </a:xfrm>
                      </wpg:grpSpPr>
                      <wps:wsp>
                        <wps:cNvSpPr/>
                        <wps:cNvPr id="3" name="Shape 3"/>
                        <wps:spPr>
                          <a:xfrm>
                            <a:off x="2374200" y="3621248"/>
                            <a:ext cx="5943600" cy="31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74200" y="3621248"/>
                            <a:ext cx="5943600" cy="317502"/>
                            <a:chOff x="2374200" y="3621247"/>
                            <a:chExt cx="5943600" cy="317502"/>
                          </a:xfrm>
                        </wpg:grpSpPr>
                        <wps:wsp>
                          <wps:cNvSpPr/>
                          <wps:cNvPr id="5" name="Shape 5"/>
                          <wps:spPr>
                            <a:xfrm>
                              <a:off x="2374200" y="3621248"/>
                              <a:ext cx="5943599" cy="31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74200" y="3621247"/>
                              <a:ext cx="5943600" cy="317502"/>
                              <a:chOff x="2374200" y="3621246"/>
                              <a:chExt cx="5943600" cy="317502"/>
                            </a:xfrm>
                          </wpg:grpSpPr>
                          <wps:wsp>
                            <wps:cNvSpPr/>
                            <wps:cNvPr id="7" name="Shape 7"/>
                            <wps:spPr>
                              <a:xfrm>
                                <a:off x="2374200" y="3621248"/>
                                <a:ext cx="5943598" cy="31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74200" y="3621246"/>
                                <a:ext cx="5943600" cy="317502"/>
                                <a:chOff x="2374200" y="3621245"/>
                                <a:chExt cx="5943600" cy="317502"/>
                              </a:xfrm>
                            </wpg:grpSpPr>
                            <wps:wsp>
                              <wps:cNvSpPr/>
                              <wps:cNvPr id="9" name="Shape 9"/>
                              <wps:spPr>
                                <a:xfrm>
                                  <a:off x="2374200" y="3621248"/>
                                  <a:ext cx="5943598" cy="31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74200" y="3621245"/>
                                  <a:ext cx="5943600" cy="317500"/>
                                  <a:chOff x="2374200" y="3619980"/>
                                  <a:chExt cx="5943600" cy="320040"/>
                                </a:xfrm>
                              </wpg:grpSpPr>
                              <wps:wsp>
                                <wps:cNvSpPr/>
                                <wps:cNvPr id="11" name="Shape 11"/>
                                <wps:spPr>
                                  <a:xfrm>
                                    <a:off x="2374200" y="3619980"/>
                                    <a:ext cx="5943598" cy="32002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74200" y="3619980"/>
                                    <a:ext cx="5943600" cy="320040"/>
                                    <a:chOff x="0" y="0"/>
                                    <a:chExt cx="5962650" cy="323851"/>
                                  </a:xfrm>
                                </wpg:grpSpPr>
                                <wps:wsp>
                                  <wps:cNvSpPr/>
                                  <wps:cNvPr id="13" name="Shape 1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19050" y="0"/>
                                      <a:ext cx="5943598" cy="18826"/>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0" y="66676"/>
                                      <a:ext cx="5943598" cy="257175"/>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[Fecha]</w:t>
                                        </w:r>
                                      </w:p>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rIns="91425" tIns="45700"/>
                                </wps:wsp>
                              </wpg:grpSp>
                            </wpg:grpSp>
                          </wpg:grpSp>
                        </wpg:grpSp>
                      </wpg:grpSp>
                    </wpg:grpSp>
                  </wpg:wgp>
                </a:graphicData>
              </a:graphic>
            </wp:inline>
          </w:drawing>
        </mc:Choice>
        <mc:Fallback>
          <w:drawing>
            <wp:inline distB="0" distT="0" distL="0" distR="0">
              <wp:extent cx="5943600" cy="317500"/>
              <wp:effectExtent b="0" l="0" r="0" t="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43600" cy="317500"/>
                      </a:xfrm>
                      <a:prstGeom prst="rect"/>
                      <a:ln/>
                    </pic:spPr>
                  </pic:pic>
                </a:graphicData>
              </a:graphic>
            </wp:inline>
          </w:drawing>
        </mc:Fallback>
      </mc:AlternateContent>
    </w:r>
    <w:r w:rsidDel="00000000" w:rsidR="00000000" w:rsidRPr="00000000">
      <mc:AlternateContent>
        <mc:Choice Requires="wpg">
          <w:drawing>
            <wp:inline distB="0" distT="0" distL="0" distR="0">
              <wp:extent cx="609600" cy="469900"/>
              <wp:effectExtent b="0" l="0" r="0" t="0"/>
              <wp:docPr id="3" name=""/>
              <a:graphic>
                <a:graphicData uri="http://schemas.microsoft.com/office/word/2010/wordprocessingShape">
                  <wps:wsp>
                    <wps:cNvSpPr/>
                    <wps:cNvPr id="16" name="Shape 16"/>
                    <wps:spPr>
                      <a:xfrm>
                        <a:off x="5117400" y="3619981"/>
                        <a:ext cx="457200" cy="320038"/>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MERGEFORMAT2</w:t>
                          </w:r>
                        </w:p>
                      </w:txbxContent>
                    </wps:txbx>
                    <wps:bodyPr anchorCtr="0" anchor="b" bIns="45700" lIns="91425" rIns="91425" tIns="45700"/>
                  </wps:wsp>
                </a:graphicData>
              </a:graphic>
            </wp:inline>
          </w:drawing>
        </mc:Choice>
        <mc:Fallback>
          <w:drawing>
            <wp:inline distB="0" distT="0" distL="0" distR="0">
              <wp:extent cx="609600" cy="469900"/>
              <wp:effectExtent b="0" l="0" r="0" t="0"/>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09600" cy="4699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0" w:before="0" w:line="276" w:lineRule="auto"/>
      <w:ind w:left="0" w:right="907" w:firstLine="0"/>
      <w:jc w:val="left"/>
    </w:pPr>
    <w:rPr>
      <w:rFonts w:ascii="Garamond" w:cs="Garamond" w:eastAsia="Garamond" w:hAnsi="Garamond"/>
      <w:b w:val="1"/>
      <w:i w:val="0"/>
      <w:smallCaps w:val="0"/>
      <w:strike w:val="0"/>
      <w:color w:val="17365d"/>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0" w:firstLine="0"/>
      <w:jc w:val="left"/>
    </w:pPr>
    <w:rPr>
      <w:rFonts w:ascii="Garamond" w:cs="Garamond" w:eastAsia="Garamond" w:hAnsi="Garamond"/>
      <w:b w:val="0"/>
      <w:i w:val="1"/>
      <w:smallCaps w:val="0"/>
      <w:strike w:val="0"/>
      <w:color w:val="4f81bd"/>
      <w:sz w:val="32"/>
      <w:szCs w:val="32"/>
      <w:u w:val="none"/>
      <w:vertAlign w:val="baseline"/>
    </w:rPr>
  </w:style>
  <w:style w:type="table" w:styleId="Table1">
    <w:basedOn w:val="TableNormal"/>
    <w:pPr>
      <w:pBdr/>
      <w:spacing w:after="0" w:line="240" w:lineRule="auto"/>
      <w:contextualSpacing w:val="1"/>
    </w:pPr>
    <w:rPr>
      <w:color w:val="5f497a"/>
    </w:rPr>
    <w:tblPr>
      <w:tblStyleRowBandSize w:val="1"/>
      <w:tblStyleColBandSize w:val="1"/>
      <w:tblCellMar>
        <w:top w:w="0.0" w:type="dxa"/>
        <w:left w:w="115.0" w:type="dxa"/>
        <w:bottom w:w="0.0" w:type="dxa"/>
        <w:right w:w="115.0" w:type="dxa"/>
      </w:tblCellMar>
    </w:tblPr>
    <w:tcPr>
      <w:shd w:fill="e6eed5"/>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color w:val="5f497a"/>
    </w:rPr>
    <w:tblPr>
      <w:tblStyleRowBandSize w:val="1"/>
      <w:tblStyleColBandSize w:val="1"/>
      <w:tblCellMar>
        <w:top w:w="0.0" w:type="dxa"/>
        <w:left w:w="115.0" w:type="dxa"/>
        <w:bottom w:w="0.0" w:type="dxa"/>
        <w:right w:w="115.0" w:type="dxa"/>
      </w:tblCellMar>
    </w:tblPr>
    <w:tcPr>
      <w:shd w:fill="e6eed5"/>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color w:val="5f497a"/>
    </w:rPr>
    <w:tblPr>
      <w:tblStyleRowBandSize w:val="1"/>
      <w:tblStyleColBandSize w:val="1"/>
      <w:tblCellMar>
        <w:top w:w="0.0" w:type="dxa"/>
        <w:left w:w="115.0" w:type="dxa"/>
        <w:bottom w:w="0.0" w:type="dxa"/>
        <w:right w:w="115.0" w:type="dxa"/>
      </w:tblCellMar>
    </w:tblPr>
    <w:tcPr>
      <w:shd w:fill="e6eed5"/>
    </w:tcPr>
    <w:tblStylePr w:type="band1Horz">
      <w:pPr>
        <w:pBdr/>
        <w:contextualSpacing w:val="1"/>
      </w:pPr>
      <w:rPr/>
      <w:tcPr>
        <w:tcBorders>
          <w:top w:color="9bbb59" w:space="0" w:sz="8" w:val="single"/>
          <w:left w:color="9bbb59" w:space="0" w:sz="8" w:val="single"/>
          <w:bottom w:color="9bbb59" w:space="0" w:sz="8" w:val="single"/>
          <w:right w:color="9bbb59" w:space="0" w:sz="8" w:val="single"/>
          <w:insideV w:color="9bbb59" w:space="0" w:sz="8" w:val="single"/>
        </w:tcBorders>
        <w:shd w:fill="e6eed5"/>
        <w:tcMar>
          <w:left w:w="115.0" w:type="dxa"/>
          <w:right w:w="115.0" w:type="dxa"/>
        </w:tcMar>
      </w:tcPr>
    </w:tblStylePr>
    <w:tblStylePr w:type="band1Vert">
      <w:pPr>
        <w:pBdr/>
        <w:contextualSpacing w:val="1"/>
      </w:pPr>
      <w:rPr/>
      <w:tcPr>
        <w:tcBorders>
          <w:top w:color="9bbb59" w:space="0" w:sz="8" w:val="single"/>
          <w:left w:color="9bbb59" w:space="0" w:sz="8" w:val="single"/>
          <w:bottom w:color="9bbb59" w:space="0" w:sz="8" w:val="single"/>
          <w:right w:color="9bbb59" w:space="0" w:sz="8" w:val="single"/>
        </w:tcBorders>
        <w:shd w:fill="e6eed5"/>
        <w:tcMar>
          <w:left w:w="115.0" w:type="dxa"/>
          <w:right w:w="115.0" w:type="dxa"/>
        </w:tcMar>
      </w:tcPr>
    </w:tblStylePr>
    <w:tblStylePr w:type="band2Horz">
      <w:pPr>
        <w:pBdr/>
        <w:contextualSpacing w:val="1"/>
      </w:pPr>
      <w:rPr/>
      <w:tcPr>
        <w:tcBorders>
          <w:top w:color="9bbb59" w:space="0" w:sz="8" w:val="single"/>
          <w:left w:color="9bbb59" w:space="0" w:sz="8" w:val="single"/>
          <w:bottom w:color="9bbb59" w:space="0" w:sz="8" w:val="single"/>
          <w:right w:color="9bbb59" w:space="0" w:sz="8" w:val="single"/>
          <w:insideV w:color="9bbb59" w:space="0" w:sz="8" w:val="single"/>
        </w:tcBorders>
        <w:tcMar>
          <w:left w:w="115.0" w:type="dxa"/>
          <w:right w:w="115.0" w:type="dxa"/>
        </w:tcMar>
      </w:tcPr>
    </w:tblStylePr>
    <w:tblStylePr w:type="band2Vert"/>
    <w:tblStylePr w:type="firstCol">
      <w:pPr>
        <w:pBdr/>
        <w:contextualSpacing w:val="1"/>
      </w:pPr>
      <w:rPr>
        <w:rFonts w:ascii="Cambria" w:cs="Cambria" w:eastAsia="Cambria" w:hAnsi="Cambria"/>
        <w:b w:val="1"/>
      </w:rPr>
      <w:tcPr>
        <w:tcMar>
          <w:left w:w="115.0" w:type="dxa"/>
          <w:right w:w="115.0" w:type="dxa"/>
        </w:tcMar>
      </w:tcPr>
    </w:tblStylePr>
    <w:tblStylePr w:type="firstRow">
      <w:pPr>
        <w:pBdr/>
        <w:spacing w:after="0" w:before="0" w:line="240" w:lineRule="auto"/>
        <w:contextualSpacing w:val="1"/>
      </w:pPr>
      <w:rPr>
        <w:rFonts w:ascii="Cambria" w:cs="Cambria" w:eastAsia="Cambria" w:hAnsi="Cambria"/>
        <w:b w:val="1"/>
      </w:rPr>
      <w:tcPr>
        <w:tcBorders>
          <w:top w:color="9bbb59" w:space="0" w:sz="8" w:val="single"/>
          <w:left w:color="9bbb59" w:space="0" w:sz="8" w:val="single"/>
          <w:bottom w:color="9bbb59" w:space="0" w:sz="18" w:val="single"/>
          <w:right w:color="9bbb59" w:space="0" w:sz="8" w:val="single"/>
          <w:insideH w:color="000000" w:space="0" w:sz="0" w:val="nil"/>
          <w:insideV w:color="9bbb59" w:space="0" w:sz="8" w:val="single"/>
        </w:tcBorders>
        <w:tcMar>
          <w:left w:w="115.0" w:type="dxa"/>
          <w:right w:w="115.0" w:type="dxa"/>
        </w:tcMar>
      </w:tcPr>
    </w:tblStylePr>
    <w:tblStylePr w:type="lastCol">
      <w:pPr>
        <w:pBdr/>
        <w:contextualSpacing w:val="1"/>
      </w:pPr>
      <w:rPr>
        <w:rFonts w:ascii="Cambria" w:cs="Cambria" w:eastAsia="Cambria" w:hAnsi="Cambria"/>
        <w:b w:val="1"/>
      </w:rPr>
      <w:tcPr>
        <w:tcBorders>
          <w:top w:color="9bbb59" w:space="0" w:sz="8" w:val="single"/>
          <w:left w:color="9bbb59" w:space="0" w:sz="8" w:val="single"/>
          <w:bottom w:color="9bbb59" w:space="0" w:sz="8" w:val="single"/>
          <w:right w:color="9bbb59" w:space="0" w:sz="8" w:val="single"/>
        </w:tcBorders>
        <w:tcMar>
          <w:left w:w="115.0" w:type="dxa"/>
          <w:right w:w="115.0" w:type="dxa"/>
        </w:tcMar>
      </w:tcPr>
    </w:tblStylePr>
    <w:tblStylePr w:type="lastRow">
      <w:pPr>
        <w:pBdr/>
        <w:spacing w:after="0" w:before="0" w:line="240" w:lineRule="auto"/>
        <w:contextualSpacing w:val="1"/>
      </w:pPr>
      <w:rPr>
        <w:rFonts w:ascii="Cambria" w:cs="Cambria" w:eastAsia="Cambria" w:hAnsi="Cambria"/>
        <w:b w:val="1"/>
      </w:rPr>
      <w:tcPr>
        <w:tcBorders>
          <w:top w:color="9bbb59" w:space="0" w:sz="6" w:val="single"/>
          <w:left w:color="9bbb59" w:space="0" w:sz="8" w:val="single"/>
          <w:bottom w:color="9bbb59" w:space="0" w:sz="8" w:val="single"/>
          <w:right w:color="9bbb59" w:space="0" w:sz="8" w:val="single"/>
          <w:insideH w:color="000000" w:space="0" w:sz="0" w:val="nil"/>
          <w:insideV w:color="9bbb59"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pBdr/>
      <w:spacing w:after="0" w:line="240" w:lineRule="auto"/>
      <w:contextualSpacing w:val="1"/>
    </w:pPr>
    <w:rPr>
      <w:color w:val="5f497a"/>
    </w:rPr>
    <w:tblPr>
      <w:tblStyleRowBandSize w:val="1"/>
      <w:tblStyleColBandSize w:val="1"/>
      <w:tblCellMar>
        <w:top w:w="0.0" w:type="dxa"/>
        <w:left w:w="115.0" w:type="dxa"/>
        <w:bottom w:w="0.0" w:type="dxa"/>
        <w:right w:w="115.0" w:type="dxa"/>
      </w:tblCellMar>
    </w:tblPr>
    <w:tcPr>
      <w:shd w:fill="e6eed5"/>
    </w:tcPr>
    <w:tblStylePr w:type="band1Horz">
      <w:pPr>
        <w:pBdr/>
        <w:contextualSpacing w:val="1"/>
      </w:pPr>
      <w:rPr/>
      <w:tcPr>
        <w:tcBorders>
          <w:top w:color="c0504d" w:space="0" w:sz="8" w:val="single"/>
          <w:left w:color="c0504d" w:space="0" w:sz="8" w:val="single"/>
          <w:bottom w:color="c0504d" w:space="0" w:sz="8" w:val="single"/>
          <w:right w:color="c0504d" w:space="0" w:sz="8" w:val="single"/>
          <w:insideV w:color="c0504d" w:space="0" w:sz="8" w:val="single"/>
        </w:tcBorders>
        <w:shd w:fill="efd3d3"/>
        <w:tcMar>
          <w:left w:w="115.0" w:type="dxa"/>
          <w:right w:w="115.0" w:type="dxa"/>
        </w:tcMar>
      </w:tcPr>
    </w:tblStylePr>
    <w:tblStylePr w:type="band1Vert">
      <w:pPr>
        <w:pBdr/>
        <w:contextualSpacing w:val="1"/>
      </w:pPr>
      <w:rPr/>
      <w:tcPr>
        <w:tcBorders>
          <w:top w:color="c0504d" w:space="0" w:sz="8" w:val="single"/>
          <w:left w:color="c0504d" w:space="0" w:sz="8" w:val="single"/>
          <w:bottom w:color="c0504d" w:space="0" w:sz="8" w:val="single"/>
          <w:right w:color="c0504d" w:space="0" w:sz="8" w:val="single"/>
        </w:tcBorders>
        <w:shd w:fill="efd3d3"/>
        <w:tcMar>
          <w:left w:w="115.0" w:type="dxa"/>
          <w:right w:w="115.0" w:type="dxa"/>
        </w:tcMar>
      </w:tcPr>
    </w:tblStylePr>
    <w:tblStylePr w:type="band2Horz">
      <w:pPr>
        <w:pBdr/>
        <w:contextualSpacing w:val="1"/>
      </w:pPr>
      <w:rPr/>
      <w:tcPr>
        <w:tcBorders>
          <w:top w:color="c0504d" w:space="0" w:sz="8" w:val="single"/>
          <w:left w:color="c0504d" w:space="0" w:sz="8" w:val="single"/>
          <w:bottom w:color="c0504d" w:space="0" w:sz="8" w:val="single"/>
          <w:right w:color="c0504d" w:space="0" w:sz="8" w:val="single"/>
          <w:insideV w:color="c0504d" w:space="0" w:sz="8" w:val="single"/>
        </w:tcBorders>
        <w:tcMar>
          <w:left w:w="115.0" w:type="dxa"/>
          <w:right w:w="115.0" w:type="dxa"/>
        </w:tcMar>
      </w:tcPr>
    </w:tblStylePr>
    <w:tblStylePr w:type="band2Vert"/>
    <w:tblStylePr w:type="firstCol">
      <w:pPr>
        <w:pBdr/>
        <w:contextualSpacing w:val="1"/>
      </w:pPr>
      <w:rPr>
        <w:rFonts w:ascii="Cambria" w:cs="Cambria" w:eastAsia="Cambria" w:hAnsi="Cambria"/>
        <w:b w:val="1"/>
      </w:rPr>
      <w:tcPr>
        <w:tcMar>
          <w:left w:w="115.0" w:type="dxa"/>
          <w:right w:w="115.0" w:type="dxa"/>
        </w:tcMar>
      </w:tcPr>
    </w:tblStylePr>
    <w:tblStylePr w:type="firstRow">
      <w:pPr>
        <w:pBdr/>
        <w:spacing w:after="0" w:before="0" w:line="240" w:lineRule="auto"/>
        <w:contextualSpacing w:val="1"/>
      </w:pPr>
      <w:rPr>
        <w:rFonts w:ascii="Cambria" w:cs="Cambria" w:eastAsia="Cambria" w:hAnsi="Cambria"/>
        <w:b w:val="1"/>
      </w:rPr>
      <w:tcPr>
        <w:tcBorders>
          <w:top w:color="c0504d" w:space="0" w:sz="8" w:val="single"/>
          <w:left w:color="c0504d" w:space="0" w:sz="8" w:val="single"/>
          <w:bottom w:color="c0504d" w:space="0" w:sz="18" w:val="single"/>
          <w:right w:color="c0504d" w:space="0" w:sz="8" w:val="single"/>
          <w:insideH w:color="000000" w:space="0" w:sz="0" w:val="nil"/>
          <w:insideV w:color="c0504d" w:space="0" w:sz="8" w:val="single"/>
        </w:tcBorders>
        <w:tcMar>
          <w:left w:w="115.0" w:type="dxa"/>
          <w:right w:w="115.0" w:type="dxa"/>
        </w:tcMar>
      </w:tcPr>
    </w:tblStylePr>
    <w:tblStylePr w:type="lastCol">
      <w:pPr>
        <w:pBdr/>
        <w:contextualSpacing w:val="1"/>
      </w:pPr>
      <w:rPr>
        <w:rFonts w:ascii="Cambria" w:cs="Cambria" w:eastAsia="Cambria" w:hAnsi="Cambria"/>
        <w:b w:val="1"/>
      </w:rPr>
      <w:tcPr>
        <w:tcBorders>
          <w:top w:color="c0504d" w:space="0" w:sz="8" w:val="single"/>
          <w:left w:color="c0504d" w:space="0" w:sz="8" w:val="single"/>
          <w:bottom w:color="c0504d" w:space="0" w:sz="8" w:val="single"/>
          <w:right w:color="c0504d" w:space="0" w:sz="8" w:val="single"/>
        </w:tcBorders>
        <w:tcMar>
          <w:left w:w="115.0" w:type="dxa"/>
          <w:right w:w="115.0" w:type="dxa"/>
        </w:tcMar>
      </w:tcPr>
    </w:tblStylePr>
    <w:tblStylePr w:type="lastRow">
      <w:pPr>
        <w:pBdr/>
        <w:spacing w:after="0" w:before="0" w:line="240" w:lineRule="auto"/>
        <w:contextualSpacing w:val="1"/>
      </w:pPr>
      <w:rPr>
        <w:rFonts w:ascii="Cambria" w:cs="Cambria" w:eastAsia="Cambria" w:hAnsi="Cambria"/>
        <w:b w:val="1"/>
      </w:rPr>
      <w:tcPr>
        <w:tcBorders>
          <w:top w:color="c0504d" w:space="0" w:sz="6" w:val="single"/>
          <w:left w:color="c0504d" w:space="0" w:sz="8" w:val="single"/>
          <w:bottom w:color="c0504d" w:space="0" w:sz="8" w:val="single"/>
          <w:right w:color="c0504d" w:space="0" w:sz="8" w:val="single"/>
          <w:insideH w:color="000000" w:space="0" w:sz="0" w:val="nil"/>
          <w:insideV w:color="c0504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pBdr/>
      <w:spacing w:after="0" w:line="240" w:lineRule="auto"/>
      <w:contextualSpacing w:val="1"/>
    </w:pPr>
    <w:rPr>
      <w:color w:val="5f497a"/>
    </w:rPr>
    <w:tblPr>
      <w:tblStyleRowBandSize w:val="1"/>
      <w:tblStyleColBandSize w:val="1"/>
      <w:tblCellMar>
        <w:top w:w="0.0" w:type="dxa"/>
        <w:left w:w="115.0" w:type="dxa"/>
        <w:bottom w:w="0.0" w:type="dxa"/>
        <w:right w:w="115.0" w:type="dxa"/>
      </w:tblCellMar>
    </w:tblPr>
    <w:tcPr>
      <w:shd w:fill="e6eed5"/>
    </w:tcPr>
    <w:tblStylePr w:type="band1Horz">
      <w:pPr>
        <w:pBdr/>
        <w:contextualSpacing w:val="1"/>
      </w:pPr>
      <w:rPr/>
      <w:tcPr>
        <w:tcBorders>
          <w:top w:color="c0504d" w:space="0" w:sz="8" w:val="single"/>
          <w:left w:color="c0504d" w:space="0" w:sz="8" w:val="single"/>
          <w:bottom w:color="c0504d" w:space="0" w:sz="8" w:val="single"/>
          <w:right w:color="c0504d" w:space="0" w:sz="8" w:val="single"/>
          <w:insideV w:color="c0504d" w:space="0" w:sz="8" w:val="single"/>
        </w:tcBorders>
        <w:shd w:fill="efd3d3"/>
        <w:tcMar>
          <w:left w:w="115.0" w:type="dxa"/>
          <w:right w:w="115.0" w:type="dxa"/>
        </w:tcMar>
      </w:tcPr>
    </w:tblStylePr>
    <w:tblStylePr w:type="band1Vert">
      <w:pPr>
        <w:pBdr/>
        <w:contextualSpacing w:val="1"/>
      </w:pPr>
      <w:rPr/>
      <w:tcPr>
        <w:tcBorders>
          <w:top w:color="c0504d" w:space="0" w:sz="8" w:val="single"/>
          <w:left w:color="c0504d" w:space="0" w:sz="8" w:val="single"/>
          <w:bottom w:color="c0504d" w:space="0" w:sz="8" w:val="single"/>
          <w:right w:color="c0504d" w:space="0" w:sz="8" w:val="single"/>
        </w:tcBorders>
        <w:shd w:fill="efd3d3"/>
        <w:tcMar>
          <w:left w:w="115.0" w:type="dxa"/>
          <w:right w:w="115.0" w:type="dxa"/>
        </w:tcMar>
      </w:tcPr>
    </w:tblStylePr>
    <w:tblStylePr w:type="band2Horz">
      <w:pPr>
        <w:pBdr/>
        <w:contextualSpacing w:val="1"/>
      </w:pPr>
      <w:rPr/>
      <w:tcPr>
        <w:tcBorders>
          <w:top w:color="c0504d" w:space="0" w:sz="8" w:val="single"/>
          <w:left w:color="c0504d" w:space="0" w:sz="8" w:val="single"/>
          <w:bottom w:color="c0504d" w:space="0" w:sz="8" w:val="single"/>
          <w:right w:color="c0504d" w:space="0" w:sz="8" w:val="single"/>
          <w:insideV w:color="c0504d" w:space="0" w:sz="8" w:val="single"/>
        </w:tcBorders>
        <w:tcMar>
          <w:left w:w="115.0" w:type="dxa"/>
          <w:right w:w="115.0" w:type="dxa"/>
        </w:tcMar>
      </w:tcPr>
    </w:tblStylePr>
    <w:tblStylePr w:type="band2Vert"/>
    <w:tblStylePr w:type="firstCol">
      <w:pPr>
        <w:pBdr/>
        <w:contextualSpacing w:val="1"/>
      </w:pPr>
      <w:rPr>
        <w:rFonts w:ascii="Cambria" w:cs="Cambria" w:eastAsia="Cambria" w:hAnsi="Cambria"/>
        <w:b w:val="1"/>
      </w:rPr>
      <w:tcPr>
        <w:tcMar>
          <w:left w:w="115.0" w:type="dxa"/>
          <w:right w:w="115.0" w:type="dxa"/>
        </w:tcMar>
      </w:tcPr>
    </w:tblStylePr>
    <w:tblStylePr w:type="firstRow">
      <w:pPr>
        <w:pBdr/>
        <w:spacing w:after="0" w:before="0" w:line="240" w:lineRule="auto"/>
        <w:contextualSpacing w:val="1"/>
      </w:pPr>
      <w:rPr>
        <w:rFonts w:ascii="Cambria" w:cs="Cambria" w:eastAsia="Cambria" w:hAnsi="Cambria"/>
        <w:b w:val="1"/>
      </w:rPr>
      <w:tcPr>
        <w:tcBorders>
          <w:top w:color="c0504d" w:space="0" w:sz="8" w:val="single"/>
          <w:left w:color="c0504d" w:space="0" w:sz="8" w:val="single"/>
          <w:bottom w:color="c0504d" w:space="0" w:sz="18" w:val="single"/>
          <w:right w:color="c0504d" w:space="0" w:sz="8" w:val="single"/>
          <w:insideH w:color="000000" w:space="0" w:sz="0" w:val="nil"/>
          <w:insideV w:color="c0504d" w:space="0" w:sz="8" w:val="single"/>
        </w:tcBorders>
        <w:tcMar>
          <w:left w:w="115.0" w:type="dxa"/>
          <w:right w:w="115.0" w:type="dxa"/>
        </w:tcMar>
      </w:tcPr>
    </w:tblStylePr>
    <w:tblStylePr w:type="lastCol">
      <w:pPr>
        <w:pBdr/>
        <w:contextualSpacing w:val="1"/>
      </w:pPr>
      <w:rPr>
        <w:rFonts w:ascii="Cambria" w:cs="Cambria" w:eastAsia="Cambria" w:hAnsi="Cambria"/>
        <w:b w:val="1"/>
      </w:rPr>
      <w:tcPr>
        <w:tcBorders>
          <w:top w:color="c0504d" w:space="0" w:sz="8" w:val="single"/>
          <w:left w:color="c0504d" w:space="0" w:sz="8" w:val="single"/>
          <w:bottom w:color="c0504d" w:space="0" w:sz="8" w:val="single"/>
          <w:right w:color="c0504d" w:space="0" w:sz="8" w:val="single"/>
        </w:tcBorders>
        <w:tcMar>
          <w:left w:w="115.0" w:type="dxa"/>
          <w:right w:w="115.0" w:type="dxa"/>
        </w:tcMar>
      </w:tcPr>
    </w:tblStylePr>
    <w:tblStylePr w:type="lastRow">
      <w:pPr>
        <w:pBdr/>
        <w:spacing w:after="0" w:before="0" w:line="240" w:lineRule="auto"/>
        <w:contextualSpacing w:val="1"/>
      </w:pPr>
      <w:rPr>
        <w:rFonts w:ascii="Cambria" w:cs="Cambria" w:eastAsia="Cambria" w:hAnsi="Cambria"/>
        <w:b w:val="1"/>
      </w:rPr>
      <w:tcPr>
        <w:tcBorders>
          <w:top w:color="c0504d" w:space="0" w:sz="6" w:val="single"/>
          <w:left w:color="c0504d" w:space="0" w:sz="8" w:val="single"/>
          <w:bottom w:color="c0504d" w:space="0" w:sz="8" w:val="single"/>
          <w:right w:color="c0504d" w:space="0" w:sz="8" w:val="single"/>
          <w:insideH w:color="000000" w:space="0" w:sz="0" w:val="nil"/>
          <w:insideV w:color="c0504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pBdr/>
      <w:spacing w:after="0" w:line="240" w:lineRule="auto"/>
      <w:contextualSpacing w:val="1"/>
    </w:pPr>
    <w:rPr>
      <w:color w:val="5f497a"/>
    </w:rPr>
    <w:tblPr>
      <w:tblStyleRowBandSize w:val="1"/>
      <w:tblStyleColBandSize w:val="1"/>
      <w:tblCellMar>
        <w:top w:w="0.0" w:type="dxa"/>
        <w:left w:w="115.0" w:type="dxa"/>
        <w:bottom w:w="0.0" w:type="dxa"/>
        <w:right w:w="115.0" w:type="dxa"/>
      </w:tblCellMar>
    </w:tblPr>
    <w:tcPr>
      <w:shd w:fill="e6eed5"/>
    </w:tcPr>
    <w:tblStylePr w:type="band1Horz">
      <w:pPr>
        <w:pBdr/>
        <w:contextualSpacing w:val="1"/>
      </w:pPr>
      <w:rPr/>
      <w:tcPr>
        <w:tcBorders>
          <w:top w:color="c0504d" w:space="0" w:sz="8" w:val="single"/>
          <w:left w:color="c0504d" w:space="0" w:sz="8" w:val="single"/>
          <w:bottom w:color="c0504d" w:space="0" w:sz="8" w:val="single"/>
          <w:right w:color="c0504d" w:space="0" w:sz="8" w:val="single"/>
          <w:insideV w:color="c0504d" w:space="0" w:sz="8" w:val="single"/>
        </w:tcBorders>
        <w:shd w:fill="efd3d3"/>
        <w:tcMar>
          <w:left w:w="115.0" w:type="dxa"/>
          <w:right w:w="115.0" w:type="dxa"/>
        </w:tcMar>
      </w:tcPr>
    </w:tblStylePr>
    <w:tblStylePr w:type="band1Vert">
      <w:pPr>
        <w:pBdr/>
        <w:contextualSpacing w:val="1"/>
      </w:pPr>
      <w:rPr/>
      <w:tcPr>
        <w:tcBorders>
          <w:top w:color="c0504d" w:space="0" w:sz="8" w:val="single"/>
          <w:left w:color="c0504d" w:space="0" w:sz="8" w:val="single"/>
          <w:bottom w:color="c0504d" w:space="0" w:sz="8" w:val="single"/>
          <w:right w:color="c0504d" w:space="0" w:sz="8" w:val="single"/>
        </w:tcBorders>
        <w:shd w:fill="efd3d3"/>
        <w:tcMar>
          <w:left w:w="115.0" w:type="dxa"/>
          <w:right w:w="115.0" w:type="dxa"/>
        </w:tcMar>
      </w:tcPr>
    </w:tblStylePr>
    <w:tblStylePr w:type="band2Horz">
      <w:pPr>
        <w:pBdr/>
        <w:contextualSpacing w:val="1"/>
      </w:pPr>
      <w:rPr/>
      <w:tcPr>
        <w:tcBorders>
          <w:top w:color="c0504d" w:space="0" w:sz="8" w:val="single"/>
          <w:left w:color="c0504d" w:space="0" w:sz="8" w:val="single"/>
          <w:bottom w:color="c0504d" w:space="0" w:sz="8" w:val="single"/>
          <w:right w:color="c0504d" w:space="0" w:sz="8" w:val="single"/>
          <w:insideV w:color="c0504d" w:space="0" w:sz="8" w:val="single"/>
        </w:tcBorders>
        <w:tcMar>
          <w:left w:w="115.0" w:type="dxa"/>
          <w:right w:w="115.0" w:type="dxa"/>
        </w:tcMar>
      </w:tcPr>
    </w:tblStylePr>
    <w:tblStylePr w:type="band2Vert"/>
    <w:tblStylePr w:type="firstCol">
      <w:pPr>
        <w:pBdr/>
        <w:contextualSpacing w:val="1"/>
      </w:pPr>
      <w:rPr>
        <w:rFonts w:ascii="Cambria" w:cs="Cambria" w:eastAsia="Cambria" w:hAnsi="Cambria"/>
        <w:b w:val="1"/>
      </w:rPr>
      <w:tcPr>
        <w:tcMar>
          <w:left w:w="115.0" w:type="dxa"/>
          <w:right w:w="115.0" w:type="dxa"/>
        </w:tcMar>
      </w:tcPr>
    </w:tblStylePr>
    <w:tblStylePr w:type="firstRow">
      <w:pPr>
        <w:pBdr/>
        <w:spacing w:after="0" w:before="0" w:line="240" w:lineRule="auto"/>
        <w:contextualSpacing w:val="1"/>
      </w:pPr>
      <w:rPr>
        <w:rFonts w:ascii="Cambria" w:cs="Cambria" w:eastAsia="Cambria" w:hAnsi="Cambria"/>
        <w:b w:val="1"/>
      </w:rPr>
      <w:tcPr>
        <w:tcBorders>
          <w:top w:color="c0504d" w:space="0" w:sz="8" w:val="single"/>
          <w:left w:color="c0504d" w:space="0" w:sz="8" w:val="single"/>
          <w:bottom w:color="c0504d" w:space="0" w:sz="18" w:val="single"/>
          <w:right w:color="c0504d" w:space="0" w:sz="8" w:val="single"/>
          <w:insideH w:color="000000" w:space="0" w:sz="0" w:val="nil"/>
          <w:insideV w:color="c0504d" w:space="0" w:sz="8" w:val="single"/>
        </w:tcBorders>
        <w:tcMar>
          <w:left w:w="115.0" w:type="dxa"/>
          <w:right w:w="115.0" w:type="dxa"/>
        </w:tcMar>
      </w:tcPr>
    </w:tblStylePr>
    <w:tblStylePr w:type="lastCol">
      <w:pPr>
        <w:pBdr/>
        <w:contextualSpacing w:val="1"/>
      </w:pPr>
      <w:rPr>
        <w:rFonts w:ascii="Cambria" w:cs="Cambria" w:eastAsia="Cambria" w:hAnsi="Cambria"/>
        <w:b w:val="1"/>
      </w:rPr>
      <w:tcPr>
        <w:tcBorders>
          <w:top w:color="c0504d" w:space="0" w:sz="8" w:val="single"/>
          <w:left w:color="c0504d" w:space="0" w:sz="8" w:val="single"/>
          <w:bottom w:color="c0504d" w:space="0" w:sz="8" w:val="single"/>
          <w:right w:color="c0504d" w:space="0" w:sz="8" w:val="single"/>
        </w:tcBorders>
        <w:tcMar>
          <w:left w:w="115.0" w:type="dxa"/>
          <w:right w:w="115.0" w:type="dxa"/>
        </w:tcMar>
      </w:tcPr>
    </w:tblStylePr>
    <w:tblStylePr w:type="lastRow">
      <w:pPr>
        <w:pBdr/>
        <w:spacing w:after="0" w:before="0" w:line="240" w:lineRule="auto"/>
        <w:contextualSpacing w:val="1"/>
      </w:pPr>
      <w:rPr>
        <w:rFonts w:ascii="Cambria" w:cs="Cambria" w:eastAsia="Cambria" w:hAnsi="Cambria"/>
        <w:b w:val="1"/>
      </w:rPr>
      <w:tcPr>
        <w:tcBorders>
          <w:top w:color="c0504d" w:space="0" w:sz="6" w:val="single"/>
          <w:left w:color="c0504d" w:space="0" w:sz="8" w:val="single"/>
          <w:bottom w:color="c0504d" w:space="0" w:sz="8" w:val="single"/>
          <w:right w:color="c0504d" w:space="0" w:sz="8" w:val="single"/>
          <w:insideH w:color="000000" w:space="0" w:sz="0" w:val="nil"/>
          <w:insideV w:color="c0504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pBdr/>
      <w:spacing w:after="0" w:line="240" w:lineRule="auto"/>
      <w:contextualSpacing w:val="1"/>
    </w:pPr>
    <w:rPr>
      <w:color w:val="5f497a"/>
    </w:rPr>
    <w:tblPr>
      <w:tblStyleRowBandSize w:val="1"/>
      <w:tblStyleColBandSize w:val="1"/>
      <w:tblCellMar>
        <w:top w:w="0.0" w:type="dxa"/>
        <w:left w:w="115.0" w:type="dxa"/>
        <w:bottom w:w="0.0" w:type="dxa"/>
        <w:right w:w="115.0" w:type="dxa"/>
      </w:tblCellMar>
    </w:tblPr>
    <w:tcPr>
      <w:shd w:fill="e6eed5"/>
    </w:tcPr>
    <w:tblStylePr w:type="band1Horz">
      <w:pPr>
        <w:pBdr/>
        <w:contextualSpacing w:val="1"/>
      </w:pPr>
      <w:rPr/>
      <w:tcPr>
        <w:shd w:fill="a5d5e2"/>
        <w:tcMar>
          <w:left w:w="115.0" w:type="dxa"/>
          <w:right w:w="115.0" w:type="dxa"/>
        </w:tcMar>
      </w:tcPr>
    </w:tblStylePr>
    <w:tblStylePr w:type="band1Vert">
      <w:pPr>
        <w:pBdr/>
        <w:contextualSpacing w:val="1"/>
      </w:pPr>
      <w:rPr/>
      <w:tcPr>
        <w:shd w:fill="a5d5e2"/>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78c0d4" w:space="0" w:sz="1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8.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s>
</file>