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Csoft-Functional_Specification_Template_Menú_Maestros-120317.docx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eligirá.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alta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baja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modificación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