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 Baja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Csoft-HLDR_Baja_Planes-010517.docx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de 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