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 Bajas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10/05/17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Csoft-Pruebas_Bajas_Planes-100517.docx.docx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baja de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maestro en la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Plan”.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Plan.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Plan.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Plan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“Ha sido borrado ‘Plan´ de Sistema” (Si no se encuentra en Consulta a DB)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6990"/>
        <w:tblGridChange w:id="0">
          <w:tblGrid>
            <w:gridCol w:w="2520"/>
            <w:gridCol w:w="699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003300"/>
                  <wp:effectExtent b="0" l="0" r="0" t="0"/>
                  <wp:docPr descr="1.PNG" id="1" name="image5.png"/>
                  <a:graphic>
                    <a:graphicData uri="http://schemas.openxmlformats.org/drawingml/2006/picture">
                      <pic:pic>
                        <pic:nvPicPr>
                          <pic:cNvPr descr="1.PNG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168400"/>
                  <wp:effectExtent b="0" l="0" r="0" t="0"/>
                  <wp:docPr descr="2.PNG" id="4" name="image11.png"/>
                  <a:graphic>
                    <a:graphicData uri="http://schemas.openxmlformats.org/drawingml/2006/picture">
                      <pic:pic>
                        <pic:nvPicPr>
                          <pic:cNvPr descr="2.PNG"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714500"/>
                  <wp:effectExtent b="0" l="0" r="0" t="0"/>
                  <wp:docPr descr="3.PNG" id="7" name="image14.png"/>
                  <a:graphic>
                    <a:graphicData uri="http://schemas.openxmlformats.org/drawingml/2006/picture">
                      <pic:pic>
                        <pic:nvPicPr>
                          <pic:cNvPr descr="3.PNG"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574800"/>
                  <wp:effectExtent b="0" l="0" r="0" t="0"/>
                  <wp:docPr descr="4.PNG" id="3" name="image9.png"/>
                  <a:graphic>
                    <a:graphicData uri="http://schemas.openxmlformats.org/drawingml/2006/picture">
                      <pic:pic>
                        <pic:nvPicPr>
                          <pic:cNvPr descr="4.PNG"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016000"/>
                  <wp:effectExtent b="0" l="0" r="0" t="0"/>
                  <wp:docPr descr="5.PNG" id="2" name="image6.png"/>
                  <a:graphic>
                    <a:graphicData uri="http://schemas.openxmlformats.org/drawingml/2006/picture">
                      <pic:pic>
                        <pic:nvPicPr>
                          <pic:cNvPr descr="5.PNG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2667000"/>
                  <wp:effectExtent b="0" l="0" r="0" t="0"/>
                  <wp:docPr descr="6.PNG" id="5" name="image12.png"/>
                  <a:graphic>
                    <a:graphicData uri="http://schemas.openxmlformats.org/drawingml/2006/picture">
                      <pic:pic>
                        <pic:nvPicPr>
                          <pic:cNvPr descr="6.PNG"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realizó la baja correctamente.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querys estaban mal diseñados y no imprimían los valores almacenados en la BD, los update se optimizaron porque no se actualizaban los campos indicados.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3" w:type="default"/>
          <w:footerReference r:id="rId14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4" Type="http://schemas.openxmlformats.org/officeDocument/2006/relationships/footer" Target="footer1.xml"/><Relationship Id="rId5" Type="http://schemas.openxmlformats.org/officeDocument/2006/relationships/image" Target="media/image13.png"/><Relationship Id="rId6" Type="http://schemas.openxmlformats.org/officeDocument/2006/relationships/image" Target="media/image20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8.png"/></Relationships>
</file>