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pBdr/>
        <w:ind w:right="0"/>
        <w:contextualSpacing w:val="0"/>
        <w:rPr>
          <w:rFonts w:ascii="Arial" w:cs="Arial" w:eastAsia="Arial" w:hAnsi="Arial"/>
          <w:color w:val="2d9bda"/>
        </w:rPr>
      </w:pPr>
      <w:r w:rsidDel="00000000" w:rsidR="00000000" w:rsidRPr="00000000">
        <w:drawing>
          <wp:inline distB="0" distT="0" distL="114300" distR="114300">
            <wp:extent cx="3465830" cy="91376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 b="43007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65830" cy="9137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114300" distR="114300" hidden="0" layoutInCell="0" locked="0" relativeHeight="0" simplePos="0">
                <wp:simplePos x="0" y="0"/>
                <wp:positionH relativeFrom="margin">
                  <wp:posOffset>4635500</wp:posOffset>
                </wp:positionH>
                <wp:positionV relativeFrom="paragraph">
                  <wp:posOffset>-965199</wp:posOffset>
                </wp:positionV>
                <wp:extent cx="2679700" cy="10160000"/>
                <wp:effectExtent b="0" l="0" r="0" t="0"/>
                <wp:wrapSquare wrapText="bothSides" distB="0" distT="0" distL="114300" distR="11430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002340" y="0"/>
                          <a:ext cx="2679700" cy="10160000"/>
                          <a:chOff x="4002340" y="0"/>
                          <a:chExt cx="2687319" cy="7560000"/>
                        </a:xfrm>
                      </wpg:grpSpPr>
                      <wpg:grpSp>
                        <wpg:cNvGrpSpPr/>
                        <wpg:grpSpPr>
                          <a:xfrm>
                            <a:off x="4002340" y="0"/>
                            <a:ext cx="2687319" cy="7560000"/>
                            <a:chOff x="6976" y="-87"/>
                            <a:chExt cx="4231" cy="160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6976" y="-87"/>
                              <a:ext cx="4225" cy="16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9134" y="-66"/>
                              <a:ext cx="2073" cy="15962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rgbClr val="992D2B"/>
                                </a:gs>
                                <a:gs pos="80000">
                                  <a:srgbClr val="C93D39"/>
                                </a:gs>
                                <a:gs pos="100000">
                                  <a:srgbClr val="CD3A36"/>
                                </a:gs>
                              </a:gsLst>
                              <a:lin ang="16200000" scaled="0"/>
                            </a:gradFill>
                            <a:ln cap="flat" cmpd="sng" w="57150">
                              <a:solidFill>
                                <a:schemeClr val="lt1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s:wsp>
                          <wps:cNvSpPr/>
                          <wps:cNvPr id="5" name="Shape 5"/>
                          <wps:spPr>
                            <a:xfrm>
                              <a:off x="7808" y="-87"/>
                              <a:ext cx="1036" cy="15962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rgbClr val="992D2B"/>
                                </a:gs>
                                <a:gs pos="80000">
                                  <a:srgbClr val="C93D39"/>
                                </a:gs>
                                <a:gs pos="100000">
                                  <a:srgbClr val="CD3A36"/>
                                </a:gs>
                              </a:gsLst>
                              <a:lin ang="16200000" scaled="0"/>
                            </a:gradFill>
                            <a:ln cap="flat" cmpd="sng" w="57150">
                              <a:solidFill>
                                <a:schemeClr val="lt1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s:wsp>
                          <wps:cNvSpPr/>
                          <wps:cNvPr id="6" name="Shape 6"/>
                          <wps:spPr>
                            <a:xfrm>
                              <a:off x="6976" y="-50"/>
                              <a:ext cx="518" cy="15962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rgbClr val="992D2B"/>
                                </a:gs>
                                <a:gs pos="80000">
                                  <a:srgbClr val="C93D39"/>
                                </a:gs>
                                <a:gs pos="100000">
                                  <a:srgbClr val="CD3A36"/>
                                </a:gs>
                              </a:gsLst>
                              <a:lin ang="16200000" scaled="0"/>
                            </a:gradFill>
                            <a:ln cap="flat" cmpd="sng" w="57150">
                              <a:solidFill>
                                <a:schemeClr val="lt1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4635500</wp:posOffset>
                </wp:positionH>
                <wp:positionV relativeFrom="paragraph">
                  <wp:posOffset>-965199</wp:posOffset>
                </wp:positionV>
                <wp:extent cx="2679700" cy="10160000"/>
                <wp:effectExtent b="0" l="0" r="0" t="0"/>
                <wp:wrapSquare wrapText="bothSides" distB="0" distT="0" distL="114300" distR="114300"/>
                <wp:docPr id="2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79700" cy="10160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Fonts w:ascii="Arial" w:cs="Arial" w:eastAsia="Arial" w:hAnsi="Arial"/>
          <w:sz w:val="56"/>
          <w:szCs w:val="56"/>
          <w:rtl w:val="0"/>
        </w:rPr>
        <w:t xml:space="preserve">Revisión de Diseño de Alto Nivel del Menú Reportes Alumnos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Fonts w:ascii="Arial" w:cs="Arial" w:eastAsia="Arial" w:hAnsi="Arial"/>
          <w:sz w:val="56"/>
          <w:szCs w:val="56"/>
          <w:rtl w:val="0"/>
        </w:rPr>
        <w:t xml:space="preserve">24/04/17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Fonts w:ascii="Arial" w:cs="Arial" w:eastAsia="Arial" w:hAnsi="Arial"/>
          <w:sz w:val="56"/>
          <w:szCs w:val="56"/>
          <w:rtl w:val="0"/>
        </w:rPr>
        <w:br w:type="textWrapping"/>
        <w:t xml:space="preserve"> 0.1</w:t>
      </w:r>
    </w:p>
    <w:tbl>
      <w:tblPr>
        <w:tblStyle w:val="Table1"/>
        <w:bidiVisual w:val="0"/>
        <w:tblW w:w="7485.0" w:type="dxa"/>
        <w:jc w:val="left"/>
        <w:tblInd w:w="-250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3810"/>
        <w:gridCol w:w="3675"/>
        <w:tblGridChange w:id="0">
          <w:tblGrid>
            <w:gridCol w:w="3810"/>
            <w:gridCol w:w="3675"/>
          </w:tblGrid>
        </w:tblGridChange>
      </w:tblGrid>
      <w:tr>
        <w:trPr>
          <w:trHeight w:val="42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Nombre.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Matricula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Jesús Alberto Goiz Barrales.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24400085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Juan Alberto Gutiérrez.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24400063</w:t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Brenda Robles Antonio.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24400073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Rene Moratilla Montes.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24400075</w:t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Guillermo Vivaldo Vazquez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24400093</w:t>
            </w:r>
          </w:p>
        </w:tc>
      </w:tr>
    </w:tbl>
    <w:p w:rsidR="00000000" w:rsidDel="00000000" w:rsidP="00000000" w:rsidRDefault="00000000" w:rsidRPr="00000000">
      <w:pPr>
        <w:widowControl w:val="0"/>
        <w:pBdr/>
        <w:spacing w:after="266" w:lineRule="auto"/>
        <w:contextualSpacing w:val="0"/>
        <w:jc w:val="center"/>
        <w:rPr>
          <w:rFonts w:ascii="Arial" w:cs="Arial" w:eastAsia="Arial" w:hAnsi="Arial"/>
          <w:b w:val="1"/>
          <w:color w:val="000000"/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40"/>
          <w:szCs w:val="40"/>
          <w:rtl w:val="0"/>
        </w:rPr>
        <w:t xml:space="preserve">Control De Versiones</w:t>
      </w:r>
    </w:p>
    <w:tbl>
      <w:tblPr>
        <w:tblStyle w:val="Table2"/>
        <w:bidiVisual w:val="0"/>
        <w:tblW w:w="9180.0" w:type="dxa"/>
        <w:jc w:val="left"/>
        <w:tblInd w:w="-115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000"/>
      </w:tblPr>
      <w:tblGrid>
        <w:gridCol w:w="2370"/>
        <w:gridCol w:w="1440"/>
        <w:gridCol w:w="2085"/>
        <w:gridCol w:w="1125"/>
        <w:gridCol w:w="2160"/>
        <w:tblGridChange w:id="0">
          <w:tblGrid>
            <w:gridCol w:w="2370"/>
            <w:gridCol w:w="1440"/>
            <w:gridCol w:w="2085"/>
            <w:gridCol w:w="1125"/>
            <w:gridCol w:w="2160"/>
          </w:tblGrid>
        </w:tblGridChange>
      </w:tblGrid>
      <w:tr>
        <w:trPr>
          <w:trHeight w:val="800" w:hRule="atLeast"/>
        </w:trP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32"/>
                <w:szCs w:val="32"/>
                <w:rtl w:val="0"/>
              </w:rPr>
              <w:t xml:space="preserve">Nombre Del Archivo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32"/>
                <w:szCs w:val="32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32"/>
                <w:szCs w:val="32"/>
                <w:rtl w:val="0"/>
              </w:rPr>
              <w:t xml:space="preserve">Fecha de modificación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32"/>
                <w:szCs w:val="32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32"/>
                <w:szCs w:val="32"/>
                <w:rtl w:val="0"/>
              </w:rPr>
              <w:t xml:space="preserve">Comentarios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Csoft-HLDR_Menú_Reportes_Alumnos-240417.docx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0.1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24/04/17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JAGC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Creación del documento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b w:val="1"/>
          <w:color w:val="252525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contextualSpacing w:val="0"/>
        <w:rPr>
          <w:rFonts w:ascii="Arial" w:cs="Arial" w:eastAsia="Arial" w:hAnsi="Arial"/>
          <w:sz w:val="40"/>
          <w:szCs w:val="40"/>
        </w:rPr>
      </w:pPr>
      <w:bookmarkStart w:colFirst="0" w:colLast="0" w:name="_rwzcovmmpaue" w:id="1"/>
      <w:bookmarkEnd w:id="1"/>
      <w:r w:rsidDel="00000000" w:rsidR="00000000" w:rsidRPr="00000000">
        <w:rPr>
          <w:rFonts w:ascii="Arial" w:cs="Arial" w:eastAsia="Arial" w:hAnsi="Arial"/>
          <w:sz w:val="40"/>
          <w:szCs w:val="40"/>
          <w:rtl w:val="0"/>
        </w:rPr>
        <w:t xml:space="preserve">Revisión diseño de alto nivel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PSP2 Design Review Checklist</w:t>
      </w:r>
    </w:p>
    <w:tbl>
      <w:tblPr>
        <w:tblStyle w:val="Table3"/>
        <w:bidiVisual w:val="0"/>
        <w:tblW w:w="883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25"/>
        <w:gridCol w:w="4230"/>
        <w:gridCol w:w="1665"/>
        <w:gridCol w:w="1515"/>
        <w:tblGridChange w:id="0">
          <w:tblGrid>
            <w:gridCol w:w="1425"/>
            <w:gridCol w:w="4230"/>
            <w:gridCol w:w="1665"/>
            <w:gridCol w:w="151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Student</w:t>
            </w:r>
          </w:p>
        </w:tc>
        <w:tc>
          <w:tcPr>
            <w:tcBorders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JAGC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Date</w:t>
            </w:r>
          </w:p>
        </w:tc>
        <w:tc>
          <w:tcPr>
            <w:tcBorders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24/04/17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Program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Menú Reportes Alumnos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Program #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N/A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Instructor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PEBM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Language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C++</w:t>
            </w:r>
          </w:p>
        </w:tc>
      </w:tr>
    </w:tbl>
    <w:p w:rsidR="00000000" w:rsidDel="00000000" w:rsidP="00000000" w:rsidRDefault="00000000" w:rsidRPr="00000000">
      <w:pPr>
        <w:pBdr/>
        <w:spacing w:line="360" w:lineRule="auto"/>
        <w:contextualSpacing w:val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</w:t>
      </w:r>
    </w:p>
    <w:tbl>
      <w:tblPr>
        <w:tblStyle w:val="Table4"/>
        <w:bidiVisual w:val="0"/>
        <w:tblW w:w="8838.000000000002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123.51269035533"/>
        <w:gridCol w:w="6714.487309644672"/>
        <w:tblGridChange w:id="0">
          <w:tblGrid>
            <w:gridCol w:w="2123.51269035533"/>
            <w:gridCol w:w="6714.487309644672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Purpose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To guide you in conducting an effective design review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General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Review the entire program for each checklist category; do not attempt to review for more than one category at a time!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As you complete each review step, check off that item in the box at the right.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Complete the checklist for one program or program unit before reviewing the next.</w:t>
            </w:r>
          </w:p>
        </w:tc>
      </w:tr>
    </w:tbl>
    <w:p w:rsidR="00000000" w:rsidDel="00000000" w:rsidP="00000000" w:rsidRDefault="00000000" w:rsidRPr="00000000">
      <w:pPr>
        <w:pBdr/>
        <w:spacing w:line="360" w:lineRule="auto"/>
        <w:contextualSpacing w:val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</w:t>
      </w:r>
    </w:p>
    <w:tbl>
      <w:tblPr>
        <w:tblStyle w:val="Table5"/>
        <w:bidiVisual w:val="0"/>
        <w:tblW w:w="8838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944.060913705584"/>
        <w:gridCol w:w="4934.9238578680215"/>
        <w:gridCol w:w="538.3553299492387"/>
        <w:gridCol w:w="463.5837563451777"/>
        <w:gridCol w:w="478.5380710659899"/>
        <w:gridCol w:w="478.5380710659899"/>
        <w:tblGridChange w:id="0">
          <w:tblGrid>
            <w:gridCol w:w="1944.060913705584"/>
            <w:gridCol w:w="4934.9238578680215"/>
            <w:gridCol w:w="538.3553299492387"/>
            <w:gridCol w:w="463.5837563451777"/>
            <w:gridCol w:w="478.5380710659899"/>
            <w:gridCol w:w="478.5380710659899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Complete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Verify that the design covers all of the applicable requirements.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All specified outputs are produced.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All needed inputs are furnished.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All required includes are stated.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MB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B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External Limits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Where the design assumes or relies upon external limits, determine if behavior is correct at nominal values, at limits, and beyond limits.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Logic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Verify that program sequencing is proper.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 </w:t>
              <w:tab/>
              <w:t xml:space="preserve">Stacks, lists, and so on are in the proper order.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 </w:t>
              <w:tab/>
              <w:t xml:space="preserve">Recursion unwinds properly.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Verify that all loops are properly initiated, incremented, and terminated.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Examine each conditional statement and verify all cases.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/>
      <w:pgMar w:bottom="1417" w:top="1417" w:left="1701" w:right="1701" w:header="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Cambria"/>
  <w:font w:name="Arial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pBdr/>
      <w:tabs>
        <w:tab w:val="center" w:pos="4419"/>
        <w:tab w:val="right" w:pos="8838"/>
      </w:tabs>
      <w:spacing w:after="720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pPr>
    <w:r w:rsidDel="00000000" w:rsidR="00000000" w:rsidRPr="00000000">
      <mc:AlternateContent>
        <mc:Choice Requires="wpg">
          <w:drawing>
            <wp:inline distB="0" distT="0" distL="0" distR="0">
              <wp:extent cx="5943600" cy="317500"/>
              <wp:effectExtent b="0" l="0" r="0" t="0"/>
              <wp:docPr id="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2374200" y="3619980"/>
                        <a:ext cx="5943600" cy="317500"/>
                        <a:chOff x="2374200" y="3619980"/>
                        <a:chExt cx="5943600" cy="320040"/>
                      </a:xfrm>
                    </wpg:grpSpPr>
                    <wpg:grpSp>
                      <wpg:cNvGrpSpPr/>
                      <wpg:grpSpPr>
                        <a:xfrm>
                          <a:off x="2374200" y="3619980"/>
                          <a:ext cx="5943600" cy="320040"/>
                          <a:chOff x="0" y="0"/>
                          <a:chExt cx="5962650" cy="323851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0"/>
                            <a:ext cx="59626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8" name="Shape 8"/>
                        <wps:spPr>
                          <a:xfrm>
                            <a:off x="19050" y="0"/>
                            <a:ext cx="5943599" cy="1882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cap="flat" cmpd="sng" w="25400">
                            <a:solidFill>
                              <a:schemeClr val="accent2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9" name="Shape 9"/>
                        <wps:spPr>
                          <a:xfrm>
                            <a:off x="0" y="66676"/>
                            <a:ext cx="5943599" cy="2571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cap="flat" cmpd="sng" w="25400">
                            <a:solidFill>
                              <a:schemeClr val="accent2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200" w:before="0" w:line="275.9999942779541"/>
                                <w:ind w:left="0" w:right="0" w:firstLine="0"/>
                                <w:jc w:val="righ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7f7f7f"/>
                                  <w:sz w:val="22"/>
                                  <w:vertAlign w:val="baseline"/>
                                </w:rPr>
                                <w:t xml:space="preserve">[Fecha]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200" w:before="0" w:line="275.9999942779541"/>
                                <w:ind w:left="0" w:right="0" w:firstLine="0"/>
                                <w:jc w:val="righ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7f7f7f"/>
                                  <w:sz w:val="22"/>
                                  <w:vertAlign w:val="baseline"/>
                                </w:rPr>
                              </w:r>
                            </w:p>
                          </w:txbxContent>
                        </wps:txbx>
                        <wps:bodyPr anchorCtr="0" anchor="b" bIns="0" lIns="91425" rIns="91425" tIns="45700"/>
                      </wps:wsp>
                    </wpg:grpSp>
                  </wpg:wgp>
                </a:graphicData>
              </a:graphic>
            </wp:inline>
          </w:drawing>
        </mc:Choice>
        <mc:Fallback>
          <w:drawing>
            <wp:inline distB="0" distT="0" distL="0" distR="0">
              <wp:extent cx="5943600" cy="317500"/>
              <wp:effectExtent b="0" l="0" r="0" t="0"/>
              <wp:docPr id="3" name="image6.png"/>
              <a:graphic>
                <a:graphicData uri="http://schemas.openxmlformats.org/drawingml/2006/picture">
                  <pic:pic>
                    <pic:nvPicPr>
                      <pic:cNvPr id="0" name="image6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43600" cy="3175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mc:Fallback>
      </mc:AlternateContent>
    </w:r>
    <w:r w:rsidDel="00000000" w:rsidR="00000000" w:rsidRPr="00000000">
      <mc:AlternateContent>
        <mc:Choice Requires="wpg">
          <w:drawing>
            <wp:inline distB="0" distT="0" distL="0" distR="0">
              <wp:extent cx="482600" cy="342900"/>
              <wp:effectExtent b="0" l="0" r="0" t="0"/>
              <wp:docPr id="4" name=""/>
              <a:graphic>
                <a:graphicData uri="http://schemas.microsoft.com/office/word/2010/wordprocessingShape">
                  <wps:wsp>
                    <wps:cNvSpPr/>
                    <wps:cNvPr id="10" name="Shape 10"/>
                    <wps:spPr>
                      <a:xfrm>
                        <a:off x="5117400" y="3619980"/>
                        <a:ext cx="457200" cy="320039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cap="flat" cmpd="sng" w="25400">
                        <a:solidFill>
                          <a:schemeClr val="accent2"/>
                        </a:solidFill>
                        <a:prstDash val="solid"/>
                        <a:round/>
                        <a:headEnd len="med" w="med" type="none"/>
                        <a:tailEnd len="med" w="med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200" w:before="0" w:line="275.9999942779541"/>
                            <w:ind w:left="0" w:right="0" w:firstLine="0"/>
                            <w:jc w:val="righ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  <w:t xml:space="preserve">PAGE   \* MERGEFORMAT2</w:t>
                          </w:r>
                        </w:p>
                      </w:txbxContent>
                    </wps:txbx>
                    <wps:bodyPr anchorCtr="0" anchor="b" bIns="45700" lIns="91425" rIns="91425" tIns="45700"/>
                  </wps:wsp>
                </a:graphicData>
              </a:graphic>
            </wp:inline>
          </w:drawing>
        </mc:Choice>
        <mc:Fallback>
          <w:drawing>
            <wp:inline distB="0" distT="0" distL="0" distR="0">
              <wp:extent cx="482600" cy="342900"/>
              <wp:effectExtent b="0" l="0" r="0" t="0"/>
              <wp:docPr id="4" name="image8.png"/>
              <a:graphic>
                <a:graphicData uri="http://schemas.openxmlformats.org/drawingml/2006/picture">
                  <pic:pic>
                    <pic:nvPicPr>
                      <pic:cNvPr id="0" name="image8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82600" cy="3429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mc:Fallback>
      </mc:AlternateConten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pBdr/>
      <w:tabs>
        <w:tab w:val="center" w:pos="4419"/>
        <w:tab w:val="right" w:pos="8838"/>
      </w:tabs>
      <w:spacing w:after="0" w:before="72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keepNext w:val="0"/>
      <w:keepLines w:val="0"/>
      <w:widowControl w:val="0"/>
      <w:pBdr/>
      <w:tabs>
        <w:tab w:val="center" w:pos="4419"/>
        <w:tab w:val="right" w:pos="8838"/>
      </w:tabs>
      <w:spacing w:after="0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0"/>
        <w:pBdr/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pBdr/>
      <w:spacing w:after="0" w:before="40" w:line="276" w:lineRule="auto"/>
      <w:ind w:left="0" w:right="0" w:firstLine="0"/>
      <w:jc w:val="left"/>
    </w:pPr>
    <w:rPr>
      <w:rFonts w:ascii="Cambria" w:cs="Cambria" w:eastAsia="Cambria" w:hAnsi="Cambria"/>
      <w:b w:val="0"/>
      <w:i w:val="0"/>
      <w:smallCaps w:val="0"/>
      <w:strike w:val="0"/>
      <w:color w:val="366091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0"/>
      <w:keepLines w:val="0"/>
      <w:widowControl w:val="0"/>
      <w:pBdr/>
      <w:spacing w:after="0" w:before="0" w:line="276" w:lineRule="auto"/>
      <w:ind w:left="0" w:right="907" w:firstLine="0"/>
      <w:jc w:val="left"/>
    </w:pPr>
    <w:rPr>
      <w:rFonts w:ascii="Garamond" w:cs="Garamond" w:eastAsia="Garamond" w:hAnsi="Garamond"/>
      <w:b w:val="1"/>
      <w:i w:val="0"/>
      <w:smallCaps w:val="0"/>
      <w:strike w:val="0"/>
      <w:color w:val="17365d"/>
      <w:sz w:val="72"/>
      <w:szCs w:val="72"/>
      <w:u w:val="none"/>
      <w:vertAlign w:val="baseline"/>
    </w:rPr>
  </w:style>
  <w:style w:type="paragraph" w:styleId="Subtitle">
    <w:name w:val="Subtitle"/>
    <w:basedOn w:val="Normal"/>
    <w:next w:val="Normal"/>
    <w:pPr>
      <w:keepNext w:val="0"/>
      <w:keepLines w:val="0"/>
      <w:widowControl w:val="0"/>
      <w:pBdr/>
      <w:spacing w:after="0" w:before="0" w:line="276" w:lineRule="auto"/>
      <w:ind w:left="0" w:right="0" w:firstLine="0"/>
      <w:jc w:val="left"/>
    </w:pPr>
    <w:rPr>
      <w:rFonts w:ascii="Garamond" w:cs="Garamond" w:eastAsia="Garamond" w:hAnsi="Garamond"/>
      <w:b w:val="0"/>
      <w:i w:val="1"/>
      <w:smallCaps w:val="0"/>
      <w:strike w:val="0"/>
      <w:color w:val="4f81bd"/>
      <w:sz w:val="32"/>
      <w:szCs w:val="32"/>
      <w:u w:val="none"/>
      <w:vertAlign w:val="baseline"/>
    </w:rPr>
  </w:style>
  <w:style w:type="table" w:styleId="Table1">
    <w:basedOn w:val="TableNormal"/>
    <w:pPr>
      <w:pBdr/>
      <w:spacing w:after="0" w:line="240" w:lineRule="auto"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pPr>
      <w:pBdr/>
      <w:spacing w:after="0" w:line="240" w:lineRule="auto"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2.png"/><Relationship Id="rId6" Type="http://schemas.openxmlformats.org/officeDocument/2006/relationships/image" Target="media/image4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6.png"/><Relationship Id="rId2" Type="http://schemas.openxmlformats.org/officeDocument/2006/relationships/image" Target="media/image8.png"/></Relationships>
</file>