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236DAF">
      <w:r>
        <w:t>Archivo para el directorio</w:t>
      </w:r>
      <w:bookmarkStart w:id="0" w:name="_GoBack"/>
      <w:bookmarkEnd w:id="0"/>
    </w:p>
    <w:p w:rsidR="006B0CEC" w:rsidRDefault="006B0CEC"/>
    <w:p w:rsidR="006B0CEC" w:rsidRDefault="006B0CEC"/>
    <w:p w:rsidR="006B0CEC" w:rsidRDefault="006B0CEC"/>
    <w:p w:rsidR="006B0CEC" w:rsidRDefault="006B0CEC"/>
    <w:sectPr w:rsidR="006B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EC"/>
    <w:rsid w:val="00236DAF"/>
    <w:rsid w:val="002E38AA"/>
    <w:rsid w:val="006B0CEC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9151C-60C1-4CB6-AC4B-1826A8E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2019-03-24T23:24:00Z</dcterms:created>
  <dcterms:modified xsi:type="dcterms:W3CDTF">2019-03-27T23:43:00Z</dcterms:modified>
</cp:coreProperties>
</file>