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Materia:</w:t>
      </w:r>
      <w:r w:rsidDel="00000000" w:rsidR="00000000" w:rsidRPr="00000000">
        <w:rPr>
          <w:sz w:val="26"/>
          <w:szCs w:val="26"/>
          <w:rtl w:val="0"/>
        </w:rPr>
        <w:t xml:space="preserve"> 75.06/95.58 - Organización de Datos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Cuatrimestre:</w:t>
      </w:r>
      <w:r w:rsidDel="00000000" w:rsidR="00000000" w:rsidRPr="00000000">
        <w:rPr>
          <w:sz w:val="26"/>
          <w:szCs w:val="26"/>
          <w:rtl w:val="0"/>
        </w:rPr>
        <w:t xml:space="preserve"> 1° cuatrimestre 2023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Padron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Apellido y 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87943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Gomez, Juan Angel</w:t>
            </w:r>
          </w:p>
        </w:tc>
      </w:tr>
    </w:tbl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respecto del punto a y 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ven bastantes nulos en la variable company, se decide borrarla ya que involucra casi el 95% de valores nulos, es irrelevante para el analisis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ven pocos Nan en children, con solo 4 y se los preemplaza por el valor mas cerca de la media.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respecto de company, se interpreta que si no tiene valor, implica que el viaje lo hicieron por si mismos, se reemplaza por ceros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 de vinculacion con la variable target: la que mas rekacionada esta es con lead time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visualizacion de los datos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mayor parte de las reservas viene de portugal (la moda)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respecto de valores atipicos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podrian ser que haya ninios sin adultos supervisandolos (adults, babies en 0)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en este caso se eliminarian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grupo de varias personas que son estan en un grupo, ejemplo el registro con mas de 9 adultos sin que pertenezca a un grupo, es para tenerlo en la mira.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