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85762" w:rsidRDefault="00485762" w:rsidP="00485762">
      <w:pPr>
        <w:pStyle w:val="Ttulo1"/>
      </w:pPr>
      <w:r>
        <w:t>Preparación e instalación del entorno de desarrollo</w:t>
      </w:r>
    </w:p>
    <w:p w:rsidR="00485762" w:rsidRDefault="00485762">
      <w:r>
        <w:t>En todo proyecto web d</w:t>
      </w:r>
      <w:r w:rsidR="00347CC2">
        <w:t>e complejidad media o alta debes</w:t>
      </w:r>
      <w:r>
        <w:t xml:space="preserve"> distinguir claramente entre tres entornos de trabajo:</w:t>
      </w:r>
    </w:p>
    <w:p w:rsidR="00083077" w:rsidRDefault="00083077" w:rsidP="0002250B">
      <w:pPr>
        <w:pStyle w:val="Prrafodelista"/>
        <w:numPr>
          <w:ilvl w:val="0"/>
          <w:numId w:val="1"/>
        </w:numPr>
      </w:pPr>
      <w:r>
        <w:rPr>
          <w:b/>
          <w:noProof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1905</wp:posOffset>
            </wp:positionV>
            <wp:extent cx="1237615" cy="804333"/>
            <wp:effectExtent l="25400" t="0" r="6985" b="0"/>
            <wp:wrapSquare wrapText="bothSides"/>
            <wp:docPr id="2" name="" descr="entorno_desarr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orno_desarroll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804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762" w:rsidRPr="00485762">
        <w:rPr>
          <w:b/>
        </w:rPr>
        <w:t>Entorno de desarrollo:</w:t>
      </w:r>
      <w:r w:rsidR="00485762">
        <w:t xml:space="preserve"> normalmente en un equipo local, a veces en un servidor de desarrollo, es e</w:t>
      </w:r>
      <w:r w:rsidR="00347CC2">
        <w:t>l entorno en el que trabajarás</w:t>
      </w:r>
      <w:r w:rsidR="00485762">
        <w:t xml:space="preserve"> para crear,  probar, revisar y mejorar </w:t>
      </w:r>
      <w:r w:rsidR="00347CC2">
        <w:t>tu</w:t>
      </w:r>
      <w:r w:rsidR="00485762">
        <w:t xml:space="preserve"> código</w:t>
      </w:r>
      <w:r w:rsidR="00347CC2">
        <w:t>.</w:t>
      </w:r>
    </w:p>
    <w:p w:rsidR="00083077" w:rsidRDefault="00083077" w:rsidP="00083077">
      <w:pPr>
        <w:pStyle w:val="Prrafodelista"/>
        <w:numPr>
          <w:ilvl w:val="0"/>
          <w:numId w:val="1"/>
        </w:numPr>
      </w:pPr>
      <w:r>
        <w:rPr>
          <w:b/>
          <w:noProof/>
          <w:lang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02267" cy="1270000"/>
            <wp:effectExtent l="25400" t="0" r="0" b="0"/>
            <wp:wrapTight wrapText="bothSides">
              <wp:wrapPolygon edited="0">
                <wp:start x="-456" y="0"/>
                <wp:lineTo x="-456" y="21168"/>
                <wp:lineTo x="21448" y="21168"/>
                <wp:lineTo x="21448" y="0"/>
                <wp:lineTo x="-456" y="0"/>
              </wp:wrapPolygon>
            </wp:wrapTight>
            <wp:docPr id="3" name="" descr="entorno_preproduc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orno_preproducc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2267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762" w:rsidRPr="00485762">
        <w:rPr>
          <w:b/>
        </w:rPr>
        <w:t>Entorno de preproducción:</w:t>
      </w:r>
      <w:r w:rsidR="00485762">
        <w:t xml:space="preserve"> normalmente un servidor lo más parecido posible al </w:t>
      </w:r>
      <w:r w:rsidR="00347CC2">
        <w:t xml:space="preserve">que </w:t>
      </w:r>
      <w:r w:rsidR="00485762">
        <w:t xml:space="preserve">alojará definitivamente </w:t>
      </w:r>
      <w:r w:rsidR="00347CC2">
        <w:t>tu</w:t>
      </w:r>
      <w:r w:rsidR="00485762">
        <w:t xml:space="preserve"> aplicación, sobre todo en lo que a software y versiones de software se refiere: PHP, Apache, MySQL, librerías, etc. Aquí a veces podr</w:t>
      </w:r>
      <w:r w:rsidR="00347CC2">
        <w:t>á</w:t>
      </w:r>
      <w:r w:rsidR="00485762">
        <w:t xml:space="preserve">s dar algún retoque para que la aplicación termine de funcionar, pero los cambios </w:t>
      </w:r>
      <w:r w:rsidR="00347CC2">
        <w:t>en el código debes hacerlos siempre</w:t>
      </w:r>
      <w:r w:rsidR="00485762">
        <w:t xml:space="preserve"> en el entorno de desarrollo.</w:t>
      </w:r>
    </w:p>
    <w:p w:rsidR="00485762" w:rsidRDefault="00083077" w:rsidP="00485762">
      <w:pPr>
        <w:pStyle w:val="Prrafodelista"/>
        <w:numPr>
          <w:ilvl w:val="0"/>
          <w:numId w:val="1"/>
        </w:numPr>
      </w:pPr>
      <w:r>
        <w:rPr>
          <w:b/>
          <w:noProof/>
          <w:lang w:eastAsia="es-ES_trad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bottom</wp:align>
            </wp:positionV>
            <wp:extent cx="1337310" cy="1337734"/>
            <wp:effectExtent l="25400" t="0" r="8890" b="0"/>
            <wp:wrapTight wrapText="bothSides">
              <wp:wrapPolygon edited="0">
                <wp:start x="-410" y="0"/>
                <wp:lineTo x="-410" y="21327"/>
                <wp:lineTo x="21744" y="21327"/>
                <wp:lineTo x="21744" y="0"/>
                <wp:lineTo x="-410" y="0"/>
              </wp:wrapPolygon>
            </wp:wrapTight>
            <wp:docPr id="5" name="" descr="entorno_produc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orno_producci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33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762" w:rsidRPr="00485762">
        <w:rPr>
          <w:b/>
        </w:rPr>
        <w:t>Entorno de producción:</w:t>
      </w:r>
      <w:r w:rsidR="00347CC2">
        <w:t xml:space="preserve"> es el entorno que</w:t>
      </w:r>
      <w:r w:rsidR="00485762">
        <w:t xml:space="preserve"> aloja definitivamente </w:t>
      </w:r>
      <w:r w:rsidR="00347CC2">
        <w:t>tu</w:t>
      </w:r>
      <w:r w:rsidR="00485762">
        <w:t xml:space="preserve"> aplicación</w:t>
      </w:r>
      <w:r w:rsidR="00347CC2">
        <w:t xml:space="preserve"> y la base de datos</w:t>
      </w:r>
      <w:r w:rsidR="00485762">
        <w:t xml:space="preserve">, ya sea en uno o varios servidores. </w:t>
      </w:r>
      <w:r w:rsidR="00347CC2">
        <w:t>Quita las</w:t>
      </w:r>
      <w:r w:rsidR="00485762">
        <w:t xml:space="preserve"> manos </w:t>
      </w:r>
      <w:r w:rsidR="00347CC2">
        <w:t>de este servidor,</w:t>
      </w:r>
      <w:r w:rsidR="00983EC0">
        <w:t xml:space="preserve"> cualquier error que detectes debes intentar</w:t>
      </w:r>
      <w:r w:rsidR="00485762">
        <w:t xml:space="preserve"> reproducir</w:t>
      </w:r>
      <w:r w:rsidR="00983EC0">
        <w:t>lo</w:t>
      </w:r>
      <w:r w:rsidR="00485762">
        <w:t xml:space="preserve"> en preproducción</w:t>
      </w:r>
      <w:r w:rsidR="00983EC0">
        <w:t xml:space="preserve"> para no interrumpir el servicio a tus  usuarios y</w:t>
      </w:r>
      <w:r w:rsidR="00485762">
        <w:t xml:space="preserve"> no comprometer sus datos.</w:t>
      </w:r>
    </w:p>
    <w:p w:rsidR="00083077" w:rsidRDefault="00083077" w:rsidP="00485762"/>
    <w:p w:rsidR="00347CC2" w:rsidRDefault="00983EC0" w:rsidP="00485762">
      <w:r>
        <w:t>Puedes desarrollar el</w:t>
      </w:r>
      <w:r w:rsidR="00485762">
        <w:t xml:space="preserve"> código </w:t>
      </w:r>
      <w:r>
        <w:t xml:space="preserve">de tu programa </w:t>
      </w:r>
      <w:r w:rsidR="00485762">
        <w:t>en la máq</w:t>
      </w:r>
      <w:r>
        <w:t>uina donde normalmente trabajes. Para ir probando l</w:t>
      </w:r>
      <w:r w:rsidR="00485762">
        <w:t xml:space="preserve">a aplicación </w:t>
      </w:r>
      <w:r>
        <w:t>conviene que instales</w:t>
      </w:r>
      <w:r w:rsidR="00485762">
        <w:t xml:space="preserve"> una serie</w:t>
      </w:r>
      <w:r>
        <w:t xml:space="preserve"> de servicios que, dependiendo de tus</w:t>
      </w:r>
      <w:r w:rsidR="00485762">
        <w:t xml:space="preserve"> </w:t>
      </w:r>
      <w:r>
        <w:t>habilidades como administrador</w:t>
      </w:r>
      <w:r w:rsidR="00485762">
        <w:t xml:space="preserve"> de sistemas </w:t>
      </w:r>
      <w:r>
        <w:t>te</w:t>
      </w:r>
      <w:r w:rsidR="00485762">
        <w:t xml:space="preserve"> resultarán más o menos fáciles. Una solución </w:t>
      </w:r>
      <w:r>
        <w:t>cómoda y efectiv</w:t>
      </w:r>
      <w:r w:rsidR="00452F29">
        <w:t xml:space="preserve">a en este terreno es instalar un paquete integrado tipo </w:t>
      </w:r>
      <w:r w:rsidR="00452F29" w:rsidRPr="00B171ED">
        <w:rPr>
          <w:b/>
        </w:rPr>
        <w:t>LAMP</w:t>
      </w:r>
      <w:r w:rsidR="00452F29">
        <w:t xml:space="preserve">, </w:t>
      </w:r>
      <w:r w:rsidR="00452F29" w:rsidRPr="00B171ED">
        <w:rPr>
          <w:b/>
        </w:rPr>
        <w:t>WAMP</w:t>
      </w:r>
      <w:r w:rsidR="00452F29">
        <w:t xml:space="preserve"> o </w:t>
      </w:r>
      <w:r w:rsidR="00452F29" w:rsidRPr="00B171ED">
        <w:rPr>
          <w:b/>
        </w:rPr>
        <w:t>MAMP</w:t>
      </w:r>
      <w:r w:rsidR="00452F29">
        <w:t xml:space="preserve">. La primera letra de estos acrónimos corresponde al sistema operativo sobre el que corren: Linux, Windows o Mac; el resto de las iniciales son para Apache, MySQL y PHP. Hay una </w:t>
      </w:r>
      <w:r>
        <w:t xml:space="preserve">estupenda </w:t>
      </w:r>
      <w:r w:rsidR="00452F29">
        <w:t xml:space="preserve">distribución disponible para los sistemas operativos más frecuentes llamada </w:t>
      </w:r>
      <w:r w:rsidR="00452F29" w:rsidRPr="00B171ED">
        <w:rPr>
          <w:b/>
        </w:rPr>
        <w:t>XAMPP</w:t>
      </w:r>
      <w:r w:rsidR="00452F29">
        <w:t xml:space="preserve">, que además incorpora otros interesantes paquetes como </w:t>
      </w:r>
      <w:proofErr w:type="spellStart"/>
      <w:r w:rsidR="00452F29">
        <w:t>phpMyAdmin</w:t>
      </w:r>
      <w:proofErr w:type="spellEnd"/>
      <w:r w:rsidR="00452F29">
        <w:t xml:space="preserve">, </w:t>
      </w:r>
      <w:proofErr w:type="spellStart"/>
      <w:r w:rsidR="00452F29">
        <w:t>Webalizer</w:t>
      </w:r>
      <w:proofErr w:type="spellEnd"/>
      <w:r w:rsidR="00452F29">
        <w:t xml:space="preserve">, </w:t>
      </w:r>
      <w:proofErr w:type="spellStart"/>
      <w:r w:rsidR="00452F29">
        <w:t>OpenSSL</w:t>
      </w:r>
      <w:proofErr w:type="spellEnd"/>
      <w:r w:rsidR="00452F29">
        <w:t xml:space="preserve">, etc. Puedes descargar XAMPP </w:t>
      </w:r>
      <w:r>
        <w:t xml:space="preserve">gratuitamente </w:t>
      </w:r>
      <w:r w:rsidR="00452F29">
        <w:t xml:space="preserve">desde  </w:t>
      </w:r>
      <w:hyperlink r:id="rId8" w:history="1">
        <w:r w:rsidR="00452F29" w:rsidRPr="00C224DF">
          <w:rPr>
            <w:rStyle w:val="Hipervnculo"/>
          </w:rPr>
          <w:t>http://www.apachefriends.org/es/xampp.html</w:t>
        </w:r>
      </w:hyperlink>
    </w:p>
    <w:p w:rsidR="00452F29" w:rsidRDefault="00347CC2" w:rsidP="00485762">
      <w:r>
        <w:rPr>
          <w:noProof/>
          <w:lang w:eastAsia="es-ES_tradnl"/>
        </w:rPr>
        <w:drawing>
          <wp:inline distT="0" distB="0" distL="0" distR="0">
            <wp:extent cx="5396230" cy="3644900"/>
            <wp:effectExtent l="25400" t="0" r="0" b="0"/>
            <wp:docPr id="1" name="Imagen 0" descr="xampp-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mpp-stat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C2" w:rsidRDefault="00347CC2" w:rsidP="00485762"/>
    <w:p w:rsidR="00347CC2" w:rsidRDefault="00347CC2" w:rsidP="00347CC2">
      <w:pPr>
        <w:pStyle w:val="Ttulo2"/>
      </w:pPr>
      <w:r>
        <w:t>Descargando Cáscara</w:t>
      </w:r>
    </w:p>
    <w:p w:rsidR="00452F29" w:rsidRDefault="00452F29" w:rsidP="00485762">
      <w:r>
        <w:t xml:space="preserve">Una vez instalados y configurados estos servicios descarga el paquete de Cáscara desde </w:t>
      </w:r>
      <w:hyperlink r:id="rId10" w:history="1">
        <w:r w:rsidRPr="00C224DF">
          <w:rPr>
            <w:rStyle w:val="Hipervnculo"/>
          </w:rPr>
          <w:t>https://github.com/juananruiz/cascara</w:t>
        </w:r>
      </w:hyperlink>
    </w:p>
    <w:p w:rsidR="00347CC2" w:rsidRDefault="00452F29" w:rsidP="00485762">
      <w:r>
        <w:t>Descomprime el fichero descargado en el directorio raíz del servidor web</w:t>
      </w:r>
      <w:r w:rsidR="00B171ED">
        <w:t xml:space="preserve">, copia la carpeta </w:t>
      </w:r>
      <w:proofErr w:type="spellStart"/>
      <w:r w:rsidR="00B171ED" w:rsidRPr="00B171ED">
        <w:rPr>
          <w:b/>
        </w:rPr>
        <w:t>app_sample</w:t>
      </w:r>
      <w:proofErr w:type="spellEnd"/>
      <w:r w:rsidR="00B171ED">
        <w:t xml:space="preserve"> a otra carpeta al mismo nivel que ella pero con el nombre de tu proyecto y ya estás listo para empezar.</w:t>
      </w:r>
    </w:p>
    <w:p w:rsidR="00540A7F" w:rsidRDefault="00347CC2" w:rsidP="00485762">
      <w:r>
        <w:t xml:space="preserve">Si utilizas </w:t>
      </w:r>
      <w:proofErr w:type="spellStart"/>
      <w:r w:rsidRPr="00347CC2">
        <w:rPr>
          <w:b/>
        </w:rPr>
        <w:t>git</w:t>
      </w:r>
      <w:proofErr w:type="spellEnd"/>
      <w:r>
        <w:t xml:space="preserve"> para control de versiones, algo que te recomiendo vivamente, puedes bajarte el código con </w:t>
      </w:r>
      <w:hyperlink r:id="rId11" w:history="1">
        <w:proofErr w:type="spellStart"/>
        <w:r w:rsidR="00540A7F" w:rsidRPr="00C224DF">
          <w:rPr>
            <w:rStyle w:val="Hipervnculo"/>
          </w:rPr>
          <w:t>git@github.com:juananruiz</w:t>
        </w:r>
        <w:proofErr w:type="spellEnd"/>
        <w:r w:rsidR="00540A7F" w:rsidRPr="00C224DF">
          <w:rPr>
            <w:rStyle w:val="Hipervnculo"/>
          </w:rPr>
          <w:t>/</w:t>
        </w:r>
        <w:proofErr w:type="spellStart"/>
        <w:r w:rsidR="00540A7F" w:rsidRPr="00C224DF">
          <w:rPr>
            <w:rStyle w:val="Hipervnculo"/>
          </w:rPr>
          <w:t>cascara.git</w:t>
        </w:r>
        <w:proofErr w:type="spellEnd"/>
      </w:hyperlink>
      <w:r w:rsidR="00540A7F">
        <w:t xml:space="preserve">  ???</w:t>
      </w:r>
    </w:p>
    <w:p w:rsidR="00540A7F" w:rsidRDefault="00540A7F" w:rsidP="00540A7F">
      <w:pPr>
        <w:pStyle w:val="Ttulo1"/>
      </w:pPr>
      <w:r>
        <w:t>La estructura de directorios de Cáscara</w:t>
      </w:r>
    </w:p>
    <w:p w:rsidR="002007C1" w:rsidRDefault="00540A7F" w:rsidP="00540A7F">
      <w:r>
        <w:t xml:space="preserve">Cuando te descargas Cáscara obtienes una carpeta </w:t>
      </w:r>
      <w:r w:rsidR="002007C1">
        <w:t xml:space="preserve">llamada </w:t>
      </w:r>
      <w:proofErr w:type="spellStart"/>
      <w:r w:rsidR="002007C1">
        <w:t>cascara</w:t>
      </w:r>
      <w:proofErr w:type="spellEnd"/>
      <w:r w:rsidR="002007C1">
        <w:t xml:space="preserve"> que a su vez contiene tres carpetas:</w:t>
      </w:r>
    </w:p>
    <w:p w:rsidR="002007C1" w:rsidRDefault="002007C1" w:rsidP="002007C1">
      <w:pPr>
        <w:pStyle w:val="Prrafodelista"/>
        <w:numPr>
          <w:ilvl w:val="0"/>
          <w:numId w:val="3"/>
        </w:numPr>
      </w:pPr>
      <w:proofErr w:type="spellStart"/>
      <w:r w:rsidRPr="002007C1">
        <w:rPr>
          <w:b/>
        </w:rPr>
        <w:t>cascara_core</w:t>
      </w:r>
      <w:proofErr w:type="spellEnd"/>
      <w:r>
        <w:t xml:space="preserve">: </w:t>
      </w:r>
      <w:r w:rsidR="00540A7F">
        <w:t>co</w:t>
      </w:r>
      <w:r>
        <w:t xml:space="preserve">n el núcleo común  </w:t>
      </w:r>
    </w:p>
    <w:p w:rsidR="002007C1" w:rsidRDefault="002007C1" w:rsidP="002007C1">
      <w:pPr>
        <w:pStyle w:val="Prrafodelista"/>
        <w:numPr>
          <w:ilvl w:val="0"/>
          <w:numId w:val="3"/>
        </w:numPr>
      </w:pPr>
      <w:proofErr w:type="spellStart"/>
      <w:r w:rsidRPr="002007C1">
        <w:rPr>
          <w:b/>
        </w:rPr>
        <w:t>app_sample</w:t>
      </w:r>
      <w:proofErr w:type="spellEnd"/>
      <w:r>
        <w:t xml:space="preserve">: </w:t>
      </w:r>
      <w:r w:rsidR="00540A7F">
        <w:t>una plantilla de aplicación</w:t>
      </w:r>
      <w:r>
        <w:t>,</w:t>
      </w:r>
      <w:r w:rsidR="00540A7F">
        <w:t xml:space="preserve"> de la que puedes sacar tantas copias como aplicaciones necesites.</w:t>
      </w:r>
    </w:p>
    <w:p w:rsidR="00540A7F" w:rsidRDefault="002007C1" w:rsidP="002007C1">
      <w:pPr>
        <w:pStyle w:val="Prrafodelista"/>
        <w:numPr>
          <w:ilvl w:val="0"/>
          <w:numId w:val="3"/>
        </w:numPr>
      </w:pPr>
      <w:proofErr w:type="spellStart"/>
      <w:r w:rsidRPr="002007C1">
        <w:rPr>
          <w:b/>
        </w:rPr>
        <w:t>icons</w:t>
      </w:r>
      <w:proofErr w:type="spellEnd"/>
      <w:r>
        <w:t>: una completa librería de iconos libre de derechos de autor para utilizarlos en tus aplicaciones</w:t>
      </w:r>
    </w:p>
    <w:p w:rsidR="00540A7F" w:rsidRDefault="00540A7F" w:rsidP="00540A7F">
      <w:r>
        <w:t xml:space="preserve">Dentro </w:t>
      </w:r>
      <w:r w:rsidR="002007C1">
        <w:t>de</w:t>
      </w:r>
      <w:r>
        <w:t xml:space="preserve"> </w:t>
      </w:r>
      <w:proofErr w:type="spellStart"/>
      <w:r w:rsidR="002007C1" w:rsidRPr="002007C1">
        <w:rPr>
          <w:b/>
        </w:rPr>
        <w:t>app_sample</w:t>
      </w:r>
      <w:proofErr w:type="spellEnd"/>
      <w:r>
        <w:t xml:space="preserve"> tienes las siguientes carpetas:</w:t>
      </w:r>
    </w:p>
    <w:p w:rsidR="00540A7F" w:rsidRPr="002007C1" w:rsidRDefault="00540A7F" w:rsidP="002007C1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2007C1">
        <w:rPr>
          <w:b/>
        </w:rPr>
        <w:t>app_</w:t>
      </w:r>
      <w:r w:rsidR="002007C1" w:rsidRPr="002007C1">
        <w:rPr>
          <w:b/>
        </w:rPr>
        <w:t>code</w:t>
      </w:r>
      <w:proofErr w:type="spellEnd"/>
      <w:r w:rsidRPr="002007C1">
        <w:rPr>
          <w:b/>
        </w:rPr>
        <w:t xml:space="preserve">:  </w:t>
      </w:r>
      <w:r w:rsidRPr="002007C1">
        <w:t>el directorio donde están todos los controladores (*.</w:t>
      </w:r>
      <w:proofErr w:type="spellStart"/>
      <w:r w:rsidRPr="002007C1">
        <w:t>php</w:t>
      </w:r>
      <w:proofErr w:type="spellEnd"/>
      <w:r w:rsidRPr="002007C1">
        <w:t>) y plantillas (*.</w:t>
      </w:r>
      <w:proofErr w:type="spellStart"/>
      <w:r w:rsidRPr="002007C1">
        <w:t>tpl</w:t>
      </w:r>
      <w:proofErr w:type="spellEnd"/>
      <w:r w:rsidRPr="002007C1">
        <w:t xml:space="preserve">) de la aplicación. Si </w:t>
      </w:r>
      <w:r w:rsidR="002007C1">
        <w:t>tu aplicación es muy grande o tiene partes muy diferenciadas</w:t>
      </w:r>
      <w:r w:rsidRPr="002007C1">
        <w:t xml:space="preserve"> puede</w:t>
      </w:r>
      <w:r w:rsidR="002007C1">
        <w:t>s</w:t>
      </w:r>
      <w:r w:rsidRPr="002007C1">
        <w:t xml:space="preserve"> ir separando estos ficheros </w:t>
      </w:r>
      <w:r w:rsidR="002007C1">
        <w:t>en</w:t>
      </w:r>
      <w:r w:rsidRPr="002007C1">
        <w:t xml:space="preserve"> sub</w:t>
      </w:r>
      <w:r w:rsidR="002007C1">
        <w:t>carpeta</w:t>
      </w:r>
      <w:r w:rsidRPr="002007C1">
        <w:t xml:space="preserve">s o usar prefijos en los nombres de los </w:t>
      </w:r>
      <w:r w:rsidR="002007C1">
        <w:t>ficheros, tu mismo</w:t>
      </w:r>
      <w:r w:rsidRPr="002007C1">
        <w:t>.</w:t>
      </w:r>
      <w:r w:rsidRPr="002007C1">
        <w:rPr>
          <w:b/>
        </w:rPr>
        <w:t xml:space="preserve"> </w:t>
      </w:r>
    </w:p>
    <w:p w:rsidR="00540A7F" w:rsidRPr="002007C1" w:rsidRDefault="00540A7F" w:rsidP="002007C1">
      <w:pPr>
        <w:pStyle w:val="Prrafodelista"/>
        <w:numPr>
          <w:ilvl w:val="0"/>
          <w:numId w:val="3"/>
        </w:numPr>
        <w:rPr>
          <w:b/>
        </w:rPr>
      </w:pPr>
      <w:r w:rsidRPr="002007C1">
        <w:rPr>
          <w:b/>
        </w:rPr>
        <w:t xml:space="preserve">cache, </w:t>
      </w:r>
      <w:proofErr w:type="spellStart"/>
      <w:r w:rsidRPr="002007C1">
        <w:rPr>
          <w:b/>
        </w:rPr>
        <w:t>config</w:t>
      </w:r>
      <w:proofErr w:type="spellEnd"/>
      <w:r w:rsidRPr="002007C1">
        <w:rPr>
          <w:b/>
        </w:rPr>
        <w:t xml:space="preserve"> y </w:t>
      </w:r>
      <w:proofErr w:type="spellStart"/>
      <w:r w:rsidRPr="002007C1">
        <w:rPr>
          <w:b/>
        </w:rPr>
        <w:t>templates_c</w:t>
      </w:r>
      <w:proofErr w:type="spellEnd"/>
      <w:r w:rsidRPr="002007C1">
        <w:rPr>
          <w:b/>
        </w:rPr>
        <w:t xml:space="preserve">: </w:t>
      </w:r>
      <w:r w:rsidRPr="002007C1">
        <w:t xml:space="preserve">son directorios que </w:t>
      </w:r>
      <w:proofErr w:type="spellStart"/>
      <w:r w:rsidRPr="002007C1">
        <w:t>smarty</w:t>
      </w:r>
      <w:proofErr w:type="spellEnd"/>
      <w:r w:rsidRPr="002007C1">
        <w:t xml:space="preserve"> necesita</w:t>
      </w:r>
    </w:p>
    <w:p w:rsidR="00540A7F" w:rsidRPr="002007C1" w:rsidRDefault="00540A7F" w:rsidP="002007C1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2007C1">
        <w:rPr>
          <w:b/>
        </w:rPr>
        <w:t>class</w:t>
      </w:r>
      <w:proofErr w:type="spellEnd"/>
      <w:r w:rsidRPr="002007C1">
        <w:rPr>
          <w:b/>
        </w:rPr>
        <w:t xml:space="preserve">: </w:t>
      </w:r>
      <w:r w:rsidRPr="002007C1">
        <w:t>aquí van todas las clases, mayoritariamente representan la parte del "modelo". Se podría haber llamado "</w:t>
      </w:r>
      <w:proofErr w:type="spellStart"/>
      <w:r w:rsidRPr="002007C1">
        <w:t>model</w:t>
      </w:r>
      <w:proofErr w:type="spellEnd"/>
      <w:r w:rsidRPr="002007C1">
        <w:t>" pero e</w:t>
      </w:r>
      <w:r w:rsidR="002007C1">
        <w:t>stoy muy acostumbrado a "</w:t>
      </w:r>
      <w:proofErr w:type="spellStart"/>
      <w:r w:rsidR="002007C1">
        <w:t>class</w:t>
      </w:r>
      <w:proofErr w:type="spellEnd"/>
      <w:r w:rsidR="002007C1">
        <w:t>",  puedes cambiar el nombre si lo prefieres</w:t>
      </w:r>
    </w:p>
    <w:p w:rsidR="00540A7F" w:rsidRPr="002007C1" w:rsidRDefault="00540A7F" w:rsidP="00540A7F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2007C1">
        <w:rPr>
          <w:b/>
        </w:rPr>
        <w:t>public</w:t>
      </w:r>
      <w:proofErr w:type="spellEnd"/>
      <w:r w:rsidRPr="002007C1">
        <w:rPr>
          <w:b/>
        </w:rPr>
        <w:t xml:space="preserve">: </w:t>
      </w:r>
      <w:r w:rsidRPr="002007C1">
        <w:t>aquí van todos los archivos que tienen que ser accesibles desde el exterior. El "</w:t>
      </w:r>
      <w:proofErr w:type="spellStart"/>
      <w:r w:rsidRPr="002007C1">
        <w:t>index.php</w:t>
      </w:r>
      <w:proofErr w:type="spellEnd"/>
      <w:r w:rsidRPr="002007C1">
        <w:t>" que sería "El</w:t>
      </w:r>
      <w:r w:rsidR="00191CB4">
        <w:t xml:space="preserve"> Gran</w:t>
      </w:r>
      <w:r w:rsidRPr="002007C1">
        <w:t xml:space="preserve"> Controlador", los "</w:t>
      </w:r>
      <w:proofErr w:type="spellStart"/>
      <w:r w:rsidRPr="002007C1">
        <w:t>themes</w:t>
      </w:r>
      <w:proofErr w:type="spellEnd"/>
      <w:r w:rsidRPr="002007C1">
        <w:t xml:space="preserve">", el directorio </w:t>
      </w:r>
      <w:proofErr w:type="spellStart"/>
      <w:r w:rsidRPr="002007C1">
        <w:t>javascript</w:t>
      </w:r>
      <w:proofErr w:type="spellEnd"/>
      <w:r w:rsidRPr="002007C1">
        <w:t xml:space="preserve"> ("</w:t>
      </w:r>
      <w:proofErr w:type="spellStart"/>
      <w:r w:rsidRPr="002007C1">
        <w:t>js</w:t>
      </w:r>
      <w:proofErr w:type="spellEnd"/>
      <w:r w:rsidRPr="002007C1">
        <w:t>") y una carpeta "</w:t>
      </w:r>
      <w:proofErr w:type="spellStart"/>
      <w:r w:rsidRPr="002007C1">
        <w:t>upload</w:t>
      </w:r>
      <w:proofErr w:type="spellEnd"/>
      <w:r w:rsidRPr="002007C1">
        <w:t>" por si los usuarios tienen que subir ficheros.</w:t>
      </w:r>
    </w:p>
    <w:p w:rsidR="00540A7F" w:rsidRDefault="002007C1" w:rsidP="00540A7F">
      <w:r>
        <w:t xml:space="preserve">Por último, dentro de </w:t>
      </w:r>
      <w:proofErr w:type="spellStart"/>
      <w:r w:rsidR="00540A7F" w:rsidRPr="002007C1">
        <w:rPr>
          <w:b/>
        </w:rPr>
        <w:t>cascara_core</w:t>
      </w:r>
      <w:proofErr w:type="spellEnd"/>
      <w:r w:rsidR="00540A7F">
        <w:t xml:space="preserve"> están:</w:t>
      </w:r>
    </w:p>
    <w:p w:rsidR="00540A7F" w:rsidRPr="002007C1" w:rsidRDefault="00540A7F" w:rsidP="002007C1">
      <w:pPr>
        <w:pStyle w:val="Prrafodelista"/>
        <w:numPr>
          <w:ilvl w:val="0"/>
          <w:numId w:val="3"/>
        </w:numPr>
      </w:pPr>
      <w:proofErr w:type="spellStart"/>
      <w:r w:rsidRPr="002007C1">
        <w:rPr>
          <w:b/>
        </w:rPr>
        <w:t>lib</w:t>
      </w:r>
      <w:proofErr w:type="spellEnd"/>
      <w:r w:rsidRPr="002007C1">
        <w:rPr>
          <w:b/>
        </w:rPr>
        <w:t xml:space="preserve">: </w:t>
      </w:r>
      <w:r w:rsidRPr="002007C1">
        <w:t>con todas las librer</w:t>
      </w:r>
      <w:r w:rsidR="00E4636F">
        <w:t>í</w:t>
      </w:r>
      <w:r w:rsidRPr="002007C1">
        <w:t>as de terceros que se utilicen en la aplicación</w:t>
      </w:r>
      <w:r w:rsidR="00E4636F">
        <w:t xml:space="preserve">. En la versión actual tienes: adodb5, </w:t>
      </w:r>
      <w:proofErr w:type="spellStart"/>
      <w:r w:rsidR="00E4636F">
        <w:t>pChart</w:t>
      </w:r>
      <w:proofErr w:type="spellEnd"/>
      <w:r w:rsidR="00E4636F">
        <w:t xml:space="preserve">, </w:t>
      </w:r>
      <w:proofErr w:type="spellStart"/>
      <w:r w:rsidR="00E4636F">
        <w:t>pExcel</w:t>
      </w:r>
      <w:proofErr w:type="spellEnd"/>
      <w:r w:rsidR="00E4636F">
        <w:t xml:space="preserve">, </w:t>
      </w:r>
      <w:proofErr w:type="spellStart"/>
      <w:r w:rsidR="00E4636F">
        <w:t>phprtflite</w:t>
      </w:r>
      <w:proofErr w:type="spellEnd"/>
      <w:r w:rsidR="00E4636F">
        <w:t xml:space="preserve"> y </w:t>
      </w:r>
      <w:proofErr w:type="spellStart"/>
      <w:r w:rsidR="00E4636F">
        <w:t>smarty</w:t>
      </w:r>
      <w:proofErr w:type="spellEnd"/>
      <w:r w:rsidR="00E4636F">
        <w:t xml:space="preserve">. La primera y la última son imprescindibles (o no) para que funcione el </w:t>
      </w:r>
      <w:proofErr w:type="spellStart"/>
      <w:r w:rsidR="00E4636F">
        <w:t>tinglao</w:t>
      </w:r>
      <w:proofErr w:type="spellEnd"/>
      <w:r w:rsidR="00E4636F">
        <w:t>. El resto puedes eliminarlas si no las vas a usar o dejarlas vivir.</w:t>
      </w:r>
    </w:p>
    <w:p w:rsidR="00540A7F" w:rsidRPr="002007C1" w:rsidRDefault="00540A7F" w:rsidP="002007C1">
      <w:pPr>
        <w:pStyle w:val="Prrafodelista"/>
        <w:numPr>
          <w:ilvl w:val="0"/>
          <w:numId w:val="3"/>
        </w:numPr>
      </w:pPr>
      <w:proofErr w:type="spellStart"/>
      <w:r w:rsidRPr="002007C1">
        <w:rPr>
          <w:b/>
        </w:rPr>
        <w:t>function</w:t>
      </w:r>
      <w:proofErr w:type="spellEnd"/>
      <w:r w:rsidRPr="002007C1">
        <w:rPr>
          <w:b/>
        </w:rPr>
        <w:t xml:space="preserve">: </w:t>
      </w:r>
      <w:r w:rsidR="00E4636F" w:rsidRPr="002007C1">
        <w:t xml:space="preserve">aquí irán las funciones de código a las que se llame desde distintos lugares dentro de la aplicación y no tengan cabida en los modelos, por defecto viene sólo con </w:t>
      </w:r>
      <w:proofErr w:type="spellStart"/>
      <w:r w:rsidR="00E4636F" w:rsidRPr="00E4636F">
        <w:rPr>
          <w:b/>
        </w:rPr>
        <w:t>sanitize.php</w:t>
      </w:r>
      <w:proofErr w:type="spellEnd"/>
      <w:r w:rsidR="00E4636F" w:rsidRPr="002007C1">
        <w:t>.</w:t>
      </w:r>
    </w:p>
    <w:p w:rsidR="00540A7F" w:rsidRDefault="00540A7F" w:rsidP="00540A7F"/>
    <w:p w:rsidR="00540A7F" w:rsidRDefault="00A375AE" w:rsidP="00540A7F">
      <w:r>
        <w:t>P</w:t>
      </w:r>
      <w:r w:rsidR="0008223C">
        <w:t xml:space="preserve">odéis verlo </w:t>
      </w:r>
      <w:r>
        <w:t>más claro</w:t>
      </w:r>
      <w:r w:rsidR="0008223C">
        <w:t xml:space="preserve"> con</w:t>
      </w:r>
      <w:r w:rsidR="00540A7F">
        <w:t xml:space="preserve"> </w:t>
      </w:r>
      <w:r>
        <w:t xml:space="preserve">estas </w:t>
      </w:r>
      <w:r w:rsidR="00540A7F">
        <w:t>dos capturas de pantalla:</w:t>
      </w:r>
    </w:p>
    <w:p w:rsidR="00540A7F" w:rsidRDefault="00540A7F" w:rsidP="00540A7F"/>
    <w:p w:rsidR="00540A7F" w:rsidRDefault="00540A7F" w:rsidP="00540A7F"/>
    <w:p w:rsidR="00B171ED" w:rsidRDefault="00A375AE" w:rsidP="00540A7F"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294005</wp:posOffset>
            </wp:positionV>
            <wp:extent cx="1715770" cy="2235200"/>
            <wp:effectExtent l="25400" t="0" r="11430" b="0"/>
            <wp:wrapSquare wrapText="bothSides"/>
            <wp:docPr id="4" name="" descr="directorios_principales_casc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ios_principales_casca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3021965</wp:posOffset>
            </wp:positionH>
            <wp:positionV relativeFrom="paragraph">
              <wp:posOffset>255270</wp:posOffset>
            </wp:positionV>
            <wp:extent cx="2764790" cy="5969000"/>
            <wp:effectExtent l="25400" t="0" r="3810" b="0"/>
            <wp:wrapSquare wrapText="bothSides"/>
            <wp:docPr id="6" name="" descr="estructura_directorios_casc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_directorios_casc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1ED" w:rsidRDefault="00B171ED" w:rsidP="00485762"/>
    <w:p w:rsidR="00485762" w:rsidRDefault="00485762" w:rsidP="00485762"/>
    <w:sectPr w:rsidR="00485762" w:rsidSect="00485762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5D00DE2"/>
    <w:multiLevelType w:val="hybridMultilevel"/>
    <w:tmpl w:val="7EC026DE"/>
    <w:lvl w:ilvl="0" w:tplc="519EAE5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5B7E4C"/>
    <w:multiLevelType w:val="hybridMultilevel"/>
    <w:tmpl w:val="B44404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93BA0"/>
    <w:multiLevelType w:val="hybridMultilevel"/>
    <w:tmpl w:val="363C074A"/>
    <w:lvl w:ilvl="0" w:tplc="519EAE5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461DF"/>
    <w:multiLevelType w:val="hybridMultilevel"/>
    <w:tmpl w:val="E1724FE8"/>
    <w:lvl w:ilvl="0" w:tplc="0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2C7C3E34"/>
    <w:multiLevelType w:val="hybridMultilevel"/>
    <w:tmpl w:val="24869A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12656"/>
    <w:multiLevelType w:val="hybridMultilevel"/>
    <w:tmpl w:val="B36E2FCC"/>
    <w:lvl w:ilvl="0" w:tplc="519EAE5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46160"/>
    <w:multiLevelType w:val="hybridMultilevel"/>
    <w:tmpl w:val="E2B615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85762"/>
    <w:rsid w:val="0002250B"/>
    <w:rsid w:val="0008223C"/>
    <w:rsid w:val="00083077"/>
    <w:rsid w:val="000C206D"/>
    <w:rsid w:val="00191CB4"/>
    <w:rsid w:val="002007C1"/>
    <w:rsid w:val="00347CC2"/>
    <w:rsid w:val="00452F29"/>
    <w:rsid w:val="00485762"/>
    <w:rsid w:val="00540A7F"/>
    <w:rsid w:val="00983EC0"/>
    <w:rsid w:val="00A375AE"/>
    <w:rsid w:val="00B171ED"/>
    <w:rsid w:val="00E4636F"/>
    <w:rsid w:val="00EB274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E7"/>
  </w:style>
  <w:style w:type="paragraph" w:styleId="Ttulo1">
    <w:name w:val="heading 1"/>
    <w:basedOn w:val="Normal"/>
    <w:next w:val="Normal"/>
    <w:link w:val="Ttulo1Car"/>
    <w:uiPriority w:val="9"/>
    <w:qFormat/>
    <w:rsid w:val="00540A7F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2007C1"/>
    <w:pPr>
      <w:spacing w:after="240"/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540A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52F2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540A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juananruiz/cascara.git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apachefriends.org/es/xampp.html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github.com/juananruiz/casca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637</Words>
  <Characters>3633</Characters>
  <Application>Microsoft Word 12.0.0</Application>
  <DocSecurity>0</DocSecurity>
  <Lines>30</Lines>
  <Paragraphs>7</Paragraphs>
  <ScaleCrop>false</ScaleCrop>
  <Company>Universidad de Sevilla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Antonio Ruiz Rivas</cp:lastModifiedBy>
  <cp:revision>5</cp:revision>
  <dcterms:created xsi:type="dcterms:W3CDTF">2011-11-17T15:14:00Z</dcterms:created>
  <dcterms:modified xsi:type="dcterms:W3CDTF">2012-04-03T10:29:00Z</dcterms:modified>
</cp:coreProperties>
</file>